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D" w:rsidRPr="00DD7131" w:rsidRDefault="00875B2D" w:rsidP="00875B2D">
      <w:pPr>
        <w:jc w:val="center"/>
        <w:rPr>
          <w:sz w:val="20"/>
          <w:szCs w:val="20"/>
        </w:rPr>
      </w:pPr>
    </w:p>
    <w:p w:rsidR="00875B2D" w:rsidRDefault="00875B2D" w:rsidP="00875B2D">
      <w:pPr>
        <w:jc w:val="center"/>
        <w:rPr>
          <w:b/>
          <w:spacing w:val="-2"/>
          <w:sz w:val="20"/>
          <w:szCs w:val="20"/>
        </w:rPr>
      </w:pPr>
      <w:r w:rsidRPr="00B3056A">
        <w:rPr>
          <w:b/>
          <w:spacing w:val="-2"/>
          <w:sz w:val="20"/>
          <w:szCs w:val="20"/>
        </w:rPr>
        <w:t>А.</w:t>
      </w:r>
      <w:r>
        <w:rPr>
          <w:b/>
          <w:spacing w:val="-2"/>
          <w:sz w:val="20"/>
          <w:szCs w:val="20"/>
        </w:rPr>
        <w:t> </w:t>
      </w:r>
      <w:r w:rsidRPr="00B3056A">
        <w:rPr>
          <w:b/>
          <w:spacing w:val="-2"/>
          <w:sz w:val="20"/>
          <w:szCs w:val="20"/>
        </w:rPr>
        <w:t>А.</w:t>
      </w:r>
      <w:r>
        <w:rPr>
          <w:b/>
          <w:spacing w:val="-2"/>
          <w:sz w:val="20"/>
          <w:szCs w:val="20"/>
        </w:rPr>
        <w:t> </w:t>
      </w:r>
      <w:proofErr w:type="spellStart"/>
      <w:r w:rsidRPr="00B3056A">
        <w:rPr>
          <w:b/>
          <w:spacing w:val="-2"/>
          <w:sz w:val="20"/>
          <w:szCs w:val="20"/>
        </w:rPr>
        <w:t>Махнач</w:t>
      </w:r>
      <w:proofErr w:type="spellEnd"/>
    </w:p>
    <w:p w:rsidR="00875B2D" w:rsidRPr="00B54156" w:rsidRDefault="00875B2D" w:rsidP="00875B2D">
      <w:pPr>
        <w:ind w:right="-5"/>
        <w:jc w:val="center"/>
        <w:rPr>
          <w:spacing w:val="-2"/>
          <w:sz w:val="18"/>
          <w:szCs w:val="20"/>
        </w:rPr>
      </w:pPr>
    </w:p>
    <w:p w:rsidR="00875B2D" w:rsidRDefault="00875B2D" w:rsidP="00875B2D">
      <w:pPr>
        <w:pStyle w:val="a3"/>
        <w:spacing w:after="0"/>
        <w:ind w:right="-5"/>
        <w:jc w:val="center"/>
        <w:rPr>
          <w:spacing w:val="-2"/>
          <w:sz w:val="18"/>
          <w:szCs w:val="20"/>
          <w:lang w:val="be-BY"/>
        </w:rPr>
      </w:pPr>
      <w:r w:rsidRPr="001C08C9">
        <w:rPr>
          <w:spacing w:val="-2"/>
          <w:sz w:val="18"/>
          <w:szCs w:val="20"/>
        </w:rPr>
        <w:t>Государственное предприятие «</w:t>
      </w:r>
      <w:proofErr w:type="spellStart"/>
      <w:r w:rsidRPr="001C08C9">
        <w:rPr>
          <w:spacing w:val="-2"/>
          <w:sz w:val="18"/>
          <w:szCs w:val="20"/>
        </w:rPr>
        <w:t>БелНИГРИ</w:t>
      </w:r>
      <w:proofErr w:type="spellEnd"/>
      <w:r w:rsidRPr="001C08C9">
        <w:rPr>
          <w:spacing w:val="-2"/>
          <w:sz w:val="18"/>
          <w:szCs w:val="20"/>
        </w:rPr>
        <w:t>»</w:t>
      </w:r>
    </w:p>
    <w:p w:rsidR="00875B2D" w:rsidRPr="00306294" w:rsidRDefault="00875B2D" w:rsidP="00875B2D">
      <w:pPr>
        <w:jc w:val="center"/>
        <w:rPr>
          <w:spacing w:val="-2"/>
          <w:sz w:val="18"/>
          <w:szCs w:val="20"/>
        </w:rPr>
      </w:pPr>
    </w:p>
    <w:p w:rsidR="00875B2D" w:rsidRDefault="00875B2D" w:rsidP="00875B2D">
      <w:pPr>
        <w:pStyle w:val="01"/>
        <w:widowControl/>
        <w:spacing w:line="240" w:lineRule="auto"/>
        <w:ind w:firstLine="0"/>
        <w:jc w:val="center"/>
        <w:rPr>
          <w:b/>
          <w:bCs/>
          <w:iCs/>
          <w:spacing w:val="-2"/>
          <w:sz w:val="20"/>
        </w:rPr>
      </w:pPr>
      <w:r w:rsidRPr="0068611B">
        <w:rPr>
          <w:b/>
          <w:bCs/>
          <w:iCs/>
          <w:spacing w:val="-2"/>
          <w:sz w:val="20"/>
        </w:rPr>
        <w:t>О ПЕРИОДИЗАЦИИ ИСТОРИИ БЕЛОРУССКОЙ ГЕОЛОГИИ</w:t>
      </w:r>
    </w:p>
    <w:p w:rsidR="00875B2D" w:rsidRPr="00B3056A" w:rsidRDefault="00875B2D" w:rsidP="00875B2D">
      <w:pPr>
        <w:pStyle w:val="01"/>
        <w:widowControl/>
        <w:spacing w:line="240" w:lineRule="auto"/>
        <w:ind w:firstLine="0"/>
        <w:jc w:val="center"/>
        <w:rPr>
          <w:spacing w:val="-2"/>
          <w:sz w:val="20"/>
        </w:rPr>
      </w:pPr>
    </w:p>
    <w:p w:rsidR="00875B2D" w:rsidRPr="00A57736" w:rsidRDefault="00875B2D" w:rsidP="00875B2D">
      <w:pPr>
        <w:pStyle w:val="01"/>
        <w:widowControl/>
        <w:spacing w:line="240" w:lineRule="auto"/>
        <w:ind w:firstLine="340"/>
        <w:rPr>
          <w:sz w:val="20"/>
        </w:rPr>
      </w:pPr>
      <w:r w:rsidRPr="00A57736">
        <w:rPr>
          <w:sz w:val="20"/>
        </w:rPr>
        <w:t xml:space="preserve">В истории геологического изучения территории Беларуси принято выделять три этапа: (1) начало </w:t>
      </w:r>
      <w:r w:rsidRPr="00A57736">
        <w:rPr>
          <w:sz w:val="20"/>
          <w:lang w:val="en-US"/>
        </w:rPr>
        <w:t>XIX</w:t>
      </w:r>
      <w:r w:rsidRPr="00A57736">
        <w:rPr>
          <w:sz w:val="20"/>
        </w:rPr>
        <w:t> в.</w:t>
      </w:r>
      <w:r w:rsidRPr="00A57736">
        <w:rPr>
          <w:sz w:val="20"/>
          <w:lang w:val="en-US"/>
        </w:rPr>
        <w:t> </w:t>
      </w:r>
      <w:r w:rsidRPr="00A57736">
        <w:rPr>
          <w:bCs/>
          <w:sz w:val="20"/>
          <w:szCs w:val="18"/>
        </w:rPr>
        <w:t xml:space="preserve">― </w:t>
      </w:r>
      <w:r w:rsidRPr="00A57736">
        <w:rPr>
          <w:sz w:val="20"/>
        </w:rPr>
        <w:t>н</w:t>
      </w:r>
      <w:r w:rsidRPr="00A57736">
        <w:rPr>
          <w:sz w:val="20"/>
        </w:rPr>
        <w:t>а</w:t>
      </w:r>
      <w:r w:rsidRPr="00A57736">
        <w:rPr>
          <w:sz w:val="20"/>
        </w:rPr>
        <w:t xml:space="preserve">чало XX в., (2) начало </w:t>
      </w:r>
      <w:r w:rsidRPr="00A57736">
        <w:rPr>
          <w:sz w:val="20"/>
          <w:lang w:val="en-US"/>
        </w:rPr>
        <w:t>XX</w:t>
      </w:r>
      <w:r w:rsidRPr="00A57736">
        <w:rPr>
          <w:sz w:val="20"/>
        </w:rPr>
        <w:t> в. </w:t>
      </w:r>
      <w:r w:rsidRPr="00A57736">
        <w:rPr>
          <w:bCs/>
          <w:sz w:val="20"/>
          <w:szCs w:val="18"/>
        </w:rPr>
        <w:t>―</w:t>
      </w:r>
      <w:r w:rsidRPr="00A57736">
        <w:rPr>
          <w:sz w:val="20"/>
        </w:rPr>
        <w:t xml:space="preserve"> 1941 г., (3) с </w:t>
      </w:r>
      <w:smartTag w:uri="urn:schemas-microsoft-com:office:smarttags" w:element="metricconverter">
        <w:smartTagPr>
          <w:attr w:name="ProductID" w:val="1945 г"/>
        </w:smartTagPr>
        <w:r w:rsidRPr="00A57736">
          <w:rPr>
            <w:sz w:val="20"/>
          </w:rPr>
          <w:t>1945 г</w:t>
        </w:r>
      </w:smartTag>
      <w:r w:rsidRPr="00A57736">
        <w:rPr>
          <w:sz w:val="20"/>
        </w:rPr>
        <w:t>. по настоящее время [1]. Представляется, что послевоенный п</w:t>
      </w:r>
      <w:r w:rsidRPr="00A57736">
        <w:rPr>
          <w:sz w:val="20"/>
        </w:rPr>
        <w:t>е</w:t>
      </w:r>
      <w:r w:rsidRPr="00A57736">
        <w:rPr>
          <w:sz w:val="20"/>
        </w:rPr>
        <w:t>риод изучения недр Беларуси было бы правильно разделить на два этапа. Это связано с тем, что в нём зримо разл</w:t>
      </w:r>
      <w:r w:rsidRPr="00A57736">
        <w:rPr>
          <w:sz w:val="20"/>
        </w:rPr>
        <w:t>и</w:t>
      </w:r>
      <w:r w:rsidRPr="00A57736">
        <w:rPr>
          <w:sz w:val="20"/>
        </w:rPr>
        <w:t>чаются два отрезка времени, в течение которых белорусская геология развивалась совершенно по-разному: до н</w:t>
      </w:r>
      <w:r w:rsidRPr="00A57736">
        <w:rPr>
          <w:sz w:val="20"/>
        </w:rPr>
        <w:t>а</w:t>
      </w:r>
      <w:r w:rsidRPr="00A57736">
        <w:rPr>
          <w:sz w:val="20"/>
        </w:rPr>
        <w:t>чала 1990-х гг. и после.</w:t>
      </w:r>
    </w:p>
    <w:p w:rsidR="00875B2D" w:rsidRPr="00A57736" w:rsidRDefault="00875B2D" w:rsidP="00875B2D">
      <w:pPr>
        <w:ind w:firstLine="340"/>
        <w:jc w:val="both"/>
        <w:rPr>
          <w:sz w:val="20"/>
          <w:szCs w:val="20"/>
        </w:rPr>
      </w:pPr>
      <w:r w:rsidRPr="00A57736">
        <w:rPr>
          <w:sz w:val="20"/>
          <w:szCs w:val="20"/>
        </w:rPr>
        <w:t>Можно перечислить множество достижений белорусских геологов на первом из названных послевоенных о</w:t>
      </w:r>
      <w:r w:rsidRPr="00A57736">
        <w:rPr>
          <w:sz w:val="20"/>
          <w:szCs w:val="20"/>
        </w:rPr>
        <w:t>т</w:t>
      </w:r>
      <w:r w:rsidRPr="00A57736">
        <w:rPr>
          <w:sz w:val="20"/>
          <w:szCs w:val="20"/>
        </w:rPr>
        <w:t xml:space="preserve">резков. Но важнейшими представляются два напрямую связанных между собой следующих результата. </w:t>
      </w:r>
    </w:p>
    <w:p w:rsidR="00875B2D" w:rsidRPr="00A57736" w:rsidRDefault="00875B2D" w:rsidP="00875B2D">
      <w:pPr>
        <w:ind w:firstLine="340"/>
        <w:jc w:val="both"/>
        <w:rPr>
          <w:sz w:val="20"/>
          <w:szCs w:val="20"/>
        </w:rPr>
      </w:pPr>
      <w:r w:rsidRPr="00A57736">
        <w:rPr>
          <w:sz w:val="20"/>
          <w:szCs w:val="20"/>
        </w:rPr>
        <w:t>1.</w:t>
      </w:r>
      <w:r w:rsidRPr="00A57736">
        <w:rPr>
          <w:sz w:val="20"/>
          <w:szCs w:val="20"/>
          <w:lang w:val="be-BY"/>
        </w:rPr>
        <w:t> </w:t>
      </w:r>
      <w:r w:rsidRPr="00A57736">
        <w:rPr>
          <w:sz w:val="20"/>
          <w:szCs w:val="20"/>
        </w:rPr>
        <w:t>Территория Беларуси была пол</w:t>
      </w:r>
      <w:r>
        <w:rPr>
          <w:sz w:val="20"/>
          <w:szCs w:val="20"/>
        </w:rPr>
        <w:t>ностью покрыта геологической съёмкой масштаба 1</w:t>
      </w:r>
      <w:proofErr w:type="gramStart"/>
      <w:r w:rsidRPr="00A57736">
        <w:rPr>
          <w:sz w:val="20"/>
          <w:szCs w:val="20"/>
          <w:lang w:val="be-BY"/>
        </w:rPr>
        <w:t> </w:t>
      </w:r>
      <w:r w:rsidRPr="00A57736">
        <w:rPr>
          <w:sz w:val="20"/>
          <w:szCs w:val="20"/>
        </w:rPr>
        <w:t>:</w:t>
      </w:r>
      <w:proofErr w:type="gramEnd"/>
      <w:r w:rsidRPr="00A57736">
        <w:rPr>
          <w:sz w:val="20"/>
          <w:szCs w:val="20"/>
          <w:lang w:val="be-BY"/>
        </w:rPr>
        <w:t> </w:t>
      </w:r>
      <w:r w:rsidRPr="00A57736">
        <w:rPr>
          <w:sz w:val="20"/>
          <w:szCs w:val="20"/>
        </w:rPr>
        <w:t>200 000.</w:t>
      </w:r>
    </w:p>
    <w:p w:rsidR="00875B2D" w:rsidRPr="003003E9" w:rsidRDefault="00875B2D" w:rsidP="00875B2D">
      <w:pPr>
        <w:ind w:firstLine="340"/>
        <w:jc w:val="both"/>
        <w:rPr>
          <w:iCs/>
          <w:sz w:val="20"/>
          <w:szCs w:val="20"/>
        </w:rPr>
      </w:pPr>
      <w:r w:rsidRPr="003003E9">
        <w:rPr>
          <w:sz w:val="20"/>
          <w:szCs w:val="20"/>
        </w:rPr>
        <w:t xml:space="preserve">2. Была создана современная минерально-сырьевая база Беларуси. </w:t>
      </w:r>
      <w:proofErr w:type="spellStart"/>
      <w:proofErr w:type="gramStart"/>
      <w:r w:rsidRPr="003003E9">
        <w:rPr>
          <w:sz w:val="20"/>
          <w:szCs w:val="20"/>
        </w:rPr>
        <w:t>Старобинское</w:t>
      </w:r>
      <w:proofErr w:type="spellEnd"/>
      <w:r w:rsidRPr="003003E9">
        <w:rPr>
          <w:sz w:val="20"/>
          <w:szCs w:val="20"/>
        </w:rPr>
        <w:t xml:space="preserve"> месторождение калийных с</w:t>
      </w:r>
      <w:r w:rsidRPr="003003E9">
        <w:rPr>
          <w:sz w:val="20"/>
          <w:szCs w:val="20"/>
        </w:rPr>
        <w:t>о</w:t>
      </w:r>
      <w:r w:rsidRPr="003003E9">
        <w:rPr>
          <w:sz w:val="20"/>
          <w:szCs w:val="20"/>
        </w:rPr>
        <w:t xml:space="preserve">лей было открыто в </w:t>
      </w:r>
      <w:smartTag w:uri="urn:schemas-microsoft-com:office:smarttags" w:element="metricconverter">
        <w:smartTagPr>
          <w:attr w:name="ProductID" w:val="1949 г"/>
        </w:smartTagPr>
        <w:r w:rsidRPr="003003E9">
          <w:rPr>
            <w:sz w:val="20"/>
            <w:szCs w:val="20"/>
          </w:rPr>
          <w:t>1949 г</w:t>
        </w:r>
      </w:smartTag>
      <w:r w:rsidRPr="003003E9">
        <w:rPr>
          <w:sz w:val="20"/>
          <w:szCs w:val="20"/>
        </w:rPr>
        <w:t xml:space="preserve">., </w:t>
      </w:r>
      <w:proofErr w:type="spellStart"/>
      <w:r w:rsidRPr="003003E9">
        <w:rPr>
          <w:sz w:val="20"/>
          <w:szCs w:val="20"/>
        </w:rPr>
        <w:t>Петриковское</w:t>
      </w:r>
      <w:proofErr w:type="spellEnd"/>
      <w:r w:rsidRPr="003003E9">
        <w:rPr>
          <w:sz w:val="20"/>
          <w:szCs w:val="20"/>
        </w:rPr>
        <w:t> </w:t>
      </w:r>
      <w:r w:rsidRPr="003003E9">
        <w:rPr>
          <w:sz w:val="20"/>
        </w:rPr>
        <w:t> — </w:t>
      </w:r>
      <w:r w:rsidRPr="003003E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66 г"/>
        </w:smartTagPr>
        <w:r w:rsidRPr="003003E9">
          <w:rPr>
            <w:sz w:val="20"/>
            <w:szCs w:val="20"/>
          </w:rPr>
          <w:t>1966 г</w:t>
        </w:r>
      </w:smartTag>
      <w:r w:rsidRPr="003003E9">
        <w:rPr>
          <w:sz w:val="20"/>
          <w:szCs w:val="20"/>
        </w:rPr>
        <w:t>., промышленная нефть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64 г"/>
        </w:smartTagPr>
        <w:r w:rsidRPr="003003E9">
          <w:rPr>
            <w:sz w:val="20"/>
            <w:szCs w:val="20"/>
          </w:rPr>
          <w:t>1964 г</w:t>
        </w:r>
      </w:smartTag>
      <w:r w:rsidRPr="003003E9">
        <w:rPr>
          <w:sz w:val="20"/>
          <w:szCs w:val="20"/>
        </w:rPr>
        <w:t xml:space="preserve">., Диабазовое </w:t>
      </w:r>
      <w:proofErr w:type="spellStart"/>
      <w:r w:rsidRPr="003003E9">
        <w:rPr>
          <w:sz w:val="20"/>
          <w:szCs w:val="20"/>
        </w:rPr>
        <w:t>редком</w:t>
      </w:r>
      <w:r w:rsidRPr="003003E9">
        <w:rPr>
          <w:sz w:val="20"/>
          <w:szCs w:val="20"/>
        </w:rPr>
        <w:t>е</w:t>
      </w:r>
      <w:r w:rsidRPr="003003E9">
        <w:rPr>
          <w:sz w:val="20"/>
          <w:szCs w:val="20"/>
        </w:rPr>
        <w:t>тальное</w:t>
      </w:r>
      <w:proofErr w:type="spellEnd"/>
      <w:r w:rsidRPr="003003E9">
        <w:rPr>
          <w:sz w:val="20"/>
          <w:szCs w:val="20"/>
        </w:rPr>
        <w:t xml:space="preserve"> месторождение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65 г"/>
        </w:smartTagPr>
        <w:r w:rsidRPr="003003E9">
          <w:rPr>
            <w:sz w:val="20"/>
            <w:szCs w:val="20"/>
          </w:rPr>
          <w:t>1965 г</w:t>
        </w:r>
      </w:smartTag>
      <w:r w:rsidRPr="003003E9">
        <w:rPr>
          <w:sz w:val="20"/>
          <w:szCs w:val="20"/>
        </w:rPr>
        <w:t xml:space="preserve">., </w:t>
      </w:r>
      <w:proofErr w:type="spellStart"/>
      <w:r w:rsidRPr="003003E9">
        <w:rPr>
          <w:sz w:val="20"/>
          <w:szCs w:val="20"/>
        </w:rPr>
        <w:t>Житковичское</w:t>
      </w:r>
      <w:proofErr w:type="spellEnd"/>
      <w:r w:rsidRPr="003003E9">
        <w:rPr>
          <w:sz w:val="20"/>
          <w:szCs w:val="20"/>
        </w:rPr>
        <w:t xml:space="preserve"> буроугольное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69 г"/>
        </w:smartTagPr>
        <w:r w:rsidRPr="003003E9">
          <w:rPr>
            <w:sz w:val="20"/>
            <w:szCs w:val="20"/>
          </w:rPr>
          <w:t>1969 г</w:t>
        </w:r>
      </w:smartTag>
      <w:r w:rsidRPr="003003E9">
        <w:rPr>
          <w:sz w:val="20"/>
          <w:szCs w:val="20"/>
        </w:rPr>
        <w:t>., горючие сланцы были выявлены в начале 1960</w:t>
      </w:r>
      <w:r w:rsidRPr="003003E9">
        <w:rPr>
          <w:bCs/>
          <w:sz w:val="20"/>
          <w:szCs w:val="18"/>
        </w:rPr>
        <w:t>-</w:t>
      </w:r>
      <w:r w:rsidRPr="003003E9">
        <w:rPr>
          <w:sz w:val="20"/>
          <w:szCs w:val="20"/>
        </w:rPr>
        <w:t>х гг., железорудные месторождения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>в 1960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  <w:szCs w:val="20"/>
        </w:rPr>
        <w:t xml:space="preserve">1970-х гг., </w:t>
      </w:r>
      <w:proofErr w:type="spellStart"/>
      <w:r w:rsidRPr="003003E9">
        <w:rPr>
          <w:sz w:val="20"/>
          <w:szCs w:val="20"/>
        </w:rPr>
        <w:t>боксит-давсонитовые</w:t>
      </w:r>
      <w:proofErr w:type="spellEnd"/>
      <w:r w:rsidRPr="003003E9">
        <w:rPr>
          <w:sz w:val="20"/>
          <w:szCs w:val="20"/>
        </w:rPr>
        <w:t xml:space="preserve"> руды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>в конце 1970</w:t>
      </w:r>
      <w:r w:rsidRPr="003003E9">
        <w:rPr>
          <w:bCs/>
          <w:color w:val="000000"/>
          <w:sz w:val="20"/>
          <w:szCs w:val="18"/>
        </w:rPr>
        <w:t>―</w:t>
      </w:r>
      <w:r w:rsidRPr="003003E9">
        <w:rPr>
          <w:sz w:val="20"/>
          <w:szCs w:val="20"/>
        </w:rPr>
        <w:t xml:space="preserve">начале 1980-х гг., </w:t>
      </w:r>
      <w:proofErr w:type="spellStart"/>
      <w:r w:rsidRPr="003003E9">
        <w:rPr>
          <w:sz w:val="20"/>
          <w:szCs w:val="20"/>
        </w:rPr>
        <w:t>Бринёвское</w:t>
      </w:r>
      <w:proofErr w:type="spellEnd"/>
      <w:r w:rsidRPr="003003E9">
        <w:rPr>
          <w:sz w:val="20"/>
          <w:szCs w:val="20"/>
        </w:rPr>
        <w:t xml:space="preserve"> месторождение гипса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>в 1979</w:t>
      </w:r>
      <w:r w:rsidRPr="003003E9">
        <w:rPr>
          <w:bCs/>
          <w:sz w:val="20"/>
          <w:szCs w:val="18"/>
        </w:rPr>
        <w:t xml:space="preserve">, </w:t>
      </w:r>
      <w:r w:rsidRPr="003003E9">
        <w:rPr>
          <w:sz w:val="20"/>
          <w:szCs w:val="20"/>
        </w:rPr>
        <w:t>1980-х гг., потенциально алмазоносные</w:t>
      </w:r>
      <w:proofErr w:type="gramEnd"/>
      <w:r w:rsidRPr="003003E9">
        <w:rPr>
          <w:sz w:val="20"/>
          <w:szCs w:val="20"/>
        </w:rPr>
        <w:t xml:space="preserve"> трубки взр</w:t>
      </w:r>
      <w:r w:rsidRPr="003003E9">
        <w:rPr>
          <w:sz w:val="20"/>
          <w:szCs w:val="20"/>
        </w:rPr>
        <w:t>ы</w:t>
      </w:r>
      <w:r w:rsidRPr="003003E9">
        <w:rPr>
          <w:sz w:val="20"/>
          <w:szCs w:val="20"/>
        </w:rPr>
        <w:t>ва</w:t>
      </w:r>
      <w:r w:rsidRPr="003003E9">
        <w:rPr>
          <w:sz w:val="20"/>
        </w:rPr>
        <w:t> </w:t>
      </w:r>
      <w:r w:rsidRPr="003003E9">
        <w:rPr>
          <w:bCs/>
          <w:sz w:val="20"/>
          <w:szCs w:val="18"/>
        </w:rPr>
        <w:t>―</w:t>
      </w:r>
      <w:r w:rsidRPr="003003E9">
        <w:rPr>
          <w:sz w:val="20"/>
        </w:rPr>
        <w:t> </w:t>
      </w:r>
      <w:r w:rsidRPr="003003E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1989 г"/>
        </w:smartTagPr>
        <w:r w:rsidRPr="003003E9">
          <w:rPr>
            <w:sz w:val="20"/>
            <w:szCs w:val="20"/>
          </w:rPr>
          <w:t>1989 г</w:t>
        </w:r>
      </w:smartTag>
      <w:r w:rsidRPr="003003E9">
        <w:rPr>
          <w:sz w:val="20"/>
          <w:szCs w:val="20"/>
        </w:rPr>
        <w:t>. </w:t>
      </w:r>
      <w:r>
        <w:rPr>
          <w:sz w:val="20"/>
          <w:szCs w:val="20"/>
        </w:rPr>
        <w:t>[3].</w:t>
      </w:r>
    </w:p>
    <w:p w:rsidR="00875B2D" w:rsidRPr="000C5189" w:rsidRDefault="00875B2D" w:rsidP="00875B2D">
      <w:pPr>
        <w:ind w:firstLine="340"/>
        <w:jc w:val="both"/>
        <w:rPr>
          <w:sz w:val="20"/>
          <w:szCs w:val="20"/>
        </w:rPr>
      </w:pPr>
      <w:r w:rsidRPr="000C5189">
        <w:rPr>
          <w:sz w:val="20"/>
          <w:szCs w:val="20"/>
        </w:rPr>
        <w:t>Взаимосвязь этих двух достижений состоит в том, что открытие новых месторождений полезных ископаемых, особенно новых их видов, невозможно без широких региональных геологических (геолого-съёмочных) работ. Да</w:t>
      </w:r>
      <w:r w:rsidRPr="000C5189">
        <w:rPr>
          <w:sz w:val="20"/>
          <w:szCs w:val="20"/>
        </w:rPr>
        <w:t>н</w:t>
      </w:r>
      <w:r>
        <w:rPr>
          <w:sz w:val="20"/>
          <w:szCs w:val="20"/>
        </w:rPr>
        <w:t>ная взаимосвязь отчё</w:t>
      </w:r>
      <w:r w:rsidRPr="000C5189">
        <w:rPr>
          <w:sz w:val="20"/>
          <w:szCs w:val="20"/>
        </w:rPr>
        <w:t>тливо прослеживается не только в Беларуси, но и в России и других странах СНГ. Практич</w:t>
      </w:r>
      <w:r w:rsidRPr="000C5189">
        <w:rPr>
          <w:sz w:val="20"/>
          <w:szCs w:val="20"/>
        </w:rPr>
        <w:t>е</w:t>
      </w:r>
      <w:r w:rsidRPr="000C5189">
        <w:rPr>
          <w:sz w:val="20"/>
          <w:szCs w:val="20"/>
        </w:rPr>
        <w:t xml:space="preserve">ски всё, что в этих странах сейчас добывается или готовится к добыче, было открыто в период с </w:t>
      </w:r>
      <w:smartTag w:uri="urn:schemas-microsoft-com:office:smarttags" w:element="metricconverter">
        <w:smartTagPr>
          <w:attr w:name="ProductID" w:val="1945 г"/>
        </w:smartTagPr>
        <w:r w:rsidRPr="000C5189">
          <w:rPr>
            <w:sz w:val="20"/>
            <w:szCs w:val="20"/>
          </w:rPr>
          <w:t>1945 г</w:t>
        </w:r>
      </w:smartTag>
      <w:r w:rsidRPr="000C5189">
        <w:rPr>
          <w:sz w:val="20"/>
          <w:szCs w:val="20"/>
        </w:rPr>
        <w:t xml:space="preserve">. до конца 1980-х гг., когда интенсивно велись региональные работы. Вот как характеризует это время А. А. Богомол, один из первооткрывателей уникального </w:t>
      </w:r>
      <w:proofErr w:type="spellStart"/>
      <w:r w:rsidRPr="000C5189">
        <w:rPr>
          <w:sz w:val="20"/>
          <w:szCs w:val="20"/>
        </w:rPr>
        <w:t>Ховуаксинского</w:t>
      </w:r>
      <w:proofErr w:type="spellEnd"/>
      <w:r w:rsidRPr="000C5189">
        <w:rPr>
          <w:sz w:val="20"/>
          <w:szCs w:val="20"/>
        </w:rPr>
        <w:t xml:space="preserve"> месторождения кобальта в Туве. </w:t>
      </w:r>
      <w:proofErr w:type="gramStart"/>
      <w:r w:rsidRPr="000C5189">
        <w:rPr>
          <w:sz w:val="20"/>
          <w:szCs w:val="20"/>
        </w:rPr>
        <w:t>«Это было время в</w:t>
      </w:r>
      <w:r w:rsidRPr="000C5189">
        <w:rPr>
          <w:sz w:val="20"/>
          <w:szCs w:val="20"/>
        </w:rPr>
        <w:t>ы</w:t>
      </w:r>
      <w:r w:rsidRPr="000C5189">
        <w:rPr>
          <w:sz w:val="20"/>
          <w:szCs w:val="20"/>
        </w:rPr>
        <w:t xml:space="preserve">дающихся открытий советских геологов: огромной </w:t>
      </w:r>
      <w:proofErr w:type="spellStart"/>
      <w:r w:rsidRPr="000C5189">
        <w:rPr>
          <w:sz w:val="20"/>
          <w:szCs w:val="20"/>
        </w:rPr>
        <w:t>Западно-Сибирской</w:t>
      </w:r>
      <w:proofErr w:type="spellEnd"/>
      <w:r w:rsidRPr="000C5189">
        <w:rPr>
          <w:sz w:val="20"/>
          <w:szCs w:val="20"/>
        </w:rPr>
        <w:t xml:space="preserve"> нефтегазовой провинции, новых нефтегазовых ра</w:t>
      </w:r>
      <w:r w:rsidRPr="000C5189">
        <w:rPr>
          <w:sz w:val="20"/>
          <w:szCs w:val="20"/>
        </w:rPr>
        <w:t>й</w:t>
      </w:r>
      <w:r w:rsidRPr="000C5189">
        <w:rPr>
          <w:sz w:val="20"/>
          <w:szCs w:val="20"/>
        </w:rPr>
        <w:t>онов в Средней Азии, Казахстане, Поволжье; алмазов в Якутии и Архангельской обл</w:t>
      </w:r>
      <w:r>
        <w:rPr>
          <w:sz w:val="20"/>
          <w:szCs w:val="20"/>
        </w:rPr>
        <w:t>.</w:t>
      </w:r>
      <w:r w:rsidRPr="000C5189">
        <w:rPr>
          <w:sz w:val="20"/>
          <w:szCs w:val="20"/>
        </w:rPr>
        <w:t>; железорудных месторожд</w:t>
      </w:r>
      <w:r w:rsidRPr="000C5189">
        <w:rPr>
          <w:sz w:val="20"/>
          <w:szCs w:val="20"/>
        </w:rPr>
        <w:t>е</w:t>
      </w:r>
      <w:r w:rsidRPr="000C5189">
        <w:rPr>
          <w:sz w:val="20"/>
          <w:szCs w:val="20"/>
        </w:rPr>
        <w:t>ний в Северном Казахстане и в районе Курской магнитной аномалии; крупных месторождений полим</w:t>
      </w:r>
      <w:r w:rsidRPr="000C5189">
        <w:rPr>
          <w:sz w:val="20"/>
          <w:szCs w:val="20"/>
        </w:rPr>
        <w:t>е</w:t>
      </w:r>
      <w:r w:rsidRPr="000C5189">
        <w:rPr>
          <w:sz w:val="20"/>
          <w:szCs w:val="20"/>
        </w:rPr>
        <w:t xml:space="preserve">таллов и </w:t>
      </w:r>
      <w:r>
        <w:rPr>
          <w:sz w:val="20"/>
          <w:szCs w:val="20"/>
          <w:lang w:val="en-US"/>
        </w:rPr>
        <w:t>Cu</w:t>
      </w:r>
      <w:r w:rsidRPr="000C5189">
        <w:rPr>
          <w:sz w:val="20"/>
          <w:szCs w:val="20"/>
        </w:rPr>
        <w:t xml:space="preserve"> в Восточной Сибири и на Алтае; крупных месторождений богатых медно-никелевых руд в районе Норильска;</w:t>
      </w:r>
      <w:proofErr w:type="gramEnd"/>
      <w:r w:rsidRPr="000C5189">
        <w:rPr>
          <w:sz w:val="20"/>
          <w:szCs w:val="20"/>
        </w:rPr>
        <w:t xml:space="preserve"> </w:t>
      </w:r>
      <w:proofErr w:type="gramStart"/>
      <w:r w:rsidRPr="000C5189">
        <w:rPr>
          <w:sz w:val="20"/>
          <w:szCs w:val="20"/>
        </w:rPr>
        <w:t>н</w:t>
      </w:r>
      <w:r w:rsidRPr="000C5189">
        <w:rPr>
          <w:sz w:val="20"/>
          <w:szCs w:val="20"/>
        </w:rPr>
        <w:t>о</w:t>
      </w:r>
      <w:r w:rsidRPr="000C5189">
        <w:rPr>
          <w:sz w:val="20"/>
          <w:szCs w:val="20"/>
        </w:rPr>
        <w:t xml:space="preserve">вых крупных медно-колчеданных месторождений на Урале; крупных </w:t>
      </w:r>
      <w:proofErr w:type="spellStart"/>
      <w:r w:rsidRPr="000C5189">
        <w:rPr>
          <w:sz w:val="20"/>
          <w:szCs w:val="20"/>
        </w:rPr>
        <w:t>редкометальных</w:t>
      </w:r>
      <w:proofErr w:type="spellEnd"/>
      <w:r w:rsidRPr="000C5189">
        <w:rPr>
          <w:sz w:val="20"/>
          <w:szCs w:val="20"/>
        </w:rPr>
        <w:t xml:space="preserve"> месторождений в Восточном </w:t>
      </w:r>
      <w:proofErr w:type="spellStart"/>
      <w:r w:rsidRPr="000C5189">
        <w:rPr>
          <w:sz w:val="20"/>
          <w:szCs w:val="20"/>
        </w:rPr>
        <w:t>Саяне</w:t>
      </w:r>
      <w:proofErr w:type="spellEnd"/>
      <w:r w:rsidRPr="000C5189">
        <w:rPr>
          <w:sz w:val="20"/>
          <w:szCs w:val="20"/>
        </w:rPr>
        <w:t xml:space="preserve">, Туве, на </w:t>
      </w:r>
      <w:proofErr w:type="spellStart"/>
      <w:r w:rsidRPr="000C5189">
        <w:rPr>
          <w:sz w:val="20"/>
          <w:szCs w:val="20"/>
        </w:rPr>
        <w:t>Анабаре</w:t>
      </w:r>
      <w:proofErr w:type="spellEnd"/>
      <w:r w:rsidRPr="000C5189">
        <w:rPr>
          <w:sz w:val="20"/>
          <w:szCs w:val="20"/>
        </w:rPr>
        <w:t xml:space="preserve">; Канско-Ачинского угольного бассейна; новых крупных месторождений </w:t>
      </w:r>
      <w:r>
        <w:rPr>
          <w:sz w:val="20"/>
          <w:szCs w:val="20"/>
          <w:lang w:val="en-US"/>
        </w:rPr>
        <w:t>Au</w:t>
      </w:r>
      <w:r w:rsidRPr="000C5189">
        <w:rPr>
          <w:sz w:val="20"/>
          <w:szCs w:val="20"/>
        </w:rPr>
        <w:t xml:space="preserve"> (в частности, на Колыме), </w:t>
      </w:r>
      <w:proofErr w:type="spellStart"/>
      <w:r>
        <w:rPr>
          <w:sz w:val="20"/>
          <w:szCs w:val="20"/>
          <w:lang w:val="en-US"/>
        </w:rPr>
        <w:t>Sn</w:t>
      </w:r>
      <w:proofErr w:type="spellEnd"/>
      <w:r w:rsidRPr="000C5189">
        <w:rPr>
          <w:sz w:val="20"/>
          <w:szCs w:val="20"/>
        </w:rPr>
        <w:t xml:space="preserve"> и других полезных ископаемых.</w:t>
      </w:r>
      <w:proofErr w:type="gramEnd"/>
      <w:r w:rsidRPr="000C5189">
        <w:rPr>
          <w:sz w:val="20"/>
          <w:szCs w:val="20"/>
        </w:rPr>
        <w:t xml:space="preserve"> Особое значение имеет создание сырьевой базы </w:t>
      </w:r>
      <w:r w:rsidRPr="000C5189">
        <w:rPr>
          <w:sz w:val="20"/>
          <w:szCs w:val="20"/>
          <w:lang w:val="en-US"/>
        </w:rPr>
        <w:t>U</w:t>
      </w:r>
      <w:r w:rsidRPr="000C5189">
        <w:rPr>
          <w:sz w:val="20"/>
          <w:szCs w:val="20"/>
        </w:rPr>
        <w:t>, т</w:t>
      </w:r>
      <w:r w:rsidRPr="000C5189">
        <w:rPr>
          <w:sz w:val="20"/>
          <w:szCs w:val="20"/>
        </w:rPr>
        <w:t>о</w:t>
      </w:r>
      <w:r w:rsidRPr="000C5189">
        <w:rPr>
          <w:sz w:val="20"/>
          <w:szCs w:val="20"/>
        </w:rPr>
        <w:t xml:space="preserve">гда как до </w:t>
      </w:r>
      <w:smartTag w:uri="urn:schemas-microsoft-com:office:smarttags" w:element="metricconverter">
        <w:smartTagPr>
          <w:attr w:name="ProductID" w:val="1945 г"/>
        </w:smartTagPr>
        <w:r w:rsidRPr="000C5189">
          <w:rPr>
            <w:sz w:val="20"/>
            <w:szCs w:val="20"/>
          </w:rPr>
          <w:t>1945 г</w:t>
        </w:r>
      </w:smartTag>
      <w:r w:rsidRPr="000C5189">
        <w:rPr>
          <w:sz w:val="20"/>
          <w:szCs w:val="20"/>
        </w:rPr>
        <w:t>. в СССР не было известно ни одного крупного или среднего месторождения этого металла. Активно работ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>ли научно-исследовательские отраслевые и академические институты, научные коллективы геологических факул</w:t>
      </w:r>
      <w:r w:rsidRPr="000C5189">
        <w:rPr>
          <w:sz w:val="20"/>
          <w:szCs w:val="20"/>
        </w:rPr>
        <w:t>ь</w:t>
      </w:r>
      <w:r w:rsidRPr="000C5189">
        <w:rPr>
          <w:sz w:val="20"/>
          <w:szCs w:val="20"/>
        </w:rPr>
        <w:t xml:space="preserve">тетов вузов. Это был золотой полувек отечественной геологии» [2, </w:t>
      </w:r>
      <w:r w:rsidRPr="000C5189">
        <w:rPr>
          <w:sz w:val="20"/>
          <w:szCs w:val="20"/>
          <w:lang w:val="en-US"/>
        </w:rPr>
        <w:t>C</w:t>
      </w:r>
      <w:r w:rsidRPr="000C5189">
        <w:rPr>
          <w:sz w:val="20"/>
          <w:szCs w:val="20"/>
        </w:rPr>
        <w:t>.</w:t>
      </w:r>
      <w:r w:rsidRPr="000C5189">
        <w:rPr>
          <w:sz w:val="20"/>
          <w:szCs w:val="20"/>
          <w:lang w:val="en-US"/>
        </w:rPr>
        <w:t> </w:t>
      </w:r>
      <w:r w:rsidRPr="000C5189">
        <w:rPr>
          <w:sz w:val="20"/>
          <w:szCs w:val="20"/>
        </w:rPr>
        <w:t>6</w:t>
      </w:r>
      <w:r w:rsidRPr="000C5189">
        <w:rPr>
          <w:sz w:val="20"/>
        </w:rPr>
        <w:t>—</w:t>
      </w:r>
      <w:r w:rsidRPr="000C5189">
        <w:rPr>
          <w:sz w:val="20"/>
          <w:szCs w:val="20"/>
        </w:rPr>
        <w:t xml:space="preserve">7]. </w:t>
      </w:r>
    </w:p>
    <w:p w:rsidR="00875B2D" w:rsidRPr="000C5189" w:rsidRDefault="00875B2D" w:rsidP="00875B2D">
      <w:pPr>
        <w:ind w:firstLine="340"/>
        <w:jc w:val="both"/>
        <w:rPr>
          <w:sz w:val="20"/>
          <w:szCs w:val="20"/>
        </w:rPr>
      </w:pPr>
      <w:r>
        <w:rPr>
          <w:sz w:val="20"/>
          <w:szCs w:val="20"/>
        </w:rPr>
        <w:t>На эти годы пришё</w:t>
      </w:r>
      <w:r w:rsidRPr="000C5189">
        <w:rPr>
          <w:sz w:val="20"/>
          <w:szCs w:val="20"/>
        </w:rPr>
        <w:t>лся и период наибольшего расцвета белор</w:t>
      </w:r>
      <w:r>
        <w:rPr>
          <w:sz w:val="20"/>
          <w:szCs w:val="20"/>
        </w:rPr>
        <w:t>усской геологической науки, о чё</w:t>
      </w:r>
      <w:r w:rsidRPr="000C5189">
        <w:rPr>
          <w:sz w:val="20"/>
          <w:szCs w:val="20"/>
        </w:rPr>
        <w:t>м свидетельств</w:t>
      </w:r>
      <w:r w:rsidRPr="000C5189">
        <w:rPr>
          <w:sz w:val="20"/>
          <w:szCs w:val="20"/>
        </w:rPr>
        <w:t>у</w:t>
      </w:r>
      <w:r w:rsidRPr="000C5189">
        <w:rPr>
          <w:sz w:val="20"/>
          <w:szCs w:val="20"/>
        </w:rPr>
        <w:t xml:space="preserve">ет даже такой формальный показатель, как численность сотрудников. Так, например, в </w:t>
      </w:r>
      <w:smartTag w:uri="urn:schemas-microsoft-com:office:smarttags" w:element="metricconverter">
        <w:smartTagPr>
          <w:attr w:name="ProductID" w:val="1973 г"/>
        </w:smartTagPr>
        <w:r w:rsidRPr="000C5189">
          <w:rPr>
            <w:sz w:val="20"/>
            <w:szCs w:val="20"/>
          </w:rPr>
          <w:t>1973 г</w:t>
        </w:r>
      </w:smartTag>
      <w:r w:rsidRPr="000C5189">
        <w:rPr>
          <w:sz w:val="20"/>
          <w:szCs w:val="20"/>
        </w:rPr>
        <w:t>. в отраслевом Бел</w:t>
      </w:r>
      <w:r w:rsidRPr="000C5189">
        <w:rPr>
          <w:sz w:val="20"/>
          <w:szCs w:val="20"/>
        </w:rPr>
        <w:t>о</w:t>
      </w:r>
      <w:r w:rsidRPr="000C5189">
        <w:rPr>
          <w:sz w:val="20"/>
          <w:szCs w:val="20"/>
        </w:rPr>
        <w:t>русском научно-исследовательском геологоразведочном институте (</w:t>
      </w:r>
      <w:proofErr w:type="spellStart"/>
      <w:r w:rsidRPr="000C5189">
        <w:rPr>
          <w:sz w:val="20"/>
          <w:szCs w:val="20"/>
        </w:rPr>
        <w:t>БелНИГРИ</w:t>
      </w:r>
      <w:proofErr w:type="spellEnd"/>
      <w:r w:rsidRPr="000C5189">
        <w:rPr>
          <w:sz w:val="20"/>
          <w:szCs w:val="20"/>
        </w:rPr>
        <w:t>) она составляла 585</w:t>
      </w:r>
      <w:r>
        <w:rPr>
          <w:sz w:val="20"/>
          <w:szCs w:val="20"/>
        </w:rPr>
        <w:t> </w:t>
      </w:r>
      <w:r w:rsidRPr="000C5189">
        <w:rPr>
          <w:sz w:val="20"/>
          <w:szCs w:val="20"/>
        </w:rPr>
        <w:t>человек, в ак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>демическом Институте геохимии и геофизики (</w:t>
      </w:r>
      <w:proofErr w:type="spellStart"/>
      <w:r w:rsidRPr="000C5189">
        <w:rPr>
          <w:sz w:val="20"/>
          <w:szCs w:val="20"/>
        </w:rPr>
        <w:t>ИГиГ</w:t>
      </w:r>
      <w:proofErr w:type="spellEnd"/>
      <w:r w:rsidRPr="000C5189">
        <w:rPr>
          <w:sz w:val="20"/>
          <w:szCs w:val="20"/>
        </w:rPr>
        <w:t xml:space="preserve"> НАН Беларуси) была несколько меньшей. Институты орг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 xml:space="preserve">нично дополняли друг друга. </w:t>
      </w:r>
      <w:proofErr w:type="spellStart"/>
      <w:r w:rsidRPr="000C5189">
        <w:rPr>
          <w:sz w:val="20"/>
          <w:szCs w:val="20"/>
        </w:rPr>
        <w:t>БелНИГРИ</w:t>
      </w:r>
      <w:proofErr w:type="spellEnd"/>
      <w:r w:rsidRPr="000C5189">
        <w:rPr>
          <w:sz w:val="20"/>
          <w:szCs w:val="20"/>
        </w:rPr>
        <w:t xml:space="preserve"> выполнял оперативное научное сопровождение геологоразведочных р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 xml:space="preserve">бот, </w:t>
      </w:r>
      <w:proofErr w:type="spellStart"/>
      <w:r w:rsidRPr="000C5189">
        <w:rPr>
          <w:sz w:val="20"/>
          <w:szCs w:val="20"/>
        </w:rPr>
        <w:t>ИГиГ</w:t>
      </w:r>
      <w:proofErr w:type="spellEnd"/>
      <w:r w:rsidRPr="000C5189">
        <w:rPr>
          <w:sz w:val="20"/>
          <w:szCs w:val="20"/>
        </w:rPr>
        <w:t xml:space="preserve"> НАН Беларуси в большей степени занимался фундаментальными исследованиями и широкими обобщ</w:t>
      </w:r>
      <w:r w:rsidRPr="000C5189">
        <w:rPr>
          <w:sz w:val="20"/>
          <w:szCs w:val="20"/>
        </w:rPr>
        <w:t>е</w:t>
      </w:r>
      <w:r w:rsidRPr="000C5189">
        <w:rPr>
          <w:sz w:val="20"/>
          <w:szCs w:val="20"/>
        </w:rPr>
        <w:t>ниями, был проводником достижений белорусской геологии на всесоюзной и ме</w:t>
      </w:r>
      <w:r w:rsidRPr="000C5189">
        <w:rPr>
          <w:sz w:val="20"/>
          <w:szCs w:val="20"/>
        </w:rPr>
        <w:t>ж</w:t>
      </w:r>
      <w:r w:rsidRPr="000C5189">
        <w:rPr>
          <w:sz w:val="20"/>
          <w:szCs w:val="20"/>
        </w:rPr>
        <w:t>дународной арене.</w:t>
      </w:r>
    </w:p>
    <w:p w:rsidR="00875B2D" w:rsidRPr="000C5189" w:rsidRDefault="00875B2D" w:rsidP="00875B2D">
      <w:pPr>
        <w:ind w:firstLine="340"/>
        <w:jc w:val="both"/>
        <w:rPr>
          <w:sz w:val="20"/>
          <w:szCs w:val="20"/>
          <w:highlight w:val="red"/>
        </w:rPr>
      </w:pPr>
      <w:r w:rsidRPr="000C5189">
        <w:rPr>
          <w:iCs/>
          <w:sz w:val="20"/>
          <w:szCs w:val="20"/>
        </w:rPr>
        <w:t xml:space="preserve">С начала 1990-х гг. ситуация существенно изменилась. </w:t>
      </w:r>
      <w:r w:rsidRPr="000C5189">
        <w:rPr>
          <w:sz w:val="20"/>
          <w:szCs w:val="20"/>
        </w:rPr>
        <w:t>Политические изменения, произошедшие в период «п</w:t>
      </w:r>
      <w:r w:rsidRPr="000C5189">
        <w:rPr>
          <w:sz w:val="20"/>
          <w:szCs w:val="20"/>
        </w:rPr>
        <w:t>е</w:t>
      </w:r>
      <w:r w:rsidRPr="000C5189">
        <w:rPr>
          <w:sz w:val="20"/>
          <w:szCs w:val="20"/>
        </w:rPr>
        <w:t>рестройки», вызвали необходимость пересмотра стратегии геологоразведочных работ в Беларуси. Потреб</w:t>
      </w:r>
      <w:r w:rsidRPr="000C5189">
        <w:rPr>
          <w:sz w:val="20"/>
          <w:szCs w:val="20"/>
        </w:rPr>
        <w:t>о</w:t>
      </w:r>
      <w:r w:rsidRPr="000C5189">
        <w:rPr>
          <w:sz w:val="20"/>
          <w:szCs w:val="20"/>
        </w:rPr>
        <w:t>вался новый взгляд на возможность освоения месторождений полезных ископаемых, которые были здесь в</w:t>
      </w:r>
      <w:r w:rsidRPr="000C5189">
        <w:rPr>
          <w:sz w:val="20"/>
          <w:szCs w:val="20"/>
        </w:rPr>
        <w:t>ы</w:t>
      </w:r>
      <w:r w:rsidRPr="000C5189">
        <w:rPr>
          <w:sz w:val="20"/>
          <w:szCs w:val="20"/>
        </w:rPr>
        <w:t xml:space="preserve">явлены, но не были востребованы, когда Беларусь входила в состав СССР. Поэтому важнейшей особенностью </w:t>
      </w:r>
      <w:r w:rsidRPr="000C5189">
        <w:rPr>
          <w:bCs/>
          <w:sz w:val="20"/>
          <w:szCs w:val="20"/>
        </w:rPr>
        <w:t>геологоразведо</w:t>
      </w:r>
      <w:r w:rsidRPr="000C5189">
        <w:rPr>
          <w:bCs/>
          <w:sz w:val="20"/>
          <w:szCs w:val="20"/>
        </w:rPr>
        <w:t>ч</w:t>
      </w:r>
      <w:r w:rsidRPr="000C5189">
        <w:rPr>
          <w:bCs/>
          <w:sz w:val="20"/>
          <w:szCs w:val="20"/>
        </w:rPr>
        <w:t>ных работ на этом, современном, этапе является то, что стали резко доминировать работы на уже открытых мест</w:t>
      </w:r>
      <w:r w:rsidRPr="000C5189">
        <w:rPr>
          <w:bCs/>
          <w:sz w:val="20"/>
          <w:szCs w:val="20"/>
        </w:rPr>
        <w:t>о</w:t>
      </w:r>
      <w:r w:rsidRPr="000C5189">
        <w:rPr>
          <w:bCs/>
          <w:sz w:val="20"/>
          <w:szCs w:val="20"/>
        </w:rPr>
        <w:t xml:space="preserve">рождениях с целью их </w:t>
      </w:r>
      <w:proofErr w:type="spellStart"/>
      <w:r w:rsidRPr="000C5189">
        <w:rPr>
          <w:bCs/>
          <w:sz w:val="20"/>
          <w:szCs w:val="20"/>
        </w:rPr>
        <w:t>доразведки</w:t>
      </w:r>
      <w:proofErr w:type="spellEnd"/>
      <w:r w:rsidRPr="000C5189">
        <w:rPr>
          <w:bCs/>
          <w:sz w:val="20"/>
          <w:szCs w:val="20"/>
        </w:rPr>
        <w:t xml:space="preserve"> и обеспечения прироста запасов полезных ископаемых промышленных категорий, а регионал</w:t>
      </w:r>
      <w:r w:rsidRPr="000C5189">
        <w:rPr>
          <w:bCs/>
          <w:sz w:val="20"/>
          <w:szCs w:val="20"/>
        </w:rPr>
        <w:t>ь</w:t>
      </w:r>
      <w:r w:rsidRPr="000C5189">
        <w:rPr>
          <w:bCs/>
          <w:sz w:val="20"/>
          <w:szCs w:val="20"/>
        </w:rPr>
        <w:t>ные работы были свернуты.</w:t>
      </w:r>
    </w:p>
    <w:p w:rsidR="00875B2D" w:rsidRPr="000C5189" w:rsidRDefault="00875B2D" w:rsidP="00875B2D">
      <w:pPr>
        <w:ind w:firstLine="340"/>
        <w:jc w:val="both"/>
        <w:rPr>
          <w:sz w:val="20"/>
          <w:szCs w:val="20"/>
        </w:rPr>
      </w:pPr>
      <w:proofErr w:type="gramStart"/>
      <w:r w:rsidRPr="000C5189">
        <w:rPr>
          <w:bCs/>
          <w:sz w:val="20"/>
          <w:szCs w:val="20"/>
        </w:rPr>
        <w:t xml:space="preserve">Такой подход ярко проявился уже в названиях государственных и отраслевых программ, по которым работали и </w:t>
      </w:r>
      <w:r>
        <w:rPr>
          <w:bCs/>
          <w:sz w:val="20"/>
          <w:szCs w:val="20"/>
        </w:rPr>
        <w:t>работают производственники и учё</w:t>
      </w:r>
      <w:r w:rsidRPr="000C5189">
        <w:rPr>
          <w:bCs/>
          <w:sz w:val="20"/>
          <w:szCs w:val="20"/>
        </w:rPr>
        <w:t xml:space="preserve">ные (Программа </w:t>
      </w:r>
      <w:r w:rsidRPr="000C5189">
        <w:rPr>
          <w:sz w:val="20"/>
          <w:szCs w:val="20"/>
        </w:rPr>
        <w:t>«Сводный прогноз недр Белоруссии на полезные ископаемые и предложения по их использованию», 1987</w:t>
      </w:r>
      <w:r w:rsidRPr="000C5189">
        <w:rPr>
          <w:bCs/>
          <w:sz w:val="20"/>
          <w:szCs w:val="18"/>
        </w:rPr>
        <w:t>―</w:t>
      </w:r>
      <w:r w:rsidRPr="000C5189">
        <w:rPr>
          <w:sz w:val="20"/>
          <w:szCs w:val="20"/>
        </w:rPr>
        <w:t>1991</w:t>
      </w:r>
      <w:r w:rsidRPr="000C5189">
        <w:rPr>
          <w:sz w:val="20"/>
          <w:szCs w:val="20"/>
          <w:lang w:val="be-BY"/>
        </w:rPr>
        <w:t> </w:t>
      </w:r>
      <w:r w:rsidRPr="000C5189">
        <w:rPr>
          <w:sz w:val="20"/>
          <w:szCs w:val="20"/>
        </w:rPr>
        <w:t xml:space="preserve">гг., </w:t>
      </w:r>
      <w:r w:rsidRPr="000C5189">
        <w:rPr>
          <w:bCs/>
          <w:sz w:val="20"/>
          <w:szCs w:val="20"/>
        </w:rPr>
        <w:t>Программа ускорения геологоразведочных работ по разв</w:t>
      </w:r>
      <w:r w:rsidRPr="000C5189">
        <w:rPr>
          <w:bCs/>
          <w:sz w:val="20"/>
          <w:szCs w:val="20"/>
        </w:rPr>
        <w:t>и</w:t>
      </w:r>
      <w:r w:rsidRPr="000C5189">
        <w:rPr>
          <w:bCs/>
          <w:sz w:val="20"/>
          <w:szCs w:val="20"/>
        </w:rPr>
        <w:t>тию минерально-сырьевой базы Республики Беларусь на 2001</w:t>
      </w:r>
      <w:r w:rsidRPr="000C5189">
        <w:rPr>
          <w:bCs/>
          <w:sz w:val="20"/>
          <w:szCs w:val="18"/>
        </w:rPr>
        <w:t>―</w:t>
      </w:r>
      <w:r w:rsidRPr="000C5189">
        <w:rPr>
          <w:bCs/>
          <w:sz w:val="20"/>
          <w:szCs w:val="20"/>
        </w:rPr>
        <w:t>2005</w:t>
      </w:r>
      <w:r w:rsidRPr="000C5189">
        <w:rPr>
          <w:bCs/>
          <w:sz w:val="20"/>
          <w:szCs w:val="20"/>
          <w:lang w:val="be-BY"/>
        </w:rPr>
        <w:t> </w:t>
      </w:r>
      <w:r w:rsidRPr="000C5189">
        <w:rPr>
          <w:bCs/>
          <w:sz w:val="20"/>
          <w:szCs w:val="20"/>
        </w:rPr>
        <w:t>г</w:t>
      </w:r>
      <w:r w:rsidRPr="000C5189">
        <w:rPr>
          <w:bCs/>
          <w:sz w:val="20"/>
          <w:szCs w:val="20"/>
          <w:lang w:val="be-BY"/>
        </w:rPr>
        <w:t>г.</w:t>
      </w:r>
      <w:r w:rsidRPr="000C5189">
        <w:rPr>
          <w:bCs/>
          <w:sz w:val="20"/>
          <w:szCs w:val="20"/>
        </w:rPr>
        <w:t xml:space="preserve"> Государственная программа геологоразв</w:t>
      </w:r>
      <w:r w:rsidRPr="000C5189">
        <w:rPr>
          <w:bCs/>
          <w:sz w:val="20"/>
          <w:szCs w:val="20"/>
        </w:rPr>
        <w:t>е</w:t>
      </w:r>
      <w:r w:rsidRPr="000C5189">
        <w:rPr>
          <w:bCs/>
          <w:sz w:val="20"/>
          <w:szCs w:val="20"/>
        </w:rPr>
        <w:t>дочных работ по развитию минерально-сырьевой базы Беларуси на 2006</w:t>
      </w:r>
      <w:proofErr w:type="gramEnd"/>
      <w:r w:rsidRPr="00253DED">
        <w:rPr>
          <w:bCs/>
          <w:color w:val="000000"/>
          <w:sz w:val="20"/>
          <w:szCs w:val="20"/>
        </w:rPr>
        <w:t>―</w:t>
      </w:r>
      <w:proofErr w:type="gramStart"/>
      <w:r w:rsidRPr="000C5189">
        <w:rPr>
          <w:bCs/>
          <w:sz w:val="20"/>
          <w:szCs w:val="20"/>
        </w:rPr>
        <w:t>2010</w:t>
      </w:r>
      <w:r>
        <w:rPr>
          <w:bCs/>
          <w:sz w:val="20"/>
          <w:szCs w:val="20"/>
        </w:rPr>
        <w:t> </w:t>
      </w:r>
      <w:r w:rsidRPr="000C5189">
        <w:rPr>
          <w:bCs/>
          <w:sz w:val="20"/>
          <w:szCs w:val="20"/>
        </w:rPr>
        <w:t>г</w:t>
      </w:r>
      <w:r>
        <w:rPr>
          <w:bCs/>
          <w:sz w:val="20"/>
          <w:szCs w:val="20"/>
        </w:rPr>
        <w:t>г.</w:t>
      </w:r>
      <w:r w:rsidRPr="000C5189">
        <w:rPr>
          <w:bCs/>
          <w:sz w:val="20"/>
          <w:szCs w:val="20"/>
        </w:rPr>
        <w:t xml:space="preserve"> и на период до </w:t>
      </w:r>
      <w:smartTag w:uri="urn:schemas-microsoft-com:office:smarttags" w:element="metricconverter">
        <w:smartTagPr>
          <w:attr w:name="ProductID" w:val="2020 г"/>
        </w:smartTagPr>
        <w:r w:rsidRPr="000C5189">
          <w:rPr>
            <w:bCs/>
            <w:sz w:val="20"/>
            <w:szCs w:val="20"/>
          </w:rPr>
          <w:t>2020 г</w:t>
        </w:r>
      </w:smartTag>
      <w:r>
        <w:rPr>
          <w:bCs/>
          <w:sz w:val="20"/>
          <w:szCs w:val="20"/>
        </w:rPr>
        <w:t>.</w:t>
      </w:r>
      <w:r w:rsidRPr="000C5189">
        <w:rPr>
          <w:bCs/>
          <w:sz w:val="20"/>
          <w:szCs w:val="20"/>
        </w:rPr>
        <w:t>,</w:t>
      </w:r>
      <w:r w:rsidRPr="000C5189">
        <w:rPr>
          <w:sz w:val="20"/>
          <w:szCs w:val="20"/>
        </w:rPr>
        <w:t xml:space="preserve"> Пр</w:t>
      </w:r>
      <w:r w:rsidRPr="000C5189">
        <w:rPr>
          <w:sz w:val="20"/>
          <w:szCs w:val="20"/>
        </w:rPr>
        <w:t>о</w:t>
      </w:r>
      <w:r w:rsidRPr="000C5189">
        <w:rPr>
          <w:sz w:val="20"/>
          <w:szCs w:val="20"/>
        </w:rPr>
        <w:t>грамма освоения месторождений полезных ископаемых и развития минерально-сырьевой базы Республики Бел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>русь на 2011</w:t>
      </w:r>
      <w:r w:rsidRPr="000C5189">
        <w:rPr>
          <w:bCs/>
          <w:sz w:val="20"/>
          <w:szCs w:val="18"/>
        </w:rPr>
        <w:t>―</w:t>
      </w:r>
      <w:r w:rsidRPr="000C5189">
        <w:rPr>
          <w:sz w:val="20"/>
          <w:szCs w:val="20"/>
        </w:rPr>
        <w:t xml:space="preserve">2015 гг. и на период до </w:t>
      </w:r>
      <w:smartTag w:uri="urn:schemas-microsoft-com:office:smarttags" w:element="metricconverter">
        <w:smartTagPr>
          <w:attr w:name="ProductID" w:val="2020 г"/>
        </w:smartTagPr>
        <w:r w:rsidRPr="000C5189">
          <w:rPr>
            <w:sz w:val="20"/>
            <w:szCs w:val="20"/>
          </w:rPr>
          <w:t>2020 г</w:t>
        </w:r>
      </w:smartTag>
      <w:r>
        <w:rPr>
          <w:sz w:val="20"/>
          <w:szCs w:val="20"/>
        </w:rPr>
        <w:t>.</w:t>
      </w:r>
      <w:r w:rsidRPr="000C5189">
        <w:rPr>
          <w:sz w:val="20"/>
          <w:szCs w:val="20"/>
        </w:rPr>
        <w:t>).</w:t>
      </w:r>
      <w:proofErr w:type="gramEnd"/>
    </w:p>
    <w:p w:rsidR="00875B2D" w:rsidRPr="000C5189" w:rsidRDefault="00875B2D" w:rsidP="00875B2D">
      <w:pPr>
        <w:ind w:firstLine="340"/>
        <w:jc w:val="both"/>
        <w:rPr>
          <w:sz w:val="20"/>
          <w:szCs w:val="20"/>
        </w:rPr>
      </w:pPr>
      <w:r w:rsidRPr="000C5189">
        <w:rPr>
          <w:sz w:val="20"/>
          <w:szCs w:val="20"/>
        </w:rPr>
        <w:lastRenderedPageBreak/>
        <w:t>Белорусская геологическая наука на данном этапе почти постоянно находится в состо</w:t>
      </w:r>
      <w:r>
        <w:rPr>
          <w:sz w:val="20"/>
          <w:szCs w:val="20"/>
        </w:rPr>
        <w:t>янии реформирования, которое ещё</w:t>
      </w:r>
      <w:r w:rsidRPr="000C5189">
        <w:rPr>
          <w:sz w:val="20"/>
          <w:szCs w:val="20"/>
        </w:rPr>
        <w:t xml:space="preserve"> не закончено. Поиск оптимальной системы организации связан с необходимостью приспособиться к новой, постсоветской, системе хозяйствования в условиях суверенной Беларуси после окончания «перестро</w:t>
      </w:r>
      <w:r w:rsidRPr="000C5189">
        <w:rPr>
          <w:sz w:val="20"/>
          <w:szCs w:val="20"/>
        </w:rPr>
        <w:t>й</w:t>
      </w:r>
      <w:r w:rsidRPr="000C5189">
        <w:rPr>
          <w:sz w:val="20"/>
          <w:szCs w:val="20"/>
        </w:rPr>
        <w:t>ки».</w:t>
      </w:r>
    </w:p>
    <w:p w:rsidR="00875B2D" w:rsidRPr="000C5189" w:rsidRDefault="00875B2D" w:rsidP="00875B2D">
      <w:pPr>
        <w:pStyle w:val="a5"/>
        <w:spacing w:after="0"/>
        <w:ind w:left="0" w:firstLine="340"/>
        <w:jc w:val="both"/>
        <w:rPr>
          <w:sz w:val="20"/>
          <w:szCs w:val="20"/>
        </w:rPr>
      </w:pPr>
      <w:r w:rsidRPr="000C518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2007 г"/>
        </w:smartTagPr>
        <w:r w:rsidRPr="000C5189">
          <w:rPr>
            <w:sz w:val="20"/>
            <w:szCs w:val="20"/>
          </w:rPr>
          <w:t>2007 г</w:t>
        </w:r>
      </w:smartTag>
      <w:r w:rsidRPr="000C5189">
        <w:rPr>
          <w:sz w:val="20"/>
          <w:szCs w:val="20"/>
        </w:rPr>
        <w:t xml:space="preserve">. </w:t>
      </w:r>
      <w:proofErr w:type="spellStart"/>
      <w:r w:rsidRPr="000C5189">
        <w:rPr>
          <w:sz w:val="20"/>
          <w:szCs w:val="20"/>
        </w:rPr>
        <w:t>БелНИГРИ</w:t>
      </w:r>
      <w:proofErr w:type="spellEnd"/>
      <w:r w:rsidRPr="000C5189">
        <w:rPr>
          <w:sz w:val="20"/>
          <w:szCs w:val="20"/>
        </w:rPr>
        <w:t>, являвшийся филиалом РУП «</w:t>
      </w:r>
      <w:proofErr w:type="spellStart"/>
      <w:r w:rsidRPr="000C5189">
        <w:rPr>
          <w:sz w:val="20"/>
          <w:szCs w:val="20"/>
        </w:rPr>
        <w:t>Белгеология</w:t>
      </w:r>
      <w:proofErr w:type="spellEnd"/>
      <w:r w:rsidRPr="000C5189">
        <w:rPr>
          <w:sz w:val="20"/>
          <w:szCs w:val="20"/>
        </w:rPr>
        <w:t>» и не имевший юридического лица, был рео</w:t>
      </w:r>
      <w:r w:rsidRPr="000C5189">
        <w:rPr>
          <w:sz w:val="20"/>
          <w:szCs w:val="20"/>
        </w:rPr>
        <w:t>р</w:t>
      </w:r>
      <w:r w:rsidRPr="000C5189">
        <w:rPr>
          <w:sz w:val="20"/>
          <w:szCs w:val="20"/>
        </w:rPr>
        <w:t>ганизован в Государственное предприятие «</w:t>
      </w:r>
      <w:proofErr w:type="spellStart"/>
      <w:r w:rsidRPr="000C5189">
        <w:rPr>
          <w:sz w:val="20"/>
          <w:szCs w:val="20"/>
        </w:rPr>
        <w:t>БелНИГРИ</w:t>
      </w:r>
      <w:proofErr w:type="spellEnd"/>
      <w:r w:rsidRPr="000C5189">
        <w:rPr>
          <w:sz w:val="20"/>
          <w:szCs w:val="20"/>
        </w:rPr>
        <w:t xml:space="preserve">». </w:t>
      </w:r>
    </w:p>
    <w:p w:rsidR="00875B2D" w:rsidRPr="000C5189" w:rsidRDefault="00875B2D" w:rsidP="00875B2D">
      <w:pPr>
        <w:pStyle w:val="a5"/>
        <w:spacing w:after="0"/>
        <w:ind w:left="0" w:firstLine="340"/>
        <w:jc w:val="both"/>
        <w:rPr>
          <w:sz w:val="20"/>
          <w:szCs w:val="20"/>
        </w:rPr>
      </w:pPr>
      <w:r w:rsidRPr="000C518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2008 г"/>
        </w:smartTagPr>
        <w:r w:rsidRPr="000C5189">
          <w:rPr>
            <w:sz w:val="20"/>
            <w:szCs w:val="20"/>
          </w:rPr>
          <w:t>2008</w:t>
        </w:r>
        <w:r w:rsidRPr="000C5189">
          <w:rPr>
            <w:sz w:val="20"/>
            <w:szCs w:val="20"/>
            <w:lang w:val="be-BY"/>
          </w:rPr>
          <w:t> </w:t>
        </w:r>
        <w:r w:rsidRPr="000C5189">
          <w:rPr>
            <w:sz w:val="20"/>
            <w:szCs w:val="20"/>
          </w:rPr>
          <w:t>г</w:t>
        </w:r>
      </w:smartTag>
      <w:r w:rsidRPr="000C5189">
        <w:rPr>
          <w:sz w:val="20"/>
          <w:szCs w:val="20"/>
        </w:rPr>
        <w:t>. это</w:t>
      </w:r>
      <w:r>
        <w:rPr>
          <w:sz w:val="20"/>
          <w:szCs w:val="20"/>
        </w:rPr>
        <w:t xml:space="preserve"> предприятие реорганизовано путё</w:t>
      </w:r>
      <w:r w:rsidRPr="000C5189">
        <w:rPr>
          <w:sz w:val="20"/>
          <w:szCs w:val="20"/>
        </w:rPr>
        <w:t>м присоединения к нему Института геохимии и геофизики, н</w:t>
      </w:r>
      <w:r w:rsidRPr="000C5189">
        <w:rPr>
          <w:sz w:val="20"/>
          <w:szCs w:val="20"/>
        </w:rPr>
        <w:t>а</w:t>
      </w:r>
      <w:r w:rsidRPr="000C5189">
        <w:rPr>
          <w:sz w:val="20"/>
          <w:szCs w:val="20"/>
        </w:rPr>
        <w:t>кануне переданного из НАН Беларуси в Минприроды Республики Беларусь.</w:t>
      </w:r>
    </w:p>
    <w:p w:rsidR="00875B2D" w:rsidRPr="000C5189" w:rsidRDefault="00875B2D" w:rsidP="00875B2D">
      <w:pPr>
        <w:ind w:firstLine="340"/>
        <w:jc w:val="both"/>
        <w:rPr>
          <w:sz w:val="20"/>
          <w:szCs w:val="20"/>
        </w:rPr>
      </w:pPr>
      <w:r w:rsidRPr="000C5189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2012 г"/>
        </w:smartTagPr>
        <w:r w:rsidRPr="000C5189">
          <w:rPr>
            <w:sz w:val="20"/>
            <w:szCs w:val="20"/>
          </w:rPr>
          <w:t>2012 г</w:t>
        </w:r>
      </w:smartTag>
      <w:r w:rsidRPr="000C5189">
        <w:rPr>
          <w:sz w:val="20"/>
          <w:szCs w:val="20"/>
        </w:rPr>
        <w:t>. Государственное предприяти</w:t>
      </w:r>
      <w:r>
        <w:rPr>
          <w:sz w:val="20"/>
          <w:szCs w:val="20"/>
        </w:rPr>
        <w:t>е «</w:t>
      </w:r>
      <w:proofErr w:type="spellStart"/>
      <w:r>
        <w:rPr>
          <w:sz w:val="20"/>
          <w:szCs w:val="20"/>
        </w:rPr>
        <w:t>БелНИГРИ</w:t>
      </w:r>
      <w:proofErr w:type="spellEnd"/>
      <w:r>
        <w:rPr>
          <w:sz w:val="20"/>
          <w:szCs w:val="20"/>
        </w:rPr>
        <w:t>» реорганизовано путё</w:t>
      </w:r>
      <w:r w:rsidRPr="000C5189">
        <w:rPr>
          <w:sz w:val="20"/>
          <w:szCs w:val="20"/>
        </w:rPr>
        <w:t>м присоединения к нему нау</w:t>
      </w:r>
      <w:r w:rsidRPr="000C5189">
        <w:rPr>
          <w:sz w:val="20"/>
          <w:szCs w:val="20"/>
        </w:rPr>
        <w:t>ч</w:t>
      </w:r>
      <w:r w:rsidRPr="000C5189">
        <w:rPr>
          <w:sz w:val="20"/>
          <w:szCs w:val="20"/>
        </w:rPr>
        <w:t>но-производственного РУП «КОСМОАЭРОГЕОЛОГИЯ» и НПРУП «БЕЛГЕО» в качестве филиалов.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bCs/>
          <w:sz w:val="20"/>
          <w:szCs w:val="20"/>
        </w:rPr>
      </w:pPr>
      <w:r w:rsidRPr="000C5189">
        <w:rPr>
          <w:sz w:val="20"/>
          <w:szCs w:val="20"/>
        </w:rPr>
        <w:t xml:space="preserve">Научные исследования </w:t>
      </w:r>
      <w:proofErr w:type="spellStart"/>
      <w:r w:rsidRPr="000C5189">
        <w:rPr>
          <w:sz w:val="20"/>
          <w:szCs w:val="20"/>
        </w:rPr>
        <w:t>БелНИГРИ</w:t>
      </w:r>
      <w:proofErr w:type="spellEnd"/>
      <w:r w:rsidRPr="000C5189">
        <w:rPr>
          <w:sz w:val="20"/>
          <w:szCs w:val="20"/>
        </w:rPr>
        <w:t>, единственного в настоящее время геологического института, направлены на обеспечение</w:t>
      </w:r>
      <w:r w:rsidRPr="000C5189">
        <w:rPr>
          <w:bCs/>
          <w:sz w:val="20"/>
          <w:szCs w:val="20"/>
        </w:rPr>
        <w:t xml:space="preserve">: 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sz w:val="20"/>
          <w:szCs w:val="20"/>
        </w:rPr>
        <w:t xml:space="preserve">увеличения объёмов добычи полезных </w:t>
      </w:r>
      <w:proofErr w:type="gramStart"/>
      <w:r w:rsidRPr="000C5189">
        <w:rPr>
          <w:sz w:val="20"/>
          <w:szCs w:val="20"/>
        </w:rPr>
        <w:t>ископаемых</w:t>
      </w:r>
      <w:proofErr w:type="gramEnd"/>
      <w:r w:rsidRPr="000C5189">
        <w:rPr>
          <w:sz w:val="20"/>
          <w:szCs w:val="20"/>
        </w:rPr>
        <w:t xml:space="preserve"> на ряде разрабатываемых месторождениях;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sz w:val="20"/>
          <w:szCs w:val="20"/>
        </w:rPr>
        <w:t>подготовки к разработке и разработки ряда новых месторождений полезных ископаемых;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bCs/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bCs/>
          <w:sz w:val="20"/>
          <w:szCs w:val="20"/>
        </w:rPr>
        <w:t>наращивания собственного топливно-энергетического потенциала;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bCs/>
          <w:sz w:val="20"/>
          <w:szCs w:val="20"/>
        </w:rPr>
        <w:t>поисков, предварительной разведки и подготовки к промышленному освоению новых месторождений стро</w:t>
      </w:r>
      <w:r w:rsidRPr="000C5189">
        <w:rPr>
          <w:bCs/>
          <w:sz w:val="20"/>
          <w:szCs w:val="20"/>
        </w:rPr>
        <w:t>и</w:t>
      </w:r>
      <w:r w:rsidRPr="000C5189">
        <w:rPr>
          <w:bCs/>
          <w:sz w:val="20"/>
          <w:szCs w:val="20"/>
        </w:rPr>
        <w:t>тельных материалов и других видов нерудного сырья;</w:t>
      </w:r>
      <w:r w:rsidRPr="000C5189">
        <w:rPr>
          <w:sz w:val="20"/>
          <w:szCs w:val="20"/>
        </w:rPr>
        <w:t xml:space="preserve"> 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bCs/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sz w:val="20"/>
          <w:szCs w:val="20"/>
        </w:rPr>
        <w:t>оценки перспектив территории Беларуси на рудные полезные ископаемые;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bCs/>
          <w:sz w:val="20"/>
          <w:szCs w:val="20"/>
        </w:rPr>
        <w:t>поисков и разведки пресных и минеральных подземных вод;</w:t>
      </w:r>
      <w:r w:rsidRPr="000C5189">
        <w:rPr>
          <w:sz w:val="20"/>
          <w:szCs w:val="20"/>
        </w:rPr>
        <w:t xml:space="preserve"> </w:t>
      </w:r>
    </w:p>
    <w:p w:rsidR="00875B2D" w:rsidRPr="000C5189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C5189">
        <w:rPr>
          <w:sz w:val="20"/>
        </w:rPr>
        <w:t>— </w:t>
      </w:r>
      <w:r w:rsidRPr="000C5189">
        <w:rPr>
          <w:bCs/>
          <w:sz w:val="20"/>
          <w:szCs w:val="20"/>
        </w:rPr>
        <w:t>геологического изучения участков недр для целей, не связанных с разработкой месторождений полезных и</w:t>
      </w:r>
      <w:r w:rsidRPr="000C5189">
        <w:rPr>
          <w:bCs/>
          <w:sz w:val="20"/>
          <w:szCs w:val="20"/>
        </w:rPr>
        <w:t>с</w:t>
      </w:r>
      <w:r w:rsidRPr="000C5189">
        <w:rPr>
          <w:bCs/>
          <w:sz w:val="20"/>
          <w:szCs w:val="20"/>
        </w:rPr>
        <w:t>копаемых;</w:t>
      </w:r>
      <w:r w:rsidRPr="000C5189">
        <w:rPr>
          <w:sz w:val="20"/>
          <w:szCs w:val="20"/>
        </w:rPr>
        <w:t xml:space="preserve"> </w:t>
      </w:r>
    </w:p>
    <w:p w:rsidR="00875B2D" w:rsidRPr="00040232" w:rsidRDefault="00875B2D" w:rsidP="00875B2D">
      <w:pPr>
        <w:shd w:val="clear" w:color="auto" w:fill="FFFFFF"/>
        <w:ind w:firstLine="340"/>
        <w:jc w:val="both"/>
        <w:rPr>
          <w:sz w:val="20"/>
          <w:szCs w:val="20"/>
        </w:rPr>
      </w:pPr>
      <w:r w:rsidRPr="00040232">
        <w:rPr>
          <w:sz w:val="20"/>
        </w:rPr>
        <w:t>— </w:t>
      </w:r>
      <w:r w:rsidRPr="00040232">
        <w:rPr>
          <w:bCs/>
          <w:sz w:val="20"/>
          <w:szCs w:val="20"/>
        </w:rPr>
        <w:t xml:space="preserve">детальной разведки </w:t>
      </w:r>
      <w:r w:rsidRPr="00040232">
        <w:rPr>
          <w:sz w:val="20"/>
          <w:szCs w:val="20"/>
        </w:rPr>
        <w:t>месторождений полезных ископаемых с предварительными положительными те</w:t>
      </w:r>
      <w:r w:rsidRPr="00040232">
        <w:rPr>
          <w:sz w:val="20"/>
          <w:szCs w:val="20"/>
        </w:rPr>
        <w:t>х</w:t>
      </w:r>
      <w:r w:rsidRPr="00040232">
        <w:rPr>
          <w:sz w:val="20"/>
          <w:szCs w:val="20"/>
        </w:rPr>
        <w:t xml:space="preserve">нико-экономическими показателями. </w:t>
      </w:r>
    </w:p>
    <w:p w:rsidR="00875B2D" w:rsidRPr="00040232" w:rsidRDefault="00875B2D" w:rsidP="00875B2D">
      <w:pPr>
        <w:ind w:firstLine="340"/>
        <w:jc w:val="both"/>
        <w:rPr>
          <w:sz w:val="20"/>
          <w:szCs w:val="20"/>
        </w:rPr>
      </w:pPr>
      <w:r w:rsidRPr="00040232">
        <w:rPr>
          <w:sz w:val="20"/>
          <w:szCs w:val="20"/>
        </w:rPr>
        <w:t xml:space="preserve">Лишь небольшая доля среди объёмов работ </w:t>
      </w:r>
      <w:proofErr w:type="spellStart"/>
      <w:r w:rsidRPr="00040232">
        <w:rPr>
          <w:sz w:val="20"/>
          <w:szCs w:val="20"/>
        </w:rPr>
        <w:t>БелНИГРИ</w:t>
      </w:r>
      <w:proofErr w:type="spellEnd"/>
      <w:r w:rsidRPr="00040232">
        <w:rPr>
          <w:sz w:val="20"/>
          <w:szCs w:val="20"/>
        </w:rPr>
        <w:t xml:space="preserve"> приходится на исследования в рамках  Государственной программы научных исследований «Природно-ресурсный потенциал (подпрограмма «Геологические модели», 2011</w:t>
      </w:r>
      <w:r w:rsidRPr="00040232">
        <w:rPr>
          <w:bCs/>
          <w:sz w:val="20"/>
          <w:szCs w:val="18"/>
        </w:rPr>
        <w:t>―</w:t>
      </w:r>
      <w:r w:rsidRPr="00040232">
        <w:rPr>
          <w:sz w:val="20"/>
          <w:szCs w:val="20"/>
        </w:rPr>
        <w:t>2015 гг.), где некоторое место занимают исследования фундаментального хара</w:t>
      </w:r>
      <w:r w:rsidRPr="00040232">
        <w:rPr>
          <w:sz w:val="20"/>
          <w:szCs w:val="20"/>
        </w:rPr>
        <w:t>к</w:t>
      </w:r>
      <w:r w:rsidRPr="00040232">
        <w:rPr>
          <w:sz w:val="20"/>
          <w:szCs w:val="20"/>
        </w:rPr>
        <w:t>тера.</w:t>
      </w:r>
    </w:p>
    <w:p w:rsidR="00875B2D" w:rsidRPr="00040232" w:rsidRDefault="00875B2D" w:rsidP="00875B2D">
      <w:pPr>
        <w:ind w:firstLine="340"/>
        <w:jc w:val="both"/>
        <w:rPr>
          <w:sz w:val="20"/>
          <w:szCs w:val="20"/>
        </w:rPr>
      </w:pPr>
      <w:r w:rsidRPr="00040232">
        <w:rPr>
          <w:sz w:val="20"/>
          <w:szCs w:val="20"/>
        </w:rPr>
        <w:t>Таким образом, на послевоенном отрезке истории изучения недр Беларуси обозначаются два следующих эт</w:t>
      </w:r>
      <w:r w:rsidRPr="00040232">
        <w:rPr>
          <w:sz w:val="20"/>
          <w:szCs w:val="20"/>
        </w:rPr>
        <w:t>а</w:t>
      </w:r>
      <w:r w:rsidRPr="00040232">
        <w:rPr>
          <w:sz w:val="20"/>
          <w:szCs w:val="20"/>
        </w:rPr>
        <w:t xml:space="preserve">па. </w:t>
      </w:r>
    </w:p>
    <w:p w:rsidR="00875B2D" w:rsidRPr="00040232" w:rsidRDefault="00875B2D" w:rsidP="00875B2D">
      <w:pPr>
        <w:ind w:firstLine="340"/>
        <w:jc w:val="both"/>
        <w:rPr>
          <w:sz w:val="20"/>
          <w:szCs w:val="20"/>
        </w:rPr>
      </w:pPr>
      <w:r w:rsidRPr="00040232">
        <w:rPr>
          <w:sz w:val="20"/>
          <w:szCs w:val="20"/>
        </w:rPr>
        <w:t>1.</w:t>
      </w:r>
      <w:r w:rsidRPr="00040232">
        <w:rPr>
          <w:sz w:val="20"/>
          <w:szCs w:val="20"/>
          <w:lang w:val="be-BY"/>
        </w:rPr>
        <w:t> </w:t>
      </w:r>
      <w:proofErr w:type="gramStart"/>
      <w:r w:rsidRPr="00040232">
        <w:rPr>
          <w:sz w:val="20"/>
          <w:szCs w:val="20"/>
        </w:rPr>
        <w:t xml:space="preserve">«Золотой полувек отечественной геологии» (с </w:t>
      </w:r>
      <w:smartTag w:uri="urn:schemas-microsoft-com:office:smarttags" w:element="metricconverter">
        <w:smartTagPr>
          <w:attr w:name="ProductID" w:val="1945 г"/>
        </w:smartTagPr>
        <w:r w:rsidRPr="00040232">
          <w:rPr>
            <w:sz w:val="20"/>
            <w:szCs w:val="20"/>
          </w:rPr>
          <w:t>1945 г</w:t>
        </w:r>
      </w:smartTag>
      <w:r w:rsidRPr="00040232">
        <w:rPr>
          <w:sz w:val="20"/>
          <w:szCs w:val="20"/>
        </w:rPr>
        <w:t>. до начала 1990</w:t>
      </w:r>
      <w:r w:rsidRPr="00040232">
        <w:rPr>
          <w:sz w:val="20"/>
          <w:szCs w:val="20"/>
          <w:lang w:val="be-BY"/>
        </w:rPr>
        <w:t>-</w:t>
      </w:r>
      <w:proofErr w:type="spellStart"/>
      <w:r w:rsidRPr="00040232">
        <w:rPr>
          <w:sz w:val="20"/>
          <w:szCs w:val="20"/>
        </w:rPr>
        <w:t>х</w:t>
      </w:r>
      <w:proofErr w:type="spellEnd"/>
      <w:r w:rsidRPr="00040232">
        <w:rPr>
          <w:sz w:val="20"/>
          <w:szCs w:val="20"/>
        </w:rPr>
        <w:t> гг. Это было время широких реги</w:t>
      </w:r>
      <w:r w:rsidRPr="00040232">
        <w:rPr>
          <w:sz w:val="20"/>
          <w:szCs w:val="20"/>
        </w:rPr>
        <w:t>о</w:t>
      </w:r>
      <w:r w:rsidRPr="00040232">
        <w:rPr>
          <w:sz w:val="20"/>
          <w:szCs w:val="20"/>
        </w:rPr>
        <w:t>нальных работ, активного развития фундаментальных исследований, открытия всех основных месторождений п</w:t>
      </w:r>
      <w:r w:rsidRPr="00040232">
        <w:rPr>
          <w:sz w:val="20"/>
          <w:szCs w:val="20"/>
        </w:rPr>
        <w:t>о</w:t>
      </w:r>
      <w:r w:rsidRPr="00040232">
        <w:rPr>
          <w:sz w:val="20"/>
          <w:szCs w:val="20"/>
        </w:rPr>
        <w:t>лезных ископаемых, составляющих минерально-сырьевую базу страны.</w:t>
      </w:r>
      <w:proofErr w:type="gramEnd"/>
    </w:p>
    <w:p w:rsidR="00875B2D" w:rsidRPr="00040232" w:rsidRDefault="00875B2D" w:rsidP="00875B2D">
      <w:pPr>
        <w:ind w:firstLine="340"/>
        <w:jc w:val="both"/>
        <w:rPr>
          <w:sz w:val="20"/>
          <w:szCs w:val="20"/>
        </w:rPr>
      </w:pPr>
      <w:r w:rsidRPr="00040232">
        <w:rPr>
          <w:sz w:val="20"/>
          <w:szCs w:val="20"/>
        </w:rPr>
        <w:t>2.</w:t>
      </w:r>
      <w:r w:rsidRPr="00040232">
        <w:rPr>
          <w:sz w:val="20"/>
          <w:szCs w:val="20"/>
          <w:lang w:val="be-BY"/>
        </w:rPr>
        <w:t> </w:t>
      </w:r>
      <w:proofErr w:type="gramStart"/>
      <w:r w:rsidRPr="00040232">
        <w:rPr>
          <w:sz w:val="20"/>
          <w:szCs w:val="20"/>
        </w:rPr>
        <w:t>Современный</w:t>
      </w:r>
      <w:proofErr w:type="gramEnd"/>
      <w:r w:rsidRPr="00040232">
        <w:rPr>
          <w:sz w:val="20"/>
          <w:szCs w:val="20"/>
        </w:rPr>
        <w:t xml:space="preserve"> (с начала 1990-х гг. по настоящее время), характеризующийся нацеленностью на освоение уже открытых месторождений, свертыванием региональных работ, сокращением фундаментальных исследований и отсу</w:t>
      </w:r>
      <w:r w:rsidRPr="00040232">
        <w:rPr>
          <w:sz w:val="20"/>
          <w:szCs w:val="20"/>
        </w:rPr>
        <w:t>т</w:t>
      </w:r>
      <w:r w:rsidRPr="00040232">
        <w:rPr>
          <w:sz w:val="20"/>
          <w:szCs w:val="20"/>
        </w:rPr>
        <w:t>ствием сколько-нибудь значимых геологических открытий.</w:t>
      </w:r>
    </w:p>
    <w:p w:rsidR="00875B2D" w:rsidRPr="00040232" w:rsidRDefault="00875B2D" w:rsidP="00875B2D">
      <w:pPr>
        <w:ind w:firstLine="340"/>
        <w:jc w:val="both"/>
        <w:rPr>
          <w:sz w:val="20"/>
          <w:szCs w:val="20"/>
        </w:rPr>
      </w:pPr>
      <w:r w:rsidRPr="00040232">
        <w:rPr>
          <w:sz w:val="20"/>
          <w:szCs w:val="20"/>
        </w:rPr>
        <w:t>История пишется с двумя основными целями. Одна из них</w:t>
      </w:r>
      <w:r w:rsidRPr="00040232">
        <w:rPr>
          <w:sz w:val="20"/>
        </w:rPr>
        <w:t> — </w:t>
      </w:r>
      <w:r w:rsidRPr="00040232">
        <w:rPr>
          <w:sz w:val="20"/>
          <w:szCs w:val="20"/>
        </w:rPr>
        <w:t>гуманитарная, познавательная. Вторая</w:t>
      </w:r>
      <w:r w:rsidRPr="00040232">
        <w:rPr>
          <w:sz w:val="20"/>
        </w:rPr>
        <w:t> </w:t>
      </w:r>
      <w:r w:rsidRPr="00040232">
        <w:rPr>
          <w:bCs/>
          <w:sz w:val="20"/>
          <w:szCs w:val="18"/>
        </w:rPr>
        <w:t>―</w:t>
      </w:r>
      <w:r w:rsidRPr="00040232">
        <w:rPr>
          <w:bCs/>
          <w:sz w:val="20"/>
          <w:szCs w:val="18"/>
          <w:lang w:val="be-BY"/>
        </w:rPr>
        <w:t xml:space="preserve"> </w:t>
      </w:r>
      <w:r w:rsidRPr="00040232">
        <w:rPr>
          <w:sz w:val="20"/>
          <w:szCs w:val="20"/>
        </w:rPr>
        <w:t>практ</w:t>
      </w:r>
      <w:r w:rsidRPr="00040232">
        <w:rPr>
          <w:sz w:val="20"/>
          <w:szCs w:val="20"/>
        </w:rPr>
        <w:t>и</w:t>
      </w:r>
      <w:r w:rsidRPr="00040232">
        <w:rPr>
          <w:sz w:val="20"/>
          <w:szCs w:val="20"/>
        </w:rPr>
        <w:t>ческая, состоящая в том, чтобы извлекать уроки из прошлого и использовать их сегодня. Урок, вытекающий из предл</w:t>
      </w:r>
      <w:r w:rsidRPr="00040232">
        <w:rPr>
          <w:sz w:val="20"/>
          <w:szCs w:val="20"/>
        </w:rPr>
        <w:t>о</w:t>
      </w:r>
      <w:r w:rsidRPr="00040232">
        <w:rPr>
          <w:sz w:val="20"/>
          <w:szCs w:val="20"/>
        </w:rPr>
        <w:t xml:space="preserve">женной периодизации истории белорусской геологии, очевиден: </w:t>
      </w:r>
      <w:proofErr w:type="gramStart"/>
      <w:r w:rsidRPr="00040232">
        <w:rPr>
          <w:sz w:val="20"/>
          <w:szCs w:val="20"/>
        </w:rPr>
        <w:t>нет широких региональных работ</w:t>
      </w:r>
      <w:r w:rsidRPr="00040232">
        <w:rPr>
          <w:sz w:val="20"/>
        </w:rPr>
        <w:t> </w:t>
      </w:r>
      <w:r w:rsidRPr="00040232">
        <w:rPr>
          <w:bCs/>
          <w:sz w:val="20"/>
          <w:szCs w:val="18"/>
        </w:rPr>
        <w:t>―</w:t>
      </w:r>
      <w:r w:rsidRPr="00040232">
        <w:rPr>
          <w:sz w:val="20"/>
        </w:rPr>
        <w:t> </w:t>
      </w:r>
      <w:r w:rsidRPr="00040232">
        <w:rPr>
          <w:sz w:val="20"/>
          <w:szCs w:val="20"/>
        </w:rPr>
        <w:t>нет</w:t>
      </w:r>
      <w:proofErr w:type="gramEnd"/>
      <w:r w:rsidRPr="00040232">
        <w:rPr>
          <w:sz w:val="20"/>
          <w:szCs w:val="20"/>
        </w:rPr>
        <w:t xml:space="preserve"> открытий месторождений полезных ископаемых. </w:t>
      </w:r>
    </w:p>
    <w:p w:rsidR="00875B2D" w:rsidRPr="00B54156" w:rsidRDefault="00875B2D" w:rsidP="00875B2D">
      <w:pPr>
        <w:jc w:val="both"/>
        <w:rPr>
          <w:sz w:val="18"/>
          <w:szCs w:val="18"/>
        </w:rPr>
      </w:pPr>
    </w:p>
    <w:p w:rsidR="00875B2D" w:rsidRPr="004D2D53" w:rsidRDefault="00875B2D" w:rsidP="00875B2D">
      <w:pPr>
        <w:pStyle w:val="a7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D2D53">
        <w:rPr>
          <w:rFonts w:ascii="Times New Roman" w:hAnsi="Times New Roman"/>
          <w:sz w:val="16"/>
          <w:szCs w:val="20"/>
        </w:rPr>
        <w:t>Геология Беларуси</w:t>
      </w:r>
      <w:proofErr w:type="gramStart"/>
      <w:r w:rsidRPr="004D2D53">
        <w:rPr>
          <w:rFonts w:ascii="Times New Roman" w:hAnsi="Times New Roman"/>
          <w:b/>
          <w:i/>
          <w:sz w:val="16"/>
          <w:szCs w:val="20"/>
        </w:rPr>
        <w:t> </w:t>
      </w:r>
      <w:r w:rsidRPr="004D2D53">
        <w:rPr>
          <w:rFonts w:ascii="Times New Roman" w:hAnsi="Times New Roman"/>
          <w:sz w:val="16"/>
          <w:szCs w:val="20"/>
        </w:rPr>
        <w:t>/</w:t>
      </w:r>
      <w:r w:rsidRPr="004D2D53">
        <w:rPr>
          <w:rFonts w:ascii="Times New Roman" w:hAnsi="Times New Roman"/>
          <w:i/>
          <w:sz w:val="16"/>
          <w:szCs w:val="20"/>
        </w:rPr>
        <w:t> </w:t>
      </w:r>
      <w:r w:rsidRPr="004D2D53">
        <w:rPr>
          <w:rFonts w:ascii="Times New Roman" w:hAnsi="Times New Roman"/>
          <w:sz w:val="16"/>
          <w:szCs w:val="20"/>
        </w:rPr>
        <w:t>П</w:t>
      </w:r>
      <w:proofErr w:type="gramEnd"/>
      <w:r w:rsidRPr="004D2D53">
        <w:rPr>
          <w:rFonts w:ascii="Times New Roman" w:hAnsi="Times New Roman"/>
          <w:sz w:val="16"/>
          <w:szCs w:val="20"/>
        </w:rPr>
        <w:t>од ред. А. С. </w:t>
      </w:r>
      <w:proofErr w:type="spellStart"/>
      <w:r w:rsidRPr="004D2D53">
        <w:rPr>
          <w:rFonts w:ascii="Times New Roman" w:hAnsi="Times New Roman"/>
          <w:sz w:val="16"/>
          <w:szCs w:val="20"/>
        </w:rPr>
        <w:t>Махнача</w:t>
      </w:r>
      <w:proofErr w:type="spellEnd"/>
      <w:r w:rsidRPr="004D2D53">
        <w:rPr>
          <w:rFonts w:ascii="Times New Roman" w:hAnsi="Times New Roman"/>
          <w:sz w:val="16"/>
          <w:szCs w:val="20"/>
        </w:rPr>
        <w:t>, Р. Г. </w:t>
      </w:r>
      <w:proofErr w:type="spellStart"/>
      <w:r w:rsidRPr="004D2D53">
        <w:rPr>
          <w:rFonts w:ascii="Times New Roman" w:hAnsi="Times New Roman"/>
          <w:sz w:val="16"/>
          <w:szCs w:val="20"/>
        </w:rPr>
        <w:t>Гарецкого</w:t>
      </w:r>
      <w:proofErr w:type="spellEnd"/>
      <w:r w:rsidRPr="004D2D53">
        <w:rPr>
          <w:rFonts w:ascii="Times New Roman" w:hAnsi="Times New Roman"/>
          <w:sz w:val="16"/>
          <w:szCs w:val="20"/>
        </w:rPr>
        <w:t>, А. В. Матвеева и др. Минск: ИГН НАН Беларуси, 2001. 815 </w:t>
      </w:r>
      <w:proofErr w:type="gramStart"/>
      <w:r w:rsidRPr="004D2D53">
        <w:rPr>
          <w:rFonts w:ascii="Times New Roman" w:hAnsi="Times New Roman"/>
          <w:sz w:val="16"/>
          <w:szCs w:val="20"/>
        </w:rPr>
        <w:t>с</w:t>
      </w:r>
      <w:proofErr w:type="gramEnd"/>
      <w:r w:rsidRPr="004D2D53">
        <w:rPr>
          <w:rFonts w:ascii="Times New Roman" w:hAnsi="Times New Roman"/>
          <w:sz w:val="16"/>
          <w:szCs w:val="20"/>
        </w:rPr>
        <w:t>.</w:t>
      </w:r>
    </w:p>
    <w:p w:rsidR="00875B2D" w:rsidRPr="004D2D53" w:rsidRDefault="00875B2D" w:rsidP="00875B2D">
      <w:pPr>
        <w:pStyle w:val="a7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D2D53">
        <w:rPr>
          <w:rFonts w:ascii="Times New Roman" w:hAnsi="Times New Roman"/>
          <w:i/>
          <w:sz w:val="16"/>
          <w:szCs w:val="20"/>
        </w:rPr>
        <w:t>Горобец Б. С.</w:t>
      </w:r>
      <w:r w:rsidRPr="004D2D53">
        <w:rPr>
          <w:rFonts w:ascii="Times New Roman" w:hAnsi="Times New Roman"/>
          <w:sz w:val="16"/>
          <w:szCs w:val="20"/>
        </w:rPr>
        <w:t xml:space="preserve"> Геологи шутят… И не шутят: Изд. 2-е, </w:t>
      </w:r>
      <w:proofErr w:type="spellStart"/>
      <w:r w:rsidRPr="004D2D53">
        <w:rPr>
          <w:rFonts w:ascii="Times New Roman" w:hAnsi="Times New Roman"/>
          <w:sz w:val="16"/>
          <w:szCs w:val="20"/>
        </w:rPr>
        <w:t>испр</w:t>
      </w:r>
      <w:proofErr w:type="spellEnd"/>
      <w:r w:rsidRPr="004D2D53">
        <w:rPr>
          <w:rFonts w:ascii="Times New Roman" w:hAnsi="Times New Roman"/>
          <w:sz w:val="16"/>
          <w:szCs w:val="20"/>
        </w:rPr>
        <w:t>. и доп. М.: Книжный дом «ЛИБРОКОМ», 2010. 248 </w:t>
      </w:r>
      <w:proofErr w:type="gramStart"/>
      <w:r w:rsidRPr="004D2D53">
        <w:rPr>
          <w:rFonts w:ascii="Times New Roman" w:hAnsi="Times New Roman"/>
          <w:sz w:val="16"/>
          <w:szCs w:val="20"/>
        </w:rPr>
        <w:t>с</w:t>
      </w:r>
      <w:proofErr w:type="gramEnd"/>
      <w:r w:rsidRPr="004D2D53">
        <w:rPr>
          <w:rFonts w:ascii="Times New Roman" w:hAnsi="Times New Roman"/>
          <w:sz w:val="16"/>
          <w:szCs w:val="20"/>
        </w:rPr>
        <w:t>.</w:t>
      </w:r>
    </w:p>
    <w:p w:rsidR="00875B2D" w:rsidRPr="004D2D53" w:rsidRDefault="00875B2D" w:rsidP="00875B2D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D2D53">
        <w:rPr>
          <w:rFonts w:ascii="Times New Roman" w:hAnsi="Times New Roman"/>
          <w:sz w:val="16"/>
          <w:szCs w:val="20"/>
        </w:rPr>
        <w:t>Полезные ископаемые Беларуси: К</w:t>
      </w:r>
      <w:r>
        <w:rPr>
          <w:rFonts w:ascii="Times New Roman" w:hAnsi="Times New Roman"/>
          <w:sz w:val="16"/>
          <w:szCs w:val="20"/>
        </w:rPr>
        <w:t xml:space="preserve"> 75-летию </w:t>
      </w:r>
      <w:proofErr w:type="spellStart"/>
      <w:r>
        <w:rPr>
          <w:rFonts w:ascii="Times New Roman" w:hAnsi="Times New Roman"/>
          <w:sz w:val="16"/>
          <w:szCs w:val="20"/>
        </w:rPr>
        <w:t>БелНИГРИ</w:t>
      </w:r>
      <w:proofErr w:type="spellEnd"/>
      <w:r>
        <w:rPr>
          <w:rFonts w:ascii="Times New Roman" w:hAnsi="Times New Roman"/>
          <w:sz w:val="16"/>
          <w:szCs w:val="20"/>
        </w:rPr>
        <w:t xml:space="preserve">. </w:t>
      </w:r>
      <w:r w:rsidRPr="004D2D53">
        <w:rPr>
          <w:rFonts w:ascii="Times New Roman" w:hAnsi="Times New Roman"/>
          <w:sz w:val="16"/>
          <w:szCs w:val="20"/>
        </w:rPr>
        <w:t>М</w:t>
      </w:r>
      <w:r>
        <w:rPr>
          <w:rFonts w:ascii="Times New Roman" w:hAnsi="Times New Roman"/>
          <w:sz w:val="16"/>
          <w:szCs w:val="20"/>
        </w:rPr>
        <w:t>и</w:t>
      </w:r>
      <w:r w:rsidRPr="004D2D53">
        <w:rPr>
          <w:rFonts w:ascii="Times New Roman" w:hAnsi="Times New Roman"/>
          <w:sz w:val="16"/>
          <w:szCs w:val="20"/>
        </w:rPr>
        <w:t>н</w:t>
      </w:r>
      <w:r>
        <w:rPr>
          <w:rFonts w:ascii="Times New Roman" w:hAnsi="Times New Roman"/>
          <w:sz w:val="16"/>
          <w:szCs w:val="20"/>
        </w:rPr>
        <w:t>ск</w:t>
      </w:r>
      <w:r w:rsidRPr="004D2D53">
        <w:rPr>
          <w:rFonts w:ascii="Times New Roman" w:hAnsi="Times New Roman"/>
          <w:sz w:val="16"/>
          <w:szCs w:val="20"/>
        </w:rPr>
        <w:t xml:space="preserve">: </w:t>
      </w:r>
      <w:proofErr w:type="spellStart"/>
      <w:r w:rsidRPr="004D2D53">
        <w:rPr>
          <w:rFonts w:ascii="Times New Roman" w:hAnsi="Times New Roman"/>
          <w:sz w:val="16"/>
          <w:szCs w:val="20"/>
        </w:rPr>
        <w:t>Адукацыя</w:t>
      </w:r>
      <w:proofErr w:type="spellEnd"/>
      <w:r w:rsidRPr="004D2D53">
        <w:rPr>
          <w:rFonts w:ascii="Times New Roman" w:hAnsi="Times New Roman"/>
          <w:sz w:val="16"/>
          <w:szCs w:val="20"/>
        </w:rPr>
        <w:t xml:space="preserve"> </w:t>
      </w:r>
      <w:proofErr w:type="spellStart"/>
      <w:r w:rsidRPr="004D2D53">
        <w:rPr>
          <w:rFonts w:ascii="Times New Roman" w:hAnsi="Times New Roman"/>
          <w:sz w:val="16"/>
          <w:szCs w:val="20"/>
          <w:lang w:val="en-US"/>
        </w:rPr>
        <w:t>i</w:t>
      </w:r>
      <w:proofErr w:type="spellEnd"/>
      <w:r w:rsidRPr="004D2D53">
        <w:rPr>
          <w:rFonts w:ascii="Times New Roman" w:hAnsi="Times New Roman"/>
          <w:sz w:val="16"/>
          <w:szCs w:val="20"/>
        </w:rPr>
        <w:t xml:space="preserve"> </w:t>
      </w:r>
      <w:proofErr w:type="spellStart"/>
      <w:r w:rsidRPr="004D2D53">
        <w:rPr>
          <w:rFonts w:ascii="Times New Roman" w:hAnsi="Times New Roman"/>
          <w:sz w:val="16"/>
          <w:szCs w:val="20"/>
        </w:rPr>
        <w:t>выхаванне</w:t>
      </w:r>
      <w:proofErr w:type="spellEnd"/>
      <w:r w:rsidRPr="004D2D53">
        <w:rPr>
          <w:rFonts w:ascii="Times New Roman" w:hAnsi="Times New Roman"/>
          <w:sz w:val="16"/>
          <w:szCs w:val="20"/>
        </w:rPr>
        <w:t xml:space="preserve">, 2002. 528 с. </w:t>
      </w:r>
    </w:p>
    <w:p w:rsidR="00875B2D" w:rsidRPr="00B75276" w:rsidRDefault="00875B2D" w:rsidP="00875B2D">
      <w:pPr>
        <w:jc w:val="both"/>
        <w:rPr>
          <w:sz w:val="20"/>
          <w:szCs w:val="20"/>
        </w:rPr>
      </w:pPr>
    </w:p>
    <w:p w:rsidR="00875B2D" w:rsidRPr="00B75276" w:rsidRDefault="00875B2D" w:rsidP="00875B2D">
      <w:pPr>
        <w:jc w:val="both"/>
        <w:rPr>
          <w:sz w:val="20"/>
          <w:szCs w:val="20"/>
        </w:rPr>
      </w:pPr>
    </w:p>
    <w:p w:rsidR="009069C9" w:rsidRDefault="00875B2D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1062"/>
    <w:multiLevelType w:val="hybridMultilevel"/>
    <w:tmpl w:val="87229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B2D"/>
    <w:rsid w:val="00196E57"/>
    <w:rsid w:val="003B6038"/>
    <w:rsid w:val="004A7217"/>
    <w:rsid w:val="00593281"/>
    <w:rsid w:val="00720BC4"/>
    <w:rsid w:val="0087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2D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5B2D"/>
    <w:pPr>
      <w:spacing w:after="120"/>
    </w:pPr>
  </w:style>
  <w:style w:type="character" w:customStyle="1" w:styleId="a4">
    <w:name w:val="Основной текст Знак"/>
    <w:basedOn w:val="a0"/>
    <w:link w:val="a3"/>
    <w:rsid w:val="00875B2D"/>
    <w:rPr>
      <w:rFonts w:eastAsia="Times New Roman"/>
      <w:color w:val="auto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75B2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75B2D"/>
    <w:rPr>
      <w:rFonts w:eastAsia="Times New Roman"/>
      <w:color w:val="auto"/>
      <w:sz w:val="24"/>
      <w:szCs w:val="24"/>
      <w:lang w:eastAsia="ru-RU"/>
    </w:rPr>
  </w:style>
  <w:style w:type="paragraph" w:customStyle="1" w:styleId="01">
    <w:name w:val="01 Текст основы геол"/>
    <w:basedOn w:val="a"/>
    <w:rsid w:val="00875B2D"/>
    <w:pPr>
      <w:widowControl w:val="0"/>
      <w:spacing w:line="360" w:lineRule="auto"/>
      <w:ind w:firstLine="709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875B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1252</Words>
  <Characters>7138</Characters>
  <Application>Microsoft Office Word</Application>
  <DocSecurity>0</DocSecurity>
  <Lines>59</Lines>
  <Paragraphs>16</Paragraphs>
  <ScaleCrop>false</ScaleCrop>
  <Company>Microsoft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2013-09-24T08:34:00Z</dcterms:created>
  <dcterms:modified xsi:type="dcterms:W3CDTF">2013-09-24T08:35:00Z</dcterms:modified>
</cp:coreProperties>
</file>