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90A" w:rsidRPr="003D48FF" w:rsidRDefault="0035490A" w:rsidP="0035490A">
      <w:pPr>
        <w:jc w:val="center"/>
        <w:rPr>
          <w:sz w:val="20"/>
          <w:szCs w:val="20"/>
        </w:rPr>
      </w:pPr>
    </w:p>
    <w:p w:rsidR="0035490A" w:rsidRPr="003358E0" w:rsidRDefault="0035490A" w:rsidP="0035490A">
      <w:pPr>
        <w:pStyle w:val="3"/>
        <w:keepNext w:val="0"/>
        <w:spacing w:before="0"/>
        <w:jc w:val="center"/>
        <w:rPr>
          <w:rFonts w:ascii="Times New Roman" w:hAnsi="Times New Roman"/>
          <w:bCs w:val="0"/>
          <w:color w:val="auto"/>
          <w:sz w:val="20"/>
          <w:szCs w:val="20"/>
        </w:rPr>
      </w:pPr>
      <w:r w:rsidRPr="003358E0">
        <w:rPr>
          <w:rFonts w:ascii="Times New Roman" w:hAnsi="Times New Roman"/>
          <w:bCs w:val="0"/>
          <w:color w:val="auto"/>
          <w:sz w:val="20"/>
          <w:szCs w:val="20"/>
        </w:rPr>
        <w:t>Л. И. Мурашко</w:t>
      </w:r>
    </w:p>
    <w:p w:rsidR="0035490A" w:rsidRPr="0002755D" w:rsidRDefault="0035490A" w:rsidP="0035490A">
      <w:pPr>
        <w:jc w:val="center"/>
        <w:rPr>
          <w:sz w:val="18"/>
          <w:szCs w:val="18"/>
        </w:rPr>
      </w:pPr>
    </w:p>
    <w:p w:rsidR="0035490A" w:rsidRPr="0002755D" w:rsidRDefault="0035490A" w:rsidP="0035490A">
      <w:pPr>
        <w:jc w:val="center"/>
        <w:rPr>
          <w:sz w:val="18"/>
          <w:szCs w:val="18"/>
        </w:rPr>
      </w:pPr>
      <w:r w:rsidRPr="0002755D">
        <w:rPr>
          <w:sz w:val="18"/>
          <w:szCs w:val="18"/>
        </w:rPr>
        <w:t>Белорусский государственный университет</w:t>
      </w:r>
    </w:p>
    <w:p w:rsidR="0035490A" w:rsidRPr="0002755D" w:rsidRDefault="0035490A" w:rsidP="0035490A">
      <w:pPr>
        <w:jc w:val="center"/>
        <w:rPr>
          <w:sz w:val="18"/>
          <w:szCs w:val="18"/>
        </w:rPr>
      </w:pPr>
    </w:p>
    <w:p w:rsidR="0035490A" w:rsidRPr="003358E0" w:rsidRDefault="0035490A" w:rsidP="0035490A">
      <w:pPr>
        <w:jc w:val="center"/>
        <w:rPr>
          <w:b/>
          <w:bCs/>
          <w:sz w:val="20"/>
          <w:szCs w:val="20"/>
        </w:rPr>
      </w:pPr>
      <w:r w:rsidRPr="003358E0">
        <w:rPr>
          <w:b/>
          <w:bCs/>
          <w:sz w:val="20"/>
          <w:szCs w:val="20"/>
        </w:rPr>
        <w:t>ПРОБЛЕМЫ ТЕРМИНОЛОГИЧЕСКОЙ ГРАМОТНОСТИ В ГЕОЛОГИИ</w:t>
      </w:r>
    </w:p>
    <w:p w:rsidR="0035490A" w:rsidRPr="003358E0" w:rsidRDefault="0035490A" w:rsidP="0035490A">
      <w:pPr>
        <w:jc w:val="center"/>
        <w:rPr>
          <w:sz w:val="20"/>
          <w:szCs w:val="20"/>
        </w:rPr>
      </w:pPr>
    </w:p>
    <w:p w:rsidR="0035490A" w:rsidRPr="003358E0" w:rsidRDefault="0035490A" w:rsidP="0035490A">
      <w:pPr>
        <w:ind w:firstLine="340"/>
        <w:contextualSpacing/>
        <w:jc w:val="both"/>
        <w:rPr>
          <w:sz w:val="20"/>
          <w:szCs w:val="20"/>
        </w:rPr>
      </w:pPr>
      <w:r w:rsidRPr="003358E0">
        <w:rPr>
          <w:sz w:val="20"/>
          <w:szCs w:val="20"/>
        </w:rPr>
        <w:t>Геология занимает ведущее место среди других наук по количеству профессиональных терминов. Сравниться с ней по этому показателю способна лишь медицин</w:t>
      </w:r>
      <w:r>
        <w:rPr>
          <w:sz w:val="20"/>
          <w:szCs w:val="20"/>
        </w:rPr>
        <w:t>а, да и то если рассматривать её</w:t>
      </w:r>
      <w:r w:rsidRPr="003358E0">
        <w:rPr>
          <w:sz w:val="20"/>
          <w:szCs w:val="20"/>
        </w:rPr>
        <w:t xml:space="preserve"> вместе с фармакологией. Такое терминологическое лидерство требует от геологов достаточно высокой научной эрудиции и в тоже время огран</w:t>
      </w:r>
      <w:r w:rsidRPr="003358E0">
        <w:rPr>
          <w:sz w:val="20"/>
          <w:szCs w:val="20"/>
        </w:rPr>
        <w:t>и</w:t>
      </w:r>
      <w:r w:rsidRPr="003358E0">
        <w:rPr>
          <w:sz w:val="20"/>
          <w:szCs w:val="20"/>
        </w:rPr>
        <w:t>чивает возможности свободной интерпретации целого ряда специфических геологических понятий.</w:t>
      </w:r>
    </w:p>
    <w:p w:rsidR="0035490A" w:rsidRPr="003358E0" w:rsidRDefault="0035490A" w:rsidP="0035490A">
      <w:pPr>
        <w:ind w:firstLine="340"/>
        <w:contextualSpacing/>
        <w:jc w:val="both"/>
        <w:rPr>
          <w:sz w:val="20"/>
          <w:szCs w:val="20"/>
        </w:rPr>
      </w:pPr>
      <w:r w:rsidRPr="003358E0">
        <w:rPr>
          <w:sz w:val="20"/>
          <w:szCs w:val="20"/>
        </w:rPr>
        <w:t>При ознакомлении со многими курсовыми, дипломными и кандидатскими диссертациями, докладами на ко</w:t>
      </w:r>
      <w:r w:rsidRPr="003358E0">
        <w:rPr>
          <w:sz w:val="20"/>
          <w:szCs w:val="20"/>
        </w:rPr>
        <w:t>н</w:t>
      </w:r>
      <w:r w:rsidRPr="003358E0">
        <w:rPr>
          <w:sz w:val="20"/>
          <w:szCs w:val="20"/>
        </w:rPr>
        <w:t>ференциях, вузовскими учебными пособиями и школьными учебниками, атласами и заданиями республиканской оли</w:t>
      </w:r>
      <w:r w:rsidRPr="003358E0">
        <w:rPr>
          <w:sz w:val="20"/>
          <w:szCs w:val="20"/>
        </w:rPr>
        <w:t>м</w:t>
      </w:r>
      <w:r w:rsidRPr="003358E0">
        <w:rPr>
          <w:sz w:val="20"/>
          <w:szCs w:val="20"/>
        </w:rPr>
        <w:t>пиады школьников по географии, а также некоторыми научными и научно-популярными изданиями, автор обнаружил большое количество допущенных составителями и незамеченных редакторами ошибок. Самые распр</w:t>
      </w:r>
      <w:r w:rsidRPr="003358E0">
        <w:rPr>
          <w:sz w:val="20"/>
          <w:szCs w:val="20"/>
        </w:rPr>
        <w:t>о</w:t>
      </w:r>
      <w:r>
        <w:rPr>
          <w:sz w:val="20"/>
          <w:szCs w:val="20"/>
        </w:rPr>
        <w:t>странё</w:t>
      </w:r>
      <w:r w:rsidRPr="003358E0">
        <w:rPr>
          <w:sz w:val="20"/>
          <w:szCs w:val="20"/>
        </w:rPr>
        <w:t>нные из них: «архейская эра», «протерозойская эра», «катархей», «риакий», «калыммий», «третичный пер</w:t>
      </w:r>
      <w:r w:rsidRPr="003358E0">
        <w:rPr>
          <w:sz w:val="20"/>
          <w:szCs w:val="20"/>
        </w:rPr>
        <w:t>и</w:t>
      </w:r>
      <w:r w:rsidRPr="003358E0">
        <w:rPr>
          <w:sz w:val="20"/>
          <w:szCs w:val="20"/>
        </w:rPr>
        <w:t xml:space="preserve">од», «антропогеновый период», «рифейская эра», «рифейский эон», «вендский период», «ранний неоген», «поздний палеоген», «абсолютный возраст» Земли или пород, «минералогический состав» и другие. </w:t>
      </w:r>
    </w:p>
    <w:p w:rsidR="0035490A" w:rsidRPr="003358E0" w:rsidRDefault="0035490A" w:rsidP="0035490A">
      <w:pPr>
        <w:pStyle w:val="a7"/>
        <w:spacing w:line="240" w:lineRule="auto"/>
        <w:ind w:firstLine="340"/>
        <w:contextualSpacing/>
        <w:rPr>
          <w:i w:val="0"/>
          <w:iCs/>
          <w:sz w:val="20"/>
        </w:rPr>
      </w:pPr>
      <w:r w:rsidRPr="003358E0">
        <w:rPr>
          <w:i w:val="0"/>
          <w:iCs/>
          <w:sz w:val="20"/>
        </w:rPr>
        <w:t>Самые существенные ошибки связаны с произвольным применением подразделений Международной хронос</w:t>
      </w:r>
      <w:r w:rsidRPr="003358E0">
        <w:rPr>
          <w:i w:val="0"/>
          <w:iCs/>
          <w:sz w:val="20"/>
        </w:rPr>
        <w:t>т</w:t>
      </w:r>
      <w:r w:rsidRPr="003358E0">
        <w:rPr>
          <w:i w:val="0"/>
          <w:iCs/>
          <w:sz w:val="20"/>
        </w:rPr>
        <w:t>ратиграфической шкалы. Часто в новых публикациях приводятся устаревшие геохронометрические данные о руб</w:t>
      </w:r>
      <w:r w:rsidRPr="003358E0">
        <w:rPr>
          <w:i w:val="0"/>
          <w:iCs/>
          <w:sz w:val="20"/>
        </w:rPr>
        <w:t>е</w:t>
      </w:r>
      <w:r w:rsidRPr="003358E0">
        <w:rPr>
          <w:i w:val="0"/>
          <w:iCs/>
          <w:sz w:val="20"/>
        </w:rPr>
        <w:t>жах и длительности периодов и эпох, времени проявления историко-геологических событий и существования опр</w:t>
      </w:r>
      <w:r w:rsidRPr="003358E0">
        <w:rPr>
          <w:i w:val="0"/>
          <w:iCs/>
          <w:sz w:val="20"/>
        </w:rPr>
        <w:t>е</w:t>
      </w:r>
      <w:r>
        <w:rPr>
          <w:i w:val="0"/>
          <w:iCs/>
          <w:sz w:val="20"/>
        </w:rPr>
        <w:t>делё</w:t>
      </w:r>
      <w:r w:rsidRPr="003358E0">
        <w:rPr>
          <w:i w:val="0"/>
          <w:iCs/>
          <w:sz w:val="20"/>
        </w:rPr>
        <w:t>нных ископаемых организмов. Избежать подобных ошибок не сложно, если вооружиться знаниями о принц</w:t>
      </w:r>
      <w:r w:rsidRPr="003358E0">
        <w:rPr>
          <w:i w:val="0"/>
          <w:iCs/>
          <w:sz w:val="20"/>
        </w:rPr>
        <w:t>и</w:t>
      </w:r>
      <w:r w:rsidRPr="003358E0">
        <w:rPr>
          <w:i w:val="0"/>
          <w:iCs/>
          <w:sz w:val="20"/>
        </w:rPr>
        <w:t>пах по</w:t>
      </w:r>
      <w:r>
        <w:rPr>
          <w:i w:val="0"/>
          <w:iCs/>
          <w:sz w:val="20"/>
        </w:rPr>
        <w:t>строения этой шкалы, правилах её</w:t>
      </w:r>
      <w:r w:rsidRPr="003358E0">
        <w:rPr>
          <w:i w:val="0"/>
          <w:iCs/>
          <w:sz w:val="20"/>
        </w:rPr>
        <w:t xml:space="preserve"> использования и источниках информации об изменениях, вносимых в этот динамично разв</w:t>
      </w:r>
      <w:r w:rsidRPr="003358E0">
        <w:rPr>
          <w:i w:val="0"/>
          <w:iCs/>
          <w:sz w:val="20"/>
        </w:rPr>
        <w:t>и</w:t>
      </w:r>
      <w:r w:rsidRPr="003358E0">
        <w:rPr>
          <w:i w:val="0"/>
          <w:iCs/>
          <w:sz w:val="20"/>
        </w:rPr>
        <w:t>вающийся международный документ. Международная хроностратиграфическая шкала (МХШ, или просто стратиграфическая, МСШ)</w:t>
      </w:r>
      <w:r w:rsidRPr="003358E0">
        <w:rPr>
          <w:sz w:val="20"/>
        </w:rPr>
        <w:t> </w:t>
      </w:r>
      <w:r w:rsidRPr="003358E0">
        <w:rPr>
          <w:i w:val="0"/>
          <w:sz w:val="20"/>
          <w:szCs w:val="16"/>
        </w:rPr>
        <w:t>—</w:t>
      </w:r>
      <w:r w:rsidRPr="003358E0">
        <w:rPr>
          <w:sz w:val="20"/>
        </w:rPr>
        <w:t> </w:t>
      </w:r>
      <w:r w:rsidRPr="003358E0">
        <w:rPr>
          <w:i w:val="0"/>
          <w:iCs/>
          <w:sz w:val="20"/>
        </w:rPr>
        <w:t>основной документ в геологии, представляет собой последовательность всех известных на Земле пород, снизу вверх формирующих земную кору. Графически она изображается в виде таблицы, в которой одновременно с последовательностью напластования пород указаны отрезки времени в истории Земли, когда эти породы образовывались (геохронологическая таблица или шкала геологического летои</w:t>
      </w:r>
      <w:r w:rsidRPr="003358E0">
        <w:rPr>
          <w:i w:val="0"/>
          <w:iCs/>
          <w:sz w:val="20"/>
        </w:rPr>
        <w:t>с</w:t>
      </w:r>
      <w:r w:rsidRPr="003358E0">
        <w:rPr>
          <w:i w:val="0"/>
          <w:iCs/>
          <w:sz w:val="20"/>
        </w:rPr>
        <w:t xml:space="preserve">числения). </w:t>
      </w:r>
    </w:p>
    <w:p w:rsidR="0035490A" w:rsidRPr="003358E0" w:rsidRDefault="0035490A" w:rsidP="0035490A">
      <w:pPr>
        <w:pStyle w:val="a7"/>
        <w:spacing w:line="240" w:lineRule="auto"/>
        <w:ind w:firstLine="340"/>
        <w:contextualSpacing/>
        <w:rPr>
          <w:i w:val="0"/>
          <w:iCs/>
          <w:sz w:val="20"/>
        </w:rPr>
      </w:pPr>
      <w:r w:rsidRPr="003358E0">
        <w:rPr>
          <w:i w:val="0"/>
          <w:sz w:val="20"/>
        </w:rPr>
        <w:t xml:space="preserve">История создания глобальной хроностратиграфической шкалы насчитывает около 150 лет [1]. Первая модель такой шкалы была предложена А. П. Карпинским в </w:t>
      </w:r>
      <w:smartTag w:uri="urn:schemas-microsoft-com:office:smarttags" w:element="metricconverter">
        <w:smartTagPr>
          <w:attr w:name="ProductID" w:val="1881 г"/>
        </w:smartTagPr>
        <w:r w:rsidRPr="003358E0">
          <w:rPr>
            <w:i w:val="0"/>
            <w:sz w:val="20"/>
          </w:rPr>
          <w:t>1881 г</w:t>
        </w:r>
      </w:smartTag>
      <w:r w:rsidRPr="003358E0">
        <w:rPr>
          <w:i w:val="0"/>
          <w:sz w:val="20"/>
        </w:rPr>
        <w:t>. на II сессии Международного геологического конгресса (МГК) в Болонье (Италия). Тогда же была разработана и иерархия стратиграфических единиц:</w:t>
      </w:r>
      <w:r w:rsidRPr="003358E0">
        <w:rPr>
          <w:i w:val="0"/>
          <w:iCs/>
          <w:sz w:val="20"/>
        </w:rPr>
        <w:t xml:space="preserve"> эонотема (эон), эр</w:t>
      </w:r>
      <w:r w:rsidRPr="003358E0">
        <w:rPr>
          <w:i w:val="0"/>
          <w:iCs/>
          <w:sz w:val="20"/>
        </w:rPr>
        <w:t>а</w:t>
      </w:r>
      <w:r w:rsidRPr="003358E0">
        <w:rPr>
          <w:i w:val="0"/>
          <w:iCs/>
          <w:sz w:val="20"/>
        </w:rPr>
        <w:t xml:space="preserve">тема (эра), система (период), отдел (эпоха), ярус (век). </w:t>
      </w:r>
      <w:r w:rsidRPr="003358E0">
        <w:rPr>
          <w:i w:val="0"/>
          <w:sz w:val="20"/>
        </w:rPr>
        <w:t xml:space="preserve">На VIII сессии МГК в </w:t>
      </w:r>
      <w:smartTag w:uri="urn:schemas-microsoft-com:office:smarttags" w:element="metricconverter">
        <w:smartTagPr>
          <w:attr w:name="ProductID" w:val="1900 г"/>
        </w:smartTagPr>
        <w:r w:rsidRPr="003358E0">
          <w:rPr>
            <w:i w:val="0"/>
            <w:sz w:val="20"/>
          </w:rPr>
          <w:t>1900 г</w:t>
        </w:r>
      </w:smartTag>
      <w:r w:rsidRPr="003358E0">
        <w:rPr>
          <w:i w:val="0"/>
          <w:sz w:val="20"/>
        </w:rPr>
        <w:t>. (Париж) первая МХШ была утвержд</w:t>
      </w:r>
      <w:r w:rsidRPr="003358E0">
        <w:rPr>
          <w:i w:val="0"/>
          <w:sz w:val="20"/>
        </w:rPr>
        <w:t>е</w:t>
      </w:r>
      <w:r w:rsidRPr="003358E0">
        <w:rPr>
          <w:i w:val="0"/>
          <w:sz w:val="20"/>
        </w:rPr>
        <w:t>на, а к хроностратиграфическим подразделениям добавили самую мелкую единицу</w:t>
      </w:r>
      <w:r w:rsidRPr="003358E0">
        <w:rPr>
          <w:sz w:val="20"/>
        </w:rPr>
        <w:t> </w:t>
      </w:r>
      <w:r w:rsidRPr="003358E0">
        <w:rPr>
          <w:bCs/>
          <w:i w:val="0"/>
          <w:sz w:val="20"/>
          <w:szCs w:val="22"/>
        </w:rPr>
        <w:t>―</w:t>
      </w:r>
      <w:r w:rsidRPr="003358E0">
        <w:rPr>
          <w:sz w:val="20"/>
        </w:rPr>
        <w:t> </w:t>
      </w:r>
      <w:r w:rsidRPr="003358E0">
        <w:rPr>
          <w:i w:val="0"/>
          <w:sz w:val="20"/>
        </w:rPr>
        <w:t>зону (время). С тех пор Международная хроностратиграфическая шкала постоянно совершенствуется и расшир</w:t>
      </w:r>
      <w:r w:rsidRPr="003358E0">
        <w:rPr>
          <w:i w:val="0"/>
          <w:sz w:val="20"/>
        </w:rPr>
        <w:t>я</w:t>
      </w:r>
      <w:r w:rsidRPr="003358E0">
        <w:rPr>
          <w:i w:val="0"/>
          <w:sz w:val="20"/>
        </w:rPr>
        <w:t xml:space="preserve">ется. </w:t>
      </w:r>
    </w:p>
    <w:p w:rsidR="0035490A" w:rsidRPr="003358E0" w:rsidRDefault="0035490A" w:rsidP="0035490A">
      <w:pPr>
        <w:pStyle w:val="a7"/>
        <w:spacing w:line="240" w:lineRule="auto"/>
        <w:ind w:firstLine="340"/>
        <w:contextualSpacing/>
        <w:rPr>
          <w:i w:val="0"/>
          <w:sz w:val="20"/>
        </w:rPr>
      </w:pPr>
      <w:r w:rsidRPr="003358E0">
        <w:rPr>
          <w:i w:val="0"/>
          <w:iCs/>
          <w:sz w:val="20"/>
        </w:rPr>
        <w:t xml:space="preserve">Первая шкала по своей сути была </w:t>
      </w:r>
      <w:r w:rsidRPr="003358E0">
        <w:rPr>
          <w:sz w:val="20"/>
        </w:rPr>
        <w:t>биостратиграфической</w:t>
      </w:r>
      <w:r w:rsidRPr="003358E0">
        <w:rPr>
          <w:i w:val="0"/>
          <w:iCs/>
          <w:sz w:val="20"/>
        </w:rPr>
        <w:t>. История Земли разбивалась на отрезки, соответс</w:t>
      </w:r>
      <w:r w:rsidRPr="003358E0">
        <w:rPr>
          <w:i w:val="0"/>
          <w:iCs/>
          <w:sz w:val="20"/>
        </w:rPr>
        <w:t>т</w:t>
      </w:r>
      <w:r w:rsidRPr="003358E0">
        <w:rPr>
          <w:i w:val="0"/>
          <w:iCs/>
          <w:sz w:val="20"/>
        </w:rPr>
        <w:t>вующи</w:t>
      </w:r>
      <w:r>
        <w:rPr>
          <w:i w:val="0"/>
          <w:iCs/>
          <w:sz w:val="20"/>
        </w:rPr>
        <w:t>е времени существования определё</w:t>
      </w:r>
      <w:r w:rsidRPr="003358E0">
        <w:rPr>
          <w:i w:val="0"/>
          <w:iCs/>
          <w:sz w:val="20"/>
        </w:rPr>
        <w:t>нных видов ископаемой фауны и флоры. Позже она была дополнена гл</w:t>
      </w:r>
      <w:r w:rsidRPr="003358E0">
        <w:rPr>
          <w:i w:val="0"/>
          <w:iCs/>
          <w:sz w:val="20"/>
        </w:rPr>
        <w:t>о</w:t>
      </w:r>
      <w:r w:rsidRPr="003358E0">
        <w:rPr>
          <w:i w:val="0"/>
          <w:iCs/>
          <w:sz w:val="20"/>
        </w:rPr>
        <w:t xml:space="preserve">бальной </w:t>
      </w:r>
      <w:r w:rsidRPr="003358E0">
        <w:rPr>
          <w:sz w:val="20"/>
        </w:rPr>
        <w:t>геохронометрической</w:t>
      </w:r>
      <w:r w:rsidRPr="003358E0">
        <w:rPr>
          <w:i w:val="0"/>
          <w:iCs/>
          <w:sz w:val="20"/>
        </w:rPr>
        <w:t xml:space="preserve"> шкалой, в которой возраст пород определяется методами изотопной геохрономе</w:t>
      </w:r>
      <w:r w:rsidRPr="003358E0">
        <w:rPr>
          <w:i w:val="0"/>
          <w:iCs/>
          <w:sz w:val="20"/>
        </w:rPr>
        <w:t>т</w:t>
      </w:r>
      <w:r w:rsidRPr="003358E0">
        <w:rPr>
          <w:i w:val="0"/>
          <w:iCs/>
          <w:sz w:val="20"/>
        </w:rPr>
        <w:t>рии. Изотопный (хронометрический) возраст не является абсолютным, хотя и указывается в астрономических ед</w:t>
      </w:r>
      <w:r w:rsidRPr="003358E0">
        <w:rPr>
          <w:i w:val="0"/>
          <w:iCs/>
          <w:sz w:val="20"/>
        </w:rPr>
        <w:t>и</w:t>
      </w:r>
      <w:r w:rsidRPr="003358E0">
        <w:rPr>
          <w:i w:val="0"/>
          <w:iCs/>
          <w:sz w:val="20"/>
        </w:rPr>
        <w:t xml:space="preserve">ницах времени. Первые попытки создания геохронометрической шкалы были предприняты </w:t>
      </w:r>
      <w:smartTag w:uri="urn:schemas-microsoft-com:office:smarttags" w:element="metricconverter">
        <w:smartTagPr>
          <w:attr w:name="ProductID" w:val="1917 г"/>
        </w:smartTagPr>
        <w:r w:rsidRPr="003358E0">
          <w:rPr>
            <w:i w:val="0"/>
            <w:iCs/>
            <w:sz w:val="20"/>
          </w:rPr>
          <w:t>1917 г</w:t>
        </w:r>
      </w:smartTag>
      <w:r w:rsidRPr="003358E0">
        <w:rPr>
          <w:i w:val="0"/>
          <w:iCs/>
          <w:sz w:val="20"/>
        </w:rPr>
        <w:t xml:space="preserve">. Дж. Барреллом, официальное же признание во всем мире получила шкала А. Холмса, опубликованная в </w:t>
      </w:r>
      <w:smartTag w:uri="urn:schemas-microsoft-com:office:smarttags" w:element="metricconverter">
        <w:smartTagPr>
          <w:attr w:name="ProductID" w:val="1947 г"/>
        </w:smartTagPr>
        <w:r w:rsidRPr="003358E0">
          <w:rPr>
            <w:i w:val="0"/>
            <w:iCs/>
            <w:sz w:val="20"/>
          </w:rPr>
          <w:t>1947 г</w:t>
        </w:r>
      </w:smartTag>
      <w:r w:rsidRPr="003358E0">
        <w:rPr>
          <w:i w:val="0"/>
          <w:iCs/>
          <w:sz w:val="20"/>
        </w:rPr>
        <w:t xml:space="preserve">. </w:t>
      </w:r>
      <w:r w:rsidRPr="003358E0">
        <w:rPr>
          <w:i w:val="0"/>
          <w:sz w:val="20"/>
        </w:rPr>
        <w:t xml:space="preserve">МХШ </w:t>
      </w:r>
      <w:r w:rsidRPr="003358E0">
        <w:rPr>
          <w:i w:val="0"/>
          <w:iCs/>
          <w:sz w:val="20"/>
        </w:rPr>
        <w:t xml:space="preserve">непрерывно пересматривается, уточняется, а обновленные варианты утверждаются Международным геологическим конгрессом (МГК) каждые </w:t>
      </w:r>
      <w:r w:rsidRPr="003358E0">
        <w:rPr>
          <w:i w:val="0"/>
          <w:sz w:val="20"/>
        </w:rPr>
        <w:t>четыре года</w:t>
      </w:r>
      <w:r w:rsidRPr="003358E0">
        <w:rPr>
          <w:i w:val="0"/>
          <w:iCs/>
          <w:sz w:val="20"/>
        </w:rPr>
        <w:t>. В</w:t>
      </w:r>
      <w:r w:rsidRPr="003358E0">
        <w:rPr>
          <w:i w:val="0"/>
          <w:sz w:val="20"/>
        </w:rPr>
        <w:t xml:space="preserve"> </w:t>
      </w:r>
      <w:smartTag w:uri="urn:schemas-microsoft-com:office:smarttags" w:element="metricconverter">
        <w:smartTagPr>
          <w:attr w:name="ProductID" w:val="2000 г"/>
        </w:smartTagPr>
        <w:r w:rsidRPr="003358E0">
          <w:rPr>
            <w:i w:val="0"/>
            <w:sz w:val="20"/>
          </w:rPr>
          <w:t>2000 г</w:t>
        </w:r>
      </w:smartTag>
      <w:r>
        <w:rPr>
          <w:i w:val="0"/>
          <w:sz w:val="20"/>
        </w:rPr>
        <w:t>. на XXXI </w:t>
      </w:r>
      <w:r w:rsidRPr="003358E0">
        <w:rPr>
          <w:i w:val="0"/>
          <w:sz w:val="20"/>
        </w:rPr>
        <w:t xml:space="preserve">сессии МГК (Рио-де-Жанейро) она была официально дополнена </w:t>
      </w:r>
      <w:r w:rsidRPr="003358E0">
        <w:rPr>
          <w:sz w:val="20"/>
        </w:rPr>
        <w:t>магнитостратиграфич</w:t>
      </w:r>
      <w:r w:rsidRPr="003358E0">
        <w:rPr>
          <w:sz w:val="20"/>
        </w:rPr>
        <w:t>е</w:t>
      </w:r>
      <w:r w:rsidRPr="003358E0">
        <w:rPr>
          <w:sz w:val="20"/>
        </w:rPr>
        <w:t>ской</w:t>
      </w:r>
      <w:r w:rsidRPr="003358E0">
        <w:rPr>
          <w:i w:val="0"/>
          <w:sz w:val="20"/>
        </w:rPr>
        <w:t xml:space="preserve"> шкалой и кривой эвстатичесческого колебания уровня океана</w:t>
      </w:r>
      <w:r w:rsidRPr="003358E0">
        <w:rPr>
          <w:sz w:val="20"/>
        </w:rPr>
        <w:t xml:space="preserve"> </w:t>
      </w:r>
      <w:r w:rsidRPr="003358E0">
        <w:rPr>
          <w:i w:val="0"/>
          <w:iCs/>
          <w:sz w:val="20"/>
        </w:rPr>
        <w:t>(</w:t>
      </w:r>
      <w:r w:rsidRPr="003358E0">
        <w:rPr>
          <w:sz w:val="20"/>
        </w:rPr>
        <w:t xml:space="preserve">секвенс-стратиграфическая </w:t>
      </w:r>
      <w:r w:rsidRPr="003358E0">
        <w:rPr>
          <w:i w:val="0"/>
          <w:iCs/>
          <w:sz w:val="20"/>
        </w:rPr>
        <w:t>кривая)</w:t>
      </w:r>
      <w:r w:rsidRPr="003358E0">
        <w:rPr>
          <w:i w:val="0"/>
          <w:sz w:val="20"/>
        </w:rPr>
        <w:t>. Таким образом, современная Международная хроностратиграфическая шкала (</w:t>
      </w:r>
      <w:r w:rsidRPr="003358E0">
        <w:rPr>
          <w:i w:val="0"/>
          <w:sz w:val="20"/>
          <w:lang w:val="en-US"/>
        </w:rPr>
        <w:t>Intern</w:t>
      </w:r>
      <w:r w:rsidRPr="003358E0">
        <w:rPr>
          <w:i w:val="0"/>
          <w:sz w:val="20"/>
          <w:lang w:val="en-US"/>
        </w:rPr>
        <w:t>a</w:t>
      </w:r>
      <w:r w:rsidRPr="003358E0">
        <w:rPr>
          <w:i w:val="0"/>
          <w:sz w:val="20"/>
          <w:lang w:val="en-US"/>
        </w:rPr>
        <w:t>tional</w:t>
      </w:r>
      <w:r w:rsidRPr="003358E0">
        <w:rPr>
          <w:i w:val="0"/>
          <w:sz w:val="20"/>
        </w:rPr>
        <w:t xml:space="preserve"> </w:t>
      </w:r>
      <w:r w:rsidRPr="003358E0">
        <w:rPr>
          <w:i w:val="0"/>
          <w:sz w:val="20"/>
          <w:lang w:val="en-US"/>
        </w:rPr>
        <w:t>Chronostratigraphic</w:t>
      </w:r>
      <w:r w:rsidRPr="003358E0">
        <w:rPr>
          <w:i w:val="0"/>
          <w:sz w:val="20"/>
        </w:rPr>
        <w:t xml:space="preserve"> </w:t>
      </w:r>
      <w:r w:rsidRPr="003358E0">
        <w:rPr>
          <w:i w:val="0"/>
          <w:sz w:val="20"/>
          <w:lang w:val="en-US"/>
        </w:rPr>
        <w:t>Chart</w:t>
      </w:r>
      <w:r>
        <w:rPr>
          <w:i w:val="0"/>
          <w:sz w:val="20"/>
        </w:rPr>
        <w:t>) состоит из четырё</w:t>
      </w:r>
      <w:r w:rsidRPr="003358E0">
        <w:rPr>
          <w:i w:val="0"/>
          <w:sz w:val="20"/>
        </w:rPr>
        <w:t>х частей:</w:t>
      </w:r>
      <w:r w:rsidRPr="003358E0">
        <w:rPr>
          <w:sz w:val="20"/>
        </w:rPr>
        <w:t xml:space="preserve"> </w:t>
      </w:r>
      <w:r w:rsidRPr="003358E0">
        <w:rPr>
          <w:i w:val="0"/>
          <w:iCs/>
          <w:sz w:val="20"/>
        </w:rPr>
        <w:t>биостратиграфической, магнитостратиграфической, ге</w:t>
      </w:r>
      <w:r w:rsidRPr="003358E0">
        <w:rPr>
          <w:i w:val="0"/>
          <w:iCs/>
          <w:sz w:val="20"/>
        </w:rPr>
        <w:t>о</w:t>
      </w:r>
      <w:r w:rsidRPr="003358E0">
        <w:rPr>
          <w:i w:val="0"/>
          <w:iCs/>
          <w:sz w:val="20"/>
        </w:rPr>
        <w:t>хронометрической и секвенс-стратиграфической (кривая Вейла</w:t>
      </w:r>
      <w:r>
        <w:rPr>
          <w:bCs/>
          <w:i w:val="0"/>
          <w:sz w:val="20"/>
          <w:szCs w:val="22"/>
        </w:rPr>
        <w:t>-</w:t>
      </w:r>
      <w:r w:rsidRPr="003358E0">
        <w:rPr>
          <w:i w:val="0"/>
          <w:iCs/>
          <w:sz w:val="20"/>
        </w:rPr>
        <w:t>Эксон)</w:t>
      </w:r>
      <w:r w:rsidRPr="003358E0">
        <w:rPr>
          <w:i w:val="0"/>
          <w:sz w:val="20"/>
        </w:rPr>
        <w:t>. Совершенствованием МХШ занимается Международная комиссия по стратиграфии (</w:t>
      </w:r>
      <w:r w:rsidRPr="003358E0">
        <w:rPr>
          <w:i w:val="0"/>
          <w:sz w:val="20"/>
          <w:lang w:val="en-US"/>
        </w:rPr>
        <w:t>ICS</w:t>
      </w:r>
      <w:r w:rsidRPr="003358E0">
        <w:rPr>
          <w:i w:val="0"/>
          <w:sz w:val="20"/>
        </w:rPr>
        <w:t>) при Международном союзе геологических наук (</w:t>
      </w:r>
      <w:r w:rsidRPr="003358E0">
        <w:rPr>
          <w:i w:val="0"/>
          <w:sz w:val="20"/>
          <w:lang w:val="en-US"/>
        </w:rPr>
        <w:t>IUGS</w:t>
      </w:r>
      <w:r w:rsidRPr="003358E0">
        <w:rPr>
          <w:i w:val="0"/>
          <w:sz w:val="20"/>
        </w:rPr>
        <w:t>). В задачи комиссии входит публи</w:t>
      </w:r>
      <w:r>
        <w:rPr>
          <w:i w:val="0"/>
          <w:sz w:val="20"/>
        </w:rPr>
        <w:t>кация самых современных утверждё</w:t>
      </w:r>
      <w:r w:rsidRPr="003358E0">
        <w:rPr>
          <w:i w:val="0"/>
          <w:sz w:val="20"/>
        </w:rPr>
        <w:t>нных МГК вариантов Международной хроностратигр</w:t>
      </w:r>
      <w:r w:rsidRPr="003358E0">
        <w:rPr>
          <w:i w:val="0"/>
          <w:sz w:val="20"/>
        </w:rPr>
        <w:t>а</w:t>
      </w:r>
      <w:r w:rsidRPr="003358E0">
        <w:rPr>
          <w:i w:val="0"/>
          <w:sz w:val="20"/>
        </w:rPr>
        <w:t xml:space="preserve">фической шкалы в различных информационных изданиях, а также в сети Интернет, где с ней могут ознакомиться не только специалисты-геологи, но и все желающие. Впервые такая шкала была опубликована в </w:t>
      </w:r>
      <w:smartTag w:uri="urn:schemas-microsoft-com:office:smarttags" w:element="metricconverter">
        <w:smartTagPr>
          <w:attr w:name="ProductID" w:val="1988 г"/>
        </w:smartTagPr>
        <w:r w:rsidRPr="003358E0">
          <w:rPr>
            <w:i w:val="0"/>
            <w:sz w:val="20"/>
          </w:rPr>
          <w:t>1988 г</w:t>
        </w:r>
      </w:smartTag>
      <w:r w:rsidRPr="003358E0">
        <w:rPr>
          <w:i w:val="0"/>
          <w:sz w:val="20"/>
        </w:rPr>
        <w:t>. к XXVIII сессии МГК, последняя</w:t>
      </w:r>
      <w:r w:rsidRPr="003358E0">
        <w:rPr>
          <w:sz w:val="20"/>
        </w:rPr>
        <w:t> — </w:t>
      </w:r>
      <w:r w:rsidRPr="003358E0">
        <w:rPr>
          <w:i w:val="0"/>
          <w:sz w:val="20"/>
        </w:rPr>
        <w:t xml:space="preserve">в августе </w:t>
      </w:r>
      <w:smartTag w:uri="urn:schemas-microsoft-com:office:smarttags" w:element="metricconverter">
        <w:smartTagPr>
          <w:attr w:name="ProductID" w:val="2012 г"/>
        </w:smartTagPr>
        <w:r w:rsidRPr="003358E0">
          <w:rPr>
            <w:i w:val="0"/>
            <w:sz w:val="20"/>
          </w:rPr>
          <w:t>2012 г</w:t>
        </w:r>
      </w:smartTag>
      <w:r w:rsidRPr="003358E0">
        <w:rPr>
          <w:i w:val="0"/>
          <w:sz w:val="20"/>
        </w:rPr>
        <w:t>. к XXXIV сессии МГК, г. Брисбен, Австр</w:t>
      </w:r>
      <w:r w:rsidRPr="003358E0">
        <w:rPr>
          <w:i w:val="0"/>
          <w:sz w:val="20"/>
        </w:rPr>
        <w:t>а</w:t>
      </w:r>
      <w:r w:rsidRPr="003358E0">
        <w:rPr>
          <w:i w:val="0"/>
          <w:sz w:val="20"/>
        </w:rPr>
        <w:t>лия [3].</w:t>
      </w:r>
    </w:p>
    <w:p w:rsidR="0035490A" w:rsidRPr="003358E0" w:rsidRDefault="0035490A" w:rsidP="0035490A">
      <w:pPr>
        <w:pStyle w:val="a3"/>
        <w:spacing w:after="0"/>
        <w:ind w:firstLine="340"/>
        <w:contextualSpacing/>
        <w:jc w:val="both"/>
        <w:rPr>
          <w:bCs/>
          <w:i/>
          <w:iCs/>
          <w:sz w:val="20"/>
          <w:szCs w:val="20"/>
        </w:rPr>
      </w:pPr>
      <w:r w:rsidRPr="003358E0">
        <w:rPr>
          <w:bCs/>
          <w:iCs/>
          <w:sz w:val="20"/>
          <w:szCs w:val="20"/>
        </w:rPr>
        <w:t>Другая проблема, возникающая при использовании МХШ, связана с необходимостью перевода некоторых н</w:t>
      </w:r>
      <w:r w:rsidRPr="003358E0">
        <w:rPr>
          <w:bCs/>
          <w:iCs/>
          <w:sz w:val="20"/>
          <w:szCs w:val="20"/>
        </w:rPr>
        <w:t>а</w:t>
      </w:r>
      <w:r w:rsidRPr="003358E0">
        <w:rPr>
          <w:bCs/>
          <w:iCs/>
          <w:sz w:val="20"/>
          <w:szCs w:val="20"/>
        </w:rPr>
        <w:t xml:space="preserve">званий на русский, белорусский (впрочем, как и любой другой национальный) языки. В популярной литературе достаточно ограничиться устоявшимися вариантами перевода названий эонов, эр, периодов, эпох (таблица). </w:t>
      </w:r>
      <w:r w:rsidRPr="003358E0">
        <w:rPr>
          <w:bCs/>
          <w:sz w:val="20"/>
          <w:szCs w:val="20"/>
        </w:rPr>
        <w:t>В н</w:t>
      </w:r>
      <w:r w:rsidRPr="003358E0">
        <w:rPr>
          <w:bCs/>
          <w:sz w:val="20"/>
          <w:szCs w:val="20"/>
        </w:rPr>
        <w:t>а</w:t>
      </w:r>
      <w:r w:rsidRPr="003358E0">
        <w:rPr>
          <w:bCs/>
          <w:sz w:val="20"/>
          <w:szCs w:val="20"/>
        </w:rPr>
        <w:t>учной же геологической литературе для обозначения вновь появляющихся в МХШ наименований веков и ярусов можно рекомендовать сохранять на письме оригинальные варианты на английском языке. Названия зон по общ</w:t>
      </w:r>
      <w:r w:rsidRPr="003358E0">
        <w:rPr>
          <w:bCs/>
          <w:sz w:val="20"/>
          <w:szCs w:val="20"/>
        </w:rPr>
        <w:t>е</w:t>
      </w:r>
      <w:r w:rsidRPr="003358E0">
        <w:rPr>
          <w:bCs/>
          <w:sz w:val="20"/>
          <w:szCs w:val="20"/>
        </w:rPr>
        <w:t xml:space="preserve">принятым правилам указываются только по-латыни. Часто </w:t>
      </w:r>
      <w:r w:rsidRPr="003358E0">
        <w:rPr>
          <w:bCs/>
          <w:sz w:val="20"/>
          <w:szCs w:val="20"/>
        </w:rPr>
        <w:lastRenderedPageBreak/>
        <w:t>используемое п</w:t>
      </w:r>
      <w:r w:rsidRPr="003358E0">
        <w:rPr>
          <w:bCs/>
          <w:iCs/>
          <w:sz w:val="20"/>
          <w:szCs w:val="20"/>
        </w:rPr>
        <w:t xml:space="preserve">онятие «третичный период» (введено в науку Ч. Лайелем, </w:t>
      </w:r>
      <w:smartTag w:uri="urn:schemas-microsoft-com:office:smarttags" w:element="metricconverter">
        <w:smartTagPr>
          <w:attr w:name="ProductID" w:val="1833 г"/>
        </w:smartTagPr>
        <w:r w:rsidRPr="003358E0">
          <w:rPr>
            <w:bCs/>
            <w:iCs/>
            <w:sz w:val="20"/>
            <w:szCs w:val="20"/>
          </w:rPr>
          <w:t>1833 г</w:t>
        </w:r>
      </w:smartTag>
      <w:r w:rsidRPr="003358E0">
        <w:rPr>
          <w:bCs/>
          <w:iCs/>
          <w:sz w:val="20"/>
          <w:szCs w:val="20"/>
        </w:rPr>
        <w:t xml:space="preserve">.) входило в МХШ до </w:t>
      </w:r>
      <w:smartTag w:uri="urn:schemas-microsoft-com:office:smarttags" w:element="metricconverter">
        <w:smartTagPr>
          <w:attr w:name="ProductID" w:val="1960 г"/>
        </w:smartTagPr>
        <w:r w:rsidRPr="003358E0">
          <w:rPr>
            <w:bCs/>
            <w:iCs/>
            <w:sz w:val="20"/>
            <w:szCs w:val="20"/>
          </w:rPr>
          <w:t>1960 г</w:t>
        </w:r>
      </w:smartTag>
      <w:r w:rsidRPr="003358E0">
        <w:rPr>
          <w:bCs/>
          <w:iCs/>
          <w:sz w:val="20"/>
          <w:szCs w:val="20"/>
        </w:rPr>
        <w:t xml:space="preserve">. Решением </w:t>
      </w:r>
      <w:r w:rsidRPr="003358E0">
        <w:rPr>
          <w:bCs/>
          <w:iCs/>
          <w:sz w:val="20"/>
          <w:szCs w:val="20"/>
          <w:lang w:val="en-US"/>
        </w:rPr>
        <w:t>ICS</w:t>
      </w:r>
      <w:r w:rsidRPr="003358E0">
        <w:rPr>
          <w:bCs/>
          <w:sz w:val="20"/>
          <w:szCs w:val="20"/>
        </w:rPr>
        <w:t xml:space="preserve"> рекомендовано исключить его из геологич</w:t>
      </w:r>
      <w:r w:rsidRPr="003358E0">
        <w:rPr>
          <w:bCs/>
          <w:sz w:val="20"/>
          <w:szCs w:val="20"/>
        </w:rPr>
        <w:t>е</w:t>
      </w:r>
      <w:r w:rsidRPr="003358E0">
        <w:rPr>
          <w:bCs/>
          <w:sz w:val="20"/>
          <w:szCs w:val="20"/>
        </w:rPr>
        <w:t>ской терминологии, заменив «палеогеном» и «неогеном». Досадными кажутся неточности в написании геологич</w:t>
      </w:r>
      <w:r w:rsidRPr="003358E0">
        <w:rPr>
          <w:bCs/>
          <w:sz w:val="20"/>
          <w:szCs w:val="20"/>
        </w:rPr>
        <w:t>е</w:t>
      </w:r>
      <w:r w:rsidRPr="003358E0">
        <w:rPr>
          <w:bCs/>
          <w:sz w:val="20"/>
          <w:szCs w:val="20"/>
        </w:rPr>
        <w:t>ских индексов, которые также являютс</w:t>
      </w:r>
      <w:r>
        <w:rPr>
          <w:bCs/>
          <w:sz w:val="20"/>
          <w:szCs w:val="20"/>
        </w:rPr>
        <w:t>я международным стандартом (таблица</w:t>
      </w:r>
      <w:r w:rsidRPr="003358E0">
        <w:rPr>
          <w:bCs/>
          <w:sz w:val="20"/>
          <w:szCs w:val="20"/>
        </w:rPr>
        <w:t>). Особое внимание следует обр</w:t>
      </w:r>
      <w:r w:rsidRPr="003358E0">
        <w:rPr>
          <w:bCs/>
          <w:sz w:val="20"/>
          <w:szCs w:val="20"/>
        </w:rPr>
        <w:t>а</w:t>
      </w:r>
      <w:r w:rsidRPr="003358E0">
        <w:rPr>
          <w:bCs/>
          <w:sz w:val="20"/>
          <w:szCs w:val="20"/>
        </w:rPr>
        <w:t>тить на правильное написание геологического инд</w:t>
      </w:r>
      <w:r>
        <w:rPr>
          <w:bCs/>
          <w:sz w:val="20"/>
          <w:szCs w:val="20"/>
        </w:rPr>
        <w:t>екса широко распространё</w:t>
      </w:r>
      <w:r w:rsidRPr="003358E0">
        <w:rPr>
          <w:bCs/>
          <w:sz w:val="20"/>
          <w:szCs w:val="20"/>
        </w:rPr>
        <w:t>нного в платформенном чехле терр</w:t>
      </w:r>
      <w:r w:rsidRPr="003358E0">
        <w:rPr>
          <w:bCs/>
          <w:sz w:val="20"/>
          <w:szCs w:val="20"/>
        </w:rPr>
        <w:t>и</w:t>
      </w:r>
      <w:r w:rsidRPr="003358E0">
        <w:rPr>
          <w:bCs/>
          <w:sz w:val="20"/>
          <w:szCs w:val="20"/>
        </w:rPr>
        <w:t>тории Беларуси сеноманского яруса</w:t>
      </w:r>
      <w:r w:rsidRPr="003358E0">
        <w:rPr>
          <w:sz w:val="20"/>
          <w:szCs w:val="20"/>
        </w:rPr>
        <w:t> </w:t>
      </w:r>
      <w:r w:rsidRPr="003358E0">
        <w:rPr>
          <w:bCs/>
          <w:sz w:val="20"/>
          <w:szCs w:val="22"/>
        </w:rPr>
        <w:t>―</w:t>
      </w:r>
      <w:r w:rsidRPr="003358E0">
        <w:rPr>
          <w:sz w:val="20"/>
          <w:szCs w:val="20"/>
        </w:rPr>
        <w:t> </w:t>
      </w:r>
      <w:r w:rsidRPr="003358E0">
        <w:rPr>
          <w:bCs/>
          <w:i/>
          <w:iCs/>
          <w:sz w:val="20"/>
          <w:szCs w:val="20"/>
        </w:rPr>
        <w:t>K</w:t>
      </w:r>
      <w:r w:rsidRPr="003358E0">
        <w:rPr>
          <w:bCs/>
          <w:i/>
          <w:iCs/>
          <w:sz w:val="20"/>
          <w:szCs w:val="20"/>
          <w:vertAlign w:val="subscript"/>
        </w:rPr>
        <w:t>2</w:t>
      </w:r>
      <w:r w:rsidRPr="003358E0">
        <w:rPr>
          <w:bCs/>
          <w:i/>
          <w:iCs/>
          <w:sz w:val="20"/>
          <w:szCs w:val="20"/>
        </w:rPr>
        <w:t xml:space="preserve">c </w:t>
      </w:r>
      <w:r w:rsidRPr="003358E0">
        <w:rPr>
          <w:bCs/>
          <w:sz w:val="20"/>
          <w:szCs w:val="20"/>
        </w:rPr>
        <w:t xml:space="preserve">(вместо </w:t>
      </w:r>
      <w:r w:rsidRPr="003358E0">
        <w:rPr>
          <w:bCs/>
          <w:i/>
          <w:iCs/>
          <w:sz w:val="20"/>
          <w:szCs w:val="20"/>
        </w:rPr>
        <w:t>K</w:t>
      </w:r>
      <w:r w:rsidRPr="003358E0">
        <w:rPr>
          <w:bCs/>
          <w:i/>
          <w:iCs/>
          <w:sz w:val="20"/>
          <w:szCs w:val="20"/>
          <w:vertAlign w:val="subscript"/>
        </w:rPr>
        <w:t>2</w:t>
      </w:r>
      <w:r w:rsidRPr="003358E0">
        <w:rPr>
          <w:bCs/>
          <w:i/>
          <w:iCs/>
          <w:sz w:val="20"/>
          <w:szCs w:val="20"/>
        </w:rPr>
        <w:t>s</w:t>
      </w:r>
      <w:r w:rsidRPr="003358E0">
        <w:rPr>
          <w:bCs/>
          <w:sz w:val="20"/>
          <w:szCs w:val="20"/>
        </w:rPr>
        <w:t xml:space="preserve"> указанного на геологич</w:t>
      </w:r>
      <w:r w:rsidRPr="003358E0">
        <w:rPr>
          <w:bCs/>
          <w:sz w:val="20"/>
          <w:szCs w:val="20"/>
        </w:rPr>
        <w:t>е</w:t>
      </w:r>
      <w:r w:rsidRPr="003358E0">
        <w:rPr>
          <w:bCs/>
          <w:sz w:val="20"/>
          <w:szCs w:val="20"/>
        </w:rPr>
        <w:t>ских картах)</w:t>
      </w:r>
      <w:r w:rsidRPr="003358E0">
        <w:rPr>
          <w:bCs/>
          <w:i/>
          <w:iCs/>
          <w:sz w:val="20"/>
          <w:szCs w:val="20"/>
        </w:rPr>
        <w:t>.</w:t>
      </w:r>
    </w:p>
    <w:p w:rsidR="0035490A" w:rsidRPr="00605FB0" w:rsidRDefault="0035490A" w:rsidP="0035490A">
      <w:pPr>
        <w:pStyle w:val="a3"/>
        <w:spacing w:after="0"/>
        <w:ind w:firstLine="340"/>
        <w:jc w:val="both"/>
        <w:rPr>
          <w:bCs/>
          <w:sz w:val="20"/>
          <w:szCs w:val="20"/>
        </w:rPr>
      </w:pPr>
      <w:r w:rsidRPr="00605FB0">
        <w:rPr>
          <w:bCs/>
          <w:sz w:val="20"/>
          <w:szCs w:val="20"/>
        </w:rPr>
        <w:t>Пользоваться Международной стратиграфической шкалой при исследовании небольших по площади районов и отдельных разрезов не всегда представл</w:t>
      </w:r>
      <w:r>
        <w:rPr>
          <w:bCs/>
          <w:sz w:val="20"/>
          <w:szCs w:val="20"/>
        </w:rPr>
        <w:t>яется возможным. Если крупные её</w:t>
      </w:r>
      <w:r w:rsidRPr="00605FB0">
        <w:rPr>
          <w:bCs/>
          <w:sz w:val="20"/>
          <w:szCs w:val="20"/>
        </w:rPr>
        <w:t xml:space="preserve"> подразделения (эонотемы, эратемы и си</w:t>
      </w:r>
      <w:r w:rsidRPr="00605FB0">
        <w:rPr>
          <w:bCs/>
          <w:sz w:val="20"/>
          <w:szCs w:val="20"/>
        </w:rPr>
        <w:t>с</w:t>
      </w:r>
      <w:r w:rsidRPr="00605FB0">
        <w:rPr>
          <w:bCs/>
          <w:sz w:val="20"/>
          <w:szCs w:val="20"/>
        </w:rPr>
        <w:t>темы) можно выделить повсеместно, то более мелкие (отделы, ярусы) обнаруживаются не везде, чаще всего из-за п</w:t>
      </w:r>
      <w:r w:rsidRPr="00605FB0">
        <w:rPr>
          <w:bCs/>
          <w:sz w:val="20"/>
          <w:szCs w:val="20"/>
        </w:rPr>
        <w:t>е</w:t>
      </w:r>
      <w:r w:rsidRPr="00605FB0">
        <w:rPr>
          <w:bCs/>
          <w:sz w:val="20"/>
          <w:szCs w:val="20"/>
        </w:rPr>
        <w:t>рерывов в осадконакоплении. По международным правилам во избежание путаницы недопустимо свободное использование терминов МСШ. Поэтому в практике геологических исследований, наряду с международной, и</w:t>
      </w:r>
      <w:r w:rsidRPr="00605FB0">
        <w:rPr>
          <w:bCs/>
          <w:sz w:val="20"/>
          <w:szCs w:val="20"/>
        </w:rPr>
        <w:t>с</w:t>
      </w:r>
      <w:r w:rsidRPr="00605FB0">
        <w:rPr>
          <w:bCs/>
          <w:sz w:val="20"/>
          <w:szCs w:val="20"/>
        </w:rPr>
        <w:t xml:space="preserve">пользуются также </w:t>
      </w:r>
      <w:r w:rsidRPr="00605FB0">
        <w:rPr>
          <w:bCs/>
          <w:i/>
          <w:sz w:val="20"/>
          <w:szCs w:val="20"/>
        </w:rPr>
        <w:t>региональные</w:t>
      </w:r>
      <w:r w:rsidRPr="00605FB0">
        <w:rPr>
          <w:bCs/>
          <w:sz w:val="20"/>
          <w:szCs w:val="20"/>
        </w:rPr>
        <w:t xml:space="preserve"> и </w:t>
      </w:r>
      <w:r w:rsidRPr="00605FB0">
        <w:rPr>
          <w:bCs/>
          <w:i/>
          <w:sz w:val="20"/>
          <w:szCs w:val="20"/>
        </w:rPr>
        <w:t>местные</w:t>
      </w:r>
      <w:r w:rsidRPr="00605FB0">
        <w:rPr>
          <w:bCs/>
          <w:sz w:val="20"/>
          <w:szCs w:val="20"/>
        </w:rPr>
        <w:t xml:space="preserve"> стратиграфические схемы. В каждой из них имеются свои </w:t>
      </w:r>
      <w:r w:rsidRPr="00605FB0">
        <w:rPr>
          <w:bCs/>
          <w:i/>
          <w:sz w:val="20"/>
          <w:szCs w:val="20"/>
        </w:rPr>
        <w:t>регионал</w:t>
      </w:r>
      <w:r w:rsidRPr="00605FB0">
        <w:rPr>
          <w:bCs/>
          <w:i/>
          <w:sz w:val="20"/>
          <w:szCs w:val="20"/>
        </w:rPr>
        <w:t>ь</w:t>
      </w:r>
      <w:r w:rsidRPr="00605FB0">
        <w:rPr>
          <w:bCs/>
          <w:i/>
          <w:sz w:val="20"/>
          <w:szCs w:val="20"/>
        </w:rPr>
        <w:t>ные</w:t>
      </w:r>
      <w:r w:rsidRPr="00605FB0">
        <w:rPr>
          <w:bCs/>
          <w:sz w:val="20"/>
          <w:szCs w:val="20"/>
        </w:rPr>
        <w:t xml:space="preserve"> и </w:t>
      </w:r>
      <w:r w:rsidRPr="00605FB0">
        <w:rPr>
          <w:bCs/>
          <w:i/>
          <w:sz w:val="20"/>
          <w:szCs w:val="20"/>
        </w:rPr>
        <w:t>местные</w:t>
      </w:r>
      <w:r w:rsidRPr="00605FB0">
        <w:rPr>
          <w:bCs/>
          <w:sz w:val="20"/>
          <w:szCs w:val="20"/>
        </w:rPr>
        <w:t xml:space="preserve"> стратиграфические подразделения. В Беларуси и России основными региональными подраздел</w:t>
      </w:r>
      <w:r w:rsidRPr="00605FB0">
        <w:rPr>
          <w:bCs/>
          <w:sz w:val="20"/>
          <w:szCs w:val="20"/>
        </w:rPr>
        <w:t>е</w:t>
      </w:r>
      <w:r w:rsidRPr="00605FB0">
        <w:rPr>
          <w:bCs/>
          <w:sz w:val="20"/>
          <w:szCs w:val="20"/>
        </w:rPr>
        <w:t xml:space="preserve">ниями являются </w:t>
      </w:r>
      <w:r w:rsidRPr="00605FB0">
        <w:rPr>
          <w:bCs/>
          <w:i/>
          <w:sz w:val="20"/>
          <w:szCs w:val="20"/>
        </w:rPr>
        <w:t>комплекс</w:t>
      </w:r>
      <w:r w:rsidRPr="00605FB0">
        <w:rPr>
          <w:bCs/>
          <w:sz w:val="20"/>
          <w:szCs w:val="20"/>
        </w:rPr>
        <w:t xml:space="preserve">, </w:t>
      </w:r>
      <w:r w:rsidRPr="00605FB0">
        <w:rPr>
          <w:bCs/>
          <w:i/>
          <w:sz w:val="20"/>
          <w:szCs w:val="20"/>
        </w:rPr>
        <w:t>серия</w:t>
      </w:r>
      <w:r w:rsidRPr="00605FB0">
        <w:rPr>
          <w:bCs/>
          <w:sz w:val="20"/>
          <w:szCs w:val="20"/>
        </w:rPr>
        <w:t>,</w:t>
      </w:r>
      <w:r w:rsidRPr="00605FB0">
        <w:rPr>
          <w:bCs/>
          <w:i/>
          <w:sz w:val="20"/>
          <w:szCs w:val="20"/>
        </w:rPr>
        <w:t xml:space="preserve"> горизонт</w:t>
      </w:r>
      <w:r w:rsidRPr="00605FB0">
        <w:rPr>
          <w:bCs/>
          <w:sz w:val="20"/>
          <w:szCs w:val="20"/>
        </w:rPr>
        <w:t xml:space="preserve">, </w:t>
      </w:r>
      <w:r w:rsidRPr="00605FB0">
        <w:rPr>
          <w:bCs/>
          <w:i/>
          <w:sz w:val="20"/>
          <w:szCs w:val="20"/>
        </w:rPr>
        <w:t>свита</w:t>
      </w:r>
      <w:r w:rsidRPr="00605FB0">
        <w:rPr>
          <w:bCs/>
          <w:sz w:val="20"/>
          <w:szCs w:val="20"/>
        </w:rPr>
        <w:t>; в США</w:t>
      </w:r>
      <w:r w:rsidRPr="00605FB0">
        <w:rPr>
          <w:sz w:val="20"/>
          <w:szCs w:val="20"/>
        </w:rPr>
        <w:t> </w:t>
      </w:r>
      <w:r w:rsidRPr="00605FB0">
        <w:rPr>
          <w:bCs/>
          <w:sz w:val="20"/>
          <w:szCs w:val="22"/>
        </w:rPr>
        <w:t>―</w:t>
      </w:r>
      <w:r w:rsidRPr="00605FB0">
        <w:rPr>
          <w:sz w:val="20"/>
          <w:szCs w:val="20"/>
        </w:rPr>
        <w:t> </w:t>
      </w:r>
      <w:r w:rsidRPr="00605FB0">
        <w:rPr>
          <w:bCs/>
          <w:i/>
          <w:sz w:val="20"/>
          <w:szCs w:val="20"/>
        </w:rPr>
        <w:t>супергруппа</w:t>
      </w:r>
      <w:r w:rsidRPr="00605FB0">
        <w:rPr>
          <w:bCs/>
          <w:sz w:val="20"/>
          <w:szCs w:val="20"/>
        </w:rPr>
        <w:t xml:space="preserve">, </w:t>
      </w:r>
      <w:r w:rsidRPr="00605FB0">
        <w:rPr>
          <w:bCs/>
          <w:i/>
          <w:sz w:val="20"/>
          <w:szCs w:val="20"/>
        </w:rPr>
        <w:t>группа</w:t>
      </w:r>
      <w:r w:rsidRPr="00605FB0">
        <w:rPr>
          <w:bCs/>
          <w:sz w:val="20"/>
          <w:szCs w:val="20"/>
        </w:rPr>
        <w:t xml:space="preserve">, </w:t>
      </w:r>
      <w:r w:rsidRPr="00605FB0">
        <w:rPr>
          <w:bCs/>
          <w:i/>
          <w:sz w:val="20"/>
          <w:szCs w:val="20"/>
        </w:rPr>
        <w:t>формация</w:t>
      </w:r>
      <w:r w:rsidRPr="00605FB0">
        <w:rPr>
          <w:bCs/>
          <w:sz w:val="20"/>
          <w:szCs w:val="20"/>
        </w:rPr>
        <w:t>. Региональные стр</w:t>
      </w:r>
      <w:r w:rsidRPr="00605FB0">
        <w:rPr>
          <w:bCs/>
          <w:sz w:val="20"/>
          <w:szCs w:val="20"/>
        </w:rPr>
        <w:t>а</w:t>
      </w:r>
      <w:r w:rsidRPr="00605FB0">
        <w:rPr>
          <w:bCs/>
          <w:sz w:val="20"/>
          <w:szCs w:val="20"/>
        </w:rPr>
        <w:t>тиграфические подразделения выполняют корреляционную функцию в пределах своего географического распр</w:t>
      </w:r>
      <w:r w:rsidRPr="00605FB0">
        <w:rPr>
          <w:bCs/>
          <w:sz w:val="20"/>
          <w:szCs w:val="20"/>
        </w:rPr>
        <w:t>о</w:t>
      </w:r>
      <w:r w:rsidRPr="00605FB0">
        <w:rPr>
          <w:bCs/>
          <w:sz w:val="20"/>
          <w:szCs w:val="20"/>
        </w:rPr>
        <w:t>странения. При их первом упоминании обязательно сопоставление с основными подразделениями МСШ. В Белар</w:t>
      </w:r>
      <w:r w:rsidRPr="00605FB0">
        <w:rPr>
          <w:bCs/>
          <w:sz w:val="20"/>
          <w:szCs w:val="20"/>
        </w:rPr>
        <w:t>у</w:t>
      </w:r>
      <w:r w:rsidRPr="00605FB0">
        <w:rPr>
          <w:bCs/>
          <w:sz w:val="20"/>
          <w:szCs w:val="20"/>
        </w:rPr>
        <w:t>си традиционно используются понятия «рифей» и «венд», стратиграфический статус которых трактуется неодн</w:t>
      </w:r>
      <w:r w:rsidRPr="00605FB0">
        <w:rPr>
          <w:bCs/>
          <w:sz w:val="20"/>
          <w:szCs w:val="20"/>
        </w:rPr>
        <w:t>о</w:t>
      </w:r>
      <w:r w:rsidRPr="00605FB0">
        <w:rPr>
          <w:bCs/>
          <w:sz w:val="20"/>
          <w:szCs w:val="20"/>
        </w:rPr>
        <w:t>значно даже в одних и тех же изданиях: «комплекс», «система», «эратема», «эонотема» [2]</w:t>
      </w:r>
      <w:r w:rsidRPr="00605FB0">
        <w:rPr>
          <w:bCs/>
          <w:iCs/>
          <w:sz w:val="20"/>
          <w:szCs w:val="20"/>
        </w:rPr>
        <w:t xml:space="preserve">. </w:t>
      </w:r>
      <w:r w:rsidRPr="00605FB0">
        <w:rPr>
          <w:bCs/>
          <w:sz w:val="20"/>
          <w:szCs w:val="20"/>
        </w:rPr>
        <w:t xml:space="preserve">Правильный </w:t>
      </w:r>
      <w:r w:rsidRPr="00605FB0">
        <w:rPr>
          <w:bCs/>
          <w:iCs/>
          <w:sz w:val="20"/>
          <w:szCs w:val="20"/>
        </w:rPr>
        <w:t>вар</w:t>
      </w:r>
      <w:r w:rsidRPr="00605FB0">
        <w:rPr>
          <w:bCs/>
          <w:iCs/>
          <w:sz w:val="20"/>
          <w:szCs w:val="20"/>
        </w:rPr>
        <w:t>и</w:t>
      </w:r>
      <w:r w:rsidRPr="00605FB0">
        <w:rPr>
          <w:bCs/>
          <w:iCs/>
          <w:sz w:val="20"/>
          <w:szCs w:val="20"/>
        </w:rPr>
        <w:t>ант</w:t>
      </w:r>
      <w:r w:rsidRPr="00605FB0">
        <w:rPr>
          <w:sz w:val="20"/>
          <w:szCs w:val="20"/>
        </w:rPr>
        <w:t> </w:t>
      </w:r>
      <w:r w:rsidRPr="00605FB0">
        <w:rPr>
          <w:bCs/>
          <w:sz w:val="20"/>
          <w:szCs w:val="22"/>
        </w:rPr>
        <w:t>―</w:t>
      </w:r>
      <w:r w:rsidRPr="00605FB0">
        <w:rPr>
          <w:sz w:val="20"/>
          <w:szCs w:val="20"/>
        </w:rPr>
        <w:t> </w:t>
      </w:r>
      <w:r w:rsidRPr="00605FB0">
        <w:rPr>
          <w:bCs/>
          <w:iCs/>
          <w:sz w:val="20"/>
          <w:szCs w:val="20"/>
        </w:rPr>
        <w:t xml:space="preserve">«рифейский комплекс мезо- и неопротерозоя», «вендский комплекс непротерозоя». </w:t>
      </w:r>
    </w:p>
    <w:p w:rsidR="0035490A" w:rsidRPr="00605FB0" w:rsidRDefault="0035490A" w:rsidP="0035490A">
      <w:pPr>
        <w:pStyle w:val="a3"/>
        <w:spacing w:after="0"/>
        <w:ind w:firstLine="340"/>
        <w:jc w:val="both"/>
        <w:rPr>
          <w:bCs/>
          <w:sz w:val="20"/>
          <w:szCs w:val="20"/>
        </w:rPr>
      </w:pPr>
      <w:r w:rsidRPr="00605FB0">
        <w:rPr>
          <w:bCs/>
          <w:sz w:val="20"/>
          <w:szCs w:val="20"/>
        </w:rPr>
        <w:t>Среди литологических терминов по частоте некорректного использования лидируют определение «минерал</w:t>
      </w:r>
      <w:r w:rsidRPr="00605FB0">
        <w:rPr>
          <w:bCs/>
          <w:sz w:val="20"/>
          <w:szCs w:val="20"/>
        </w:rPr>
        <w:t>о</w:t>
      </w:r>
      <w:r w:rsidRPr="00605FB0">
        <w:rPr>
          <w:bCs/>
          <w:sz w:val="20"/>
          <w:szCs w:val="20"/>
        </w:rPr>
        <w:t>гический», а также лжесинонимы понятия «алеврит». Минералогическими бывают исследования, анализы, методы и т. п., состав же пород</w:t>
      </w:r>
      <w:r w:rsidRPr="00605FB0">
        <w:rPr>
          <w:sz w:val="20"/>
          <w:szCs w:val="20"/>
        </w:rPr>
        <w:t> </w:t>
      </w:r>
      <w:r w:rsidRPr="00605FB0">
        <w:rPr>
          <w:bCs/>
          <w:sz w:val="20"/>
          <w:szCs w:val="22"/>
        </w:rPr>
        <w:t>―</w:t>
      </w:r>
      <w:r w:rsidRPr="00605FB0">
        <w:rPr>
          <w:sz w:val="20"/>
          <w:szCs w:val="20"/>
        </w:rPr>
        <w:t> </w:t>
      </w:r>
      <w:r w:rsidRPr="00605FB0">
        <w:rPr>
          <w:bCs/>
          <w:sz w:val="20"/>
          <w:szCs w:val="20"/>
        </w:rPr>
        <w:t>минеральный. Алеврит как рыхлая мелкообломочная осадочная порода при необходим</w:t>
      </w:r>
      <w:r w:rsidRPr="00605FB0">
        <w:rPr>
          <w:bCs/>
          <w:sz w:val="20"/>
          <w:szCs w:val="20"/>
        </w:rPr>
        <w:t>о</w:t>
      </w:r>
      <w:r w:rsidRPr="00605FB0">
        <w:rPr>
          <w:bCs/>
          <w:sz w:val="20"/>
          <w:szCs w:val="20"/>
        </w:rPr>
        <w:t>сти может быть назван на английский манер «силтом» (англ., silt), но не «пылью», «суглинком», «супесью». Последние два те</w:t>
      </w:r>
      <w:r w:rsidRPr="00605FB0">
        <w:rPr>
          <w:bCs/>
          <w:sz w:val="20"/>
          <w:szCs w:val="20"/>
        </w:rPr>
        <w:t>р</w:t>
      </w:r>
      <w:r w:rsidRPr="00605FB0">
        <w:rPr>
          <w:bCs/>
          <w:sz w:val="20"/>
          <w:szCs w:val="20"/>
        </w:rPr>
        <w:t>мина заимствованы из почвоведения и традиционно используются в четвертичной геологии для обозначения литол</w:t>
      </w:r>
      <w:r w:rsidRPr="00605FB0">
        <w:rPr>
          <w:bCs/>
          <w:sz w:val="20"/>
          <w:szCs w:val="20"/>
        </w:rPr>
        <w:t>о</w:t>
      </w:r>
      <w:r w:rsidRPr="00605FB0">
        <w:rPr>
          <w:bCs/>
          <w:sz w:val="20"/>
          <w:szCs w:val="20"/>
        </w:rPr>
        <w:t>гического состава морен в лишь устойчивых словосочетаниях «супесь моренная», «суглинок моренный» (вместо ставших обычными в керновых описаниях «глин с валун</w:t>
      </w:r>
      <w:r w:rsidRPr="00605FB0">
        <w:rPr>
          <w:bCs/>
          <w:sz w:val="20"/>
          <w:szCs w:val="20"/>
        </w:rPr>
        <w:t>а</w:t>
      </w:r>
      <w:r w:rsidRPr="00605FB0">
        <w:rPr>
          <w:bCs/>
          <w:sz w:val="20"/>
          <w:szCs w:val="20"/>
        </w:rPr>
        <w:t xml:space="preserve">ми»). </w:t>
      </w:r>
    </w:p>
    <w:p w:rsidR="0035490A" w:rsidRPr="00605FB0" w:rsidRDefault="0035490A" w:rsidP="0035490A">
      <w:pPr>
        <w:pStyle w:val="a3"/>
        <w:spacing w:after="0"/>
        <w:ind w:firstLine="34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Приведё</w:t>
      </w:r>
      <w:r w:rsidRPr="00605FB0">
        <w:rPr>
          <w:bCs/>
          <w:sz w:val="20"/>
          <w:szCs w:val="20"/>
        </w:rPr>
        <w:t>нные примеры не исчерпывают многообразия неточностей в геологической литературе. Терминолог</w:t>
      </w:r>
      <w:r w:rsidRPr="00605FB0">
        <w:rPr>
          <w:bCs/>
          <w:sz w:val="20"/>
          <w:szCs w:val="20"/>
        </w:rPr>
        <w:t>и</w:t>
      </w:r>
      <w:r w:rsidRPr="00605FB0">
        <w:rPr>
          <w:bCs/>
          <w:sz w:val="20"/>
          <w:szCs w:val="20"/>
        </w:rPr>
        <w:t>ческая грамотность</w:t>
      </w:r>
      <w:r w:rsidRPr="00605FB0">
        <w:rPr>
          <w:sz w:val="20"/>
          <w:szCs w:val="20"/>
        </w:rPr>
        <w:t> — </w:t>
      </w:r>
      <w:r w:rsidRPr="00605FB0">
        <w:rPr>
          <w:bCs/>
          <w:sz w:val="20"/>
          <w:szCs w:val="20"/>
        </w:rPr>
        <w:t>составная часть профессионального мастерства, она должна обсуждаться наряду с остал</w:t>
      </w:r>
      <w:r w:rsidRPr="00605FB0">
        <w:rPr>
          <w:bCs/>
          <w:sz w:val="20"/>
          <w:szCs w:val="20"/>
        </w:rPr>
        <w:t>ь</w:t>
      </w:r>
      <w:r w:rsidRPr="00605FB0">
        <w:rPr>
          <w:bCs/>
          <w:sz w:val="20"/>
          <w:szCs w:val="20"/>
        </w:rPr>
        <w:t xml:space="preserve">ными проблемами региональной геологии, особенно в стенах учебных заведений. </w:t>
      </w:r>
    </w:p>
    <w:p w:rsidR="0035490A" w:rsidRPr="003358E0" w:rsidRDefault="0035490A" w:rsidP="0035490A">
      <w:pPr>
        <w:pStyle w:val="a3"/>
        <w:spacing w:after="0"/>
        <w:contextualSpacing/>
        <w:jc w:val="both"/>
        <w:rPr>
          <w:bCs/>
          <w:sz w:val="20"/>
          <w:szCs w:val="20"/>
        </w:rPr>
      </w:pPr>
    </w:p>
    <w:p w:rsidR="0035490A" w:rsidRPr="003358E0" w:rsidRDefault="0035490A" w:rsidP="0035490A">
      <w:pPr>
        <w:pStyle w:val="a7"/>
        <w:spacing w:line="240" w:lineRule="auto"/>
        <w:jc w:val="left"/>
        <w:rPr>
          <w:bCs/>
          <w:i w:val="0"/>
          <w:sz w:val="18"/>
        </w:rPr>
      </w:pPr>
      <w:r w:rsidRPr="003358E0">
        <w:rPr>
          <w:i w:val="0"/>
          <w:sz w:val="18"/>
        </w:rPr>
        <w:t xml:space="preserve">Таблица. </w:t>
      </w:r>
      <w:r w:rsidRPr="003358E0">
        <w:rPr>
          <w:bCs/>
          <w:i w:val="0"/>
          <w:sz w:val="18"/>
        </w:rPr>
        <w:t xml:space="preserve">Международная хроностратиграфическая шкала </w:t>
      </w:r>
      <w:smartTag w:uri="urn:schemas-microsoft-com:office:smarttags" w:element="metricconverter">
        <w:smartTagPr>
          <w:attr w:name="ProductID" w:val="2012 г"/>
        </w:smartTagPr>
        <w:r w:rsidRPr="003358E0">
          <w:rPr>
            <w:bCs/>
            <w:i w:val="0"/>
            <w:sz w:val="18"/>
          </w:rPr>
          <w:t>2012 г</w:t>
        </w:r>
      </w:smartTag>
      <w:r w:rsidRPr="003358E0">
        <w:rPr>
          <w:bCs/>
          <w:i w:val="0"/>
          <w:sz w:val="18"/>
        </w:rPr>
        <w:t>.</w:t>
      </w:r>
    </w:p>
    <w:p w:rsidR="0035490A" w:rsidRPr="00380E53" w:rsidRDefault="0035490A" w:rsidP="0035490A">
      <w:pPr>
        <w:pStyle w:val="a7"/>
        <w:spacing w:line="240" w:lineRule="auto"/>
        <w:jc w:val="left"/>
        <w:rPr>
          <w:bCs/>
          <w:i w:val="0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40"/>
        <w:gridCol w:w="360"/>
        <w:gridCol w:w="1620"/>
        <w:gridCol w:w="1440"/>
        <w:gridCol w:w="720"/>
        <w:gridCol w:w="360"/>
        <w:gridCol w:w="540"/>
        <w:gridCol w:w="2075"/>
        <w:gridCol w:w="1417"/>
        <w:gridCol w:w="866"/>
      </w:tblGrid>
      <w:tr w:rsidR="0035490A" w:rsidRPr="00DA14A5" w:rsidTr="00DB6818">
        <w:trPr>
          <w:cantSplit/>
          <w:trHeight w:val="1134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490A" w:rsidRPr="00022833" w:rsidRDefault="0035490A" w:rsidP="00DB6818">
            <w:pPr>
              <w:pStyle w:val="a5"/>
              <w:spacing w:after="0"/>
              <w:ind w:left="-135" w:right="-126"/>
              <w:jc w:val="center"/>
              <w:rPr>
                <w:sz w:val="16"/>
                <w:szCs w:val="16"/>
              </w:rPr>
            </w:pPr>
            <w:r w:rsidRPr="00022833">
              <w:rPr>
                <w:sz w:val="16"/>
                <w:szCs w:val="16"/>
              </w:rPr>
              <w:t>Эон</w:t>
            </w:r>
            <w:r w:rsidRPr="00022833">
              <w:rPr>
                <w:sz w:val="16"/>
                <w:szCs w:val="16"/>
              </w:rPr>
              <w:t>о</w:t>
            </w:r>
            <w:r w:rsidRPr="00022833">
              <w:rPr>
                <w:sz w:val="16"/>
                <w:szCs w:val="16"/>
              </w:rPr>
              <w:t>тема</w:t>
            </w:r>
          </w:p>
          <w:p w:rsidR="0035490A" w:rsidRPr="00022833" w:rsidRDefault="0035490A" w:rsidP="00DB6818">
            <w:pPr>
              <w:pStyle w:val="a5"/>
              <w:spacing w:after="0"/>
              <w:ind w:left="-57"/>
              <w:jc w:val="center"/>
              <w:rPr>
                <w:sz w:val="16"/>
                <w:szCs w:val="16"/>
              </w:rPr>
            </w:pPr>
            <w:r w:rsidRPr="00022833">
              <w:rPr>
                <w:sz w:val="16"/>
                <w:szCs w:val="16"/>
              </w:rPr>
              <w:t>Эон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490A" w:rsidRPr="00022833" w:rsidRDefault="0035490A" w:rsidP="00DB6818">
            <w:pPr>
              <w:pStyle w:val="a5"/>
              <w:spacing w:after="0"/>
              <w:ind w:left="-57"/>
              <w:jc w:val="center"/>
              <w:rPr>
                <w:sz w:val="16"/>
                <w:szCs w:val="16"/>
              </w:rPr>
            </w:pPr>
            <w:r w:rsidRPr="00022833">
              <w:rPr>
                <w:sz w:val="16"/>
                <w:szCs w:val="16"/>
              </w:rPr>
              <w:t>Эратема</w:t>
            </w:r>
          </w:p>
          <w:p w:rsidR="0035490A" w:rsidRPr="00022833" w:rsidRDefault="0035490A" w:rsidP="00DB6818">
            <w:pPr>
              <w:pStyle w:val="a5"/>
              <w:spacing w:after="0"/>
              <w:ind w:left="-57"/>
              <w:jc w:val="center"/>
              <w:rPr>
                <w:sz w:val="16"/>
                <w:szCs w:val="16"/>
              </w:rPr>
            </w:pPr>
            <w:r w:rsidRPr="00022833">
              <w:rPr>
                <w:sz w:val="16"/>
                <w:szCs w:val="16"/>
              </w:rPr>
              <w:t>Эра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pStyle w:val="a5"/>
              <w:spacing w:after="0"/>
              <w:ind w:left="126"/>
              <w:jc w:val="center"/>
              <w:rPr>
                <w:sz w:val="16"/>
                <w:szCs w:val="16"/>
              </w:rPr>
            </w:pPr>
            <w:r w:rsidRPr="00022833">
              <w:rPr>
                <w:sz w:val="16"/>
                <w:szCs w:val="16"/>
              </w:rPr>
              <w:t>Система</w:t>
            </w:r>
          </w:p>
          <w:p w:rsidR="0035490A" w:rsidRPr="00022833" w:rsidRDefault="0035490A" w:rsidP="00DB6818">
            <w:pPr>
              <w:pStyle w:val="a5"/>
              <w:spacing w:after="0"/>
              <w:ind w:left="126"/>
              <w:jc w:val="center"/>
              <w:rPr>
                <w:sz w:val="16"/>
                <w:szCs w:val="16"/>
              </w:rPr>
            </w:pPr>
            <w:r w:rsidRPr="00022833">
              <w:rPr>
                <w:sz w:val="16"/>
                <w:szCs w:val="16"/>
              </w:rPr>
              <w:t>Период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pStyle w:val="a5"/>
              <w:spacing w:after="0"/>
              <w:ind w:left="0"/>
              <w:jc w:val="center"/>
              <w:rPr>
                <w:sz w:val="16"/>
                <w:szCs w:val="16"/>
              </w:rPr>
            </w:pPr>
            <w:r w:rsidRPr="00022833">
              <w:rPr>
                <w:sz w:val="16"/>
                <w:szCs w:val="16"/>
              </w:rPr>
              <w:t>Отдел</w:t>
            </w:r>
          </w:p>
          <w:p w:rsidR="0035490A" w:rsidRPr="00022833" w:rsidRDefault="0035490A" w:rsidP="00DB6818">
            <w:pPr>
              <w:pStyle w:val="a5"/>
              <w:spacing w:after="0"/>
              <w:ind w:left="0"/>
              <w:jc w:val="center"/>
              <w:rPr>
                <w:sz w:val="16"/>
                <w:szCs w:val="16"/>
              </w:rPr>
            </w:pPr>
            <w:r w:rsidRPr="00022833">
              <w:rPr>
                <w:sz w:val="16"/>
                <w:szCs w:val="16"/>
              </w:rPr>
              <w:t>Эпоха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490A" w:rsidRPr="00022833" w:rsidRDefault="0035490A" w:rsidP="00DB6818">
            <w:pPr>
              <w:pStyle w:val="a5"/>
              <w:spacing w:after="0"/>
              <w:ind w:left="113" w:right="113"/>
              <w:jc w:val="center"/>
              <w:rPr>
                <w:sz w:val="16"/>
                <w:szCs w:val="16"/>
              </w:rPr>
            </w:pPr>
            <w:r w:rsidRPr="00022833">
              <w:rPr>
                <w:sz w:val="16"/>
                <w:szCs w:val="16"/>
              </w:rPr>
              <w:t>Возраст,</w:t>
            </w:r>
          </w:p>
          <w:p w:rsidR="0035490A" w:rsidRPr="00022833" w:rsidRDefault="0035490A" w:rsidP="00DB6818">
            <w:pPr>
              <w:pStyle w:val="a5"/>
              <w:spacing w:after="0"/>
              <w:ind w:left="113" w:right="113"/>
              <w:jc w:val="center"/>
              <w:rPr>
                <w:sz w:val="16"/>
                <w:szCs w:val="16"/>
              </w:rPr>
            </w:pPr>
            <w:r w:rsidRPr="00022833">
              <w:rPr>
                <w:sz w:val="16"/>
                <w:szCs w:val="16"/>
              </w:rPr>
              <w:t>млн лет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5490A" w:rsidRPr="00022833" w:rsidRDefault="0035490A" w:rsidP="00DB6818">
            <w:pPr>
              <w:pStyle w:val="a5"/>
              <w:spacing w:after="0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490A" w:rsidRPr="00022833" w:rsidRDefault="0035490A" w:rsidP="00DB6818">
            <w:pPr>
              <w:pStyle w:val="a5"/>
              <w:spacing w:after="0"/>
              <w:ind w:left="0"/>
              <w:jc w:val="center"/>
              <w:rPr>
                <w:sz w:val="16"/>
                <w:szCs w:val="16"/>
              </w:rPr>
            </w:pPr>
            <w:r w:rsidRPr="00022833">
              <w:rPr>
                <w:sz w:val="16"/>
                <w:szCs w:val="16"/>
              </w:rPr>
              <w:t>Эон</w:t>
            </w:r>
            <w:r w:rsidRPr="00022833">
              <w:rPr>
                <w:sz w:val="16"/>
                <w:szCs w:val="16"/>
              </w:rPr>
              <w:t>о</w:t>
            </w:r>
            <w:r w:rsidRPr="00022833">
              <w:rPr>
                <w:sz w:val="16"/>
                <w:szCs w:val="16"/>
              </w:rPr>
              <w:t>тема</w:t>
            </w:r>
          </w:p>
          <w:p w:rsidR="0035490A" w:rsidRPr="00022833" w:rsidRDefault="0035490A" w:rsidP="00DB6818">
            <w:pPr>
              <w:pStyle w:val="a5"/>
              <w:spacing w:after="0"/>
              <w:ind w:left="0"/>
              <w:jc w:val="center"/>
              <w:rPr>
                <w:sz w:val="16"/>
                <w:szCs w:val="16"/>
              </w:rPr>
            </w:pPr>
            <w:r w:rsidRPr="00022833">
              <w:rPr>
                <w:sz w:val="16"/>
                <w:szCs w:val="16"/>
              </w:rPr>
              <w:t>Эон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pStyle w:val="a5"/>
              <w:spacing w:after="0"/>
              <w:ind w:left="0"/>
              <w:jc w:val="center"/>
              <w:rPr>
                <w:sz w:val="16"/>
                <w:szCs w:val="16"/>
              </w:rPr>
            </w:pPr>
            <w:r w:rsidRPr="00022833">
              <w:rPr>
                <w:sz w:val="16"/>
                <w:szCs w:val="16"/>
              </w:rPr>
              <w:t>Эратема</w:t>
            </w:r>
          </w:p>
          <w:p w:rsidR="0035490A" w:rsidRPr="00022833" w:rsidRDefault="0035490A" w:rsidP="00DB6818">
            <w:pPr>
              <w:pStyle w:val="a5"/>
              <w:spacing w:after="0"/>
              <w:ind w:left="0"/>
              <w:jc w:val="center"/>
              <w:rPr>
                <w:sz w:val="16"/>
                <w:szCs w:val="16"/>
              </w:rPr>
            </w:pPr>
            <w:r w:rsidRPr="00022833">
              <w:rPr>
                <w:sz w:val="16"/>
                <w:szCs w:val="16"/>
              </w:rPr>
              <w:t>Эра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pStyle w:val="a5"/>
              <w:spacing w:after="0"/>
              <w:ind w:left="-108"/>
              <w:jc w:val="center"/>
              <w:rPr>
                <w:sz w:val="16"/>
                <w:szCs w:val="16"/>
              </w:rPr>
            </w:pPr>
            <w:r w:rsidRPr="00022833">
              <w:rPr>
                <w:sz w:val="16"/>
                <w:szCs w:val="16"/>
              </w:rPr>
              <w:t>Система</w:t>
            </w:r>
          </w:p>
          <w:p w:rsidR="0035490A" w:rsidRPr="00022833" w:rsidRDefault="0035490A" w:rsidP="00DB6818">
            <w:pPr>
              <w:pStyle w:val="a5"/>
              <w:spacing w:after="0"/>
              <w:ind w:left="-108"/>
              <w:jc w:val="center"/>
              <w:rPr>
                <w:sz w:val="16"/>
                <w:szCs w:val="16"/>
              </w:rPr>
            </w:pPr>
            <w:r w:rsidRPr="00022833">
              <w:rPr>
                <w:sz w:val="16"/>
                <w:szCs w:val="16"/>
              </w:rPr>
              <w:t>Период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490A" w:rsidRPr="00022833" w:rsidRDefault="0035490A" w:rsidP="00DB6818">
            <w:pPr>
              <w:pStyle w:val="a5"/>
              <w:spacing w:after="0"/>
              <w:ind w:left="113" w:right="113"/>
              <w:jc w:val="center"/>
              <w:rPr>
                <w:sz w:val="16"/>
                <w:szCs w:val="16"/>
              </w:rPr>
            </w:pPr>
            <w:r w:rsidRPr="00022833">
              <w:rPr>
                <w:sz w:val="16"/>
                <w:szCs w:val="16"/>
              </w:rPr>
              <w:t>Во</w:t>
            </w:r>
            <w:r w:rsidRPr="00022833">
              <w:rPr>
                <w:sz w:val="16"/>
                <w:szCs w:val="16"/>
              </w:rPr>
              <w:t>з</w:t>
            </w:r>
            <w:r w:rsidRPr="00022833">
              <w:rPr>
                <w:sz w:val="16"/>
                <w:szCs w:val="16"/>
              </w:rPr>
              <w:t>раст,</w:t>
            </w:r>
          </w:p>
          <w:p w:rsidR="0035490A" w:rsidRPr="00022833" w:rsidRDefault="0035490A" w:rsidP="00DB6818">
            <w:pPr>
              <w:pStyle w:val="a5"/>
              <w:spacing w:after="0"/>
              <w:ind w:left="113" w:right="113"/>
              <w:jc w:val="center"/>
              <w:rPr>
                <w:sz w:val="16"/>
                <w:szCs w:val="16"/>
              </w:rPr>
            </w:pPr>
            <w:r w:rsidRPr="00022833">
              <w:rPr>
                <w:sz w:val="16"/>
                <w:szCs w:val="16"/>
              </w:rPr>
              <w:t>млн лет</w:t>
            </w:r>
          </w:p>
        </w:tc>
      </w:tr>
      <w:tr w:rsidR="0035490A" w:rsidRPr="00DA14A5" w:rsidTr="00DB6818">
        <w:trPr>
          <w:cantSplit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5490A" w:rsidRPr="00022833" w:rsidRDefault="0035490A" w:rsidP="00DB6818">
            <w:pPr>
              <w:pStyle w:val="a7"/>
              <w:spacing w:line="240" w:lineRule="auto"/>
              <w:ind w:left="113" w:right="113"/>
              <w:jc w:val="center"/>
              <w:rPr>
                <w:bCs/>
                <w:i w:val="0"/>
                <w:sz w:val="16"/>
                <w:szCs w:val="16"/>
              </w:rPr>
            </w:pPr>
            <w:r w:rsidRPr="00022833">
              <w:rPr>
                <w:bCs/>
                <w:i w:val="0"/>
                <w:sz w:val="16"/>
                <w:szCs w:val="18"/>
              </w:rPr>
              <w:t xml:space="preserve">ФАНЕРОЗОЙСКАЯ </w:t>
            </w:r>
            <w:r w:rsidRPr="00022833">
              <w:rPr>
                <w:bCs/>
                <w:i w:val="0"/>
                <w:sz w:val="14"/>
                <w:szCs w:val="16"/>
              </w:rPr>
              <w:t xml:space="preserve">  </w:t>
            </w:r>
            <w:r w:rsidRPr="00022833">
              <w:rPr>
                <w:b/>
                <w:i w:val="0"/>
                <w:sz w:val="14"/>
                <w:szCs w:val="16"/>
                <w:lang w:val="en-US"/>
              </w:rPr>
              <w:t>PH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490A" w:rsidRPr="00022833" w:rsidRDefault="0035490A" w:rsidP="00DB6818">
            <w:pPr>
              <w:pStyle w:val="a7"/>
              <w:spacing w:line="240" w:lineRule="auto"/>
              <w:jc w:val="center"/>
              <w:rPr>
                <w:i w:val="0"/>
                <w:sz w:val="16"/>
                <w:szCs w:val="16"/>
              </w:rPr>
            </w:pPr>
            <w:r w:rsidRPr="00022833">
              <w:rPr>
                <w:i w:val="0"/>
                <w:sz w:val="16"/>
                <w:szCs w:val="16"/>
              </w:rPr>
              <w:t xml:space="preserve">Кайнозойская </w:t>
            </w:r>
            <w:r w:rsidRPr="00022833">
              <w:rPr>
                <w:b/>
                <w:i w:val="0"/>
                <w:sz w:val="16"/>
                <w:szCs w:val="16"/>
                <w:lang w:val="en-US"/>
              </w:rPr>
              <w:t>CZ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pStyle w:val="a5"/>
              <w:spacing w:after="0"/>
              <w:ind w:left="126"/>
              <w:jc w:val="center"/>
              <w:rPr>
                <w:iCs/>
                <w:sz w:val="16"/>
                <w:szCs w:val="16"/>
              </w:rPr>
            </w:pPr>
            <w:r w:rsidRPr="00022833">
              <w:rPr>
                <w:sz w:val="16"/>
                <w:szCs w:val="16"/>
              </w:rPr>
              <w:t>Четвертич</w:t>
            </w:r>
            <w:r w:rsidRPr="00022833">
              <w:rPr>
                <w:i/>
                <w:iCs/>
                <w:sz w:val="16"/>
                <w:szCs w:val="16"/>
              </w:rPr>
              <w:t>ная</w:t>
            </w:r>
          </w:p>
          <w:p w:rsidR="0035490A" w:rsidRPr="00022833" w:rsidRDefault="0035490A" w:rsidP="00DB6818">
            <w:pPr>
              <w:pStyle w:val="a5"/>
              <w:spacing w:after="0"/>
              <w:ind w:left="126"/>
              <w:jc w:val="center"/>
              <w:rPr>
                <w:i/>
                <w:sz w:val="16"/>
                <w:szCs w:val="16"/>
              </w:rPr>
            </w:pPr>
            <w:r w:rsidRPr="00022833">
              <w:rPr>
                <w:b/>
                <w:i/>
                <w:sz w:val="16"/>
                <w:szCs w:val="16"/>
                <w:lang w:val="en-US"/>
              </w:rPr>
              <w:t>Q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pStyle w:val="a5"/>
              <w:spacing w:after="0"/>
              <w:ind w:left="0"/>
              <w:jc w:val="center"/>
              <w:rPr>
                <w:sz w:val="16"/>
                <w:szCs w:val="16"/>
              </w:rPr>
            </w:pPr>
            <w:r w:rsidRPr="00022833">
              <w:rPr>
                <w:sz w:val="16"/>
                <w:szCs w:val="16"/>
              </w:rPr>
              <w:t>Голоцен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pStyle w:val="a7"/>
              <w:spacing w:line="240" w:lineRule="auto"/>
              <w:jc w:val="center"/>
              <w:rPr>
                <w:i w:val="0"/>
                <w:sz w:val="16"/>
                <w:szCs w:val="16"/>
              </w:rPr>
            </w:pPr>
            <w:r w:rsidRPr="00022833">
              <w:rPr>
                <w:i w:val="0"/>
                <w:sz w:val="16"/>
                <w:szCs w:val="16"/>
              </w:rPr>
              <w:t>0,0117</w:t>
            </w: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490A" w:rsidRPr="00022833" w:rsidRDefault="0035490A" w:rsidP="00DB6818">
            <w:pPr>
              <w:pStyle w:val="a7"/>
              <w:spacing w:line="240" w:lineRule="auto"/>
              <w:ind w:left="113" w:right="113"/>
              <w:jc w:val="center"/>
              <w:rPr>
                <w:i w:val="0"/>
                <w:sz w:val="16"/>
                <w:szCs w:val="16"/>
              </w:rPr>
            </w:pPr>
            <w:r w:rsidRPr="00022833">
              <w:rPr>
                <w:i w:val="0"/>
                <w:sz w:val="16"/>
                <w:szCs w:val="16"/>
              </w:rPr>
              <w:t xml:space="preserve">ПРОТЕРОЗОЙСКАЯ </w:t>
            </w:r>
            <w:r w:rsidRPr="00022833">
              <w:rPr>
                <w:b/>
                <w:i w:val="0"/>
                <w:sz w:val="16"/>
                <w:szCs w:val="16"/>
                <w:lang w:val="en-US"/>
              </w:rPr>
              <w:t>PR</w:t>
            </w:r>
          </w:p>
        </w:tc>
        <w:tc>
          <w:tcPr>
            <w:tcW w:w="2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pStyle w:val="a7"/>
              <w:spacing w:line="240" w:lineRule="auto"/>
              <w:jc w:val="center"/>
              <w:rPr>
                <w:i w:val="0"/>
                <w:sz w:val="16"/>
                <w:szCs w:val="16"/>
              </w:rPr>
            </w:pPr>
            <w:r w:rsidRPr="00022833">
              <w:rPr>
                <w:i w:val="0"/>
                <w:sz w:val="16"/>
                <w:szCs w:val="16"/>
              </w:rPr>
              <w:t>Неопротерозойская</w:t>
            </w:r>
          </w:p>
          <w:p w:rsidR="0035490A" w:rsidRPr="00022833" w:rsidRDefault="0035490A" w:rsidP="00DB6818">
            <w:pPr>
              <w:pStyle w:val="a7"/>
              <w:spacing w:line="240" w:lineRule="auto"/>
              <w:jc w:val="center"/>
              <w:rPr>
                <w:i w:val="0"/>
                <w:sz w:val="16"/>
                <w:szCs w:val="16"/>
              </w:rPr>
            </w:pPr>
            <w:r w:rsidRPr="00022833">
              <w:rPr>
                <w:b/>
                <w:i w:val="0"/>
                <w:sz w:val="16"/>
                <w:szCs w:val="16"/>
                <w:lang w:val="en-US"/>
              </w:rPr>
              <w:t>NP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pStyle w:val="a5"/>
              <w:spacing w:after="0"/>
              <w:ind w:left="-108"/>
              <w:jc w:val="center"/>
              <w:rPr>
                <w:sz w:val="16"/>
                <w:szCs w:val="16"/>
              </w:rPr>
            </w:pPr>
            <w:r w:rsidRPr="00022833">
              <w:rPr>
                <w:sz w:val="16"/>
                <w:szCs w:val="16"/>
              </w:rPr>
              <w:t>Эдиакарий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pStyle w:val="a7"/>
              <w:spacing w:line="240" w:lineRule="auto"/>
              <w:jc w:val="center"/>
              <w:rPr>
                <w:i w:val="0"/>
                <w:sz w:val="16"/>
                <w:szCs w:val="16"/>
              </w:rPr>
            </w:pPr>
            <w:r w:rsidRPr="00022833">
              <w:rPr>
                <w:i w:val="0"/>
                <w:sz w:val="16"/>
                <w:szCs w:val="16"/>
              </w:rPr>
              <w:t>635</w:t>
            </w:r>
          </w:p>
        </w:tc>
      </w:tr>
      <w:tr w:rsidR="0035490A" w:rsidRPr="00DA14A5" w:rsidTr="00DB6818">
        <w:trPr>
          <w:cantSplit/>
          <w:trHeight w:val="41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ind w:left="126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pStyle w:val="a5"/>
              <w:spacing w:after="0"/>
              <w:ind w:left="0"/>
              <w:jc w:val="center"/>
              <w:rPr>
                <w:sz w:val="16"/>
                <w:szCs w:val="16"/>
              </w:rPr>
            </w:pPr>
            <w:r w:rsidRPr="00022833">
              <w:rPr>
                <w:sz w:val="16"/>
                <w:szCs w:val="16"/>
              </w:rPr>
              <w:t>Плейстоцен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490A" w:rsidRPr="00022833" w:rsidRDefault="0035490A" w:rsidP="00DB6818">
            <w:pPr>
              <w:pStyle w:val="a7"/>
              <w:spacing w:line="240" w:lineRule="auto"/>
              <w:jc w:val="center"/>
              <w:rPr>
                <w:i w:val="0"/>
                <w:sz w:val="16"/>
                <w:szCs w:val="16"/>
              </w:rPr>
            </w:pPr>
            <w:r w:rsidRPr="00022833">
              <w:rPr>
                <w:i w:val="0"/>
                <w:sz w:val="16"/>
                <w:szCs w:val="16"/>
              </w:rPr>
              <w:t>2,6</w:t>
            </w: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ind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center"/>
              <w:rPr>
                <w:sz w:val="16"/>
                <w:szCs w:val="16"/>
              </w:rPr>
            </w:pPr>
          </w:p>
        </w:tc>
      </w:tr>
      <w:tr w:rsidR="0035490A" w:rsidRPr="00DA14A5" w:rsidTr="00DB6818">
        <w:trPr>
          <w:cantSplit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pStyle w:val="a5"/>
              <w:spacing w:after="0"/>
              <w:ind w:left="126"/>
              <w:jc w:val="center"/>
              <w:rPr>
                <w:sz w:val="16"/>
                <w:szCs w:val="16"/>
              </w:rPr>
            </w:pPr>
            <w:r w:rsidRPr="00022833">
              <w:rPr>
                <w:sz w:val="16"/>
                <w:szCs w:val="16"/>
              </w:rPr>
              <w:t>Неоген</w:t>
            </w:r>
          </w:p>
          <w:p w:rsidR="0035490A" w:rsidRPr="00022833" w:rsidRDefault="0035490A" w:rsidP="00DB6818">
            <w:pPr>
              <w:pStyle w:val="a7"/>
              <w:spacing w:line="240" w:lineRule="auto"/>
              <w:ind w:left="126"/>
              <w:jc w:val="center"/>
              <w:rPr>
                <w:i w:val="0"/>
                <w:sz w:val="16"/>
                <w:szCs w:val="16"/>
              </w:rPr>
            </w:pPr>
            <w:r w:rsidRPr="00022833">
              <w:rPr>
                <w:b/>
                <w:i w:val="0"/>
                <w:sz w:val="16"/>
                <w:szCs w:val="16"/>
                <w:lang w:val="en-US"/>
              </w:rPr>
              <w:t>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center"/>
              <w:rPr>
                <w:sz w:val="16"/>
                <w:szCs w:val="16"/>
              </w:rPr>
            </w:pPr>
            <w:r w:rsidRPr="00022833">
              <w:rPr>
                <w:sz w:val="16"/>
                <w:szCs w:val="16"/>
              </w:rPr>
              <w:t>Плиоцен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490A" w:rsidRPr="00022833" w:rsidRDefault="0035490A" w:rsidP="00DB6818">
            <w:pPr>
              <w:pStyle w:val="a7"/>
              <w:spacing w:line="240" w:lineRule="auto"/>
              <w:jc w:val="center"/>
              <w:rPr>
                <w:i w:val="0"/>
                <w:sz w:val="16"/>
                <w:szCs w:val="16"/>
              </w:rPr>
            </w:pPr>
            <w:r w:rsidRPr="00022833">
              <w:rPr>
                <w:i w:val="0"/>
                <w:sz w:val="16"/>
                <w:szCs w:val="16"/>
              </w:rPr>
              <w:t>23</w:t>
            </w: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pStyle w:val="a5"/>
              <w:spacing w:after="0"/>
              <w:ind w:left="-108"/>
              <w:jc w:val="center"/>
              <w:rPr>
                <w:sz w:val="16"/>
                <w:szCs w:val="16"/>
              </w:rPr>
            </w:pPr>
            <w:r w:rsidRPr="00022833">
              <w:rPr>
                <w:sz w:val="16"/>
                <w:szCs w:val="16"/>
              </w:rPr>
              <w:t>Криогений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pStyle w:val="a7"/>
              <w:spacing w:line="240" w:lineRule="auto"/>
              <w:jc w:val="center"/>
              <w:rPr>
                <w:i w:val="0"/>
                <w:sz w:val="16"/>
                <w:szCs w:val="16"/>
              </w:rPr>
            </w:pPr>
            <w:r w:rsidRPr="00022833">
              <w:rPr>
                <w:i w:val="0"/>
                <w:sz w:val="16"/>
                <w:szCs w:val="16"/>
              </w:rPr>
              <w:t>850</w:t>
            </w:r>
          </w:p>
        </w:tc>
      </w:tr>
      <w:tr w:rsidR="0035490A" w:rsidRPr="00DA14A5" w:rsidTr="00DB6818">
        <w:trPr>
          <w:cantSplit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ind w:left="126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pStyle w:val="a5"/>
              <w:spacing w:after="0"/>
              <w:ind w:left="0"/>
              <w:jc w:val="center"/>
              <w:rPr>
                <w:sz w:val="16"/>
                <w:szCs w:val="16"/>
              </w:rPr>
            </w:pPr>
            <w:r w:rsidRPr="00022833">
              <w:rPr>
                <w:sz w:val="16"/>
                <w:szCs w:val="16"/>
              </w:rPr>
              <w:t>Миоцен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ind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center"/>
              <w:rPr>
                <w:sz w:val="16"/>
                <w:szCs w:val="16"/>
              </w:rPr>
            </w:pPr>
          </w:p>
        </w:tc>
      </w:tr>
      <w:tr w:rsidR="0035490A" w:rsidRPr="00DA14A5" w:rsidTr="00DB6818">
        <w:trPr>
          <w:cantSplit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pStyle w:val="a5"/>
              <w:spacing w:after="0"/>
              <w:ind w:left="126"/>
              <w:jc w:val="center"/>
              <w:rPr>
                <w:sz w:val="16"/>
                <w:szCs w:val="16"/>
              </w:rPr>
            </w:pPr>
            <w:r w:rsidRPr="00022833">
              <w:rPr>
                <w:sz w:val="16"/>
                <w:szCs w:val="16"/>
              </w:rPr>
              <w:t>Палеоген</w:t>
            </w:r>
          </w:p>
          <w:p w:rsidR="0035490A" w:rsidRPr="00022833" w:rsidRDefault="0035490A" w:rsidP="00DB6818">
            <w:pPr>
              <w:pStyle w:val="a7"/>
              <w:spacing w:line="240" w:lineRule="auto"/>
              <w:ind w:left="126"/>
              <w:jc w:val="center"/>
              <w:rPr>
                <w:i w:val="0"/>
                <w:sz w:val="16"/>
                <w:szCs w:val="16"/>
              </w:rPr>
            </w:pPr>
            <w:r w:rsidRPr="00022833">
              <w:rPr>
                <w:b/>
                <w:i w:val="0"/>
                <w:sz w:val="16"/>
                <w:szCs w:val="16"/>
                <w:lang w:val="en-US"/>
              </w:rPr>
              <w:t>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pStyle w:val="a5"/>
              <w:spacing w:after="0"/>
              <w:ind w:left="0"/>
              <w:jc w:val="center"/>
              <w:rPr>
                <w:sz w:val="16"/>
                <w:szCs w:val="16"/>
              </w:rPr>
            </w:pPr>
            <w:r w:rsidRPr="00022833">
              <w:rPr>
                <w:sz w:val="16"/>
                <w:szCs w:val="16"/>
              </w:rPr>
              <w:t>Олигоцен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490A" w:rsidRPr="00022833" w:rsidRDefault="0035490A" w:rsidP="00DB6818">
            <w:pPr>
              <w:pStyle w:val="a7"/>
              <w:spacing w:line="240" w:lineRule="auto"/>
              <w:jc w:val="center"/>
              <w:rPr>
                <w:i w:val="0"/>
                <w:sz w:val="16"/>
                <w:szCs w:val="16"/>
              </w:rPr>
            </w:pPr>
            <w:r w:rsidRPr="00022833">
              <w:rPr>
                <w:i w:val="0"/>
                <w:sz w:val="16"/>
                <w:szCs w:val="16"/>
              </w:rPr>
              <w:t>66</w:t>
            </w: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pStyle w:val="a5"/>
              <w:spacing w:after="0"/>
              <w:ind w:left="-108"/>
              <w:jc w:val="center"/>
              <w:rPr>
                <w:sz w:val="16"/>
                <w:szCs w:val="16"/>
              </w:rPr>
            </w:pPr>
            <w:r w:rsidRPr="00022833">
              <w:rPr>
                <w:sz w:val="16"/>
                <w:szCs w:val="16"/>
              </w:rPr>
              <w:t>Тоний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pStyle w:val="a7"/>
              <w:spacing w:line="240" w:lineRule="auto"/>
              <w:jc w:val="center"/>
              <w:rPr>
                <w:i w:val="0"/>
                <w:sz w:val="16"/>
                <w:szCs w:val="16"/>
              </w:rPr>
            </w:pPr>
            <w:r w:rsidRPr="00022833">
              <w:rPr>
                <w:i w:val="0"/>
                <w:sz w:val="16"/>
                <w:szCs w:val="16"/>
              </w:rPr>
              <w:t>1 000</w:t>
            </w:r>
          </w:p>
        </w:tc>
      </w:tr>
      <w:tr w:rsidR="0035490A" w:rsidRPr="00DA14A5" w:rsidTr="00DB6818">
        <w:trPr>
          <w:cantSplit/>
          <w:trHeight w:val="124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ind w:left="126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center"/>
              <w:rPr>
                <w:sz w:val="16"/>
                <w:szCs w:val="16"/>
              </w:rPr>
            </w:pPr>
            <w:r w:rsidRPr="00022833">
              <w:rPr>
                <w:sz w:val="16"/>
                <w:szCs w:val="16"/>
              </w:rPr>
              <w:t>Эоцен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ind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center"/>
              <w:rPr>
                <w:sz w:val="16"/>
                <w:szCs w:val="16"/>
              </w:rPr>
            </w:pPr>
          </w:p>
        </w:tc>
      </w:tr>
      <w:tr w:rsidR="0035490A" w:rsidRPr="00DA14A5" w:rsidTr="00DB6818">
        <w:trPr>
          <w:cantSplit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ind w:left="126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pStyle w:val="a5"/>
              <w:spacing w:after="0"/>
              <w:ind w:left="0"/>
              <w:jc w:val="center"/>
              <w:rPr>
                <w:sz w:val="16"/>
                <w:szCs w:val="16"/>
              </w:rPr>
            </w:pPr>
            <w:r w:rsidRPr="00022833">
              <w:rPr>
                <w:sz w:val="16"/>
                <w:szCs w:val="16"/>
              </w:rPr>
              <w:t>Палеоцен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pStyle w:val="a7"/>
              <w:spacing w:line="240" w:lineRule="auto"/>
              <w:jc w:val="center"/>
              <w:rPr>
                <w:i w:val="0"/>
                <w:sz w:val="16"/>
                <w:szCs w:val="16"/>
              </w:rPr>
            </w:pPr>
            <w:r w:rsidRPr="00022833">
              <w:rPr>
                <w:i w:val="0"/>
                <w:sz w:val="16"/>
                <w:szCs w:val="16"/>
              </w:rPr>
              <w:t>Мезопротерозойская</w:t>
            </w:r>
          </w:p>
          <w:p w:rsidR="0035490A" w:rsidRPr="00022833" w:rsidRDefault="0035490A" w:rsidP="00DB6818">
            <w:pPr>
              <w:pStyle w:val="a7"/>
              <w:spacing w:line="240" w:lineRule="auto"/>
              <w:jc w:val="center"/>
              <w:rPr>
                <w:i w:val="0"/>
                <w:sz w:val="16"/>
                <w:szCs w:val="16"/>
              </w:rPr>
            </w:pPr>
            <w:r w:rsidRPr="00022833">
              <w:rPr>
                <w:b/>
                <w:i w:val="0"/>
                <w:sz w:val="16"/>
                <w:szCs w:val="16"/>
                <w:lang w:val="en-US"/>
              </w:rPr>
              <w:t>MP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pStyle w:val="a5"/>
              <w:spacing w:after="0"/>
              <w:ind w:left="-108"/>
              <w:jc w:val="center"/>
              <w:rPr>
                <w:sz w:val="16"/>
                <w:szCs w:val="16"/>
              </w:rPr>
            </w:pPr>
            <w:r w:rsidRPr="00022833">
              <w:rPr>
                <w:sz w:val="16"/>
                <w:szCs w:val="16"/>
              </w:rPr>
              <w:t>Стений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pStyle w:val="a7"/>
              <w:spacing w:line="240" w:lineRule="auto"/>
              <w:jc w:val="center"/>
              <w:rPr>
                <w:i w:val="0"/>
                <w:sz w:val="16"/>
                <w:szCs w:val="16"/>
              </w:rPr>
            </w:pPr>
            <w:r w:rsidRPr="00022833">
              <w:rPr>
                <w:i w:val="0"/>
                <w:sz w:val="16"/>
                <w:szCs w:val="16"/>
              </w:rPr>
              <w:t>1 200</w:t>
            </w:r>
          </w:p>
        </w:tc>
      </w:tr>
      <w:tr w:rsidR="0035490A" w:rsidRPr="00DA14A5" w:rsidTr="00DB6818">
        <w:trPr>
          <w:cantSplit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490A" w:rsidRPr="00022833" w:rsidRDefault="0035490A" w:rsidP="00DB6818">
            <w:pPr>
              <w:pStyle w:val="a7"/>
              <w:spacing w:line="240" w:lineRule="auto"/>
              <w:ind w:left="113" w:right="113"/>
              <w:rPr>
                <w:i w:val="0"/>
                <w:sz w:val="16"/>
                <w:szCs w:val="16"/>
              </w:rPr>
            </w:pPr>
            <w:r w:rsidRPr="00022833">
              <w:rPr>
                <w:bCs/>
                <w:i w:val="0"/>
                <w:sz w:val="16"/>
                <w:szCs w:val="16"/>
              </w:rPr>
              <w:t>Мезозо</w:t>
            </w:r>
            <w:r w:rsidRPr="00022833">
              <w:rPr>
                <w:bCs/>
                <w:i w:val="0"/>
                <w:sz w:val="16"/>
                <w:szCs w:val="16"/>
              </w:rPr>
              <w:t>й</w:t>
            </w:r>
            <w:r w:rsidRPr="00022833">
              <w:rPr>
                <w:bCs/>
                <w:i w:val="0"/>
                <w:sz w:val="16"/>
                <w:szCs w:val="16"/>
              </w:rPr>
              <w:t xml:space="preserve">ская </w:t>
            </w:r>
            <w:r w:rsidRPr="00022833">
              <w:rPr>
                <w:b/>
                <w:i w:val="0"/>
                <w:sz w:val="16"/>
                <w:szCs w:val="16"/>
                <w:lang w:val="en-US"/>
              </w:rPr>
              <w:t>MZ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pStyle w:val="a5"/>
              <w:spacing w:after="0"/>
              <w:ind w:left="126"/>
              <w:jc w:val="center"/>
              <w:rPr>
                <w:sz w:val="16"/>
                <w:szCs w:val="16"/>
              </w:rPr>
            </w:pPr>
            <w:r w:rsidRPr="00022833">
              <w:rPr>
                <w:sz w:val="16"/>
                <w:szCs w:val="16"/>
              </w:rPr>
              <w:t>Мел</w:t>
            </w:r>
          </w:p>
          <w:p w:rsidR="0035490A" w:rsidRPr="00022833" w:rsidRDefault="0035490A" w:rsidP="00DB6818">
            <w:pPr>
              <w:pStyle w:val="a5"/>
              <w:spacing w:after="0"/>
              <w:ind w:left="126"/>
              <w:jc w:val="center"/>
              <w:rPr>
                <w:b/>
                <w:sz w:val="16"/>
                <w:szCs w:val="16"/>
              </w:rPr>
            </w:pPr>
            <w:r w:rsidRPr="00022833">
              <w:rPr>
                <w:b/>
                <w:sz w:val="16"/>
                <w:szCs w:val="16"/>
                <w:lang w:val="en-US"/>
              </w:rPr>
              <w:t>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pStyle w:val="a7"/>
              <w:spacing w:line="240" w:lineRule="auto"/>
              <w:jc w:val="center"/>
              <w:rPr>
                <w:i w:val="0"/>
                <w:sz w:val="16"/>
                <w:szCs w:val="16"/>
              </w:rPr>
            </w:pPr>
            <w:r w:rsidRPr="00022833">
              <w:rPr>
                <w:i w:val="0"/>
                <w:sz w:val="16"/>
                <w:szCs w:val="16"/>
              </w:rPr>
              <w:t>Верхний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490A" w:rsidRPr="00022833" w:rsidRDefault="0035490A" w:rsidP="00DB6818">
            <w:pPr>
              <w:pStyle w:val="a7"/>
              <w:spacing w:line="240" w:lineRule="auto"/>
              <w:jc w:val="center"/>
              <w:rPr>
                <w:i w:val="0"/>
                <w:sz w:val="16"/>
                <w:szCs w:val="16"/>
              </w:rPr>
            </w:pPr>
            <w:r w:rsidRPr="00022833">
              <w:rPr>
                <w:i w:val="0"/>
                <w:sz w:val="16"/>
                <w:szCs w:val="16"/>
              </w:rPr>
              <w:t>145</w:t>
            </w: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ind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center"/>
              <w:rPr>
                <w:sz w:val="16"/>
                <w:szCs w:val="16"/>
              </w:rPr>
            </w:pPr>
          </w:p>
        </w:tc>
      </w:tr>
      <w:tr w:rsidR="0035490A" w:rsidRPr="00DA14A5" w:rsidTr="00DB6818">
        <w:trPr>
          <w:cantSplit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ind w:left="126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pStyle w:val="a7"/>
              <w:spacing w:line="240" w:lineRule="auto"/>
              <w:jc w:val="center"/>
              <w:rPr>
                <w:i w:val="0"/>
                <w:sz w:val="16"/>
                <w:szCs w:val="16"/>
              </w:rPr>
            </w:pPr>
            <w:r w:rsidRPr="00022833">
              <w:rPr>
                <w:i w:val="0"/>
                <w:sz w:val="16"/>
                <w:szCs w:val="16"/>
              </w:rPr>
              <w:t>Нижний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pStyle w:val="a5"/>
              <w:spacing w:after="0"/>
              <w:ind w:left="-108"/>
              <w:jc w:val="center"/>
              <w:rPr>
                <w:sz w:val="16"/>
                <w:szCs w:val="16"/>
              </w:rPr>
            </w:pPr>
            <w:r w:rsidRPr="00022833">
              <w:rPr>
                <w:sz w:val="16"/>
                <w:szCs w:val="16"/>
              </w:rPr>
              <w:t>Эктазий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pStyle w:val="a7"/>
              <w:spacing w:line="240" w:lineRule="auto"/>
              <w:jc w:val="center"/>
              <w:rPr>
                <w:i w:val="0"/>
                <w:sz w:val="16"/>
                <w:szCs w:val="16"/>
              </w:rPr>
            </w:pPr>
            <w:r w:rsidRPr="00022833">
              <w:rPr>
                <w:i w:val="0"/>
                <w:sz w:val="16"/>
                <w:szCs w:val="16"/>
              </w:rPr>
              <w:t>1 400</w:t>
            </w:r>
          </w:p>
        </w:tc>
      </w:tr>
      <w:tr w:rsidR="0035490A" w:rsidRPr="00DA14A5" w:rsidTr="00DB6818">
        <w:trPr>
          <w:cantSplit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pStyle w:val="a5"/>
              <w:spacing w:after="0"/>
              <w:ind w:left="126"/>
              <w:jc w:val="center"/>
              <w:rPr>
                <w:sz w:val="16"/>
                <w:szCs w:val="16"/>
              </w:rPr>
            </w:pPr>
            <w:r w:rsidRPr="00022833">
              <w:rPr>
                <w:sz w:val="16"/>
                <w:szCs w:val="16"/>
              </w:rPr>
              <w:t>Юра</w:t>
            </w:r>
          </w:p>
          <w:p w:rsidR="0035490A" w:rsidRPr="00022833" w:rsidRDefault="0035490A" w:rsidP="00DB6818">
            <w:pPr>
              <w:ind w:left="126"/>
              <w:jc w:val="center"/>
              <w:rPr>
                <w:sz w:val="16"/>
                <w:szCs w:val="16"/>
              </w:rPr>
            </w:pPr>
            <w:r w:rsidRPr="00022833">
              <w:rPr>
                <w:b/>
                <w:sz w:val="16"/>
                <w:szCs w:val="16"/>
                <w:lang w:val="en-US"/>
              </w:rPr>
              <w:t>J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pStyle w:val="a7"/>
              <w:spacing w:line="240" w:lineRule="auto"/>
              <w:jc w:val="center"/>
              <w:rPr>
                <w:i w:val="0"/>
                <w:sz w:val="16"/>
                <w:szCs w:val="16"/>
              </w:rPr>
            </w:pPr>
            <w:r w:rsidRPr="00022833">
              <w:rPr>
                <w:i w:val="0"/>
                <w:sz w:val="16"/>
                <w:szCs w:val="16"/>
              </w:rPr>
              <w:t>Верхний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490A" w:rsidRPr="00022833" w:rsidRDefault="0035490A" w:rsidP="00DB6818">
            <w:pPr>
              <w:pStyle w:val="a7"/>
              <w:spacing w:line="240" w:lineRule="auto"/>
              <w:jc w:val="center"/>
              <w:rPr>
                <w:i w:val="0"/>
                <w:sz w:val="16"/>
                <w:szCs w:val="16"/>
              </w:rPr>
            </w:pPr>
            <w:r w:rsidRPr="00022833">
              <w:rPr>
                <w:i w:val="0"/>
                <w:sz w:val="16"/>
                <w:szCs w:val="16"/>
              </w:rPr>
              <w:t>201</w:t>
            </w: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ind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center"/>
              <w:rPr>
                <w:sz w:val="16"/>
                <w:szCs w:val="16"/>
              </w:rPr>
            </w:pPr>
          </w:p>
        </w:tc>
      </w:tr>
      <w:tr w:rsidR="0035490A" w:rsidRPr="00DA14A5" w:rsidTr="00DB6818">
        <w:trPr>
          <w:cantSplit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ind w:left="126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pStyle w:val="a7"/>
              <w:spacing w:line="240" w:lineRule="auto"/>
              <w:jc w:val="center"/>
              <w:rPr>
                <w:i w:val="0"/>
                <w:sz w:val="16"/>
                <w:szCs w:val="16"/>
              </w:rPr>
            </w:pPr>
            <w:r w:rsidRPr="00022833">
              <w:rPr>
                <w:i w:val="0"/>
                <w:sz w:val="16"/>
                <w:szCs w:val="16"/>
              </w:rPr>
              <w:t>Средний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pStyle w:val="a7"/>
              <w:spacing w:line="240" w:lineRule="auto"/>
              <w:ind w:left="-108"/>
              <w:jc w:val="center"/>
              <w:rPr>
                <w:i w:val="0"/>
                <w:sz w:val="16"/>
                <w:szCs w:val="16"/>
              </w:rPr>
            </w:pPr>
            <w:r w:rsidRPr="00022833">
              <w:rPr>
                <w:i w:val="0"/>
                <w:sz w:val="16"/>
                <w:szCs w:val="16"/>
              </w:rPr>
              <w:t>Калиммий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pStyle w:val="a7"/>
              <w:spacing w:line="240" w:lineRule="auto"/>
              <w:jc w:val="center"/>
              <w:rPr>
                <w:i w:val="0"/>
                <w:sz w:val="16"/>
                <w:szCs w:val="16"/>
              </w:rPr>
            </w:pPr>
            <w:r w:rsidRPr="00022833">
              <w:rPr>
                <w:i w:val="0"/>
                <w:sz w:val="16"/>
                <w:szCs w:val="16"/>
              </w:rPr>
              <w:t>1600</w:t>
            </w:r>
          </w:p>
        </w:tc>
      </w:tr>
      <w:tr w:rsidR="0035490A" w:rsidRPr="00DA14A5" w:rsidTr="00DB6818">
        <w:trPr>
          <w:cantSplit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ind w:left="126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pStyle w:val="a7"/>
              <w:spacing w:line="240" w:lineRule="auto"/>
              <w:jc w:val="center"/>
              <w:rPr>
                <w:i w:val="0"/>
                <w:sz w:val="16"/>
                <w:szCs w:val="16"/>
              </w:rPr>
            </w:pPr>
            <w:r w:rsidRPr="00022833">
              <w:rPr>
                <w:i w:val="0"/>
                <w:sz w:val="16"/>
                <w:szCs w:val="16"/>
              </w:rPr>
              <w:t>Нижний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ind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center"/>
              <w:rPr>
                <w:sz w:val="16"/>
                <w:szCs w:val="16"/>
              </w:rPr>
            </w:pPr>
          </w:p>
        </w:tc>
      </w:tr>
      <w:tr w:rsidR="0035490A" w:rsidRPr="00DA14A5" w:rsidTr="00DB6818">
        <w:trPr>
          <w:cantSplit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pStyle w:val="a5"/>
              <w:spacing w:after="0"/>
              <w:ind w:left="126"/>
              <w:jc w:val="center"/>
              <w:rPr>
                <w:sz w:val="16"/>
                <w:szCs w:val="16"/>
              </w:rPr>
            </w:pPr>
            <w:r w:rsidRPr="00022833">
              <w:rPr>
                <w:sz w:val="16"/>
                <w:szCs w:val="16"/>
              </w:rPr>
              <w:t>Триас</w:t>
            </w:r>
          </w:p>
          <w:p w:rsidR="0035490A" w:rsidRPr="00022833" w:rsidRDefault="0035490A" w:rsidP="00DB6818">
            <w:pPr>
              <w:pStyle w:val="a7"/>
              <w:spacing w:line="240" w:lineRule="auto"/>
              <w:ind w:left="126"/>
              <w:jc w:val="center"/>
              <w:rPr>
                <w:i w:val="0"/>
                <w:sz w:val="16"/>
                <w:szCs w:val="16"/>
              </w:rPr>
            </w:pPr>
            <w:r w:rsidRPr="00022833">
              <w:rPr>
                <w:b/>
                <w:i w:val="0"/>
                <w:sz w:val="16"/>
                <w:szCs w:val="16"/>
                <w:lang w:val="en-US"/>
              </w:rPr>
              <w:t>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pStyle w:val="a7"/>
              <w:spacing w:line="240" w:lineRule="auto"/>
              <w:jc w:val="center"/>
              <w:rPr>
                <w:i w:val="0"/>
                <w:sz w:val="16"/>
                <w:szCs w:val="16"/>
              </w:rPr>
            </w:pPr>
            <w:r w:rsidRPr="00022833">
              <w:rPr>
                <w:i w:val="0"/>
                <w:sz w:val="16"/>
                <w:szCs w:val="16"/>
              </w:rPr>
              <w:t>Верхний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490A" w:rsidRPr="00022833" w:rsidRDefault="0035490A" w:rsidP="00DB6818">
            <w:pPr>
              <w:pStyle w:val="a7"/>
              <w:spacing w:line="240" w:lineRule="auto"/>
              <w:jc w:val="center"/>
              <w:rPr>
                <w:i w:val="0"/>
                <w:sz w:val="16"/>
                <w:szCs w:val="16"/>
              </w:rPr>
            </w:pPr>
            <w:r w:rsidRPr="00022833">
              <w:rPr>
                <w:i w:val="0"/>
                <w:sz w:val="16"/>
                <w:szCs w:val="16"/>
              </w:rPr>
              <w:t>252</w:t>
            </w: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pStyle w:val="a5"/>
              <w:spacing w:after="0"/>
              <w:ind w:left="0"/>
              <w:jc w:val="center"/>
              <w:rPr>
                <w:sz w:val="16"/>
                <w:szCs w:val="16"/>
              </w:rPr>
            </w:pPr>
            <w:r w:rsidRPr="00022833">
              <w:rPr>
                <w:sz w:val="16"/>
                <w:szCs w:val="16"/>
              </w:rPr>
              <w:t>Палеопротерозо</w:t>
            </w:r>
            <w:r w:rsidRPr="00022833">
              <w:rPr>
                <w:sz w:val="16"/>
                <w:szCs w:val="16"/>
              </w:rPr>
              <w:t>й</w:t>
            </w:r>
            <w:r w:rsidRPr="00022833">
              <w:rPr>
                <w:sz w:val="16"/>
                <w:szCs w:val="16"/>
              </w:rPr>
              <w:t>ская</w:t>
            </w:r>
          </w:p>
          <w:p w:rsidR="0035490A" w:rsidRPr="00022833" w:rsidRDefault="0035490A" w:rsidP="00DB6818">
            <w:pPr>
              <w:pStyle w:val="a7"/>
              <w:spacing w:line="240" w:lineRule="auto"/>
              <w:jc w:val="center"/>
              <w:rPr>
                <w:i w:val="0"/>
                <w:sz w:val="16"/>
                <w:szCs w:val="16"/>
              </w:rPr>
            </w:pPr>
            <w:r w:rsidRPr="00022833">
              <w:rPr>
                <w:b/>
                <w:i w:val="0"/>
                <w:sz w:val="16"/>
                <w:szCs w:val="16"/>
                <w:lang w:val="en-US"/>
              </w:rPr>
              <w:t>PP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pStyle w:val="a7"/>
              <w:spacing w:line="240" w:lineRule="auto"/>
              <w:ind w:left="-108"/>
              <w:jc w:val="center"/>
              <w:rPr>
                <w:i w:val="0"/>
                <w:sz w:val="16"/>
                <w:szCs w:val="16"/>
              </w:rPr>
            </w:pPr>
            <w:r w:rsidRPr="00022833">
              <w:rPr>
                <w:i w:val="0"/>
                <w:sz w:val="16"/>
                <w:szCs w:val="16"/>
              </w:rPr>
              <w:t>Статерий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pStyle w:val="a7"/>
              <w:spacing w:line="240" w:lineRule="auto"/>
              <w:jc w:val="center"/>
              <w:rPr>
                <w:i w:val="0"/>
                <w:sz w:val="16"/>
                <w:szCs w:val="16"/>
              </w:rPr>
            </w:pPr>
            <w:r w:rsidRPr="00022833">
              <w:rPr>
                <w:i w:val="0"/>
                <w:sz w:val="16"/>
                <w:szCs w:val="16"/>
              </w:rPr>
              <w:t>1 800</w:t>
            </w:r>
          </w:p>
        </w:tc>
      </w:tr>
      <w:tr w:rsidR="0035490A" w:rsidRPr="00DA14A5" w:rsidTr="00DB6818">
        <w:trPr>
          <w:cantSplit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ind w:left="126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pStyle w:val="a7"/>
              <w:spacing w:line="240" w:lineRule="auto"/>
              <w:jc w:val="center"/>
              <w:rPr>
                <w:i w:val="0"/>
                <w:sz w:val="16"/>
                <w:szCs w:val="16"/>
              </w:rPr>
            </w:pPr>
            <w:r w:rsidRPr="00022833">
              <w:rPr>
                <w:i w:val="0"/>
                <w:sz w:val="16"/>
                <w:szCs w:val="16"/>
              </w:rPr>
              <w:t>Средний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ind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center"/>
              <w:rPr>
                <w:sz w:val="16"/>
                <w:szCs w:val="16"/>
              </w:rPr>
            </w:pPr>
          </w:p>
        </w:tc>
      </w:tr>
      <w:tr w:rsidR="0035490A" w:rsidRPr="00DA14A5" w:rsidTr="00DB6818">
        <w:trPr>
          <w:cantSplit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ind w:left="126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0A" w:rsidRPr="00022833" w:rsidRDefault="0035490A" w:rsidP="00DB6818">
            <w:pPr>
              <w:pStyle w:val="a7"/>
              <w:spacing w:line="240" w:lineRule="auto"/>
              <w:jc w:val="center"/>
              <w:rPr>
                <w:i w:val="0"/>
                <w:sz w:val="16"/>
                <w:szCs w:val="16"/>
              </w:rPr>
            </w:pPr>
            <w:r w:rsidRPr="00022833">
              <w:rPr>
                <w:i w:val="0"/>
                <w:sz w:val="16"/>
                <w:szCs w:val="16"/>
              </w:rPr>
              <w:t>Нижний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pStyle w:val="a7"/>
              <w:spacing w:line="240" w:lineRule="auto"/>
              <w:ind w:left="-108"/>
              <w:jc w:val="center"/>
              <w:rPr>
                <w:i w:val="0"/>
                <w:sz w:val="16"/>
                <w:szCs w:val="16"/>
              </w:rPr>
            </w:pPr>
            <w:r w:rsidRPr="00022833">
              <w:rPr>
                <w:i w:val="0"/>
                <w:sz w:val="16"/>
                <w:szCs w:val="16"/>
              </w:rPr>
              <w:t>Орозирий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pStyle w:val="a7"/>
              <w:spacing w:line="240" w:lineRule="auto"/>
              <w:jc w:val="center"/>
              <w:rPr>
                <w:i w:val="0"/>
                <w:sz w:val="16"/>
                <w:szCs w:val="16"/>
              </w:rPr>
            </w:pPr>
            <w:r w:rsidRPr="00022833">
              <w:rPr>
                <w:i w:val="0"/>
                <w:sz w:val="16"/>
                <w:szCs w:val="16"/>
              </w:rPr>
              <w:t>2 050</w:t>
            </w:r>
          </w:p>
        </w:tc>
      </w:tr>
      <w:tr w:rsidR="0035490A" w:rsidRPr="00DA14A5" w:rsidTr="00DB6818">
        <w:trPr>
          <w:cantSplit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490A" w:rsidRPr="00022833" w:rsidRDefault="0035490A" w:rsidP="00DB6818">
            <w:pPr>
              <w:pStyle w:val="a7"/>
              <w:spacing w:line="240" w:lineRule="auto"/>
              <w:ind w:left="113" w:right="113"/>
              <w:jc w:val="center"/>
              <w:rPr>
                <w:i w:val="0"/>
                <w:sz w:val="16"/>
                <w:szCs w:val="16"/>
              </w:rPr>
            </w:pPr>
            <w:r w:rsidRPr="00022833">
              <w:rPr>
                <w:i w:val="0"/>
                <w:sz w:val="16"/>
                <w:szCs w:val="16"/>
              </w:rPr>
              <w:t xml:space="preserve">Палеозойская </w:t>
            </w:r>
            <w:r w:rsidRPr="00022833">
              <w:rPr>
                <w:b/>
                <w:i w:val="0"/>
                <w:sz w:val="16"/>
                <w:szCs w:val="16"/>
                <w:lang w:val="en-US"/>
              </w:rPr>
              <w:t>PZ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pStyle w:val="a5"/>
              <w:spacing w:after="0"/>
              <w:ind w:left="126"/>
              <w:jc w:val="center"/>
              <w:rPr>
                <w:sz w:val="16"/>
                <w:szCs w:val="16"/>
              </w:rPr>
            </w:pPr>
            <w:r w:rsidRPr="00022833">
              <w:rPr>
                <w:sz w:val="16"/>
                <w:szCs w:val="16"/>
              </w:rPr>
              <w:t>Пермь</w:t>
            </w:r>
          </w:p>
          <w:p w:rsidR="0035490A" w:rsidRPr="00022833" w:rsidRDefault="0035490A" w:rsidP="00DB6818">
            <w:pPr>
              <w:pStyle w:val="a7"/>
              <w:spacing w:line="240" w:lineRule="auto"/>
              <w:ind w:left="126"/>
              <w:jc w:val="center"/>
              <w:rPr>
                <w:i w:val="0"/>
                <w:sz w:val="16"/>
                <w:szCs w:val="16"/>
              </w:rPr>
            </w:pPr>
            <w:r w:rsidRPr="00022833">
              <w:rPr>
                <w:b/>
                <w:i w:val="0"/>
                <w:sz w:val="16"/>
                <w:szCs w:val="16"/>
                <w:lang w:val="en-US"/>
              </w:rPr>
              <w:t>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0A" w:rsidRPr="00022833" w:rsidRDefault="0035490A" w:rsidP="00DB6818">
            <w:pPr>
              <w:pStyle w:val="a7"/>
              <w:spacing w:line="240" w:lineRule="auto"/>
              <w:jc w:val="center"/>
              <w:rPr>
                <w:i w:val="0"/>
                <w:sz w:val="16"/>
                <w:szCs w:val="16"/>
              </w:rPr>
            </w:pPr>
            <w:r w:rsidRPr="00022833">
              <w:rPr>
                <w:i w:val="0"/>
                <w:sz w:val="16"/>
                <w:szCs w:val="16"/>
              </w:rPr>
              <w:t>Лопингий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490A" w:rsidRPr="00022833" w:rsidRDefault="0035490A" w:rsidP="00DB6818">
            <w:pPr>
              <w:pStyle w:val="a7"/>
              <w:spacing w:line="240" w:lineRule="auto"/>
              <w:jc w:val="center"/>
              <w:rPr>
                <w:i w:val="0"/>
                <w:sz w:val="16"/>
                <w:szCs w:val="16"/>
              </w:rPr>
            </w:pPr>
            <w:r w:rsidRPr="00022833">
              <w:rPr>
                <w:i w:val="0"/>
                <w:sz w:val="16"/>
                <w:szCs w:val="16"/>
              </w:rPr>
              <w:t>299</w:t>
            </w: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ind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center"/>
              <w:rPr>
                <w:sz w:val="16"/>
                <w:szCs w:val="16"/>
              </w:rPr>
            </w:pPr>
          </w:p>
        </w:tc>
      </w:tr>
      <w:tr w:rsidR="0035490A" w:rsidRPr="00DA14A5" w:rsidTr="00DB6818">
        <w:trPr>
          <w:cantSplit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ind w:left="126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0A" w:rsidRPr="00022833" w:rsidRDefault="0035490A" w:rsidP="00DB6818">
            <w:pPr>
              <w:pStyle w:val="a7"/>
              <w:spacing w:line="240" w:lineRule="auto"/>
              <w:jc w:val="center"/>
              <w:rPr>
                <w:i w:val="0"/>
                <w:sz w:val="16"/>
                <w:szCs w:val="16"/>
              </w:rPr>
            </w:pPr>
            <w:r w:rsidRPr="00022833">
              <w:rPr>
                <w:i w:val="0"/>
                <w:sz w:val="16"/>
                <w:szCs w:val="16"/>
              </w:rPr>
              <w:t>Гваделупий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pStyle w:val="a7"/>
              <w:spacing w:line="240" w:lineRule="auto"/>
              <w:ind w:left="-108"/>
              <w:jc w:val="center"/>
              <w:rPr>
                <w:i w:val="0"/>
                <w:sz w:val="16"/>
                <w:szCs w:val="16"/>
              </w:rPr>
            </w:pPr>
            <w:r w:rsidRPr="00022833">
              <w:rPr>
                <w:i w:val="0"/>
                <w:sz w:val="16"/>
                <w:szCs w:val="16"/>
              </w:rPr>
              <w:t>Рясий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pStyle w:val="a7"/>
              <w:spacing w:line="240" w:lineRule="auto"/>
              <w:jc w:val="center"/>
              <w:rPr>
                <w:i w:val="0"/>
                <w:sz w:val="16"/>
                <w:szCs w:val="16"/>
              </w:rPr>
            </w:pPr>
            <w:r w:rsidRPr="00022833">
              <w:rPr>
                <w:i w:val="0"/>
                <w:sz w:val="16"/>
                <w:szCs w:val="16"/>
              </w:rPr>
              <w:t>2 300</w:t>
            </w:r>
          </w:p>
        </w:tc>
      </w:tr>
      <w:tr w:rsidR="0035490A" w:rsidRPr="00DA14A5" w:rsidTr="00DB6818">
        <w:trPr>
          <w:cantSplit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ind w:left="126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0A" w:rsidRPr="00022833" w:rsidRDefault="0035490A" w:rsidP="00DB6818">
            <w:pPr>
              <w:pStyle w:val="a7"/>
              <w:spacing w:line="240" w:lineRule="auto"/>
              <w:jc w:val="center"/>
              <w:rPr>
                <w:i w:val="0"/>
                <w:sz w:val="16"/>
                <w:szCs w:val="16"/>
              </w:rPr>
            </w:pPr>
            <w:r w:rsidRPr="00022833">
              <w:rPr>
                <w:i w:val="0"/>
                <w:sz w:val="16"/>
                <w:szCs w:val="16"/>
              </w:rPr>
              <w:t>Цисуралий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ind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center"/>
              <w:rPr>
                <w:sz w:val="16"/>
                <w:szCs w:val="16"/>
              </w:rPr>
            </w:pPr>
          </w:p>
        </w:tc>
      </w:tr>
      <w:tr w:rsidR="0035490A" w:rsidRPr="00DA14A5" w:rsidTr="00DB6818">
        <w:trPr>
          <w:cantSplit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pStyle w:val="a5"/>
              <w:spacing w:after="0"/>
              <w:ind w:left="126"/>
              <w:jc w:val="center"/>
              <w:rPr>
                <w:sz w:val="16"/>
                <w:szCs w:val="16"/>
              </w:rPr>
            </w:pPr>
            <w:r w:rsidRPr="00022833">
              <w:rPr>
                <w:sz w:val="16"/>
                <w:szCs w:val="16"/>
              </w:rPr>
              <w:t>Карбон</w:t>
            </w:r>
          </w:p>
          <w:p w:rsidR="0035490A" w:rsidRPr="00022833" w:rsidRDefault="0035490A" w:rsidP="00DB6818">
            <w:pPr>
              <w:pStyle w:val="a7"/>
              <w:spacing w:line="240" w:lineRule="auto"/>
              <w:ind w:left="126"/>
              <w:jc w:val="center"/>
              <w:rPr>
                <w:i w:val="0"/>
                <w:sz w:val="16"/>
                <w:szCs w:val="16"/>
              </w:rPr>
            </w:pPr>
            <w:r w:rsidRPr="00022833">
              <w:rPr>
                <w:b/>
                <w:i w:val="0"/>
                <w:sz w:val="16"/>
                <w:szCs w:val="16"/>
                <w:lang w:val="en-US"/>
              </w:rPr>
              <w:t>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0A" w:rsidRPr="00022833" w:rsidRDefault="0035490A" w:rsidP="00DB6818">
            <w:pPr>
              <w:pStyle w:val="a7"/>
              <w:spacing w:line="240" w:lineRule="auto"/>
              <w:jc w:val="center"/>
              <w:rPr>
                <w:i w:val="0"/>
                <w:sz w:val="16"/>
                <w:szCs w:val="16"/>
              </w:rPr>
            </w:pPr>
            <w:r w:rsidRPr="00022833">
              <w:rPr>
                <w:i w:val="0"/>
                <w:sz w:val="16"/>
                <w:szCs w:val="16"/>
              </w:rPr>
              <w:t>Пенсильваний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490A" w:rsidRPr="00022833" w:rsidRDefault="0035490A" w:rsidP="00DB6818">
            <w:pPr>
              <w:pStyle w:val="a7"/>
              <w:spacing w:line="240" w:lineRule="auto"/>
              <w:jc w:val="center"/>
              <w:rPr>
                <w:i w:val="0"/>
                <w:sz w:val="16"/>
                <w:szCs w:val="16"/>
              </w:rPr>
            </w:pPr>
            <w:r w:rsidRPr="00022833">
              <w:rPr>
                <w:i w:val="0"/>
                <w:sz w:val="16"/>
                <w:szCs w:val="16"/>
              </w:rPr>
              <w:t>359</w:t>
            </w: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pStyle w:val="a7"/>
              <w:spacing w:line="240" w:lineRule="auto"/>
              <w:ind w:left="-108"/>
              <w:jc w:val="center"/>
              <w:rPr>
                <w:i w:val="0"/>
                <w:sz w:val="16"/>
                <w:szCs w:val="16"/>
              </w:rPr>
            </w:pPr>
            <w:r w:rsidRPr="00022833">
              <w:rPr>
                <w:i w:val="0"/>
                <w:sz w:val="16"/>
                <w:szCs w:val="16"/>
              </w:rPr>
              <w:t>Сидерий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pStyle w:val="a7"/>
              <w:spacing w:line="240" w:lineRule="auto"/>
              <w:jc w:val="center"/>
              <w:rPr>
                <w:i w:val="0"/>
                <w:sz w:val="16"/>
                <w:szCs w:val="16"/>
              </w:rPr>
            </w:pPr>
            <w:r w:rsidRPr="00022833">
              <w:rPr>
                <w:i w:val="0"/>
                <w:sz w:val="16"/>
                <w:szCs w:val="16"/>
              </w:rPr>
              <w:t>2 500</w:t>
            </w:r>
          </w:p>
        </w:tc>
      </w:tr>
      <w:tr w:rsidR="0035490A" w:rsidRPr="00DA14A5" w:rsidTr="00DB6818">
        <w:trPr>
          <w:cantSplit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ind w:left="126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0A" w:rsidRPr="00022833" w:rsidRDefault="0035490A" w:rsidP="00DB6818">
            <w:pPr>
              <w:pStyle w:val="a7"/>
              <w:spacing w:line="240" w:lineRule="auto"/>
              <w:jc w:val="center"/>
              <w:rPr>
                <w:i w:val="0"/>
                <w:sz w:val="16"/>
                <w:szCs w:val="16"/>
              </w:rPr>
            </w:pPr>
            <w:r w:rsidRPr="00022833">
              <w:rPr>
                <w:i w:val="0"/>
                <w:sz w:val="16"/>
                <w:szCs w:val="16"/>
              </w:rPr>
              <w:t>Миссисипий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ind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center"/>
              <w:rPr>
                <w:sz w:val="16"/>
                <w:szCs w:val="16"/>
              </w:rPr>
            </w:pPr>
          </w:p>
        </w:tc>
      </w:tr>
      <w:tr w:rsidR="0035490A" w:rsidRPr="00DA14A5" w:rsidTr="00DB6818">
        <w:trPr>
          <w:cantSplit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pStyle w:val="a5"/>
              <w:spacing w:after="0"/>
              <w:ind w:left="126"/>
              <w:jc w:val="center"/>
              <w:rPr>
                <w:sz w:val="16"/>
                <w:szCs w:val="16"/>
              </w:rPr>
            </w:pPr>
            <w:r w:rsidRPr="00022833">
              <w:rPr>
                <w:sz w:val="16"/>
                <w:szCs w:val="16"/>
              </w:rPr>
              <w:t>Девон</w:t>
            </w:r>
          </w:p>
          <w:p w:rsidR="0035490A" w:rsidRPr="00022833" w:rsidRDefault="0035490A" w:rsidP="00DB6818">
            <w:pPr>
              <w:pStyle w:val="a7"/>
              <w:spacing w:line="240" w:lineRule="auto"/>
              <w:ind w:left="126"/>
              <w:jc w:val="center"/>
              <w:rPr>
                <w:i w:val="0"/>
                <w:sz w:val="16"/>
                <w:szCs w:val="16"/>
              </w:rPr>
            </w:pPr>
            <w:r w:rsidRPr="00022833">
              <w:rPr>
                <w:b/>
                <w:i w:val="0"/>
                <w:sz w:val="16"/>
                <w:szCs w:val="16"/>
                <w:lang w:val="en-US"/>
              </w:rPr>
              <w:t>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0A" w:rsidRPr="00022833" w:rsidRDefault="0035490A" w:rsidP="00DB6818">
            <w:pPr>
              <w:pStyle w:val="a7"/>
              <w:spacing w:line="240" w:lineRule="auto"/>
              <w:jc w:val="center"/>
              <w:rPr>
                <w:i w:val="0"/>
                <w:sz w:val="16"/>
                <w:szCs w:val="16"/>
              </w:rPr>
            </w:pPr>
            <w:r w:rsidRPr="00022833">
              <w:rPr>
                <w:i w:val="0"/>
                <w:sz w:val="16"/>
                <w:szCs w:val="16"/>
              </w:rPr>
              <w:t>Верхний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490A" w:rsidRPr="00022833" w:rsidRDefault="0035490A" w:rsidP="00DB6818">
            <w:pPr>
              <w:pStyle w:val="a7"/>
              <w:spacing w:line="240" w:lineRule="auto"/>
              <w:jc w:val="center"/>
              <w:rPr>
                <w:i w:val="0"/>
                <w:sz w:val="16"/>
                <w:szCs w:val="16"/>
              </w:rPr>
            </w:pPr>
            <w:r w:rsidRPr="00022833">
              <w:rPr>
                <w:i w:val="0"/>
                <w:sz w:val="16"/>
                <w:szCs w:val="16"/>
              </w:rPr>
              <w:t>419</w:t>
            </w: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5490A" w:rsidRPr="00022833" w:rsidRDefault="0035490A" w:rsidP="00DB6818">
            <w:pPr>
              <w:pStyle w:val="a7"/>
              <w:spacing w:line="240" w:lineRule="auto"/>
              <w:ind w:left="113" w:right="113"/>
              <w:jc w:val="center"/>
              <w:rPr>
                <w:b/>
                <w:bCs/>
                <w:i w:val="0"/>
                <w:sz w:val="16"/>
                <w:szCs w:val="16"/>
              </w:rPr>
            </w:pPr>
            <w:r w:rsidRPr="00022833">
              <w:rPr>
                <w:i w:val="0"/>
                <w:sz w:val="16"/>
                <w:szCs w:val="16"/>
              </w:rPr>
              <w:t xml:space="preserve">АРХЕЙСКАЯ </w:t>
            </w:r>
            <w:r w:rsidRPr="00022833">
              <w:rPr>
                <w:b/>
                <w:bCs/>
                <w:i w:val="0"/>
                <w:sz w:val="16"/>
                <w:szCs w:val="16"/>
              </w:rPr>
              <w:t>АR</w:t>
            </w:r>
          </w:p>
        </w:tc>
        <w:tc>
          <w:tcPr>
            <w:tcW w:w="2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pStyle w:val="a7"/>
              <w:spacing w:line="240" w:lineRule="auto"/>
              <w:jc w:val="center"/>
              <w:rPr>
                <w:i w:val="0"/>
                <w:iCs/>
                <w:sz w:val="16"/>
                <w:szCs w:val="16"/>
              </w:rPr>
            </w:pPr>
            <w:r w:rsidRPr="00022833">
              <w:rPr>
                <w:i w:val="0"/>
                <w:iCs/>
                <w:sz w:val="16"/>
                <w:szCs w:val="16"/>
              </w:rPr>
              <w:t>Неоархейская</w:t>
            </w:r>
          </w:p>
          <w:p w:rsidR="0035490A" w:rsidRPr="00022833" w:rsidRDefault="0035490A" w:rsidP="00DB6818">
            <w:pPr>
              <w:pStyle w:val="a7"/>
              <w:spacing w:line="240" w:lineRule="auto"/>
              <w:jc w:val="center"/>
              <w:rPr>
                <w:i w:val="0"/>
                <w:iCs/>
                <w:sz w:val="16"/>
                <w:szCs w:val="16"/>
              </w:rPr>
            </w:pPr>
            <w:r w:rsidRPr="00022833">
              <w:rPr>
                <w:b/>
                <w:i w:val="0"/>
                <w:iCs/>
                <w:sz w:val="16"/>
                <w:szCs w:val="16"/>
                <w:lang w:val="en-US"/>
              </w:rPr>
              <w:t>NA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pStyle w:val="a7"/>
              <w:spacing w:line="240" w:lineRule="auto"/>
              <w:ind w:left="-108"/>
              <w:jc w:val="center"/>
              <w:rPr>
                <w:iCs/>
                <w:sz w:val="16"/>
                <w:szCs w:val="16"/>
              </w:rPr>
            </w:pPr>
            <w:r w:rsidRPr="00022833">
              <w:rPr>
                <w:iCs/>
                <w:sz w:val="16"/>
                <w:szCs w:val="16"/>
              </w:rPr>
              <w:t>Системы (периоды) не выд</w:t>
            </w:r>
            <w:r w:rsidRPr="00022833">
              <w:rPr>
                <w:iCs/>
                <w:sz w:val="16"/>
                <w:szCs w:val="16"/>
              </w:rPr>
              <w:t>е</w:t>
            </w:r>
            <w:r w:rsidRPr="00022833">
              <w:rPr>
                <w:iCs/>
                <w:sz w:val="16"/>
                <w:szCs w:val="16"/>
              </w:rPr>
              <w:t>лены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pStyle w:val="a7"/>
              <w:spacing w:line="240" w:lineRule="auto"/>
              <w:jc w:val="center"/>
              <w:rPr>
                <w:i w:val="0"/>
                <w:sz w:val="16"/>
                <w:szCs w:val="16"/>
              </w:rPr>
            </w:pPr>
            <w:r w:rsidRPr="00022833">
              <w:rPr>
                <w:i w:val="0"/>
                <w:sz w:val="16"/>
                <w:szCs w:val="16"/>
              </w:rPr>
              <w:t>2 800</w:t>
            </w:r>
          </w:p>
        </w:tc>
      </w:tr>
      <w:tr w:rsidR="0035490A" w:rsidRPr="00DA14A5" w:rsidTr="00DB6818">
        <w:trPr>
          <w:cantSplit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ind w:left="126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0A" w:rsidRPr="00022833" w:rsidRDefault="0035490A" w:rsidP="00DB6818">
            <w:pPr>
              <w:pStyle w:val="a7"/>
              <w:spacing w:line="240" w:lineRule="auto"/>
              <w:jc w:val="center"/>
              <w:rPr>
                <w:i w:val="0"/>
                <w:sz w:val="16"/>
                <w:szCs w:val="16"/>
              </w:rPr>
            </w:pPr>
            <w:r w:rsidRPr="00022833">
              <w:rPr>
                <w:i w:val="0"/>
                <w:sz w:val="16"/>
                <w:szCs w:val="16"/>
              </w:rPr>
              <w:t>Средний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ind w:left="-108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center"/>
              <w:rPr>
                <w:sz w:val="16"/>
                <w:szCs w:val="16"/>
              </w:rPr>
            </w:pPr>
          </w:p>
        </w:tc>
      </w:tr>
      <w:tr w:rsidR="0035490A" w:rsidRPr="00DA14A5" w:rsidTr="00DB6818">
        <w:trPr>
          <w:cantSplit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ind w:left="126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0A" w:rsidRPr="00022833" w:rsidRDefault="0035490A" w:rsidP="00DB6818">
            <w:pPr>
              <w:pStyle w:val="a7"/>
              <w:spacing w:line="240" w:lineRule="auto"/>
              <w:jc w:val="center"/>
              <w:rPr>
                <w:i w:val="0"/>
                <w:sz w:val="16"/>
                <w:szCs w:val="16"/>
              </w:rPr>
            </w:pPr>
            <w:r w:rsidRPr="00022833">
              <w:rPr>
                <w:i w:val="0"/>
                <w:sz w:val="16"/>
                <w:szCs w:val="16"/>
              </w:rPr>
              <w:t>Нижний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ind w:left="-108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center"/>
              <w:rPr>
                <w:sz w:val="16"/>
                <w:szCs w:val="16"/>
              </w:rPr>
            </w:pPr>
          </w:p>
        </w:tc>
      </w:tr>
      <w:tr w:rsidR="0035490A" w:rsidRPr="00DA14A5" w:rsidTr="00DB6818">
        <w:trPr>
          <w:cantSplit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pStyle w:val="a5"/>
              <w:spacing w:after="0"/>
              <w:ind w:left="126"/>
              <w:jc w:val="center"/>
              <w:rPr>
                <w:sz w:val="16"/>
                <w:szCs w:val="16"/>
              </w:rPr>
            </w:pPr>
            <w:r w:rsidRPr="00022833">
              <w:rPr>
                <w:sz w:val="16"/>
                <w:szCs w:val="16"/>
              </w:rPr>
              <w:t>Силур</w:t>
            </w:r>
          </w:p>
          <w:p w:rsidR="0035490A" w:rsidRPr="00022833" w:rsidRDefault="0035490A" w:rsidP="00DB6818">
            <w:pPr>
              <w:pStyle w:val="a7"/>
              <w:spacing w:line="240" w:lineRule="auto"/>
              <w:ind w:left="126"/>
              <w:jc w:val="center"/>
              <w:rPr>
                <w:i w:val="0"/>
                <w:sz w:val="16"/>
                <w:szCs w:val="16"/>
              </w:rPr>
            </w:pPr>
            <w:r w:rsidRPr="00022833">
              <w:rPr>
                <w:b/>
                <w:i w:val="0"/>
                <w:sz w:val="16"/>
                <w:szCs w:val="16"/>
                <w:lang w:val="en-US"/>
              </w:rPr>
              <w:t>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0A" w:rsidRPr="00022833" w:rsidRDefault="0035490A" w:rsidP="00DB6818">
            <w:pPr>
              <w:pStyle w:val="a7"/>
              <w:spacing w:line="240" w:lineRule="auto"/>
              <w:jc w:val="center"/>
              <w:rPr>
                <w:i w:val="0"/>
                <w:sz w:val="16"/>
                <w:szCs w:val="16"/>
              </w:rPr>
            </w:pPr>
            <w:r w:rsidRPr="00022833">
              <w:rPr>
                <w:i w:val="0"/>
                <w:sz w:val="16"/>
                <w:szCs w:val="16"/>
              </w:rPr>
              <w:t>Пржидол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490A" w:rsidRPr="00022833" w:rsidRDefault="0035490A" w:rsidP="00DB6818">
            <w:pPr>
              <w:pStyle w:val="a7"/>
              <w:spacing w:line="240" w:lineRule="auto"/>
              <w:jc w:val="center"/>
              <w:rPr>
                <w:i w:val="0"/>
                <w:sz w:val="16"/>
                <w:szCs w:val="16"/>
              </w:rPr>
            </w:pPr>
            <w:r w:rsidRPr="00022833">
              <w:rPr>
                <w:i w:val="0"/>
                <w:sz w:val="16"/>
                <w:szCs w:val="16"/>
              </w:rPr>
              <w:t>443</w:t>
            </w: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pStyle w:val="a7"/>
              <w:spacing w:line="240" w:lineRule="auto"/>
              <w:jc w:val="center"/>
              <w:rPr>
                <w:i w:val="0"/>
                <w:iCs/>
                <w:sz w:val="16"/>
                <w:szCs w:val="16"/>
              </w:rPr>
            </w:pPr>
            <w:r w:rsidRPr="00022833">
              <w:rPr>
                <w:i w:val="0"/>
                <w:iCs/>
                <w:sz w:val="16"/>
                <w:szCs w:val="16"/>
              </w:rPr>
              <w:t>Мезоархейская</w:t>
            </w:r>
          </w:p>
          <w:p w:rsidR="0035490A" w:rsidRPr="00022833" w:rsidRDefault="0035490A" w:rsidP="00DB6818">
            <w:pPr>
              <w:pStyle w:val="a7"/>
              <w:spacing w:line="240" w:lineRule="auto"/>
              <w:jc w:val="center"/>
              <w:rPr>
                <w:i w:val="0"/>
                <w:iCs/>
                <w:sz w:val="16"/>
                <w:szCs w:val="16"/>
              </w:rPr>
            </w:pPr>
            <w:r w:rsidRPr="00022833">
              <w:rPr>
                <w:b/>
                <w:i w:val="0"/>
                <w:iCs/>
                <w:sz w:val="16"/>
                <w:szCs w:val="16"/>
                <w:lang w:val="en-US"/>
              </w:rPr>
              <w:t>MA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ind w:left="-108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pStyle w:val="a7"/>
              <w:spacing w:line="240" w:lineRule="auto"/>
              <w:jc w:val="center"/>
              <w:rPr>
                <w:i w:val="0"/>
                <w:sz w:val="16"/>
                <w:szCs w:val="16"/>
              </w:rPr>
            </w:pPr>
            <w:r w:rsidRPr="00022833">
              <w:rPr>
                <w:i w:val="0"/>
                <w:sz w:val="16"/>
                <w:szCs w:val="16"/>
              </w:rPr>
              <w:t>3 200</w:t>
            </w:r>
          </w:p>
        </w:tc>
      </w:tr>
      <w:tr w:rsidR="0035490A" w:rsidRPr="00DA14A5" w:rsidTr="00DB6818">
        <w:trPr>
          <w:cantSplit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ind w:left="126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0A" w:rsidRPr="00022833" w:rsidRDefault="0035490A" w:rsidP="00DB6818">
            <w:pPr>
              <w:pStyle w:val="a7"/>
              <w:spacing w:line="240" w:lineRule="auto"/>
              <w:jc w:val="center"/>
              <w:rPr>
                <w:i w:val="0"/>
                <w:sz w:val="16"/>
                <w:szCs w:val="16"/>
              </w:rPr>
            </w:pPr>
            <w:r w:rsidRPr="00022833">
              <w:rPr>
                <w:i w:val="0"/>
                <w:sz w:val="16"/>
                <w:szCs w:val="16"/>
              </w:rPr>
              <w:t>Лудлов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ind w:left="-108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center"/>
              <w:rPr>
                <w:sz w:val="16"/>
                <w:szCs w:val="16"/>
              </w:rPr>
            </w:pPr>
          </w:p>
        </w:tc>
      </w:tr>
      <w:tr w:rsidR="0035490A" w:rsidRPr="00DA14A5" w:rsidTr="00DB6818">
        <w:trPr>
          <w:cantSplit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ind w:left="126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0A" w:rsidRPr="00022833" w:rsidRDefault="0035490A" w:rsidP="00DB6818">
            <w:pPr>
              <w:pStyle w:val="a7"/>
              <w:spacing w:line="240" w:lineRule="auto"/>
              <w:jc w:val="center"/>
              <w:rPr>
                <w:i w:val="0"/>
                <w:sz w:val="16"/>
                <w:szCs w:val="16"/>
              </w:rPr>
            </w:pPr>
            <w:r w:rsidRPr="00022833">
              <w:rPr>
                <w:i w:val="0"/>
                <w:sz w:val="16"/>
                <w:szCs w:val="16"/>
              </w:rPr>
              <w:t>Венлок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ind w:left="-108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center"/>
              <w:rPr>
                <w:sz w:val="16"/>
                <w:szCs w:val="16"/>
              </w:rPr>
            </w:pPr>
          </w:p>
        </w:tc>
      </w:tr>
      <w:tr w:rsidR="0035490A" w:rsidRPr="00DA14A5" w:rsidTr="00DB6818">
        <w:trPr>
          <w:cantSplit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ind w:left="126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0A" w:rsidRPr="00022833" w:rsidRDefault="0035490A" w:rsidP="00DB6818">
            <w:pPr>
              <w:pStyle w:val="a7"/>
              <w:spacing w:line="240" w:lineRule="auto"/>
              <w:jc w:val="center"/>
              <w:rPr>
                <w:i w:val="0"/>
                <w:sz w:val="16"/>
                <w:szCs w:val="16"/>
              </w:rPr>
            </w:pPr>
            <w:r w:rsidRPr="00022833">
              <w:rPr>
                <w:i w:val="0"/>
                <w:sz w:val="16"/>
                <w:szCs w:val="16"/>
              </w:rPr>
              <w:t>Лландовери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pStyle w:val="a7"/>
              <w:spacing w:line="240" w:lineRule="auto"/>
              <w:jc w:val="center"/>
              <w:rPr>
                <w:bCs/>
                <w:i w:val="0"/>
                <w:iCs/>
                <w:sz w:val="16"/>
                <w:szCs w:val="16"/>
              </w:rPr>
            </w:pPr>
            <w:r w:rsidRPr="00022833">
              <w:rPr>
                <w:i w:val="0"/>
                <w:iCs/>
                <w:sz w:val="16"/>
                <w:szCs w:val="16"/>
              </w:rPr>
              <w:t>Палеоархей</w:t>
            </w:r>
            <w:r w:rsidRPr="00022833">
              <w:rPr>
                <w:bCs/>
                <w:i w:val="0"/>
                <w:iCs/>
                <w:sz w:val="16"/>
                <w:szCs w:val="16"/>
              </w:rPr>
              <w:t>ская</w:t>
            </w:r>
          </w:p>
          <w:p w:rsidR="0035490A" w:rsidRPr="00022833" w:rsidRDefault="0035490A" w:rsidP="00DB6818">
            <w:pPr>
              <w:pStyle w:val="a7"/>
              <w:spacing w:line="240" w:lineRule="auto"/>
              <w:jc w:val="center"/>
              <w:rPr>
                <w:i w:val="0"/>
                <w:iCs/>
                <w:sz w:val="16"/>
                <w:szCs w:val="16"/>
              </w:rPr>
            </w:pPr>
            <w:r w:rsidRPr="00022833">
              <w:rPr>
                <w:b/>
                <w:i w:val="0"/>
                <w:iCs/>
                <w:sz w:val="16"/>
                <w:szCs w:val="16"/>
                <w:lang w:val="en-US"/>
              </w:rPr>
              <w:lastRenderedPageBreak/>
              <w:t>PA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ind w:left="-108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pStyle w:val="a7"/>
              <w:spacing w:line="240" w:lineRule="auto"/>
              <w:jc w:val="center"/>
              <w:rPr>
                <w:i w:val="0"/>
                <w:sz w:val="16"/>
                <w:szCs w:val="16"/>
              </w:rPr>
            </w:pPr>
            <w:r w:rsidRPr="00022833">
              <w:rPr>
                <w:i w:val="0"/>
                <w:sz w:val="16"/>
                <w:szCs w:val="16"/>
              </w:rPr>
              <w:t>3 600</w:t>
            </w:r>
          </w:p>
        </w:tc>
      </w:tr>
      <w:tr w:rsidR="0035490A" w:rsidRPr="00DA14A5" w:rsidTr="00DB6818">
        <w:trPr>
          <w:cantSplit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pStyle w:val="a5"/>
              <w:spacing w:after="0"/>
              <w:ind w:left="126"/>
              <w:jc w:val="center"/>
              <w:rPr>
                <w:sz w:val="16"/>
                <w:szCs w:val="16"/>
              </w:rPr>
            </w:pPr>
            <w:r w:rsidRPr="00022833">
              <w:rPr>
                <w:sz w:val="16"/>
                <w:szCs w:val="16"/>
              </w:rPr>
              <w:t>Ордовик</w:t>
            </w:r>
          </w:p>
          <w:p w:rsidR="0035490A" w:rsidRPr="00022833" w:rsidRDefault="0035490A" w:rsidP="00DB6818">
            <w:pPr>
              <w:pStyle w:val="a5"/>
              <w:spacing w:after="0"/>
              <w:ind w:left="126"/>
              <w:jc w:val="center"/>
              <w:rPr>
                <w:b/>
                <w:bCs/>
                <w:sz w:val="16"/>
                <w:szCs w:val="16"/>
              </w:rPr>
            </w:pPr>
            <w:r w:rsidRPr="00022833">
              <w:rPr>
                <w:b/>
                <w:bCs/>
                <w:sz w:val="16"/>
                <w:szCs w:val="16"/>
              </w:rPr>
              <w:t>О</w:t>
            </w:r>
          </w:p>
          <w:p w:rsidR="0035490A" w:rsidRPr="00022833" w:rsidRDefault="0035490A" w:rsidP="00DB6818">
            <w:pPr>
              <w:pStyle w:val="a7"/>
              <w:spacing w:line="240" w:lineRule="auto"/>
              <w:ind w:left="126"/>
              <w:jc w:val="center"/>
              <w:rPr>
                <w:i w:val="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0A" w:rsidRPr="00022833" w:rsidRDefault="0035490A" w:rsidP="00DB6818">
            <w:pPr>
              <w:pStyle w:val="a7"/>
              <w:spacing w:line="240" w:lineRule="auto"/>
              <w:jc w:val="center"/>
              <w:rPr>
                <w:i w:val="0"/>
                <w:sz w:val="16"/>
                <w:szCs w:val="16"/>
              </w:rPr>
            </w:pPr>
            <w:r w:rsidRPr="00022833">
              <w:rPr>
                <w:i w:val="0"/>
                <w:sz w:val="16"/>
                <w:szCs w:val="16"/>
              </w:rPr>
              <w:t>Верхний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490A" w:rsidRPr="00022833" w:rsidRDefault="0035490A" w:rsidP="00DB6818">
            <w:pPr>
              <w:pStyle w:val="a7"/>
              <w:spacing w:line="240" w:lineRule="auto"/>
              <w:jc w:val="center"/>
              <w:rPr>
                <w:i w:val="0"/>
                <w:sz w:val="16"/>
                <w:szCs w:val="16"/>
              </w:rPr>
            </w:pPr>
            <w:r w:rsidRPr="00022833">
              <w:rPr>
                <w:i w:val="0"/>
                <w:sz w:val="16"/>
                <w:szCs w:val="16"/>
              </w:rPr>
              <w:t>485</w:t>
            </w: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ind w:left="-108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center"/>
              <w:rPr>
                <w:sz w:val="16"/>
                <w:szCs w:val="16"/>
              </w:rPr>
            </w:pPr>
          </w:p>
        </w:tc>
      </w:tr>
      <w:tr w:rsidR="0035490A" w:rsidRPr="00DA14A5" w:rsidTr="00DB6818">
        <w:trPr>
          <w:cantSplit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ind w:left="126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0A" w:rsidRPr="00022833" w:rsidRDefault="0035490A" w:rsidP="00DB6818">
            <w:pPr>
              <w:pStyle w:val="a7"/>
              <w:spacing w:line="240" w:lineRule="auto"/>
              <w:jc w:val="center"/>
              <w:rPr>
                <w:i w:val="0"/>
                <w:sz w:val="16"/>
                <w:szCs w:val="16"/>
              </w:rPr>
            </w:pPr>
            <w:r w:rsidRPr="00022833">
              <w:rPr>
                <w:i w:val="0"/>
                <w:sz w:val="16"/>
                <w:szCs w:val="16"/>
              </w:rPr>
              <w:t>Средний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ind w:left="-108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center"/>
              <w:rPr>
                <w:sz w:val="16"/>
                <w:szCs w:val="16"/>
              </w:rPr>
            </w:pPr>
          </w:p>
        </w:tc>
      </w:tr>
      <w:tr w:rsidR="0035490A" w:rsidRPr="00DA14A5" w:rsidTr="00DB6818">
        <w:trPr>
          <w:cantSplit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ind w:left="126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0A" w:rsidRPr="00022833" w:rsidRDefault="0035490A" w:rsidP="00DB6818">
            <w:pPr>
              <w:pStyle w:val="a7"/>
              <w:spacing w:line="240" w:lineRule="auto"/>
              <w:jc w:val="center"/>
              <w:rPr>
                <w:i w:val="0"/>
                <w:sz w:val="16"/>
                <w:szCs w:val="16"/>
              </w:rPr>
            </w:pPr>
            <w:r w:rsidRPr="00022833">
              <w:rPr>
                <w:i w:val="0"/>
                <w:sz w:val="16"/>
                <w:szCs w:val="16"/>
              </w:rPr>
              <w:t>Нижний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pStyle w:val="a7"/>
              <w:spacing w:line="240" w:lineRule="auto"/>
              <w:jc w:val="center"/>
              <w:rPr>
                <w:i w:val="0"/>
                <w:iCs/>
                <w:sz w:val="16"/>
                <w:szCs w:val="16"/>
              </w:rPr>
            </w:pPr>
            <w:r w:rsidRPr="00022833">
              <w:rPr>
                <w:i w:val="0"/>
                <w:iCs/>
                <w:sz w:val="16"/>
                <w:szCs w:val="16"/>
              </w:rPr>
              <w:t>Эоархейская</w:t>
            </w:r>
          </w:p>
          <w:p w:rsidR="0035490A" w:rsidRPr="00022833" w:rsidRDefault="0035490A" w:rsidP="00DB6818">
            <w:pPr>
              <w:pStyle w:val="a7"/>
              <w:spacing w:line="240" w:lineRule="auto"/>
              <w:jc w:val="center"/>
              <w:rPr>
                <w:i w:val="0"/>
                <w:iCs/>
                <w:sz w:val="16"/>
                <w:szCs w:val="16"/>
              </w:rPr>
            </w:pPr>
            <w:r w:rsidRPr="00022833">
              <w:rPr>
                <w:b/>
                <w:i w:val="0"/>
                <w:iCs/>
                <w:sz w:val="16"/>
                <w:szCs w:val="16"/>
                <w:lang w:val="en-US"/>
              </w:rPr>
              <w:t>EA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ind w:left="-108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pStyle w:val="a7"/>
              <w:spacing w:line="240" w:lineRule="auto"/>
              <w:jc w:val="center"/>
              <w:rPr>
                <w:i w:val="0"/>
                <w:sz w:val="16"/>
                <w:szCs w:val="16"/>
              </w:rPr>
            </w:pPr>
            <w:r w:rsidRPr="00022833">
              <w:rPr>
                <w:i w:val="0"/>
                <w:sz w:val="16"/>
                <w:szCs w:val="16"/>
              </w:rPr>
              <w:t>4 000</w:t>
            </w:r>
          </w:p>
        </w:tc>
      </w:tr>
      <w:tr w:rsidR="0035490A" w:rsidRPr="00DA14A5" w:rsidTr="00DB6818">
        <w:trPr>
          <w:cantSplit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pStyle w:val="a5"/>
              <w:spacing w:after="0"/>
              <w:ind w:left="126"/>
              <w:jc w:val="center"/>
              <w:rPr>
                <w:sz w:val="16"/>
                <w:szCs w:val="16"/>
              </w:rPr>
            </w:pPr>
            <w:r w:rsidRPr="00022833">
              <w:rPr>
                <w:sz w:val="16"/>
                <w:szCs w:val="16"/>
              </w:rPr>
              <w:t>Кембрий</w:t>
            </w:r>
          </w:p>
          <w:p w:rsidR="0035490A" w:rsidRPr="00022833" w:rsidRDefault="0035490A" w:rsidP="00DB6818">
            <w:pPr>
              <w:pStyle w:val="a7"/>
              <w:spacing w:line="240" w:lineRule="auto"/>
              <w:ind w:left="126"/>
              <w:jc w:val="center"/>
              <w:rPr>
                <w:i w:val="0"/>
                <w:sz w:val="16"/>
                <w:szCs w:val="16"/>
              </w:rPr>
            </w:pPr>
            <w:r w:rsidRPr="00022833">
              <w:rPr>
                <w:b/>
                <w:i w:val="0"/>
                <w:sz w:val="16"/>
                <w:szCs w:val="16"/>
                <w:lang w:val="en-US"/>
              </w:rPr>
              <w:t>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0A" w:rsidRPr="00022833" w:rsidRDefault="0035490A" w:rsidP="00DB6818">
            <w:pPr>
              <w:pStyle w:val="a7"/>
              <w:spacing w:line="240" w:lineRule="auto"/>
              <w:jc w:val="center"/>
              <w:rPr>
                <w:i w:val="0"/>
                <w:sz w:val="16"/>
                <w:szCs w:val="16"/>
              </w:rPr>
            </w:pPr>
            <w:r w:rsidRPr="00022833">
              <w:rPr>
                <w:i w:val="0"/>
                <w:sz w:val="16"/>
                <w:szCs w:val="16"/>
              </w:rPr>
              <w:t>Фуронгий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490A" w:rsidRPr="00022833" w:rsidRDefault="0035490A" w:rsidP="00DB6818">
            <w:pPr>
              <w:pStyle w:val="a7"/>
              <w:spacing w:line="240" w:lineRule="auto"/>
              <w:jc w:val="center"/>
              <w:rPr>
                <w:i w:val="0"/>
                <w:sz w:val="16"/>
                <w:szCs w:val="16"/>
              </w:rPr>
            </w:pPr>
            <w:r w:rsidRPr="00022833">
              <w:rPr>
                <w:i w:val="0"/>
                <w:sz w:val="16"/>
                <w:szCs w:val="16"/>
              </w:rPr>
              <w:t>541</w:t>
            </w: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ind w:left="-108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center"/>
              <w:rPr>
                <w:sz w:val="16"/>
                <w:szCs w:val="16"/>
              </w:rPr>
            </w:pPr>
          </w:p>
        </w:tc>
      </w:tr>
      <w:tr w:rsidR="0035490A" w:rsidRPr="00DA14A5" w:rsidTr="00DB6818">
        <w:trPr>
          <w:cantSplit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ind w:left="126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0A" w:rsidRPr="00022833" w:rsidRDefault="0035490A" w:rsidP="00DB6818">
            <w:pPr>
              <w:pStyle w:val="a7"/>
              <w:spacing w:line="240" w:lineRule="auto"/>
              <w:jc w:val="center"/>
              <w:rPr>
                <w:i w:val="0"/>
                <w:sz w:val="16"/>
                <w:szCs w:val="16"/>
              </w:rPr>
            </w:pPr>
            <w:r w:rsidRPr="00022833">
              <w:rPr>
                <w:i w:val="0"/>
                <w:sz w:val="16"/>
                <w:szCs w:val="16"/>
              </w:rPr>
              <w:t>Отдел 3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ind w:left="-108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center"/>
              <w:rPr>
                <w:sz w:val="16"/>
                <w:szCs w:val="16"/>
              </w:rPr>
            </w:pPr>
          </w:p>
        </w:tc>
      </w:tr>
      <w:tr w:rsidR="0035490A" w:rsidRPr="00DA14A5" w:rsidTr="00DB6818">
        <w:trPr>
          <w:cantSplit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ind w:left="126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0A" w:rsidRPr="00022833" w:rsidRDefault="0035490A" w:rsidP="00DB6818">
            <w:pPr>
              <w:pStyle w:val="a7"/>
              <w:spacing w:line="240" w:lineRule="auto"/>
              <w:jc w:val="center"/>
              <w:rPr>
                <w:i w:val="0"/>
                <w:sz w:val="16"/>
                <w:szCs w:val="16"/>
              </w:rPr>
            </w:pPr>
            <w:r w:rsidRPr="00022833">
              <w:rPr>
                <w:i w:val="0"/>
                <w:sz w:val="16"/>
                <w:szCs w:val="16"/>
              </w:rPr>
              <w:t>Отдел 2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89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022833" w:rsidRDefault="0035490A" w:rsidP="00DB6818">
            <w:pPr>
              <w:pStyle w:val="a7"/>
              <w:spacing w:line="240" w:lineRule="auto"/>
              <w:ind w:left="-108"/>
              <w:jc w:val="center"/>
              <w:rPr>
                <w:i w:val="0"/>
                <w:sz w:val="16"/>
                <w:szCs w:val="16"/>
              </w:rPr>
            </w:pPr>
            <w:r w:rsidRPr="00022833">
              <w:rPr>
                <w:i w:val="0"/>
                <w:sz w:val="16"/>
                <w:szCs w:val="16"/>
              </w:rPr>
              <w:t>ГАДЕЙ 4 600</w:t>
            </w:r>
          </w:p>
        </w:tc>
      </w:tr>
      <w:tr w:rsidR="0035490A" w:rsidRPr="00DA14A5" w:rsidTr="00DB6818">
        <w:trPr>
          <w:cantSplit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DA14A5" w:rsidRDefault="0035490A" w:rsidP="00DB6818">
            <w:pPr>
              <w:jc w:val="both"/>
              <w:rPr>
                <w:bCs/>
                <w:spacing w:val="-2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DA14A5" w:rsidRDefault="0035490A" w:rsidP="00DB6818">
            <w:pPr>
              <w:jc w:val="both"/>
              <w:rPr>
                <w:spacing w:val="-2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DA14A5" w:rsidRDefault="0035490A" w:rsidP="00DB6818">
            <w:pPr>
              <w:ind w:left="126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0A" w:rsidRPr="00DA14A5" w:rsidRDefault="0035490A" w:rsidP="00DB6818">
            <w:pPr>
              <w:pStyle w:val="a7"/>
              <w:spacing w:line="240" w:lineRule="auto"/>
              <w:jc w:val="center"/>
              <w:rPr>
                <w:i w:val="0"/>
                <w:spacing w:val="-2"/>
                <w:sz w:val="16"/>
                <w:szCs w:val="16"/>
              </w:rPr>
            </w:pPr>
            <w:r w:rsidRPr="00DA14A5">
              <w:rPr>
                <w:i w:val="0"/>
                <w:spacing w:val="-2"/>
                <w:sz w:val="16"/>
                <w:szCs w:val="16"/>
              </w:rPr>
              <w:t>Терренев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DA14A5" w:rsidRDefault="0035490A" w:rsidP="00DB6818">
            <w:pPr>
              <w:jc w:val="both"/>
              <w:rPr>
                <w:spacing w:val="-2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DA14A5" w:rsidRDefault="0035490A" w:rsidP="00DB6818">
            <w:pPr>
              <w:jc w:val="both"/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489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DA14A5" w:rsidRDefault="0035490A" w:rsidP="00DB6818">
            <w:pPr>
              <w:ind w:left="-108"/>
              <w:jc w:val="center"/>
              <w:rPr>
                <w:spacing w:val="-2"/>
                <w:sz w:val="16"/>
                <w:szCs w:val="16"/>
              </w:rPr>
            </w:pPr>
          </w:p>
        </w:tc>
      </w:tr>
    </w:tbl>
    <w:p w:rsidR="0035490A" w:rsidRPr="00750B1E" w:rsidRDefault="0035490A" w:rsidP="0035490A">
      <w:pPr>
        <w:pStyle w:val="a3"/>
        <w:spacing w:after="0"/>
        <w:jc w:val="both"/>
        <w:rPr>
          <w:bCs/>
          <w:sz w:val="18"/>
          <w:szCs w:val="18"/>
        </w:rPr>
      </w:pPr>
    </w:p>
    <w:p w:rsidR="0035490A" w:rsidRPr="00605FB0" w:rsidRDefault="0035490A" w:rsidP="0035490A">
      <w:pPr>
        <w:pStyle w:val="a9"/>
        <w:numPr>
          <w:ilvl w:val="0"/>
          <w:numId w:val="1"/>
        </w:numPr>
        <w:spacing w:line="240" w:lineRule="auto"/>
        <w:ind w:left="567" w:hanging="567"/>
        <w:jc w:val="both"/>
        <w:rPr>
          <w:rFonts w:ascii="Times New Roman" w:hAnsi="Times New Roman"/>
          <w:sz w:val="16"/>
          <w:szCs w:val="20"/>
        </w:rPr>
      </w:pPr>
      <w:r w:rsidRPr="00605FB0">
        <w:rPr>
          <w:rFonts w:ascii="Times New Roman" w:hAnsi="Times New Roman"/>
          <w:i/>
          <w:sz w:val="16"/>
          <w:szCs w:val="20"/>
        </w:rPr>
        <w:t>Мурашко Л. И.</w:t>
      </w:r>
      <w:r w:rsidRPr="00605FB0">
        <w:rPr>
          <w:rFonts w:ascii="Times New Roman" w:hAnsi="Times New Roman"/>
          <w:sz w:val="16"/>
          <w:szCs w:val="20"/>
        </w:rPr>
        <w:t xml:space="preserve"> Историческая геология: пособие для </w:t>
      </w:r>
      <w:r>
        <w:rPr>
          <w:rFonts w:ascii="Times New Roman" w:hAnsi="Times New Roman"/>
          <w:sz w:val="16"/>
          <w:szCs w:val="20"/>
        </w:rPr>
        <w:t xml:space="preserve">студентов специальности </w:t>
      </w:r>
      <w:r>
        <w:rPr>
          <w:rFonts w:ascii="Times New Roman" w:hAnsi="Times New Roman"/>
          <w:sz w:val="16"/>
          <w:szCs w:val="20"/>
          <w:lang w:val="en-US"/>
        </w:rPr>
        <w:t>I</w:t>
      </w:r>
      <w:r w:rsidRPr="00605FB0">
        <w:rPr>
          <w:rFonts w:ascii="Times New Roman" w:hAnsi="Times New Roman"/>
          <w:sz w:val="16"/>
          <w:szCs w:val="20"/>
        </w:rPr>
        <w:t>—51 01 01 «Геология и разведка месторождений поле</w:t>
      </w:r>
      <w:r w:rsidRPr="00605FB0">
        <w:rPr>
          <w:rFonts w:ascii="Times New Roman" w:hAnsi="Times New Roman"/>
          <w:sz w:val="16"/>
          <w:szCs w:val="20"/>
        </w:rPr>
        <w:t>з</w:t>
      </w:r>
      <w:r w:rsidRPr="00605FB0">
        <w:rPr>
          <w:rFonts w:ascii="Times New Roman" w:hAnsi="Times New Roman"/>
          <w:sz w:val="16"/>
          <w:szCs w:val="20"/>
        </w:rPr>
        <w:t>ных ископаемых». Минск: БГУ, 2012. 168</w:t>
      </w:r>
      <w:r w:rsidRPr="00605FB0">
        <w:rPr>
          <w:rFonts w:ascii="Times New Roman" w:hAnsi="Times New Roman"/>
          <w:sz w:val="16"/>
          <w:szCs w:val="20"/>
          <w:lang w:val="en-US"/>
        </w:rPr>
        <w:t> </w:t>
      </w:r>
      <w:r w:rsidRPr="00605FB0">
        <w:rPr>
          <w:rFonts w:ascii="Times New Roman" w:hAnsi="Times New Roman"/>
          <w:sz w:val="16"/>
          <w:szCs w:val="20"/>
        </w:rPr>
        <w:t>с.</w:t>
      </w:r>
    </w:p>
    <w:p w:rsidR="0035490A" w:rsidRPr="00605FB0" w:rsidRDefault="0035490A" w:rsidP="0035490A">
      <w:pPr>
        <w:pStyle w:val="a9"/>
        <w:numPr>
          <w:ilvl w:val="0"/>
          <w:numId w:val="1"/>
        </w:numPr>
        <w:spacing w:line="240" w:lineRule="auto"/>
        <w:ind w:left="567" w:hanging="567"/>
        <w:jc w:val="both"/>
        <w:rPr>
          <w:rFonts w:ascii="Times New Roman" w:hAnsi="Times New Roman"/>
          <w:sz w:val="16"/>
          <w:szCs w:val="20"/>
          <w:lang w:val="en-US"/>
        </w:rPr>
      </w:pPr>
      <w:r w:rsidRPr="00605FB0">
        <w:rPr>
          <w:rFonts w:ascii="Times New Roman" w:hAnsi="Times New Roman"/>
          <w:sz w:val="16"/>
          <w:szCs w:val="20"/>
        </w:rPr>
        <w:t>Природа Беларуси: энциклопедия: В 3 т. Минск: Беларус. Энцыкл</w:t>
      </w:r>
      <w:r w:rsidRPr="006576C7">
        <w:rPr>
          <w:rFonts w:ascii="Times New Roman" w:hAnsi="Times New Roman"/>
          <w:sz w:val="16"/>
          <w:szCs w:val="20"/>
        </w:rPr>
        <w:t xml:space="preserve">. </w:t>
      </w:r>
      <w:r w:rsidRPr="00605FB0">
        <w:rPr>
          <w:rFonts w:ascii="Times New Roman" w:hAnsi="Times New Roman"/>
          <w:sz w:val="16"/>
          <w:szCs w:val="20"/>
          <w:lang w:val="en-US"/>
        </w:rPr>
        <w:t>i</w:t>
      </w:r>
      <w:r w:rsidRPr="00605FB0">
        <w:rPr>
          <w:rFonts w:ascii="Times New Roman" w:hAnsi="Times New Roman"/>
          <w:sz w:val="16"/>
          <w:szCs w:val="20"/>
        </w:rPr>
        <w:t>мя</w:t>
      </w:r>
      <w:r w:rsidRPr="006576C7">
        <w:rPr>
          <w:rFonts w:ascii="Times New Roman" w:hAnsi="Times New Roman"/>
          <w:sz w:val="16"/>
          <w:szCs w:val="20"/>
        </w:rPr>
        <w:t xml:space="preserve"> </w:t>
      </w:r>
      <w:r w:rsidRPr="00605FB0">
        <w:rPr>
          <w:rFonts w:ascii="Times New Roman" w:hAnsi="Times New Roman"/>
          <w:sz w:val="16"/>
          <w:szCs w:val="20"/>
        </w:rPr>
        <w:t>П</w:t>
      </w:r>
      <w:r w:rsidRPr="006576C7">
        <w:rPr>
          <w:rFonts w:ascii="Times New Roman" w:hAnsi="Times New Roman"/>
          <w:sz w:val="16"/>
          <w:szCs w:val="20"/>
        </w:rPr>
        <w:t>.</w:t>
      </w:r>
      <w:r w:rsidRPr="00605FB0">
        <w:rPr>
          <w:rFonts w:ascii="Times New Roman" w:hAnsi="Times New Roman"/>
          <w:sz w:val="16"/>
          <w:szCs w:val="20"/>
          <w:lang w:val="en-US"/>
        </w:rPr>
        <w:t> </w:t>
      </w:r>
      <w:r w:rsidRPr="00605FB0">
        <w:rPr>
          <w:rFonts w:ascii="Times New Roman" w:hAnsi="Times New Roman"/>
          <w:sz w:val="16"/>
          <w:szCs w:val="20"/>
        </w:rPr>
        <w:t>Бро</w:t>
      </w:r>
      <w:r w:rsidRPr="00605FB0">
        <w:rPr>
          <w:rFonts w:ascii="Times New Roman" w:hAnsi="Times New Roman"/>
          <w:sz w:val="16"/>
          <w:szCs w:val="20"/>
          <w:lang w:val="be-BY"/>
        </w:rPr>
        <w:t xml:space="preserve">ўкі, </w:t>
      </w:r>
      <w:r w:rsidRPr="006576C7">
        <w:rPr>
          <w:rFonts w:ascii="Times New Roman" w:hAnsi="Times New Roman"/>
          <w:sz w:val="16"/>
          <w:szCs w:val="20"/>
        </w:rPr>
        <w:t>200</w:t>
      </w:r>
      <w:r w:rsidRPr="00605FB0">
        <w:rPr>
          <w:rFonts w:ascii="Times New Roman" w:hAnsi="Times New Roman"/>
          <w:sz w:val="16"/>
          <w:szCs w:val="20"/>
          <w:lang w:val="be-BY"/>
        </w:rPr>
        <w:t>9</w:t>
      </w:r>
      <w:r w:rsidRPr="006576C7">
        <w:rPr>
          <w:rFonts w:ascii="Times New Roman" w:hAnsi="Times New Roman"/>
          <w:sz w:val="16"/>
          <w:szCs w:val="20"/>
        </w:rPr>
        <w:t xml:space="preserve">. </w:t>
      </w:r>
      <w:r w:rsidRPr="00605FB0">
        <w:rPr>
          <w:rFonts w:ascii="Times New Roman" w:hAnsi="Times New Roman"/>
          <w:sz w:val="16"/>
          <w:szCs w:val="20"/>
        </w:rPr>
        <w:t>Т. 1. 424 с</w:t>
      </w:r>
      <w:r w:rsidRPr="00605FB0">
        <w:rPr>
          <w:rFonts w:ascii="Times New Roman" w:hAnsi="Times New Roman"/>
          <w:sz w:val="16"/>
          <w:szCs w:val="20"/>
          <w:lang w:val="en-US"/>
        </w:rPr>
        <w:t>.</w:t>
      </w:r>
    </w:p>
    <w:p w:rsidR="0035490A" w:rsidRPr="00605FB0" w:rsidRDefault="0035490A" w:rsidP="0035490A">
      <w:pPr>
        <w:pStyle w:val="a9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16"/>
          <w:szCs w:val="20"/>
          <w:lang w:val="en-US"/>
        </w:rPr>
      </w:pPr>
      <w:r w:rsidRPr="00605FB0">
        <w:rPr>
          <w:rFonts w:ascii="Times New Roman" w:hAnsi="Times New Roman"/>
          <w:color w:val="000000"/>
          <w:sz w:val="16"/>
          <w:szCs w:val="20"/>
          <w:lang w:val="en-US"/>
        </w:rPr>
        <w:t xml:space="preserve">International Chronostratigraphic </w:t>
      </w:r>
      <w:r>
        <w:rPr>
          <w:rFonts w:ascii="Times New Roman" w:hAnsi="Times New Roman"/>
          <w:color w:val="000000"/>
          <w:sz w:val="16"/>
          <w:szCs w:val="20"/>
          <w:lang w:val="en-US"/>
        </w:rPr>
        <w:t>Chart</w:t>
      </w:r>
      <w:r w:rsidRPr="00380E53">
        <w:rPr>
          <w:rFonts w:ascii="Times New Roman" w:hAnsi="Times New Roman"/>
          <w:color w:val="000000"/>
          <w:sz w:val="16"/>
          <w:szCs w:val="20"/>
          <w:lang w:val="en-US"/>
        </w:rPr>
        <w:t> </w:t>
      </w:r>
      <w:r w:rsidRPr="00605FB0">
        <w:rPr>
          <w:rFonts w:ascii="Times New Roman" w:hAnsi="Times New Roman"/>
          <w:color w:val="000000"/>
          <w:sz w:val="16"/>
          <w:szCs w:val="20"/>
          <w:lang w:val="en-US"/>
        </w:rPr>
        <w:t>// F. M. Gradstein et al</w:t>
      </w:r>
      <w:r w:rsidRPr="006576C7">
        <w:rPr>
          <w:rFonts w:ascii="Times New Roman" w:hAnsi="Times New Roman"/>
          <w:color w:val="000000"/>
          <w:sz w:val="16"/>
          <w:szCs w:val="20"/>
          <w:lang w:val="en-US"/>
        </w:rPr>
        <w:t>.</w:t>
      </w:r>
      <w:r w:rsidRPr="00605FB0">
        <w:rPr>
          <w:rFonts w:ascii="Times New Roman" w:hAnsi="Times New Roman"/>
          <w:color w:val="000000"/>
          <w:sz w:val="16"/>
          <w:szCs w:val="20"/>
          <w:lang w:val="en-US"/>
        </w:rPr>
        <w:t xml:space="preserve"> 34</w:t>
      </w:r>
      <w:r w:rsidRPr="00605FB0">
        <w:rPr>
          <w:rFonts w:ascii="Times New Roman" w:hAnsi="Times New Roman"/>
          <w:color w:val="000000"/>
          <w:sz w:val="16"/>
          <w:szCs w:val="20"/>
          <w:vertAlign w:val="superscript"/>
          <w:lang w:val="en-US"/>
        </w:rPr>
        <w:t>th</w:t>
      </w:r>
      <w:r w:rsidRPr="00605FB0">
        <w:rPr>
          <w:rFonts w:ascii="Times New Roman" w:hAnsi="Times New Roman"/>
          <w:color w:val="000000"/>
          <w:sz w:val="16"/>
          <w:szCs w:val="20"/>
          <w:lang w:val="en-US"/>
        </w:rPr>
        <w:t xml:space="preserve"> IGC. 2012</w:t>
      </w:r>
      <w:r w:rsidRPr="00605FB0">
        <w:rPr>
          <w:rFonts w:ascii="Times New Roman" w:hAnsi="Times New Roman"/>
          <w:sz w:val="16"/>
          <w:szCs w:val="20"/>
          <w:lang w:val="en-US"/>
        </w:rPr>
        <w:t>.</w:t>
      </w:r>
    </w:p>
    <w:p w:rsidR="0035490A" w:rsidRPr="007323F0" w:rsidRDefault="0035490A" w:rsidP="0035490A">
      <w:pPr>
        <w:jc w:val="center"/>
        <w:rPr>
          <w:sz w:val="20"/>
          <w:szCs w:val="20"/>
          <w:lang w:val="en-US"/>
        </w:rPr>
      </w:pPr>
    </w:p>
    <w:p w:rsidR="009069C9" w:rsidRDefault="0035490A"/>
    <w:sectPr w:rsidR="009069C9" w:rsidSect="005932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93F18"/>
    <w:multiLevelType w:val="hybridMultilevel"/>
    <w:tmpl w:val="5874C7E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5490A"/>
    <w:rsid w:val="00196E57"/>
    <w:rsid w:val="0035490A"/>
    <w:rsid w:val="003B6038"/>
    <w:rsid w:val="004A7217"/>
    <w:rsid w:val="00593281"/>
    <w:rsid w:val="00720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0A"/>
    <w:pPr>
      <w:spacing w:after="0" w:line="240" w:lineRule="auto"/>
    </w:pPr>
    <w:rPr>
      <w:rFonts w:eastAsia="Times New Roman"/>
      <w:color w:val="auto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35490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5490A"/>
    <w:rPr>
      <w:rFonts w:ascii="Cambria" w:eastAsia="Times New Roman" w:hAnsi="Cambria"/>
      <w:b/>
      <w:bCs/>
      <w:color w:val="4F81BD"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35490A"/>
    <w:pPr>
      <w:spacing w:after="120"/>
    </w:pPr>
  </w:style>
  <w:style w:type="character" w:customStyle="1" w:styleId="a4">
    <w:name w:val="Основной текст Знак"/>
    <w:basedOn w:val="a0"/>
    <w:link w:val="a3"/>
    <w:rsid w:val="0035490A"/>
    <w:rPr>
      <w:rFonts w:eastAsia="Times New Roman"/>
      <w:color w:val="auto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35490A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35490A"/>
    <w:rPr>
      <w:rFonts w:eastAsia="Times New Roman"/>
      <w:color w:val="auto"/>
      <w:sz w:val="24"/>
      <w:szCs w:val="24"/>
      <w:lang w:eastAsia="ru-RU"/>
    </w:rPr>
  </w:style>
  <w:style w:type="paragraph" w:styleId="a7">
    <w:name w:val="Subtitle"/>
    <w:basedOn w:val="a"/>
    <w:link w:val="a8"/>
    <w:qFormat/>
    <w:rsid w:val="0035490A"/>
    <w:pPr>
      <w:spacing w:line="360" w:lineRule="auto"/>
      <w:jc w:val="both"/>
    </w:pPr>
    <w:rPr>
      <w:i/>
      <w:szCs w:val="20"/>
    </w:rPr>
  </w:style>
  <w:style w:type="character" w:customStyle="1" w:styleId="a8">
    <w:name w:val="Подзаголовок Знак"/>
    <w:basedOn w:val="a0"/>
    <w:link w:val="a7"/>
    <w:rsid w:val="0035490A"/>
    <w:rPr>
      <w:rFonts w:eastAsia="Times New Roman"/>
      <w:i/>
      <w:color w:val="auto"/>
      <w:sz w:val="24"/>
      <w:szCs w:val="20"/>
      <w:lang w:eastAsia="ru-RU"/>
    </w:rPr>
  </w:style>
  <w:style w:type="paragraph" w:styleId="a9">
    <w:name w:val="List Paragraph"/>
    <w:basedOn w:val="a"/>
    <w:uiPriority w:val="34"/>
    <w:qFormat/>
    <w:rsid w:val="003549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1455</Words>
  <Characters>8294</Characters>
  <Application>Microsoft Office Word</Application>
  <DocSecurity>0</DocSecurity>
  <Lines>69</Lines>
  <Paragraphs>19</Paragraphs>
  <ScaleCrop>false</ScaleCrop>
  <Company>Microsoft</Company>
  <LinksUpToDate>false</LinksUpToDate>
  <CharactersWithSpaces>9730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UNLOCK 005</dc:creator>
  <cp:keywords/>
  <dc:description/>
  <cp:lastModifiedBy>UNLOCK 005</cp:lastModifiedBy>
  <cp:revision>2</cp:revision>
  <dcterms:created xsi:type="dcterms:W3CDTF">2013-09-24T08:36:00Z</dcterms:created>
  <dcterms:modified xsi:type="dcterms:W3CDTF">2013-09-24T08:37:00Z</dcterms:modified>
</cp:coreProperties>
</file>