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37" w:rsidRPr="00CE794D" w:rsidRDefault="009F6E37" w:rsidP="009F6E37">
      <w:pPr>
        <w:pStyle w:val="ConsPlusNonformat"/>
        <w:jc w:val="center"/>
        <w:rPr>
          <w:rFonts w:ascii="Times New Roman" w:hAnsi="Times New Roman" w:cs="Times New Roman"/>
          <w:lang w:val="be-BY"/>
        </w:rPr>
      </w:pPr>
    </w:p>
    <w:p w:rsidR="009F6E37" w:rsidRPr="004E741E" w:rsidRDefault="009F6E37" w:rsidP="009F6E37">
      <w:pPr>
        <w:pStyle w:val="a3"/>
        <w:jc w:val="center"/>
        <w:rPr>
          <w:b/>
          <w:sz w:val="20"/>
          <w:szCs w:val="20"/>
          <w:highlight w:val="yellow"/>
        </w:rPr>
      </w:pPr>
      <w:r w:rsidRPr="004E741E">
        <w:rPr>
          <w:b/>
          <w:sz w:val="20"/>
          <w:szCs w:val="20"/>
        </w:rPr>
        <w:t>Р. Р. </w:t>
      </w:r>
      <w:proofErr w:type="spellStart"/>
      <w:r w:rsidRPr="004E741E">
        <w:rPr>
          <w:b/>
          <w:sz w:val="20"/>
          <w:szCs w:val="20"/>
        </w:rPr>
        <w:t>Павловец</w:t>
      </w:r>
      <w:proofErr w:type="spellEnd"/>
    </w:p>
    <w:p w:rsidR="009F6E37" w:rsidRPr="008A095C" w:rsidRDefault="009F6E37" w:rsidP="009F6E37">
      <w:pPr>
        <w:pStyle w:val="a3"/>
        <w:jc w:val="center"/>
        <w:rPr>
          <w:sz w:val="20"/>
          <w:szCs w:val="20"/>
          <w:highlight w:val="yellow"/>
        </w:rPr>
      </w:pPr>
    </w:p>
    <w:p w:rsidR="009F6E37" w:rsidRPr="004E741E" w:rsidRDefault="009F6E37" w:rsidP="009F6E37">
      <w:pPr>
        <w:pStyle w:val="a3"/>
        <w:jc w:val="center"/>
        <w:rPr>
          <w:b/>
          <w:sz w:val="20"/>
          <w:szCs w:val="20"/>
        </w:rPr>
      </w:pPr>
      <w:r w:rsidRPr="004E741E">
        <w:rPr>
          <w:b/>
          <w:sz w:val="20"/>
          <w:szCs w:val="20"/>
        </w:rPr>
        <w:t>СПОСОБ ВЫЯВЛЕНИЯ СОВРЕМЕННЫХ ТЕКТОНИЧЕСКИХ ДЕФОРМАЦИЙ</w:t>
      </w:r>
    </w:p>
    <w:p w:rsidR="009F6E37" w:rsidRPr="004E741E" w:rsidRDefault="009F6E37" w:rsidP="009F6E37">
      <w:pPr>
        <w:pStyle w:val="a3"/>
        <w:jc w:val="center"/>
        <w:rPr>
          <w:sz w:val="20"/>
          <w:szCs w:val="20"/>
        </w:rPr>
      </w:pPr>
    </w:p>
    <w:p w:rsidR="009F6E37" w:rsidRPr="004E741E" w:rsidRDefault="009F6E37" w:rsidP="009F6E37">
      <w:pPr>
        <w:pStyle w:val="a3"/>
        <w:ind w:firstLine="340"/>
        <w:jc w:val="both"/>
        <w:rPr>
          <w:sz w:val="20"/>
          <w:szCs w:val="20"/>
        </w:rPr>
      </w:pPr>
      <w:r w:rsidRPr="004E741E">
        <w:rPr>
          <w:sz w:val="20"/>
          <w:szCs w:val="20"/>
        </w:rPr>
        <w:t xml:space="preserve">Для территории Беларуси составлена карта </w:t>
      </w:r>
      <w:proofErr w:type="spellStart"/>
      <w:r w:rsidRPr="004E741E">
        <w:rPr>
          <w:sz w:val="20"/>
          <w:szCs w:val="20"/>
        </w:rPr>
        <w:t>деформированности</w:t>
      </w:r>
      <w:proofErr w:type="spellEnd"/>
      <w:r w:rsidRPr="004E741E">
        <w:rPr>
          <w:sz w:val="20"/>
          <w:szCs w:val="20"/>
        </w:rPr>
        <w:t xml:space="preserve"> продольных профилей рек (ППР). </w:t>
      </w:r>
      <w:proofErr w:type="gramStart"/>
      <w:r w:rsidRPr="004E741E">
        <w:rPr>
          <w:sz w:val="20"/>
          <w:szCs w:val="20"/>
        </w:rPr>
        <w:t xml:space="preserve">Основным показателем была величина отклонения природного профиля реки от теоретически равновесного, который </w:t>
      </w:r>
      <w:proofErr w:type="spellStart"/>
      <w:r w:rsidRPr="004E741E">
        <w:rPr>
          <w:sz w:val="20"/>
          <w:szCs w:val="20"/>
        </w:rPr>
        <w:t>расч</w:t>
      </w:r>
      <w:r w:rsidRPr="004E741E">
        <w:rPr>
          <w:sz w:val="20"/>
          <w:szCs w:val="20"/>
        </w:rPr>
        <w:t>и</w:t>
      </w:r>
      <w:r w:rsidRPr="004E741E">
        <w:rPr>
          <w:sz w:val="20"/>
          <w:szCs w:val="20"/>
        </w:rPr>
        <w:t>тывался</w:t>
      </w:r>
      <w:proofErr w:type="spellEnd"/>
      <w:r w:rsidRPr="004E741E">
        <w:rPr>
          <w:sz w:val="20"/>
          <w:szCs w:val="20"/>
        </w:rPr>
        <w:t xml:space="preserve"> отдельно для каждой реки.</w:t>
      </w:r>
      <w:proofErr w:type="gramEnd"/>
      <w:r w:rsidRPr="004E741E">
        <w:rPr>
          <w:sz w:val="20"/>
          <w:szCs w:val="20"/>
        </w:rPr>
        <w:t xml:space="preserve"> Равные значения величин отклонения или </w:t>
      </w:r>
      <w:proofErr w:type="spellStart"/>
      <w:r w:rsidRPr="004E741E">
        <w:rPr>
          <w:sz w:val="20"/>
          <w:szCs w:val="20"/>
        </w:rPr>
        <w:t>деформированности</w:t>
      </w:r>
      <w:proofErr w:type="spellEnd"/>
      <w:r w:rsidRPr="004E741E">
        <w:rPr>
          <w:sz w:val="20"/>
          <w:szCs w:val="20"/>
        </w:rPr>
        <w:t xml:space="preserve"> ППР соедин</w:t>
      </w:r>
      <w:r w:rsidRPr="004E741E">
        <w:rPr>
          <w:sz w:val="20"/>
          <w:szCs w:val="20"/>
        </w:rPr>
        <w:t>я</w:t>
      </w:r>
      <w:r w:rsidRPr="004E741E">
        <w:rPr>
          <w:sz w:val="20"/>
          <w:szCs w:val="20"/>
        </w:rPr>
        <w:t xml:space="preserve">лись </w:t>
      </w:r>
      <w:proofErr w:type="spellStart"/>
      <w:r w:rsidRPr="004E741E">
        <w:rPr>
          <w:sz w:val="20"/>
          <w:szCs w:val="20"/>
        </w:rPr>
        <w:t>изодефами</w:t>
      </w:r>
      <w:proofErr w:type="spellEnd"/>
      <w:r w:rsidRPr="004E741E">
        <w:rPr>
          <w:sz w:val="20"/>
          <w:szCs w:val="20"/>
        </w:rPr>
        <w:t xml:space="preserve">. Замкнутые </w:t>
      </w:r>
      <w:proofErr w:type="spellStart"/>
      <w:r w:rsidRPr="004E741E">
        <w:rPr>
          <w:sz w:val="20"/>
          <w:szCs w:val="20"/>
        </w:rPr>
        <w:t>изодефы</w:t>
      </w:r>
      <w:proofErr w:type="spellEnd"/>
      <w:r w:rsidRPr="004E741E">
        <w:rPr>
          <w:sz w:val="20"/>
          <w:szCs w:val="20"/>
        </w:rPr>
        <w:t xml:space="preserve"> показывали участки образования локальных структур. </w:t>
      </w:r>
      <w:proofErr w:type="gramStart"/>
      <w:r w:rsidRPr="004E741E">
        <w:rPr>
          <w:sz w:val="20"/>
          <w:szCs w:val="20"/>
        </w:rPr>
        <w:t>Учитывая, что совр</w:t>
      </w:r>
      <w:r w:rsidRPr="004E741E">
        <w:rPr>
          <w:sz w:val="20"/>
          <w:szCs w:val="20"/>
        </w:rPr>
        <w:t>е</w:t>
      </w:r>
      <w:r w:rsidRPr="004E741E">
        <w:rPr>
          <w:sz w:val="20"/>
          <w:szCs w:val="20"/>
        </w:rPr>
        <w:t xml:space="preserve">менные ППР Беларуси вырабатывались в основном за </w:t>
      </w:r>
      <w:proofErr w:type="spellStart"/>
      <w:r w:rsidRPr="004E741E">
        <w:rPr>
          <w:sz w:val="20"/>
          <w:szCs w:val="20"/>
        </w:rPr>
        <w:t>голоценовый</w:t>
      </w:r>
      <w:proofErr w:type="spellEnd"/>
      <w:r w:rsidRPr="004E741E">
        <w:rPr>
          <w:sz w:val="20"/>
          <w:szCs w:val="20"/>
        </w:rPr>
        <w:t xml:space="preserve"> период, можно было бы считать амплитуду о</w:t>
      </w:r>
      <w:r w:rsidRPr="004E741E">
        <w:rPr>
          <w:sz w:val="20"/>
          <w:szCs w:val="20"/>
        </w:rPr>
        <w:t>т</w:t>
      </w:r>
      <w:r w:rsidRPr="004E741E">
        <w:rPr>
          <w:sz w:val="20"/>
          <w:szCs w:val="20"/>
        </w:rPr>
        <w:t>клонения природного ППР от теоретического амплитудой деформации поверхности земной коры, которая образ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>валась в последние 10 000 тыс. лет.</w:t>
      </w:r>
      <w:proofErr w:type="gramEnd"/>
      <w:r w:rsidRPr="004E741E">
        <w:rPr>
          <w:sz w:val="20"/>
          <w:szCs w:val="20"/>
        </w:rPr>
        <w:t xml:space="preserve"> Опыт работы показал, что величина деформации ППР не всегда полностью с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>относится с амплитудой тектонической деформации и не все деформации ППР обусловлены тектоникой.</w:t>
      </w:r>
    </w:p>
    <w:p w:rsidR="009F6E37" w:rsidRPr="004E741E" w:rsidRDefault="009F6E37" w:rsidP="009F6E37">
      <w:pPr>
        <w:pStyle w:val="a3"/>
        <w:ind w:firstLine="340"/>
        <w:jc w:val="both"/>
        <w:rPr>
          <w:sz w:val="20"/>
          <w:szCs w:val="20"/>
        </w:rPr>
      </w:pPr>
      <w:r w:rsidRPr="004E741E">
        <w:rPr>
          <w:sz w:val="20"/>
          <w:szCs w:val="20"/>
        </w:rPr>
        <w:t>По методу Э. В. </w:t>
      </w:r>
      <w:proofErr w:type="spellStart"/>
      <w:r w:rsidRPr="004E741E">
        <w:rPr>
          <w:sz w:val="20"/>
          <w:szCs w:val="20"/>
        </w:rPr>
        <w:t>Бородзича</w:t>
      </w:r>
      <w:proofErr w:type="spellEnd"/>
      <w:r w:rsidRPr="004E741E">
        <w:rPr>
          <w:sz w:val="20"/>
          <w:szCs w:val="20"/>
        </w:rPr>
        <w:t xml:space="preserve"> (1985), в основе которого лежит причинно-следственная связь между короткожив</w:t>
      </w:r>
      <w:r w:rsidRPr="004E741E">
        <w:rPr>
          <w:sz w:val="20"/>
          <w:szCs w:val="20"/>
        </w:rPr>
        <w:t>у</w:t>
      </w:r>
      <w:r w:rsidRPr="004E741E">
        <w:rPr>
          <w:sz w:val="20"/>
          <w:szCs w:val="20"/>
        </w:rPr>
        <w:t xml:space="preserve">щими </w:t>
      </w:r>
      <w:proofErr w:type="spellStart"/>
      <w:r w:rsidRPr="004E741E">
        <w:rPr>
          <w:sz w:val="20"/>
          <w:szCs w:val="20"/>
        </w:rPr>
        <w:t>подкоровыми</w:t>
      </w:r>
      <w:proofErr w:type="spellEnd"/>
      <w:r w:rsidRPr="004E741E">
        <w:rPr>
          <w:sz w:val="20"/>
          <w:szCs w:val="20"/>
        </w:rPr>
        <w:t xml:space="preserve"> локальными возбуждениями и вертикальными движениями земной поверхности, что в свою очередь воздействует на атмосферу, проанализированы распределения экстремумов атмосферного давления за три года (1978</w:t>
      </w:r>
      <w:r w:rsidRPr="004E741E">
        <w:rPr>
          <w:sz w:val="20"/>
        </w:rPr>
        <w:t>—</w:t>
      </w:r>
      <w:r w:rsidRPr="004E741E">
        <w:rPr>
          <w:sz w:val="20"/>
          <w:szCs w:val="20"/>
        </w:rPr>
        <w:t>1980</w:t>
      </w:r>
      <w:r>
        <w:rPr>
          <w:sz w:val="20"/>
          <w:szCs w:val="20"/>
        </w:rPr>
        <w:t> гг.</w:t>
      </w:r>
      <w:r w:rsidRPr="004E741E">
        <w:rPr>
          <w:sz w:val="20"/>
          <w:szCs w:val="20"/>
        </w:rPr>
        <w:t>). Показатели давления фикс</w:t>
      </w:r>
      <w:r>
        <w:rPr>
          <w:sz w:val="20"/>
          <w:szCs w:val="20"/>
        </w:rPr>
        <w:t>ировались каждые три часа на 48 </w:t>
      </w:r>
      <w:r w:rsidRPr="004E741E">
        <w:rPr>
          <w:sz w:val="20"/>
          <w:szCs w:val="20"/>
        </w:rPr>
        <w:t>метеостанциях, которые равн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>мерно расположены на всей территории Беларуси. По результатам исследования составлены карты барического поля (эк</w:t>
      </w:r>
      <w:r w:rsidRPr="004E741E">
        <w:rPr>
          <w:sz w:val="20"/>
          <w:szCs w:val="20"/>
        </w:rPr>
        <w:t>с</w:t>
      </w:r>
      <w:r w:rsidRPr="004E741E">
        <w:rPr>
          <w:sz w:val="20"/>
          <w:szCs w:val="20"/>
        </w:rPr>
        <w:t xml:space="preserve">тремумов высоких и низких давлений) (Э. В. </w:t>
      </w:r>
      <w:proofErr w:type="spellStart"/>
      <w:r w:rsidRPr="004E741E">
        <w:rPr>
          <w:sz w:val="20"/>
          <w:szCs w:val="20"/>
        </w:rPr>
        <w:t>Бородзич</w:t>
      </w:r>
      <w:proofErr w:type="spellEnd"/>
      <w:r w:rsidRPr="004E741E">
        <w:rPr>
          <w:sz w:val="20"/>
          <w:szCs w:val="20"/>
        </w:rPr>
        <w:t>, В. М. Бурак, Ю. И. </w:t>
      </w:r>
      <w:proofErr w:type="spellStart"/>
      <w:r w:rsidRPr="004E741E">
        <w:rPr>
          <w:sz w:val="20"/>
          <w:szCs w:val="20"/>
        </w:rPr>
        <w:t>Клышевич</w:t>
      </w:r>
      <w:proofErr w:type="spellEnd"/>
      <w:r w:rsidRPr="004E741E">
        <w:rPr>
          <w:sz w:val="20"/>
          <w:szCs w:val="20"/>
        </w:rPr>
        <w:t>, 1987).</w:t>
      </w:r>
    </w:p>
    <w:p w:rsidR="009F6E37" w:rsidRPr="004E741E" w:rsidRDefault="009F6E37" w:rsidP="009F6E37">
      <w:pPr>
        <w:pStyle w:val="a3"/>
        <w:ind w:firstLine="340"/>
        <w:jc w:val="both"/>
        <w:rPr>
          <w:sz w:val="20"/>
          <w:szCs w:val="20"/>
        </w:rPr>
      </w:pPr>
      <w:r w:rsidRPr="004E741E">
        <w:rPr>
          <w:sz w:val="20"/>
          <w:szCs w:val="20"/>
        </w:rPr>
        <w:t xml:space="preserve">При сравнении карт барического поля Беларуси с картой </w:t>
      </w:r>
      <w:proofErr w:type="spellStart"/>
      <w:r w:rsidRPr="004E741E">
        <w:rPr>
          <w:sz w:val="20"/>
          <w:szCs w:val="20"/>
        </w:rPr>
        <w:t>деформированности</w:t>
      </w:r>
      <w:proofErr w:type="spellEnd"/>
      <w:r w:rsidRPr="004E741E">
        <w:rPr>
          <w:sz w:val="20"/>
          <w:szCs w:val="20"/>
        </w:rPr>
        <w:t xml:space="preserve"> ППР выявилось, что области п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>ложительных и отрицательных деформаций ППР соответствуют областям частой повторяемости высоких и низких атмосферных давлений, а районирование территории по величине и знаку амплитуды деформации близко соотн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 xml:space="preserve">сится с контурами отрицательных и положительных значений наблюдаемого гравитационного поля. Учитывая сложность выделения тектонической составляющей в образовании деформаций ППР особенно важно совпадение выявленных деформаций ППР с участками частой повторяемости экстремумов высоких и низких давлений, что повышает вероятность отнесения полученной деформации к </w:t>
      </w:r>
      <w:proofErr w:type="spellStart"/>
      <w:r w:rsidRPr="004E741E">
        <w:rPr>
          <w:sz w:val="20"/>
          <w:szCs w:val="20"/>
        </w:rPr>
        <w:t>тектогенной</w:t>
      </w:r>
      <w:proofErr w:type="spellEnd"/>
      <w:r w:rsidRPr="004E741E">
        <w:rPr>
          <w:sz w:val="20"/>
          <w:szCs w:val="20"/>
        </w:rPr>
        <w:t>. Большая частота повторяемости ан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 xml:space="preserve">мально высоких или низких давлений свидетельствует об интенсивности эндогенных процессов, избирательности мест и устойчивой тенденции </w:t>
      </w:r>
      <w:proofErr w:type="gramStart"/>
      <w:r w:rsidRPr="004E741E">
        <w:rPr>
          <w:sz w:val="20"/>
          <w:szCs w:val="20"/>
        </w:rPr>
        <w:t>проявления</w:t>
      </w:r>
      <w:proofErr w:type="gramEnd"/>
      <w:r w:rsidRPr="004E741E">
        <w:rPr>
          <w:sz w:val="20"/>
          <w:szCs w:val="20"/>
        </w:rPr>
        <w:t xml:space="preserve"> восходящих и нисходящих движений земной коры и не зависит от ос</w:t>
      </w:r>
      <w:r w:rsidRPr="004E741E">
        <w:rPr>
          <w:sz w:val="20"/>
          <w:szCs w:val="20"/>
        </w:rPr>
        <w:t>о</w:t>
      </w:r>
      <w:r w:rsidRPr="004E741E">
        <w:rPr>
          <w:sz w:val="20"/>
          <w:szCs w:val="20"/>
        </w:rPr>
        <w:t xml:space="preserve">бенностей рельефа. Величина тектонической деформации соответствует суммарной амплитуде положительных и отрицательных импульсных движений на общем фоне колебательных движений земной коры за </w:t>
      </w:r>
      <w:proofErr w:type="spellStart"/>
      <w:r w:rsidRPr="004E741E">
        <w:rPr>
          <w:sz w:val="20"/>
          <w:szCs w:val="20"/>
        </w:rPr>
        <w:t>голоценовый</w:t>
      </w:r>
      <w:proofErr w:type="spellEnd"/>
      <w:r w:rsidRPr="004E741E">
        <w:rPr>
          <w:sz w:val="20"/>
          <w:szCs w:val="20"/>
        </w:rPr>
        <w:t xml:space="preserve"> пер</w:t>
      </w:r>
      <w:r w:rsidRPr="004E741E">
        <w:rPr>
          <w:sz w:val="20"/>
          <w:szCs w:val="20"/>
        </w:rPr>
        <w:t>и</w:t>
      </w:r>
      <w:r w:rsidRPr="004E741E">
        <w:rPr>
          <w:sz w:val="20"/>
          <w:szCs w:val="20"/>
        </w:rPr>
        <w:t>од. Способ можно использовать для выявления тектонических деформаций на территориях, где планируется ра</w:t>
      </w:r>
      <w:r w:rsidRPr="004E741E">
        <w:rPr>
          <w:sz w:val="20"/>
          <w:szCs w:val="20"/>
        </w:rPr>
        <w:t>з</w:t>
      </w:r>
      <w:r w:rsidRPr="004E741E">
        <w:rPr>
          <w:sz w:val="20"/>
          <w:szCs w:val="20"/>
        </w:rPr>
        <w:t>мещение атомных электростанций, гидроэлектростанций, газохранилищ, полигонов захоронения промышленных отходов, железных дорог, трубопроводов и других ответственных долгосрочных инженерных сооружений.</w:t>
      </w:r>
    </w:p>
    <w:p w:rsidR="009F6E37" w:rsidRPr="007323F0" w:rsidRDefault="009F6E37" w:rsidP="009F6E37">
      <w:pPr>
        <w:jc w:val="center"/>
        <w:rPr>
          <w:sz w:val="20"/>
          <w:szCs w:val="20"/>
        </w:rPr>
      </w:pPr>
    </w:p>
    <w:p w:rsidR="009069C9" w:rsidRDefault="009F6E37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E37"/>
    <w:rsid w:val="00196E57"/>
    <w:rsid w:val="003B6038"/>
    <w:rsid w:val="004A7217"/>
    <w:rsid w:val="00593281"/>
    <w:rsid w:val="00720BC4"/>
    <w:rsid w:val="009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3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6E37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F6E37"/>
    <w:rPr>
      <w:rFonts w:eastAsia="Times New Roman"/>
      <w:color w:val="auto"/>
      <w:sz w:val="24"/>
      <w:szCs w:val="24"/>
      <w:lang w:eastAsia="ru-RU"/>
    </w:rPr>
  </w:style>
  <w:style w:type="paragraph" w:customStyle="1" w:styleId="ConsPlusNonformat">
    <w:name w:val="ConsPlusNonformat"/>
    <w:rsid w:val="009F6E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2013-09-24T08:38:00Z</dcterms:created>
  <dcterms:modified xsi:type="dcterms:W3CDTF">2013-09-24T08:38:00Z</dcterms:modified>
</cp:coreProperties>
</file>