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88" w:rsidRPr="00917FBF" w:rsidRDefault="00641407" w:rsidP="00961C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Эмоциональные и функциональные состояния владельцев домашних животных (по сравнению с </w:t>
      </w:r>
      <w:r w:rsidR="004D7866">
        <w:rPr>
          <w:rFonts w:ascii="Times New Roman" w:hAnsi="Times New Roman"/>
          <w:sz w:val="24"/>
          <w:szCs w:val="24"/>
        </w:rPr>
        <w:t>людьми, у которых нет домашних животных</w:t>
      </w:r>
      <w:r>
        <w:rPr>
          <w:rFonts w:ascii="Times New Roman" w:hAnsi="Times New Roman"/>
          <w:sz w:val="24"/>
          <w:szCs w:val="24"/>
        </w:rPr>
        <w:t>)</w:t>
      </w:r>
    </w:p>
    <w:p w:rsidR="00961C88" w:rsidRPr="00917FBF" w:rsidRDefault="00961C88" w:rsidP="00961C88">
      <w:pPr>
        <w:jc w:val="right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br/>
      </w:r>
    </w:p>
    <w:p w:rsidR="00961C88" w:rsidRPr="00917FBF" w:rsidRDefault="00961C88" w:rsidP="00961C88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На данный момент существует множество видов психотерапии, и среди этого многообразия можно выделить так </w:t>
      </w:r>
      <w:proofErr w:type="gramStart"/>
      <w:r w:rsidRPr="00917FBF">
        <w:rPr>
          <w:rFonts w:ascii="Times New Roman" w:hAnsi="Times New Roman"/>
          <w:sz w:val="24"/>
          <w:szCs w:val="24"/>
        </w:rPr>
        <w:t>называемую</w:t>
      </w:r>
      <w:proofErr w:type="gramEnd"/>
      <w:r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BF">
        <w:rPr>
          <w:rFonts w:ascii="Times New Roman" w:hAnsi="Times New Roman"/>
          <w:sz w:val="24"/>
          <w:szCs w:val="24"/>
        </w:rPr>
        <w:t>натуртерапию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 - использование природы в качестве самостоятельного терапевтического метода, в которой искусство и природа выступают как терапевтический фактор. Психологи и психотерапевты выделяют в качестве самостоятельной части </w:t>
      </w:r>
      <w:proofErr w:type="spellStart"/>
      <w:r w:rsidRPr="00917FBF">
        <w:rPr>
          <w:rFonts w:ascii="Times New Roman" w:hAnsi="Times New Roman"/>
          <w:sz w:val="24"/>
          <w:szCs w:val="24"/>
        </w:rPr>
        <w:t>натуртерапии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7FBF">
        <w:rPr>
          <w:rFonts w:ascii="Times New Roman" w:hAnsi="Times New Roman"/>
          <w:sz w:val="24"/>
          <w:szCs w:val="24"/>
        </w:rPr>
        <w:t>анималотерапию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, которую можно определить как вид психотерапии, использующий животных и их образы для оказания психотерапевтической помощи [1]. </w:t>
      </w:r>
      <w:r w:rsidRPr="00917FBF">
        <w:rPr>
          <w:rFonts w:ascii="Times New Roman" w:hAnsi="Times New Roman"/>
          <w:bCs/>
          <w:sz w:val="24"/>
          <w:szCs w:val="24"/>
        </w:rPr>
        <w:t>Впервые о том, что животные способны исцелять людей, упоминал в своих трудах еще Авиценна.</w:t>
      </w:r>
      <w:r w:rsidRPr="00917FBF">
        <w:rPr>
          <w:rFonts w:ascii="Times New Roman" w:hAnsi="Times New Roman"/>
          <w:sz w:val="24"/>
          <w:szCs w:val="24"/>
        </w:rPr>
        <w:t xml:space="preserve"> </w:t>
      </w:r>
    </w:p>
    <w:p w:rsidR="00961C88" w:rsidRPr="00917FBF" w:rsidRDefault="00961C88" w:rsidP="00961C88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Этот вид оказания психологической помощи получил довольно широкое распространение за рубежом и начал применяться в России [2]. Так, проводимые в Швейцарии и в Нью-Йорке Международные конференции «Взаимодействие людей и животных» привлекают все большее внимание и отмечены все большим участием со стороны психологов и психотерапевтов. </w:t>
      </w:r>
    </w:p>
    <w:p w:rsidR="00961C88" w:rsidRPr="00917FBF" w:rsidRDefault="00961C88" w:rsidP="00961C88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>Исследователи, изучающие взаимодействия между людьми, животными и естественной средой</w:t>
      </w:r>
      <w:r>
        <w:rPr>
          <w:rFonts w:ascii="Times New Roman" w:hAnsi="Times New Roman"/>
          <w:sz w:val="24"/>
          <w:szCs w:val="24"/>
        </w:rPr>
        <w:t>,</w:t>
      </w:r>
      <w:r w:rsidRPr="00917FBF">
        <w:rPr>
          <w:rFonts w:ascii="Times New Roman" w:hAnsi="Times New Roman"/>
          <w:sz w:val="24"/>
          <w:szCs w:val="24"/>
        </w:rPr>
        <w:t xml:space="preserve"> находят очень сложным переоценить значение животных в жизни людей. </w:t>
      </w:r>
      <w:r w:rsidRPr="00917FBF">
        <w:rPr>
          <w:rFonts w:ascii="Times New Roman" w:hAnsi="Times New Roman"/>
          <w:color w:val="000000"/>
          <w:sz w:val="24"/>
          <w:szCs w:val="24"/>
        </w:rPr>
        <w:t>Согласно ежегодному исследованию, проведенному Институтом кормов для домашних животных (</w:t>
      </w:r>
      <w:proofErr w:type="spellStart"/>
      <w:r w:rsidRPr="00917FBF">
        <w:rPr>
          <w:rFonts w:ascii="Times New Roman" w:hAnsi="Times New Roman"/>
          <w:color w:val="000000"/>
          <w:sz w:val="24"/>
          <w:szCs w:val="24"/>
        </w:rPr>
        <w:t>Pet</w:t>
      </w:r>
      <w:proofErr w:type="spellEnd"/>
      <w:r w:rsidRPr="00917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7FBF">
        <w:rPr>
          <w:rFonts w:ascii="Times New Roman" w:hAnsi="Times New Roman"/>
          <w:color w:val="000000"/>
          <w:sz w:val="24"/>
          <w:szCs w:val="24"/>
        </w:rPr>
        <w:t>Food</w:t>
      </w:r>
      <w:proofErr w:type="spellEnd"/>
      <w:r w:rsidRPr="00917F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7FBF">
        <w:rPr>
          <w:rFonts w:ascii="Times New Roman" w:hAnsi="Times New Roman"/>
          <w:color w:val="000000"/>
          <w:sz w:val="24"/>
          <w:szCs w:val="24"/>
        </w:rPr>
        <w:t>Institute</w:t>
      </w:r>
      <w:proofErr w:type="spellEnd"/>
      <w:r w:rsidRPr="00917FBF">
        <w:rPr>
          <w:rFonts w:ascii="Times New Roman" w:hAnsi="Times New Roman"/>
          <w:color w:val="000000"/>
          <w:sz w:val="24"/>
          <w:szCs w:val="24"/>
        </w:rPr>
        <w:t xml:space="preserve">, PFI), в </w:t>
      </w:r>
      <w:smartTag w:uri="urn:schemas-microsoft-com:office:smarttags" w:element="metricconverter">
        <w:smartTagPr>
          <w:attr w:name="ProductID" w:val="2002 г"/>
        </w:smartTagPr>
        <w:r w:rsidRPr="00917FBF">
          <w:rPr>
            <w:rFonts w:ascii="Times New Roman" w:hAnsi="Times New Roman"/>
            <w:color w:val="000000"/>
            <w:sz w:val="24"/>
            <w:szCs w:val="24"/>
          </w:rPr>
          <w:t>2002 г</w:t>
        </w:r>
      </w:smartTag>
      <w:r w:rsidRPr="00917FBF">
        <w:rPr>
          <w:rFonts w:ascii="Times New Roman" w:hAnsi="Times New Roman"/>
          <w:color w:val="000000"/>
          <w:sz w:val="24"/>
          <w:szCs w:val="24"/>
        </w:rPr>
        <w:t xml:space="preserve">. численность домашних кошек и собак в США существенно выросла и составила 137,5 </w:t>
      </w:r>
      <w:proofErr w:type="spellStart"/>
      <w:proofErr w:type="gramStart"/>
      <w:r w:rsidRPr="00917FBF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proofErr w:type="gramEnd"/>
      <w:r w:rsidRPr="00917FBF">
        <w:rPr>
          <w:rFonts w:ascii="Times New Roman" w:hAnsi="Times New Roman"/>
          <w:color w:val="000000"/>
          <w:sz w:val="24"/>
          <w:szCs w:val="24"/>
        </w:rPr>
        <w:t xml:space="preserve"> животных. Причем количество домашних кошек достигло наивысшей отметки 76,8 </w:t>
      </w:r>
      <w:proofErr w:type="spellStart"/>
      <w:proofErr w:type="gramStart"/>
      <w:r w:rsidRPr="00917FBF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proofErr w:type="gramEnd"/>
      <w:r w:rsidRPr="00917FBF">
        <w:rPr>
          <w:rFonts w:ascii="Times New Roman" w:hAnsi="Times New Roman"/>
          <w:color w:val="000000"/>
          <w:sz w:val="24"/>
          <w:szCs w:val="24"/>
        </w:rPr>
        <w:t xml:space="preserve"> животных, а количество собак - 60,7</w:t>
      </w:r>
      <w:r>
        <w:rPr>
          <w:rFonts w:ascii="Times New Roman" w:hAnsi="Times New Roman"/>
          <w:color w:val="000000"/>
          <w:sz w:val="24"/>
          <w:szCs w:val="24"/>
        </w:rPr>
        <w:t xml:space="preserve"> млн</w:t>
      </w:r>
      <w:r w:rsidRPr="00917FBF">
        <w:rPr>
          <w:rFonts w:ascii="Times New Roman" w:hAnsi="Times New Roman"/>
          <w:color w:val="000000"/>
          <w:sz w:val="24"/>
          <w:szCs w:val="24"/>
        </w:rPr>
        <w:t xml:space="preserve">. В результате исследования было установлено, что кошку или собаку содержат 55% американских семей. При этом 15% семей являются владельцами одновременно и кошки, и собаки [4]. </w:t>
      </w:r>
      <w:r w:rsidRPr="00917FBF">
        <w:rPr>
          <w:rFonts w:ascii="Times New Roman" w:hAnsi="Times New Roman"/>
          <w:sz w:val="24"/>
          <w:szCs w:val="24"/>
        </w:rPr>
        <w:t xml:space="preserve">В 1991 году в рамках проекта «Надежда» в Англии выявилось, что даже бездомные люди часто умудряются обеспечивать своим животным надлежащий уход за то тепло и принятие, которое они получают взамен и которое является очень важным для этих людей. </w:t>
      </w:r>
    </w:p>
    <w:p w:rsidR="003A52AC" w:rsidRDefault="00B12BEC" w:rsidP="00B12BEC">
      <w:pPr>
        <w:jc w:val="both"/>
        <w:rPr>
          <w:rFonts w:ascii="Verdana" w:hAnsi="Verdana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Значение животных для самочувствия людей становится все более очевидным. Это особенно важно в современных условиях: никогда прежде такое количество людей не было лишено здоровых взаимоотношений с окружающими. Все больше людей живет в одиночестве, многие семейные пары решают не заводить детей, а многие разводятся. Большинство родителей работает, зачастую далеко от дома, а дети в основном проводят время в детском саду, школе, а дома чаще всего смотрят телевизор или играют в компьютерные игры. Это приводит </w:t>
      </w:r>
      <w:proofErr w:type="gramStart"/>
      <w:r w:rsidRPr="00917FBF">
        <w:rPr>
          <w:rFonts w:ascii="Times New Roman" w:hAnsi="Times New Roman"/>
          <w:sz w:val="24"/>
          <w:szCs w:val="24"/>
        </w:rPr>
        <w:t>ко</w:t>
      </w:r>
      <w:proofErr w:type="gramEnd"/>
      <w:r w:rsidRPr="00917FBF">
        <w:rPr>
          <w:rFonts w:ascii="Times New Roman" w:hAnsi="Times New Roman"/>
          <w:sz w:val="24"/>
          <w:szCs w:val="24"/>
        </w:rPr>
        <w:t xml:space="preserve"> все возрастающему числу депрессий, стрессовых состояний, одиночества и к различным заболеваниям у значительной части нашего общества. И в этой ситуации, считают многие психологи и психотерапевты, может помочь общение с животными и основанная на этом терапия. Проведенные исследования в Хорватии, направленные на выявление психологического благополучия детей, показали, что 98% детей считают своих животных очень важными членами семьи, а 88% детей  уверены, что животные понимают, когда их хозяева болеют или расстроены [3; 5]. </w:t>
      </w:r>
      <w:r>
        <w:rPr>
          <w:rFonts w:ascii="Times New Roman" w:hAnsi="Times New Roman"/>
          <w:sz w:val="24"/>
          <w:szCs w:val="24"/>
        </w:rPr>
        <w:t>И</w:t>
      </w:r>
      <w:r w:rsidRPr="00083774">
        <w:rPr>
          <w:rFonts w:ascii="Times New Roman" w:hAnsi="Times New Roman"/>
          <w:sz w:val="24"/>
          <w:szCs w:val="24"/>
        </w:rPr>
        <w:t>сследования, проведенные в Америке, показали, что в 70 домах для престарелых, где было разрешено пребывание животных, старики, страдавшие депрессией или отвергавшие любой вид общения, полностью меняли характер, начинали участвовать в общественной жизни, завязывали дружеские отношения с другими жителями дома, с которыми прежде не контактировали</w:t>
      </w:r>
      <w:r w:rsidRPr="00787E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Доказано, </w:t>
      </w:r>
      <w:r w:rsidRPr="00787E20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>, например,</w:t>
      </w:r>
      <w:r w:rsidRPr="00787E20">
        <w:rPr>
          <w:rFonts w:ascii="Times New Roman" w:hAnsi="Times New Roman"/>
          <w:sz w:val="24"/>
          <w:szCs w:val="24"/>
        </w:rPr>
        <w:t xml:space="preserve"> собаки улучшают познавательные функции у пожилых людей и удивительно улучшают их здоровье</w:t>
      </w:r>
      <w:r>
        <w:rPr>
          <w:rFonts w:ascii="Verdana" w:hAnsi="Verdana"/>
          <w:sz w:val="17"/>
          <w:szCs w:val="17"/>
        </w:rPr>
        <w:t xml:space="preserve"> </w:t>
      </w:r>
      <w:r w:rsidR="004D7866">
        <w:rPr>
          <w:rFonts w:ascii="Times New Roman" w:hAnsi="Times New Roman"/>
          <w:sz w:val="24"/>
          <w:szCs w:val="24"/>
        </w:rPr>
        <w:t>[6</w:t>
      </w:r>
      <w:r w:rsidRPr="00787E20">
        <w:rPr>
          <w:rFonts w:ascii="Times New Roman" w:hAnsi="Times New Roman"/>
          <w:sz w:val="24"/>
          <w:szCs w:val="24"/>
        </w:rPr>
        <w:t>]</w:t>
      </w:r>
      <w:r w:rsidRPr="00083774">
        <w:rPr>
          <w:rFonts w:ascii="Times New Roman" w:hAnsi="Times New Roman"/>
          <w:sz w:val="24"/>
          <w:szCs w:val="24"/>
        </w:rPr>
        <w:t>.</w:t>
      </w:r>
    </w:p>
    <w:p w:rsidR="00641407" w:rsidRDefault="00B12BEC" w:rsidP="006414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1407">
        <w:rPr>
          <w:rFonts w:ascii="Times New Roman" w:hAnsi="Times New Roman"/>
          <w:sz w:val="24"/>
          <w:szCs w:val="24"/>
        </w:rPr>
        <w:t xml:space="preserve">Наше исследование было направлено на выявление различий в эмоциональных и функциональных состояниях владельцев домашних животных и людей, у которых их нет. Выборка состояла из 60 человек (30 людей, у которых есть домашние </w:t>
      </w:r>
      <w:r w:rsidRPr="00641407">
        <w:rPr>
          <w:rFonts w:ascii="Times New Roman" w:hAnsi="Times New Roman"/>
          <w:sz w:val="24"/>
          <w:szCs w:val="24"/>
        </w:rPr>
        <w:lastRenderedPageBreak/>
        <w:t xml:space="preserve">животные и 30 людей, у которых нет домашних животных), из них 27 - женского пола, 33 - мужского пола. Возраст испытуемых в среднем равен 32 года, возраст самого младшего испытуемого – 20 лет, самого старшего – 79 лет. </w:t>
      </w:r>
      <w:proofErr w:type="gramStart"/>
      <w:r w:rsidRPr="00641407">
        <w:rPr>
          <w:rFonts w:ascii="Times New Roman" w:hAnsi="Times New Roman"/>
          <w:sz w:val="24"/>
          <w:szCs w:val="24"/>
        </w:rPr>
        <w:t>Для исследования эмоциональных и функциональных состояний был выбран опросник САН</w:t>
      </w:r>
      <w:r w:rsidR="00641407" w:rsidRPr="00641407">
        <w:rPr>
          <w:rFonts w:ascii="Times New Roman" w:hAnsi="Times New Roman"/>
          <w:sz w:val="24"/>
          <w:szCs w:val="24"/>
        </w:rPr>
        <w:t xml:space="preserve"> (Самочувствие.</w:t>
      </w:r>
      <w:proofErr w:type="gramEnd"/>
      <w:r w:rsidR="00641407" w:rsidRPr="00641407">
        <w:rPr>
          <w:rFonts w:ascii="Times New Roman" w:hAnsi="Times New Roman"/>
          <w:sz w:val="24"/>
          <w:szCs w:val="24"/>
        </w:rPr>
        <w:t xml:space="preserve"> Активность. </w:t>
      </w:r>
      <w:proofErr w:type="gramStart"/>
      <w:r w:rsidR="00641407" w:rsidRPr="00641407">
        <w:rPr>
          <w:rFonts w:ascii="Times New Roman" w:hAnsi="Times New Roman"/>
          <w:sz w:val="24"/>
          <w:szCs w:val="24"/>
        </w:rPr>
        <w:t>Настроение.), который проводился 3 раза в неделю: в начале, середине и конце недели.</w:t>
      </w:r>
      <w:proofErr w:type="gramEnd"/>
    </w:p>
    <w:p w:rsidR="00641407" w:rsidRPr="00641407" w:rsidRDefault="00641407" w:rsidP="006414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41407">
        <w:rPr>
          <w:rFonts w:ascii="Times New Roman" w:hAnsi="Times New Roman"/>
          <w:sz w:val="24"/>
          <w:szCs w:val="24"/>
        </w:rPr>
        <w:t xml:space="preserve">Обработка результатов производилась с помощью непараметрического критерия </w:t>
      </w:r>
      <w:r w:rsidRPr="00641407">
        <w:rPr>
          <w:rFonts w:ascii="Times New Roman" w:hAnsi="Times New Roman"/>
          <w:sz w:val="24"/>
          <w:szCs w:val="24"/>
          <w:lang w:val="en-US"/>
        </w:rPr>
        <w:t>U</w:t>
      </w:r>
      <w:r w:rsidRPr="00641407">
        <w:rPr>
          <w:rFonts w:ascii="Times New Roman" w:hAnsi="Times New Roman"/>
          <w:sz w:val="24"/>
          <w:szCs w:val="24"/>
        </w:rPr>
        <w:t>-Манна-Уитни. В ходе ее было выявлено, что эмоциональные и функциональные состояния у владельцев домашних животных на протяжении всей недели (как в начале, так и в середине, так и в конце) выше, чем у людей, у которых нет домашних животных. Это может быть связано с получением удовольствия от прогулки, ухаживания за своим питомцем или просто созерцания его. Также было выявлено, что на различие функциональных и эмоциональных состояний владельцев домашних животных и людей, у которых нет домашних животных, не влияет такой показатель как возраст и пол.</w:t>
      </w:r>
    </w:p>
    <w:p w:rsidR="00641407" w:rsidRDefault="00641407" w:rsidP="006414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7866" w:rsidRPr="00917FBF" w:rsidRDefault="004D7866" w:rsidP="004D7866">
      <w:pPr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>Литература:</w:t>
      </w:r>
    </w:p>
    <w:p w:rsidR="004D7866" w:rsidRPr="00917FBF" w:rsidRDefault="004D7866" w:rsidP="004D7866">
      <w:pPr>
        <w:pStyle w:val="a9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FBF">
        <w:rPr>
          <w:rFonts w:ascii="Times New Roman" w:hAnsi="Times New Roman"/>
          <w:sz w:val="24"/>
          <w:szCs w:val="24"/>
        </w:rPr>
        <w:t>Агафонычев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, В. Анималотерапия. Усы, лапы, хвост – наше лекарство // В. </w:t>
      </w:r>
      <w:proofErr w:type="spellStart"/>
      <w:r w:rsidRPr="00917FBF">
        <w:rPr>
          <w:rFonts w:ascii="Times New Roman" w:hAnsi="Times New Roman"/>
          <w:sz w:val="24"/>
          <w:szCs w:val="24"/>
        </w:rPr>
        <w:t>Агафонычев</w:t>
      </w:r>
      <w:proofErr w:type="spellEnd"/>
      <w:r w:rsidRPr="00917FBF">
        <w:rPr>
          <w:rFonts w:ascii="Times New Roman" w:hAnsi="Times New Roman"/>
          <w:sz w:val="24"/>
          <w:szCs w:val="24"/>
        </w:rPr>
        <w:t xml:space="preserve">. – СПб.: Наука и Техника, 2006. – 304 </w:t>
      </w:r>
      <w:proofErr w:type="gramStart"/>
      <w:r w:rsidRPr="00917FBF">
        <w:rPr>
          <w:rFonts w:ascii="Times New Roman" w:hAnsi="Times New Roman"/>
          <w:sz w:val="24"/>
          <w:szCs w:val="24"/>
        </w:rPr>
        <w:t>с</w:t>
      </w:r>
      <w:proofErr w:type="gramEnd"/>
      <w:r w:rsidRPr="00917FBF">
        <w:rPr>
          <w:rFonts w:ascii="Times New Roman" w:hAnsi="Times New Roman"/>
          <w:sz w:val="24"/>
          <w:szCs w:val="24"/>
        </w:rPr>
        <w:t>.</w:t>
      </w:r>
    </w:p>
    <w:p w:rsidR="004D7866" w:rsidRPr="00917FBF" w:rsidRDefault="004D7866" w:rsidP="004D7866">
      <w:pPr>
        <w:pStyle w:val="a9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sz w:val="24"/>
          <w:szCs w:val="24"/>
        </w:rPr>
        <w:t xml:space="preserve">Анималотерапия - наши животные нас же и лечат. – 2001. </w:t>
      </w:r>
      <w:r w:rsidRPr="00917FBF">
        <w:rPr>
          <w:rFonts w:ascii="Times New Roman" w:hAnsi="Times New Roman"/>
          <w:sz w:val="24"/>
          <w:szCs w:val="24"/>
          <w:lang w:val="en-US"/>
        </w:rPr>
        <w:t>http</w:t>
      </w:r>
      <w:r w:rsidRPr="00917FBF">
        <w:rPr>
          <w:rFonts w:ascii="Times New Roman" w:hAnsi="Times New Roman"/>
          <w:sz w:val="24"/>
          <w:szCs w:val="24"/>
        </w:rPr>
        <w:t>://</w:t>
      </w:r>
      <w:r w:rsidRPr="00917FBF">
        <w:rPr>
          <w:rFonts w:ascii="Times New Roman" w:hAnsi="Times New Roman"/>
          <w:sz w:val="24"/>
          <w:szCs w:val="24"/>
          <w:lang w:val="en-US"/>
        </w:rPr>
        <w:t>www</w:t>
      </w:r>
      <w:r w:rsidRPr="00917FBF">
        <w:rPr>
          <w:rFonts w:ascii="Times New Roman" w:hAnsi="Times New Roman"/>
          <w:sz w:val="24"/>
          <w:szCs w:val="24"/>
        </w:rPr>
        <w:t>.</w:t>
      </w:r>
      <w:proofErr w:type="spellStart"/>
      <w:r w:rsidRPr="00917FBF">
        <w:rPr>
          <w:rFonts w:ascii="Times New Roman" w:hAnsi="Times New Roman"/>
          <w:sz w:val="24"/>
          <w:szCs w:val="24"/>
          <w:lang w:val="en-US"/>
        </w:rPr>
        <w:t>potrebitel</w:t>
      </w:r>
      <w:proofErr w:type="spellEnd"/>
      <w:r w:rsidRPr="00917FBF">
        <w:rPr>
          <w:rFonts w:ascii="Times New Roman" w:hAnsi="Times New Roman"/>
          <w:sz w:val="24"/>
          <w:szCs w:val="24"/>
        </w:rPr>
        <w:t>.</w:t>
      </w:r>
      <w:proofErr w:type="spellStart"/>
      <w:r w:rsidRPr="00917F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D7866" w:rsidRPr="00917FBF" w:rsidRDefault="004D7866" w:rsidP="004D7866">
      <w:pPr>
        <w:pStyle w:val="a9"/>
        <w:numPr>
          <w:ilvl w:val="0"/>
          <w:numId w:val="1"/>
        </w:numPr>
        <w:spacing w:before="100" w:beforeAutospacing="1" w:after="100" w:afterAutospacing="1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7FBF">
        <w:rPr>
          <w:rFonts w:ascii="Times New Roman" w:eastAsia="Times New Roman" w:hAnsi="Times New Roman"/>
          <w:bCs/>
          <w:sz w:val="24"/>
          <w:szCs w:val="24"/>
          <w:lang w:eastAsia="ru-RU"/>
        </w:rPr>
        <w:t>Видовик</w:t>
      </w:r>
      <w:proofErr w:type="spellEnd"/>
      <w:r w:rsidRPr="00917FBF">
        <w:rPr>
          <w:rFonts w:ascii="Times New Roman" w:eastAsia="Times New Roman" w:hAnsi="Times New Roman"/>
          <w:bCs/>
          <w:sz w:val="24"/>
          <w:szCs w:val="24"/>
          <w:lang w:eastAsia="ru-RU"/>
        </w:rPr>
        <w:t>, В.В. Животное в доме и социальное и эмоциональное развитие школьников</w:t>
      </w:r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// В.В. </w:t>
      </w:r>
      <w:proofErr w:type="spellStart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Видовик</w:t>
      </w:r>
      <w:proofErr w:type="spellEnd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, В.В. </w:t>
      </w:r>
      <w:proofErr w:type="spellStart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Стетик</w:t>
      </w:r>
      <w:proofErr w:type="spellEnd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Братко</w:t>
      </w:r>
      <w:proofErr w:type="spellEnd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 xml:space="preserve"> /  </w:t>
      </w:r>
      <w:proofErr w:type="spellStart"/>
      <w:r w:rsidRPr="00917FBF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Anthrozoos</w:t>
      </w:r>
      <w:proofErr w:type="spellEnd"/>
      <w:r w:rsidRPr="00917FBF">
        <w:rPr>
          <w:rFonts w:ascii="Times New Roman" w:eastAsia="Times New Roman" w:hAnsi="Times New Roman"/>
          <w:sz w:val="24"/>
          <w:szCs w:val="24"/>
          <w:lang w:eastAsia="ru-RU"/>
        </w:rPr>
        <w:t>. -  Т. 12, № 4. – 1999 г. – с. 211-217.</w:t>
      </w:r>
    </w:p>
    <w:p w:rsidR="004D7866" w:rsidRPr="00917FBF" w:rsidRDefault="004D7866" w:rsidP="004D7866">
      <w:pPr>
        <w:pStyle w:val="a9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17FBF">
        <w:rPr>
          <w:rFonts w:ascii="Times New Roman" w:hAnsi="Times New Roman"/>
          <w:bCs/>
          <w:sz w:val="24"/>
          <w:szCs w:val="24"/>
        </w:rPr>
        <w:t xml:space="preserve">США: количество кошек в стране достигло рекордной отметки. -  </w:t>
      </w:r>
      <w:r w:rsidRPr="00917FBF">
        <w:rPr>
          <w:rFonts w:ascii="Times New Roman" w:hAnsi="Times New Roman"/>
          <w:sz w:val="24"/>
          <w:szCs w:val="24"/>
        </w:rPr>
        <w:t xml:space="preserve">2002. </w:t>
      </w:r>
      <w:hyperlink r:id="rId5" w:history="1">
        <w:r w:rsidRPr="00917FBF">
          <w:rPr>
            <w:rStyle w:val="aa"/>
            <w:rFonts w:ascii="Times New Roman" w:hAnsi="Times New Roman"/>
            <w:iCs/>
            <w:sz w:val="24"/>
            <w:szCs w:val="24"/>
          </w:rPr>
          <w:t xml:space="preserve">http://www.priroda.org/eco/print.asp?mon=0303&amp;name= 80303_003. </w:t>
        </w:r>
      </w:hyperlink>
    </w:p>
    <w:p w:rsidR="004D7866" w:rsidRPr="00917FBF" w:rsidRDefault="004D7866" w:rsidP="004D7866">
      <w:pPr>
        <w:pStyle w:val="a9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FBF">
        <w:rPr>
          <w:rFonts w:ascii="Times New Roman" w:hAnsi="Times New Roman"/>
          <w:bCs/>
          <w:sz w:val="24"/>
          <w:szCs w:val="24"/>
        </w:rPr>
        <w:t>Топлиз</w:t>
      </w:r>
      <w:proofErr w:type="spellEnd"/>
      <w:r w:rsidRPr="00917FBF">
        <w:rPr>
          <w:rFonts w:ascii="Times New Roman" w:hAnsi="Times New Roman"/>
          <w:bCs/>
          <w:sz w:val="24"/>
          <w:szCs w:val="24"/>
        </w:rPr>
        <w:t xml:space="preserve">, С. Влияние животных в доме на социальное развитие детей // С. </w:t>
      </w:r>
      <w:proofErr w:type="spellStart"/>
      <w:r w:rsidRPr="00917FBF">
        <w:rPr>
          <w:rFonts w:ascii="Times New Roman" w:hAnsi="Times New Roman"/>
          <w:bCs/>
          <w:sz w:val="24"/>
          <w:szCs w:val="24"/>
        </w:rPr>
        <w:t>Топлиз</w:t>
      </w:r>
      <w:proofErr w:type="spellEnd"/>
      <w:r w:rsidRPr="00917FBF">
        <w:rPr>
          <w:rFonts w:ascii="Times New Roman" w:hAnsi="Times New Roman"/>
          <w:bCs/>
          <w:sz w:val="24"/>
          <w:szCs w:val="24"/>
        </w:rPr>
        <w:t xml:space="preserve">, A. </w:t>
      </w:r>
      <w:proofErr w:type="spellStart"/>
      <w:proofErr w:type="gramStart"/>
      <w:r w:rsidRPr="00917FBF">
        <w:rPr>
          <w:rFonts w:ascii="Times New Roman" w:hAnsi="Times New Roman"/>
          <w:bCs/>
          <w:sz w:val="24"/>
          <w:szCs w:val="24"/>
        </w:rPr>
        <w:t>Ma</w:t>
      </w:r>
      <w:proofErr w:type="gramEnd"/>
      <w:r w:rsidRPr="00917FBF">
        <w:rPr>
          <w:rFonts w:ascii="Times New Roman" w:hAnsi="Times New Roman"/>
          <w:bCs/>
          <w:sz w:val="24"/>
          <w:szCs w:val="24"/>
        </w:rPr>
        <w:t>цак</w:t>
      </w:r>
      <w:proofErr w:type="spellEnd"/>
      <w:r w:rsidRPr="00917FBF">
        <w:rPr>
          <w:rFonts w:ascii="Times New Roman" w:hAnsi="Times New Roman"/>
          <w:bCs/>
          <w:sz w:val="24"/>
          <w:szCs w:val="24"/>
        </w:rPr>
        <w:t xml:space="preserve"> и др. / Материалы 7-й Международной конференции по взаимодействию людей и животных, здоровью и качеству жизни. – Женева, 1995. </w:t>
      </w:r>
      <w:r w:rsidRPr="00917FBF">
        <w:rPr>
          <w:rFonts w:ascii="Times New Roman" w:hAnsi="Times New Roman"/>
          <w:sz w:val="24"/>
          <w:szCs w:val="24"/>
        </w:rPr>
        <w:t>– с. 62-65.</w:t>
      </w:r>
    </w:p>
    <w:p w:rsidR="004D7866" w:rsidRPr="00787E20" w:rsidRDefault="004D7866" w:rsidP="004D7866">
      <w:pPr>
        <w:pStyle w:val="a9"/>
        <w:numPr>
          <w:ilvl w:val="0"/>
          <w:numId w:val="1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87E20">
        <w:rPr>
          <w:rFonts w:ascii="Times New Roman" w:hAnsi="Times New Roman"/>
          <w:sz w:val="24"/>
          <w:szCs w:val="24"/>
        </w:rPr>
        <w:t xml:space="preserve">Четвероногие доктора или Что такое </w:t>
      </w:r>
      <w:proofErr w:type="spellStart"/>
      <w:r w:rsidRPr="00787E20">
        <w:rPr>
          <w:rFonts w:ascii="Times New Roman" w:hAnsi="Times New Roman"/>
          <w:sz w:val="24"/>
          <w:szCs w:val="24"/>
        </w:rPr>
        <w:t>пет-терапия</w:t>
      </w:r>
      <w:proofErr w:type="spellEnd"/>
      <w:r w:rsidRPr="00787E20">
        <w:rPr>
          <w:rFonts w:ascii="Times New Roman" w:hAnsi="Times New Roman"/>
          <w:sz w:val="24"/>
          <w:szCs w:val="24"/>
        </w:rPr>
        <w:t xml:space="preserve">. – 2004. </w:t>
      </w:r>
      <w:r w:rsidRPr="00787E20">
        <w:rPr>
          <w:rFonts w:ascii="Times New Roman" w:hAnsi="Times New Roman"/>
          <w:sz w:val="24"/>
          <w:szCs w:val="24"/>
          <w:lang w:val="en-US"/>
        </w:rPr>
        <w:t>http</w:t>
      </w:r>
      <w:r w:rsidRPr="00787E20">
        <w:rPr>
          <w:rFonts w:ascii="Times New Roman" w:hAnsi="Times New Roman"/>
          <w:sz w:val="24"/>
          <w:szCs w:val="24"/>
        </w:rPr>
        <w:t>://</w:t>
      </w:r>
      <w:r w:rsidRPr="00787E20">
        <w:rPr>
          <w:rFonts w:ascii="Times New Roman" w:hAnsi="Times New Roman"/>
          <w:sz w:val="24"/>
          <w:szCs w:val="24"/>
          <w:lang w:val="en-US"/>
        </w:rPr>
        <w:t>www</w:t>
      </w:r>
      <w:r w:rsidRPr="00787E20">
        <w:rPr>
          <w:rFonts w:ascii="Times New Roman" w:hAnsi="Times New Roman"/>
          <w:sz w:val="24"/>
          <w:szCs w:val="24"/>
        </w:rPr>
        <w:t>.</w:t>
      </w:r>
      <w:proofErr w:type="spellStart"/>
      <w:r w:rsidRPr="00787E20">
        <w:rPr>
          <w:rFonts w:ascii="Times New Roman" w:hAnsi="Times New Roman"/>
          <w:sz w:val="24"/>
          <w:szCs w:val="24"/>
          <w:lang w:val="en-US"/>
        </w:rPr>
        <w:t>Medinfo</w:t>
      </w:r>
      <w:proofErr w:type="spellEnd"/>
      <w:r w:rsidRPr="00787E20">
        <w:rPr>
          <w:rFonts w:ascii="Times New Roman" w:hAnsi="Times New Roman"/>
          <w:sz w:val="24"/>
          <w:szCs w:val="24"/>
        </w:rPr>
        <w:t>.</w:t>
      </w:r>
      <w:proofErr w:type="spellStart"/>
      <w:r w:rsidRPr="00787E2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D7866" w:rsidRPr="00641407" w:rsidRDefault="004D7866" w:rsidP="006414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EC" w:rsidRPr="00B12BEC" w:rsidRDefault="00B12BEC" w:rsidP="00B12BE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EC" w:rsidRPr="00B12BEC" w:rsidRDefault="00B12BEC" w:rsidP="00B12BEC">
      <w:pPr>
        <w:jc w:val="both"/>
        <w:rPr>
          <w:rFonts w:ascii="Times New Roman" w:hAnsi="Times New Roman"/>
          <w:sz w:val="24"/>
          <w:szCs w:val="24"/>
        </w:rPr>
      </w:pPr>
    </w:p>
    <w:sectPr w:rsidR="00B12BEC" w:rsidRPr="00B12BEC" w:rsidSect="003A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353"/>
    <w:multiLevelType w:val="hybridMultilevel"/>
    <w:tmpl w:val="C2A8183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88"/>
    <w:rsid w:val="002A1A2D"/>
    <w:rsid w:val="003A52AC"/>
    <w:rsid w:val="004B30DF"/>
    <w:rsid w:val="004D7866"/>
    <w:rsid w:val="00500B23"/>
    <w:rsid w:val="00641407"/>
    <w:rsid w:val="00672AA1"/>
    <w:rsid w:val="00961C88"/>
    <w:rsid w:val="00B12BEC"/>
    <w:rsid w:val="00BA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8"/>
    <w:pPr>
      <w:ind w:left="397" w:firstLine="737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00B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B23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500B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00B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500B2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500B2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500B23"/>
    <w:rPr>
      <w:b/>
      <w:bCs/>
    </w:rPr>
  </w:style>
  <w:style w:type="character" w:styleId="a8">
    <w:name w:val="Emphasis"/>
    <w:basedOn w:val="a0"/>
    <w:qFormat/>
    <w:rsid w:val="00500B23"/>
    <w:rPr>
      <w:i/>
      <w:iCs/>
    </w:rPr>
  </w:style>
  <w:style w:type="paragraph" w:styleId="a9">
    <w:name w:val="List Paragraph"/>
    <w:basedOn w:val="a"/>
    <w:uiPriority w:val="34"/>
    <w:qFormat/>
    <w:rsid w:val="004D7866"/>
    <w:pPr>
      <w:ind w:left="720"/>
      <w:contextualSpacing/>
    </w:pPr>
  </w:style>
  <w:style w:type="character" w:styleId="aa">
    <w:name w:val="Hyperlink"/>
    <w:basedOn w:val="a0"/>
    <w:rsid w:val="004D7866"/>
    <w:rPr>
      <w:rFonts w:ascii="Verdana" w:hAnsi="Verdana" w:hint="default"/>
      <w:strike w:val="0"/>
      <w:dstrike w:val="0"/>
      <w:color w:val="0000FF"/>
      <w:sz w:val="16"/>
      <w:szCs w:val="1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roda.org/eco/print.asp?mon=0303&amp;name=%2080303_003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cp:lastPrinted>2009-03-17T22:36:00Z</cp:lastPrinted>
  <dcterms:created xsi:type="dcterms:W3CDTF">2009-03-17T20:33:00Z</dcterms:created>
  <dcterms:modified xsi:type="dcterms:W3CDTF">2012-05-13T21:28:00Z</dcterms:modified>
</cp:coreProperties>
</file>