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C3" w:rsidRPr="007E20C3" w:rsidRDefault="007E20C3" w:rsidP="007E20C3">
      <w:pPr>
        <w:spacing w:after="0" w:line="240" w:lineRule="auto"/>
        <w:jc w:val="both"/>
        <w:rPr>
          <w:rFonts w:ascii="Times New Roman" w:hAnsi="Times New Roman" w:cs="Times New Roman"/>
          <w:sz w:val="28"/>
          <w:szCs w:val="28"/>
          <w:lang w:bidi="he-IL"/>
        </w:rPr>
      </w:pPr>
      <w:r w:rsidRPr="007E20C3">
        <w:rPr>
          <w:rFonts w:ascii="Times New Roman" w:hAnsi="Times New Roman" w:cs="Times New Roman"/>
          <w:sz w:val="28"/>
          <w:szCs w:val="28"/>
        </w:rPr>
        <w:tab/>
        <w:t xml:space="preserve">Констатация сложности, противоречивости ХХ столетия уже давно воспринимается как аксиома, не вызывающая сомнений в силу отсутствия надобности что-либо доказывать, возражать или опровергать. Характеристика </w:t>
      </w:r>
      <w:proofErr w:type="spellStart"/>
      <w:r w:rsidRPr="007E20C3">
        <w:rPr>
          <w:rFonts w:ascii="Times New Roman" w:hAnsi="Times New Roman" w:cs="Times New Roman"/>
          <w:sz w:val="28"/>
          <w:szCs w:val="28"/>
        </w:rPr>
        <w:t>многоцветь</w:t>
      </w:r>
      <w:r w:rsidRPr="007E20C3">
        <w:rPr>
          <w:rFonts w:ascii="Times New Roman" w:hAnsi="Times New Roman" w:cs="Times New Roman"/>
          <w:sz w:val="28"/>
          <w:szCs w:val="28"/>
          <w:lang w:bidi="he-IL"/>
        </w:rPr>
        <w:t>я</w:t>
      </w:r>
      <w:proofErr w:type="spellEnd"/>
      <w:r w:rsidRPr="007E20C3">
        <w:rPr>
          <w:rFonts w:ascii="Times New Roman" w:hAnsi="Times New Roman" w:cs="Times New Roman"/>
          <w:sz w:val="28"/>
          <w:szCs w:val="28"/>
        </w:rPr>
        <w:t xml:space="preserve"> течений, направлений, школ и т.д., художественного пространства часто вмещается в понятия «авангард», «модернизм», «постмодернизм» или описывается в рамках понятия «децентрализованный тип культуры». Однако как бы мы ни описывали, какие бы свойства и атриб</w:t>
      </w:r>
      <w:r w:rsidR="005D2843">
        <w:rPr>
          <w:rFonts w:ascii="Times New Roman" w:hAnsi="Times New Roman" w:cs="Times New Roman"/>
          <w:sz w:val="28"/>
          <w:szCs w:val="28"/>
        </w:rPr>
        <w:t>уты ни приписывали культуре ХХ</w:t>
      </w:r>
      <w:r w:rsidRPr="007E20C3">
        <w:rPr>
          <w:rFonts w:ascii="Times New Roman" w:hAnsi="Times New Roman" w:cs="Times New Roman"/>
          <w:sz w:val="28"/>
          <w:szCs w:val="28"/>
        </w:rPr>
        <w:t xml:space="preserve"> века, в том числе художественной, важнее выяснить, почему она воспринимается как</w:t>
      </w:r>
      <w:r w:rsidRPr="007E20C3">
        <w:rPr>
          <w:rFonts w:ascii="Times New Roman" w:hAnsi="Times New Roman" w:cs="Times New Roman"/>
          <w:sz w:val="28"/>
          <w:szCs w:val="28"/>
          <w:rtl/>
          <w:lang w:bidi="he-IL"/>
        </w:rPr>
        <w:t xml:space="preserve"> </w:t>
      </w:r>
      <w:r w:rsidRPr="007E20C3">
        <w:rPr>
          <w:rFonts w:ascii="Times New Roman" w:hAnsi="Times New Roman" w:cs="Times New Roman"/>
          <w:sz w:val="28"/>
          <w:szCs w:val="28"/>
        </w:rPr>
        <w:t xml:space="preserve">децентрализованная. Более того, нам представляется возможным предположить что авангард, различные его версии («авангарды») узнаются во многом именно по этому признаку. </w:t>
      </w:r>
    </w:p>
    <w:p w:rsidR="007E20C3" w:rsidRPr="007E20C3" w:rsidRDefault="007E20C3" w:rsidP="007E20C3">
      <w:pPr>
        <w:spacing w:after="0" w:line="240" w:lineRule="auto"/>
        <w:ind w:firstLine="708"/>
        <w:jc w:val="both"/>
        <w:rPr>
          <w:rFonts w:ascii="Times New Roman" w:hAnsi="Times New Roman" w:cs="Times New Roman"/>
          <w:sz w:val="28"/>
          <w:szCs w:val="28"/>
          <w:rtl/>
        </w:rPr>
      </w:pPr>
      <w:r w:rsidRPr="007E20C3">
        <w:rPr>
          <w:rFonts w:ascii="Times New Roman" w:hAnsi="Times New Roman" w:cs="Times New Roman"/>
          <w:sz w:val="28"/>
          <w:szCs w:val="28"/>
        </w:rPr>
        <w:t xml:space="preserve">В случае модернизма и авангарда </w:t>
      </w:r>
      <w:proofErr w:type="spellStart"/>
      <w:r w:rsidRPr="007E20C3">
        <w:rPr>
          <w:rFonts w:ascii="Times New Roman" w:hAnsi="Times New Roman" w:cs="Times New Roman"/>
          <w:sz w:val="28"/>
          <w:szCs w:val="28"/>
        </w:rPr>
        <w:t>децентрация</w:t>
      </w:r>
      <w:proofErr w:type="spellEnd"/>
      <w:r w:rsidRPr="007E20C3">
        <w:rPr>
          <w:rFonts w:ascii="Times New Roman" w:hAnsi="Times New Roman" w:cs="Times New Roman"/>
          <w:sz w:val="28"/>
          <w:szCs w:val="28"/>
        </w:rPr>
        <w:t xml:space="preserve"> в целом означала отказ от признания в качестве центра сложившихся моделей художественной культуры или художественной традиции. Дух </w:t>
      </w:r>
      <w:proofErr w:type="spellStart"/>
      <w:r w:rsidRPr="007E20C3">
        <w:rPr>
          <w:rFonts w:ascii="Times New Roman" w:hAnsi="Times New Roman" w:cs="Times New Roman"/>
          <w:sz w:val="28"/>
          <w:szCs w:val="28"/>
        </w:rPr>
        <w:t>экспериментаторства</w:t>
      </w:r>
      <w:proofErr w:type="spellEnd"/>
      <w:r w:rsidRPr="007E20C3">
        <w:rPr>
          <w:rFonts w:ascii="Times New Roman" w:hAnsi="Times New Roman" w:cs="Times New Roman"/>
          <w:sz w:val="28"/>
          <w:szCs w:val="28"/>
        </w:rPr>
        <w:t xml:space="preserve"> и новаторства, присущий модернизму, а в большей степени авангарду 1910 – 20-х гг., казалось, черпался из самой потребности обновления, революционной и нередко пафосной. </w:t>
      </w:r>
      <w:proofErr w:type="spellStart"/>
      <w:r w:rsidRPr="007E20C3">
        <w:rPr>
          <w:rFonts w:ascii="Times New Roman" w:hAnsi="Times New Roman" w:cs="Times New Roman"/>
          <w:sz w:val="28"/>
          <w:szCs w:val="28"/>
        </w:rPr>
        <w:t>Децентрация</w:t>
      </w:r>
      <w:proofErr w:type="spellEnd"/>
      <w:r w:rsidRPr="007E20C3">
        <w:rPr>
          <w:rFonts w:ascii="Times New Roman" w:hAnsi="Times New Roman" w:cs="Times New Roman"/>
          <w:sz w:val="28"/>
          <w:szCs w:val="28"/>
        </w:rPr>
        <w:t xml:space="preserve"> в постмодернизме </w:t>
      </w:r>
      <w:proofErr w:type="gramStart"/>
      <w:r w:rsidRPr="007E20C3">
        <w:rPr>
          <w:rFonts w:ascii="Times New Roman" w:hAnsi="Times New Roman" w:cs="Times New Roman"/>
          <w:sz w:val="28"/>
          <w:szCs w:val="28"/>
        </w:rPr>
        <w:t>двойственна</w:t>
      </w:r>
      <w:proofErr w:type="gramEnd"/>
      <w:r w:rsidRPr="007E20C3">
        <w:rPr>
          <w:rFonts w:ascii="Times New Roman" w:hAnsi="Times New Roman" w:cs="Times New Roman"/>
          <w:sz w:val="28"/>
          <w:szCs w:val="28"/>
        </w:rPr>
        <w:t xml:space="preserve">. С одной стороны, она не желает признавать в качестве центра что-либо вообще: ценности, личность, логос и т.д. </w:t>
      </w:r>
      <w:proofErr w:type="gramStart"/>
      <w:r w:rsidRPr="007E20C3">
        <w:rPr>
          <w:rFonts w:ascii="Times New Roman" w:hAnsi="Times New Roman" w:cs="Times New Roman"/>
          <w:sz w:val="28"/>
          <w:szCs w:val="28"/>
        </w:rPr>
        <w:t>С</w:t>
      </w:r>
      <w:proofErr w:type="gramEnd"/>
      <w:r w:rsidRPr="007E20C3">
        <w:rPr>
          <w:rFonts w:ascii="Times New Roman" w:hAnsi="Times New Roman" w:cs="Times New Roman"/>
          <w:sz w:val="28"/>
          <w:szCs w:val="28"/>
        </w:rPr>
        <w:t xml:space="preserve"> </w:t>
      </w:r>
      <w:proofErr w:type="gramStart"/>
      <w:r w:rsidRPr="007E20C3">
        <w:rPr>
          <w:rFonts w:ascii="Times New Roman" w:hAnsi="Times New Roman" w:cs="Times New Roman"/>
          <w:sz w:val="28"/>
          <w:szCs w:val="28"/>
        </w:rPr>
        <w:t>другой</w:t>
      </w:r>
      <w:proofErr w:type="gramEnd"/>
      <w:r w:rsidRPr="007E20C3">
        <w:rPr>
          <w:rFonts w:ascii="Times New Roman" w:hAnsi="Times New Roman" w:cs="Times New Roman"/>
          <w:sz w:val="28"/>
          <w:szCs w:val="28"/>
        </w:rPr>
        <w:t xml:space="preserve">, </w:t>
      </w:r>
      <w:r w:rsidRPr="007E20C3">
        <w:rPr>
          <w:rFonts w:ascii="Times New Roman" w:hAnsi="Times New Roman" w:cs="Times New Roman"/>
          <w:sz w:val="28"/>
          <w:szCs w:val="28"/>
        </w:rPr>
        <w:noBreakHyphen/>
        <w:t xml:space="preserve">  стремится к </w:t>
      </w:r>
      <w:proofErr w:type="spellStart"/>
      <w:r w:rsidRPr="007E20C3">
        <w:rPr>
          <w:rFonts w:ascii="Times New Roman" w:hAnsi="Times New Roman" w:cs="Times New Roman"/>
          <w:sz w:val="28"/>
          <w:szCs w:val="28"/>
        </w:rPr>
        <w:t>полицентричности</w:t>
      </w:r>
      <w:proofErr w:type="spellEnd"/>
      <w:r w:rsidRPr="007E20C3">
        <w:rPr>
          <w:rFonts w:ascii="Times New Roman" w:hAnsi="Times New Roman" w:cs="Times New Roman"/>
          <w:sz w:val="28"/>
          <w:szCs w:val="28"/>
        </w:rPr>
        <w:t xml:space="preserve">, то есть к одновременному существованию разнообразных центров, которые в итоге таковыми не являются, поскольку перемещаются, являются условными и ускользают. Это напоминает </w:t>
      </w:r>
      <w:proofErr w:type="spellStart"/>
      <w:r w:rsidRPr="007E20C3">
        <w:rPr>
          <w:rFonts w:ascii="Times New Roman" w:hAnsi="Times New Roman" w:cs="Times New Roman"/>
          <w:sz w:val="28"/>
          <w:szCs w:val="28"/>
        </w:rPr>
        <w:t>возрожденческое</w:t>
      </w:r>
      <w:proofErr w:type="spellEnd"/>
      <w:r w:rsidRPr="007E20C3">
        <w:rPr>
          <w:rFonts w:ascii="Times New Roman" w:hAnsi="Times New Roman" w:cs="Times New Roman"/>
          <w:sz w:val="28"/>
          <w:szCs w:val="28"/>
        </w:rPr>
        <w:t xml:space="preserve"> (ренессансное), правда, замешенное на ироничности, изумление перед возможностью сосуществования самых разных истин: «Все утверждения об истине являются лишь предположениями, все они имеют право на существование</w:t>
      </w:r>
      <w:proofErr w:type="gramStart"/>
      <w:r w:rsidRPr="007E20C3">
        <w:rPr>
          <w:rFonts w:ascii="Times New Roman" w:hAnsi="Times New Roman" w:cs="Times New Roman"/>
          <w:sz w:val="28"/>
          <w:szCs w:val="28"/>
        </w:rPr>
        <w:t xml:space="preserve"> …Е</w:t>
      </w:r>
      <w:proofErr w:type="gramEnd"/>
      <w:r w:rsidRPr="007E20C3">
        <w:rPr>
          <w:rFonts w:ascii="Times New Roman" w:hAnsi="Times New Roman" w:cs="Times New Roman"/>
          <w:sz w:val="28"/>
          <w:szCs w:val="28"/>
        </w:rPr>
        <w:t>сли мы хоть что-то можем знать, мы во всяком случае ничего не можем знать лучше возможности; если что-то бывает легким, никогда нет ничего легче могу; если что-то может быть достоверным, ничего нет достовернее могу» (Никола Кузанский)</w:t>
      </w:r>
      <w:r w:rsidRPr="007E20C3">
        <w:rPr>
          <w:rFonts w:ascii="Times New Roman" w:hAnsi="Times New Roman" w:cs="Times New Roman"/>
          <w:b/>
          <w:bCs/>
          <w:sz w:val="28"/>
          <w:szCs w:val="28"/>
        </w:rPr>
        <w:t xml:space="preserve"> </w:t>
      </w:r>
      <w:r w:rsidRPr="007E20C3">
        <w:rPr>
          <w:rFonts w:ascii="Times New Roman" w:hAnsi="Times New Roman" w:cs="Times New Roman"/>
          <w:sz w:val="28"/>
          <w:szCs w:val="28"/>
        </w:rPr>
        <w:t xml:space="preserve">[3, с. 41]. Однако ренессансное «могу» основано на гуманистическом оптимизме, пусть и сдобренном релятивизмом и скептицизмом. </w:t>
      </w:r>
    </w:p>
    <w:p w:rsidR="007E20C3" w:rsidRPr="007E20C3" w:rsidRDefault="007E20C3" w:rsidP="007E20C3">
      <w:pPr>
        <w:spacing w:after="0" w:line="240" w:lineRule="auto"/>
        <w:jc w:val="both"/>
        <w:rPr>
          <w:rFonts w:ascii="Times New Roman" w:hAnsi="Times New Roman" w:cs="Times New Roman"/>
          <w:sz w:val="28"/>
          <w:szCs w:val="28"/>
          <w:lang w:bidi="he-IL"/>
        </w:rPr>
      </w:pPr>
      <w:r w:rsidRPr="007E20C3">
        <w:rPr>
          <w:rFonts w:ascii="Times New Roman" w:hAnsi="Times New Roman" w:cs="Times New Roman"/>
          <w:sz w:val="28"/>
          <w:szCs w:val="28"/>
        </w:rPr>
        <w:tab/>
        <w:t xml:space="preserve">Авангард 10-х – 20-х гг. ХХ в., как и модернизм, зиждется на энтузиазме, активности. Постмодернизм и авангард второй половины ХХ–го склонны к трезвости, но «и усталости, и даже ироническому равнодушию». Однако их объединяет общее ментальное, </w:t>
      </w:r>
      <w:proofErr w:type="spellStart"/>
      <w:r w:rsidRPr="007E20C3">
        <w:rPr>
          <w:rFonts w:ascii="Times New Roman" w:hAnsi="Times New Roman" w:cs="Times New Roman"/>
          <w:sz w:val="28"/>
          <w:szCs w:val="28"/>
        </w:rPr>
        <w:t>интенциональное</w:t>
      </w:r>
      <w:proofErr w:type="spellEnd"/>
      <w:r w:rsidRPr="007E20C3">
        <w:rPr>
          <w:rFonts w:ascii="Times New Roman" w:hAnsi="Times New Roman" w:cs="Times New Roman"/>
          <w:sz w:val="28"/>
          <w:szCs w:val="28"/>
        </w:rPr>
        <w:t xml:space="preserve"> поле культуры конца </w:t>
      </w:r>
      <w:proofErr w:type="spellStart"/>
      <w:r w:rsidRPr="007E20C3">
        <w:rPr>
          <w:rFonts w:ascii="Times New Roman" w:hAnsi="Times New Roman" w:cs="Times New Roman"/>
          <w:sz w:val="28"/>
          <w:szCs w:val="28"/>
        </w:rPr>
        <w:t>ХХ-го</w:t>
      </w:r>
      <w:proofErr w:type="spellEnd"/>
      <w:r w:rsidRPr="007E20C3">
        <w:rPr>
          <w:rFonts w:ascii="Times New Roman" w:hAnsi="Times New Roman" w:cs="Times New Roman"/>
          <w:sz w:val="28"/>
          <w:szCs w:val="28"/>
        </w:rPr>
        <w:t xml:space="preserve"> столетия, рожденное послевоенной ситуацией, постиндустриальным </w:t>
      </w:r>
      <w:proofErr w:type="spellStart"/>
      <w:r w:rsidRPr="007E20C3">
        <w:rPr>
          <w:rFonts w:ascii="Times New Roman" w:hAnsi="Times New Roman" w:cs="Times New Roman"/>
          <w:sz w:val="28"/>
          <w:szCs w:val="28"/>
        </w:rPr>
        <w:t>сверхпотреблением</w:t>
      </w:r>
      <w:proofErr w:type="spellEnd"/>
      <w:r w:rsidRPr="007E20C3">
        <w:rPr>
          <w:rFonts w:ascii="Times New Roman" w:hAnsi="Times New Roman" w:cs="Times New Roman"/>
          <w:sz w:val="28"/>
          <w:szCs w:val="28"/>
        </w:rPr>
        <w:t>, идеологическим противостоянием, «концом истории» и прочими событиями</w:t>
      </w:r>
    </w:p>
    <w:p w:rsidR="007E20C3" w:rsidRPr="007E20C3" w:rsidRDefault="007E20C3" w:rsidP="007E20C3">
      <w:pPr>
        <w:spacing w:after="0" w:line="240" w:lineRule="auto"/>
        <w:ind w:firstLine="708"/>
        <w:jc w:val="both"/>
        <w:rPr>
          <w:rFonts w:ascii="Times New Roman" w:hAnsi="Times New Roman" w:cs="Times New Roman"/>
          <w:sz w:val="28"/>
          <w:szCs w:val="28"/>
        </w:rPr>
      </w:pPr>
      <w:r w:rsidRPr="007E20C3">
        <w:rPr>
          <w:rFonts w:ascii="Times New Roman" w:hAnsi="Times New Roman" w:cs="Times New Roman"/>
          <w:sz w:val="28"/>
          <w:szCs w:val="28"/>
        </w:rPr>
        <w:t xml:space="preserve"> Поколение «Х», или Гольф (в германской интерпретации), или так называемое разломанное поколение оказалось в эпицентре противоречий всей культуры Модерна: недоверие к ценностям «предков»,  понимание того, что жить нужно как-то по-другому переплелось с апатией и недоверием к новому будущему.  Видимо, наиболее болезненным для </w:t>
      </w:r>
      <w:proofErr w:type="gramStart"/>
      <w:r w:rsidRPr="007E20C3">
        <w:rPr>
          <w:rFonts w:ascii="Times New Roman" w:hAnsi="Times New Roman" w:cs="Times New Roman"/>
          <w:sz w:val="28"/>
          <w:szCs w:val="28"/>
        </w:rPr>
        <w:t>рожденных</w:t>
      </w:r>
      <w:proofErr w:type="gramEnd"/>
      <w:r w:rsidRPr="007E20C3">
        <w:rPr>
          <w:rFonts w:ascii="Times New Roman" w:hAnsi="Times New Roman" w:cs="Times New Roman"/>
          <w:sz w:val="28"/>
          <w:szCs w:val="28"/>
        </w:rPr>
        <w:t xml:space="preserve"> на свет между 1965-1975 годами (то самое поколение Х) стал переход от одной </w:t>
      </w:r>
      <w:r w:rsidRPr="007E20C3">
        <w:rPr>
          <w:rFonts w:ascii="Times New Roman" w:hAnsi="Times New Roman" w:cs="Times New Roman"/>
          <w:sz w:val="28"/>
          <w:szCs w:val="28"/>
        </w:rPr>
        <w:lastRenderedPageBreak/>
        <w:t xml:space="preserve">картины мира к другой. В данном случае мы имеем в виду тот культурно-идеологический переворот, который был вызван развалом </w:t>
      </w:r>
      <w:proofErr w:type="spellStart"/>
      <w:r w:rsidRPr="007E20C3">
        <w:rPr>
          <w:rFonts w:ascii="Times New Roman" w:hAnsi="Times New Roman" w:cs="Times New Roman"/>
          <w:sz w:val="28"/>
          <w:szCs w:val="28"/>
        </w:rPr>
        <w:t>соцсистемы</w:t>
      </w:r>
      <w:proofErr w:type="spellEnd"/>
      <w:r w:rsidRPr="007E20C3">
        <w:rPr>
          <w:rFonts w:ascii="Times New Roman" w:hAnsi="Times New Roman" w:cs="Times New Roman"/>
          <w:sz w:val="28"/>
          <w:szCs w:val="28"/>
        </w:rPr>
        <w:t xml:space="preserve">,  активизацией региональных и локальных культур, разочарованием в </w:t>
      </w:r>
      <w:proofErr w:type="spellStart"/>
      <w:r w:rsidRPr="007E20C3">
        <w:rPr>
          <w:rFonts w:ascii="Times New Roman" w:hAnsi="Times New Roman" w:cs="Times New Roman"/>
          <w:sz w:val="28"/>
          <w:szCs w:val="28"/>
        </w:rPr>
        <w:t>контркультурном</w:t>
      </w:r>
      <w:proofErr w:type="spellEnd"/>
      <w:r w:rsidRPr="007E20C3">
        <w:rPr>
          <w:rFonts w:ascii="Times New Roman" w:hAnsi="Times New Roman" w:cs="Times New Roman"/>
          <w:sz w:val="28"/>
          <w:szCs w:val="28"/>
        </w:rPr>
        <w:t xml:space="preserve"> движении 1960-х. Впрочем,  истерия по поводу апокалипсиса конца истории постепенно стала обыденной, повседневной: в 1970-1980-ые ее описывают и исследуют.</w:t>
      </w:r>
      <w:r w:rsidRPr="007E20C3">
        <w:rPr>
          <w:rFonts w:ascii="Times New Roman" w:hAnsi="Times New Roman" w:cs="Times New Roman"/>
          <w:sz w:val="28"/>
          <w:szCs w:val="28"/>
          <w:rtl/>
          <w:lang w:bidi="he-IL"/>
        </w:rPr>
        <w:t xml:space="preserve">  </w:t>
      </w:r>
      <w:r w:rsidRPr="007E20C3">
        <w:rPr>
          <w:rFonts w:ascii="Times New Roman" w:hAnsi="Times New Roman" w:cs="Times New Roman"/>
          <w:sz w:val="28"/>
          <w:szCs w:val="28"/>
        </w:rPr>
        <w:t xml:space="preserve">Как отмечает Е. В. Соколова, «идея </w:t>
      </w:r>
      <w:proofErr w:type="spellStart"/>
      <w:r w:rsidRPr="007E20C3">
        <w:rPr>
          <w:rFonts w:ascii="Times New Roman" w:hAnsi="Times New Roman" w:cs="Times New Roman"/>
          <w:sz w:val="28"/>
          <w:szCs w:val="28"/>
        </w:rPr>
        <w:t>обживания</w:t>
      </w:r>
      <w:proofErr w:type="spellEnd"/>
      <w:r w:rsidRPr="007E20C3">
        <w:rPr>
          <w:rFonts w:ascii="Times New Roman" w:hAnsi="Times New Roman" w:cs="Times New Roman"/>
          <w:sz w:val="28"/>
          <w:szCs w:val="28"/>
        </w:rPr>
        <w:t xml:space="preserve"> хаоса» вновь (как и в начале ХХ </w:t>
      </w:r>
      <w:proofErr w:type="gramStart"/>
      <w:r w:rsidRPr="007E20C3">
        <w:rPr>
          <w:rFonts w:ascii="Times New Roman" w:hAnsi="Times New Roman" w:cs="Times New Roman"/>
          <w:sz w:val="28"/>
          <w:szCs w:val="28"/>
        </w:rPr>
        <w:t>в</w:t>
      </w:r>
      <w:proofErr w:type="gramEnd"/>
      <w:r w:rsidRPr="007E20C3">
        <w:rPr>
          <w:rFonts w:ascii="Times New Roman" w:hAnsi="Times New Roman" w:cs="Times New Roman"/>
          <w:sz w:val="28"/>
          <w:szCs w:val="28"/>
        </w:rPr>
        <w:t>.) становится актуальной. Правда, уже без чрезмерного энтузиазма, присущего наивным первопроходцам авангарда. На передний план выступает интерес исследователя, по возможности бесстрастно и объективно описывающего бездну за бездной, провал за провалом, тупик за тупиком» [6, с. 102].</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ab/>
        <w:t xml:space="preserve">Национальные культуры, сумевшие, наконец, оформиться и в виде самостоятельных моноэтнических или </w:t>
      </w:r>
      <w:proofErr w:type="spellStart"/>
      <w:r w:rsidRPr="007E20C3">
        <w:rPr>
          <w:rFonts w:ascii="Times New Roman" w:hAnsi="Times New Roman" w:cs="Times New Roman"/>
          <w:sz w:val="28"/>
          <w:szCs w:val="28"/>
        </w:rPr>
        <w:t>полиэтнических</w:t>
      </w:r>
      <w:proofErr w:type="spellEnd"/>
      <w:r w:rsidRPr="007E20C3">
        <w:rPr>
          <w:rFonts w:ascii="Times New Roman" w:hAnsi="Times New Roman" w:cs="Times New Roman"/>
          <w:sz w:val="28"/>
          <w:szCs w:val="28"/>
        </w:rPr>
        <w:t xml:space="preserve"> государств, оказались перед выбором дальнейшего пути. Беларусь исключения не составила. </w:t>
      </w:r>
      <w:r w:rsidRPr="007E20C3">
        <w:rPr>
          <w:rFonts w:ascii="Times New Roman" w:hAnsi="Times New Roman" w:cs="Times New Roman"/>
          <w:sz w:val="28"/>
          <w:szCs w:val="28"/>
          <w:lang w:val="be-BY"/>
        </w:rPr>
        <w:t>Проблема национальной художественной идентичности во 90-ые годы могла решаться в виде нескольких вариантов</w:t>
      </w:r>
      <w:r w:rsidRPr="007E20C3">
        <w:rPr>
          <w:rFonts w:ascii="Times New Roman" w:hAnsi="Times New Roman" w:cs="Times New Roman"/>
          <w:sz w:val="28"/>
          <w:szCs w:val="28"/>
        </w:rPr>
        <w:t xml:space="preserve">: обращения к фольклорно-традиционным пластам культуры, стремления «догнать» редукционное (абстрактное) и иные направления художественной культуры Европы, США, Канады, других стран, в том числе </w:t>
      </w:r>
      <w:proofErr w:type="spellStart"/>
      <w:r w:rsidRPr="007E20C3">
        <w:rPr>
          <w:rFonts w:ascii="Times New Roman" w:hAnsi="Times New Roman" w:cs="Times New Roman"/>
          <w:sz w:val="28"/>
          <w:szCs w:val="28"/>
        </w:rPr>
        <w:t>трансавангард</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гиперманьеризм</w:t>
      </w:r>
      <w:proofErr w:type="spellEnd"/>
      <w:r w:rsidRPr="007E20C3">
        <w:rPr>
          <w:rFonts w:ascii="Times New Roman" w:hAnsi="Times New Roman" w:cs="Times New Roman"/>
          <w:sz w:val="28"/>
          <w:szCs w:val="28"/>
        </w:rPr>
        <w:t xml:space="preserve">, постмодернизм,  иные, сформировать собственное представление, возможно, школу  </w:t>
      </w:r>
      <w:r w:rsidRPr="007E20C3">
        <w:rPr>
          <w:rFonts w:ascii="Times New Roman" w:hAnsi="Times New Roman" w:cs="Times New Roman"/>
          <w:sz w:val="28"/>
          <w:szCs w:val="28"/>
          <w:lang w:val="en-US"/>
        </w:rPr>
        <w:t>Contemporary</w:t>
      </w:r>
      <w:r w:rsidRPr="007E20C3">
        <w:rPr>
          <w:rFonts w:ascii="Times New Roman" w:hAnsi="Times New Roman" w:cs="Times New Roman"/>
          <w:sz w:val="28"/>
          <w:szCs w:val="28"/>
        </w:rPr>
        <w:t xml:space="preserve"> </w:t>
      </w:r>
      <w:r w:rsidRPr="007E20C3">
        <w:rPr>
          <w:rFonts w:ascii="Times New Roman" w:hAnsi="Times New Roman" w:cs="Times New Roman"/>
          <w:sz w:val="28"/>
          <w:szCs w:val="28"/>
          <w:lang w:val="en-US"/>
        </w:rPr>
        <w:t>art</w:t>
      </w:r>
      <w:r w:rsidRPr="007E20C3">
        <w:rPr>
          <w:rFonts w:ascii="Times New Roman" w:hAnsi="Times New Roman" w:cs="Times New Roman"/>
          <w:sz w:val="28"/>
          <w:szCs w:val="28"/>
        </w:rPr>
        <w:t xml:space="preserve">. Искусство Беларуси, как нам представляется, не выбрало какое-либо единственно однозначное направление. По-видимому, стилевое разнообразие, свойственное в целом интернациональному художественному пространству, стало характерным явлением и для Беларуси. Однако было бы ошибочным утверждать, что художественная ситуация конца </w:t>
      </w:r>
      <w:proofErr w:type="spellStart"/>
      <w:r w:rsidRPr="007E20C3">
        <w:rPr>
          <w:rFonts w:ascii="Times New Roman" w:hAnsi="Times New Roman" w:cs="Times New Roman"/>
          <w:sz w:val="28"/>
          <w:szCs w:val="28"/>
        </w:rPr>
        <w:t>ХХ-го</w:t>
      </w:r>
      <w:proofErr w:type="spellEnd"/>
      <w:r w:rsidRPr="007E20C3">
        <w:rPr>
          <w:rFonts w:ascii="Times New Roman" w:hAnsi="Times New Roman" w:cs="Times New Roman"/>
          <w:sz w:val="28"/>
          <w:szCs w:val="28"/>
        </w:rPr>
        <w:t xml:space="preserve"> здесь не имела отличительных особенностей. Как отмечает Вернер </w:t>
      </w:r>
      <w:proofErr w:type="gramStart"/>
      <w:r w:rsidRPr="007E20C3">
        <w:rPr>
          <w:rFonts w:ascii="Times New Roman" w:hAnsi="Times New Roman" w:cs="Times New Roman"/>
          <w:sz w:val="28"/>
          <w:szCs w:val="28"/>
        </w:rPr>
        <w:t>Фан</w:t>
      </w:r>
      <w:proofErr w:type="gram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ден</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Белт</w:t>
      </w:r>
      <w:proofErr w:type="spellEnd"/>
      <w:r w:rsidRPr="007E20C3">
        <w:rPr>
          <w:rFonts w:ascii="Times New Roman" w:hAnsi="Times New Roman" w:cs="Times New Roman"/>
          <w:sz w:val="28"/>
          <w:szCs w:val="28"/>
        </w:rPr>
        <w:t xml:space="preserve">, искусство создается в соответствии с коллективной культурной памятью и постоянно меняющейся образностью [7, с. 17]. </w:t>
      </w:r>
      <w:proofErr w:type="spellStart"/>
      <w:r w:rsidRPr="007E20C3">
        <w:rPr>
          <w:rFonts w:ascii="Times New Roman" w:hAnsi="Times New Roman" w:cs="Times New Roman"/>
          <w:sz w:val="28"/>
          <w:szCs w:val="28"/>
        </w:rPr>
        <w:t>Культуремы</w:t>
      </w:r>
      <w:proofErr w:type="spellEnd"/>
      <w:r w:rsidRPr="007E20C3">
        <w:rPr>
          <w:rFonts w:ascii="Times New Roman" w:hAnsi="Times New Roman" w:cs="Times New Roman"/>
          <w:sz w:val="28"/>
          <w:szCs w:val="28"/>
        </w:rPr>
        <w:t xml:space="preserve">, актуальные для конца ХХ столетия, так или </w:t>
      </w:r>
      <w:proofErr w:type="gramStart"/>
      <w:r w:rsidRPr="007E20C3">
        <w:rPr>
          <w:rFonts w:ascii="Times New Roman" w:hAnsi="Times New Roman" w:cs="Times New Roman"/>
          <w:sz w:val="28"/>
          <w:szCs w:val="28"/>
        </w:rPr>
        <w:t>иначе</w:t>
      </w:r>
      <w:proofErr w:type="gramEnd"/>
      <w:r w:rsidRPr="007E20C3">
        <w:rPr>
          <w:rFonts w:ascii="Times New Roman" w:hAnsi="Times New Roman" w:cs="Times New Roman"/>
          <w:sz w:val="28"/>
          <w:szCs w:val="28"/>
        </w:rPr>
        <w:t xml:space="preserve"> связаны с архетипами, наполненными индивидуальным культурно-национальным смыслом. Художественное сознание аккумулирует в себе временные потоки не только прошлого, настоящего, но и будущего. Поэтому художник строит свое творчество не только на основе национального культурного опыта, но и, вглядываясь в поток мирового искусства, интуитивно чувствует возможные линии его развития. </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ab/>
      </w:r>
      <w:r w:rsidRPr="007E20C3">
        <w:rPr>
          <w:rFonts w:ascii="Times New Roman" w:hAnsi="Times New Roman" w:cs="Times New Roman"/>
          <w:sz w:val="28"/>
          <w:szCs w:val="28"/>
          <w:lang w:val="be-BY"/>
        </w:rPr>
        <w:t>В конце 80-х – начале 90-х ХХ в. своеобразный римейк, или новое прочтение, авнгарда периода УНОВИСа нашел, в частности, воплощение в творческих штудиях Е. Китаевой (плакат</w:t>
      </w:r>
      <w:r w:rsidRPr="007E20C3">
        <w:rPr>
          <w:rFonts w:ascii="Times New Roman" w:hAnsi="Times New Roman" w:cs="Times New Roman"/>
          <w:sz w:val="28"/>
          <w:szCs w:val="28"/>
        </w:rPr>
        <w:t>: «</w:t>
      </w:r>
      <w:proofErr w:type="spellStart"/>
      <w:r w:rsidRPr="007E20C3">
        <w:rPr>
          <w:rFonts w:ascii="Times New Roman" w:hAnsi="Times New Roman" w:cs="Times New Roman"/>
          <w:sz w:val="28"/>
          <w:szCs w:val="28"/>
        </w:rPr>
        <w:t>Супрэматычная</w:t>
      </w:r>
      <w:proofErr w:type="spellEnd"/>
      <w:r w:rsidRPr="007E20C3">
        <w:rPr>
          <w:rFonts w:ascii="Times New Roman" w:hAnsi="Times New Roman" w:cs="Times New Roman"/>
          <w:sz w:val="28"/>
          <w:szCs w:val="28"/>
        </w:rPr>
        <w:t xml:space="preserve"> азбука», «Ангельская </w:t>
      </w:r>
      <w:proofErr w:type="spellStart"/>
      <w:r w:rsidRPr="007E20C3">
        <w:rPr>
          <w:rFonts w:ascii="Times New Roman" w:hAnsi="Times New Roman" w:cs="Times New Roman"/>
          <w:sz w:val="28"/>
          <w:szCs w:val="28"/>
        </w:rPr>
        <w:t>нацыянальная</w:t>
      </w:r>
      <w:proofErr w:type="spellEnd"/>
      <w:r w:rsidRPr="007E20C3">
        <w:rPr>
          <w:rFonts w:ascii="Times New Roman" w:hAnsi="Times New Roman" w:cs="Times New Roman"/>
          <w:sz w:val="28"/>
          <w:szCs w:val="28"/>
        </w:rPr>
        <w:t xml:space="preserve"> опера на </w:t>
      </w:r>
      <w:proofErr w:type="spellStart"/>
      <w:r w:rsidRPr="007E20C3">
        <w:rPr>
          <w:rFonts w:ascii="Times New Roman" w:hAnsi="Times New Roman" w:cs="Times New Roman"/>
          <w:sz w:val="28"/>
          <w:szCs w:val="28"/>
        </w:rPr>
        <w:t>рускай</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сцэне</w:t>
      </w:r>
      <w:proofErr w:type="spellEnd"/>
      <w:r w:rsidRPr="007E20C3">
        <w:rPr>
          <w:rFonts w:ascii="Times New Roman" w:hAnsi="Times New Roman" w:cs="Times New Roman"/>
          <w:sz w:val="28"/>
          <w:szCs w:val="28"/>
        </w:rPr>
        <w:t>», «</w:t>
      </w:r>
      <w:proofErr w:type="spellStart"/>
      <w:r w:rsidRPr="007E20C3">
        <w:rPr>
          <w:rFonts w:ascii="Times New Roman" w:hAnsi="Times New Roman" w:cs="Times New Roman"/>
          <w:sz w:val="28"/>
          <w:szCs w:val="28"/>
        </w:rPr>
        <w:t>Каз</w:t>
      </w:r>
      <w:r w:rsidRPr="007E20C3">
        <w:rPr>
          <w:rFonts w:ascii="Times New Roman" w:hAnsi="Times New Roman" w:cs="Times New Roman"/>
          <w:sz w:val="28"/>
          <w:szCs w:val="28"/>
          <w:lang w:val="en-US"/>
        </w:rPr>
        <w:t>i</w:t>
      </w:r>
      <w:proofErr w:type="spellEnd"/>
      <w:r w:rsidRPr="007E20C3">
        <w:rPr>
          <w:rFonts w:ascii="Times New Roman" w:hAnsi="Times New Roman" w:cs="Times New Roman"/>
          <w:sz w:val="28"/>
          <w:szCs w:val="28"/>
        </w:rPr>
        <w:t>м</w:t>
      </w:r>
      <w:proofErr w:type="spellStart"/>
      <w:r w:rsidRPr="007E20C3">
        <w:rPr>
          <w:rFonts w:ascii="Times New Roman" w:hAnsi="Times New Roman" w:cs="Times New Roman"/>
          <w:sz w:val="28"/>
          <w:szCs w:val="28"/>
          <w:lang w:val="en-US"/>
        </w:rPr>
        <w:t>i</w:t>
      </w:r>
      <w:r w:rsidRPr="007E20C3">
        <w:rPr>
          <w:rFonts w:ascii="Times New Roman" w:hAnsi="Times New Roman" w:cs="Times New Roman"/>
          <w:sz w:val="28"/>
          <w:szCs w:val="28"/>
        </w:rPr>
        <w:t>р</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Малев</w:t>
      </w:r>
      <w:r w:rsidRPr="007E20C3">
        <w:rPr>
          <w:rFonts w:ascii="Times New Roman" w:hAnsi="Times New Roman" w:cs="Times New Roman"/>
          <w:sz w:val="28"/>
          <w:szCs w:val="28"/>
          <w:lang w:val="en-US"/>
        </w:rPr>
        <w:t>i</w:t>
      </w:r>
      <w:proofErr w:type="spellEnd"/>
      <w:r w:rsidRPr="007E20C3">
        <w:rPr>
          <w:rFonts w:ascii="Times New Roman" w:hAnsi="Times New Roman" w:cs="Times New Roman"/>
          <w:sz w:val="28"/>
          <w:szCs w:val="28"/>
        </w:rPr>
        <w:t>ч» и другие</w:t>
      </w:r>
      <w:r w:rsidRPr="007E20C3">
        <w:rPr>
          <w:rFonts w:ascii="Times New Roman" w:hAnsi="Times New Roman" w:cs="Times New Roman"/>
          <w:sz w:val="28"/>
          <w:szCs w:val="28"/>
          <w:lang w:val="be-BY"/>
        </w:rPr>
        <w:t xml:space="preserve">). Собственно, аллюзии и цитация здесь трансформировались, скорее, в  </w:t>
      </w:r>
      <w:r w:rsidRPr="007E20C3">
        <w:rPr>
          <w:rFonts w:ascii="Times New Roman" w:hAnsi="Times New Roman" w:cs="Times New Roman"/>
          <w:sz w:val="28"/>
          <w:szCs w:val="28"/>
        </w:rPr>
        <w:t>«</w:t>
      </w:r>
      <w:r w:rsidRPr="007E20C3">
        <w:rPr>
          <w:rFonts w:ascii="Times New Roman" w:hAnsi="Times New Roman" w:cs="Times New Roman"/>
          <w:sz w:val="28"/>
          <w:szCs w:val="28"/>
          <w:lang w:val="be-BY"/>
        </w:rPr>
        <w:t>активное выразительное средство</w:t>
      </w:r>
      <w:r w:rsidRPr="007E20C3">
        <w:rPr>
          <w:rFonts w:ascii="Times New Roman" w:hAnsi="Times New Roman" w:cs="Times New Roman"/>
          <w:sz w:val="28"/>
          <w:szCs w:val="28"/>
        </w:rPr>
        <w:t>»</w:t>
      </w:r>
      <w:r w:rsidRPr="007E20C3">
        <w:rPr>
          <w:rFonts w:ascii="Times New Roman" w:hAnsi="Times New Roman" w:cs="Times New Roman"/>
          <w:sz w:val="28"/>
          <w:szCs w:val="28"/>
          <w:lang w:val="be-BY"/>
        </w:rPr>
        <w:t xml:space="preserve"> </w:t>
      </w:r>
      <w:r w:rsidRPr="007E20C3">
        <w:rPr>
          <w:rFonts w:ascii="Times New Roman" w:hAnsi="Times New Roman" w:cs="Times New Roman"/>
          <w:sz w:val="28"/>
          <w:szCs w:val="28"/>
        </w:rPr>
        <w:t xml:space="preserve">[1, с. </w:t>
      </w:r>
      <w:proofErr w:type="gramStart"/>
      <w:r w:rsidRPr="007E20C3">
        <w:rPr>
          <w:rFonts w:ascii="Times New Roman" w:hAnsi="Times New Roman" w:cs="Times New Roman"/>
          <w:sz w:val="28"/>
          <w:szCs w:val="28"/>
        </w:rPr>
        <w:t xml:space="preserve">34 – 35], нежели просто копировали супрематизм Малевича или работы </w:t>
      </w:r>
      <w:proofErr w:type="spellStart"/>
      <w:r w:rsidRPr="007E20C3">
        <w:rPr>
          <w:rFonts w:ascii="Times New Roman" w:hAnsi="Times New Roman" w:cs="Times New Roman"/>
          <w:sz w:val="28"/>
          <w:szCs w:val="28"/>
        </w:rPr>
        <w:t>Лисицкого</w:t>
      </w:r>
      <w:proofErr w:type="spellEnd"/>
      <w:r w:rsidRPr="007E20C3">
        <w:rPr>
          <w:rFonts w:ascii="Times New Roman" w:hAnsi="Times New Roman" w:cs="Times New Roman"/>
          <w:sz w:val="28"/>
          <w:szCs w:val="28"/>
        </w:rPr>
        <w:t>.</w:t>
      </w:r>
      <w:proofErr w:type="gramEnd"/>
      <w:r w:rsidRPr="007E20C3">
        <w:rPr>
          <w:rFonts w:ascii="Times New Roman" w:hAnsi="Times New Roman" w:cs="Times New Roman"/>
          <w:sz w:val="28"/>
          <w:szCs w:val="28"/>
        </w:rPr>
        <w:t xml:space="preserve"> </w:t>
      </w:r>
      <w:r w:rsidRPr="007E20C3">
        <w:rPr>
          <w:rFonts w:ascii="Times New Roman" w:hAnsi="Times New Roman" w:cs="Times New Roman"/>
          <w:sz w:val="28"/>
          <w:szCs w:val="28"/>
          <w:lang w:val="be-BY"/>
        </w:rPr>
        <w:t xml:space="preserve">Авангардные, постмодернистские интенции, явившись очередным актом идеологического противостояния, заявили о себе в экспериментах Т. Копши, И. Кашкуревича, А. Жданова. В то же время верность фигуративному искусству, сложившаяся </w:t>
      </w:r>
      <w:r w:rsidRPr="007E20C3">
        <w:rPr>
          <w:rFonts w:ascii="Times New Roman" w:hAnsi="Times New Roman" w:cs="Times New Roman"/>
          <w:sz w:val="28"/>
          <w:szCs w:val="28"/>
          <w:lang w:val="be-BY"/>
        </w:rPr>
        <w:lastRenderedPageBreak/>
        <w:t>в советский период, привела к достаточно сдержанному, если не подозрительному отношению к искусству слишком новаторскому</w:t>
      </w:r>
      <w:r w:rsidRPr="007E20C3">
        <w:rPr>
          <w:rFonts w:ascii="Times New Roman" w:hAnsi="Times New Roman" w:cs="Times New Roman"/>
          <w:b/>
          <w:bCs/>
          <w:sz w:val="28"/>
          <w:szCs w:val="28"/>
          <w:lang w:val="be-BY"/>
        </w:rPr>
        <w:t>.</w:t>
      </w:r>
      <w:r w:rsidRPr="007E20C3">
        <w:rPr>
          <w:rFonts w:ascii="Times New Roman" w:hAnsi="Times New Roman" w:cs="Times New Roman"/>
          <w:sz w:val="28"/>
          <w:szCs w:val="28"/>
          <w:lang w:val="be-BY"/>
        </w:rPr>
        <w:t xml:space="preserve"> Однако белорусское искусство никогда не разрывало связь с экспрессивностью, чувственностью, отличалось тяготением к знаковости, репрезентированных в частности в творчестве И. Басова. </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lang w:val="be-BY"/>
        </w:rPr>
        <w:tab/>
      </w:r>
      <w:r w:rsidRPr="007E20C3">
        <w:rPr>
          <w:rFonts w:ascii="Times New Roman" w:hAnsi="Times New Roman" w:cs="Times New Roman"/>
          <w:sz w:val="28"/>
          <w:szCs w:val="28"/>
        </w:rPr>
        <w:t xml:space="preserve">Одной из отличительных особенностей искусства Беларуси конца ХХ </w:t>
      </w:r>
      <w:proofErr w:type="gramStart"/>
      <w:r w:rsidRPr="007E20C3">
        <w:rPr>
          <w:rFonts w:ascii="Times New Roman" w:hAnsi="Times New Roman" w:cs="Times New Roman"/>
          <w:sz w:val="28"/>
          <w:szCs w:val="28"/>
        </w:rPr>
        <w:t>в</w:t>
      </w:r>
      <w:proofErr w:type="gramEnd"/>
      <w:r w:rsidRPr="007E20C3">
        <w:rPr>
          <w:rFonts w:ascii="Times New Roman" w:hAnsi="Times New Roman" w:cs="Times New Roman"/>
          <w:sz w:val="28"/>
          <w:szCs w:val="28"/>
        </w:rPr>
        <w:t xml:space="preserve">. </w:t>
      </w:r>
      <w:proofErr w:type="gramStart"/>
      <w:r w:rsidRPr="007E20C3">
        <w:rPr>
          <w:rFonts w:ascii="Times New Roman" w:hAnsi="Times New Roman" w:cs="Times New Roman"/>
          <w:sz w:val="28"/>
          <w:szCs w:val="28"/>
        </w:rPr>
        <w:t>стала</w:t>
      </w:r>
      <w:proofErr w:type="gram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исповедальность</w:t>
      </w:r>
      <w:proofErr w:type="spellEnd"/>
      <w:r w:rsidRPr="007E20C3">
        <w:rPr>
          <w:rFonts w:ascii="Times New Roman" w:hAnsi="Times New Roman" w:cs="Times New Roman"/>
          <w:sz w:val="28"/>
          <w:szCs w:val="28"/>
        </w:rPr>
        <w:t xml:space="preserve"> и грусть: «Деликатный, камерный театр света и тьмы, на сцене которого </w:t>
      </w:r>
      <w:proofErr w:type="spellStart"/>
      <w:r w:rsidRPr="007E20C3">
        <w:rPr>
          <w:rFonts w:ascii="Times New Roman" w:hAnsi="Times New Roman" w:cs="Times New Roman"/>
          <w:sz w:val="28"/>
          <w:szCs w:val="28"/>
        </w:rPr>
        <w:t>вершаться</w:t>
      </w:r>
      <w:proofErr w:type="spellEnd"/>
      <w:r w:rsidRPr="007E20C3">
        <w:rPr>
          <w:rFonts w:ascii="Times New Roman" w:hAnsi="Times New Roman" w:cs="Times New Roman"/>
          <w:sz w:val="28"/>
          <w:szCs w:val="28"/>
        </w:rPr>
        <w:t xml:space="preserve"> судьбы близких друг к другу людей (А. Задорин). Тонкость интуитивного постижения «своего» мира и в мире творчества, неявная драма поисков смысла в том, что привыкло быть только шифром (Н. </w:t>
      </w:r>
      <w:proofErr w:type="spellStart"/>
      <w:r w:rsidRPr="007E20C3">
        <w:rPr>
          <w:rFonts w:ascii="Times New Roman" w:hAnsi="Times New Roman" w:cs="Times New Roman"/>
          <w:sz w:val="28"/>
          <w:szCs w:val="28"/>
        </w:rPr>
        <w:t>Залозная</w:t>
      </w:r>
      <w:proofErr w:type="spellEnd"/>
      <w:r w:rsidRPr="007E20C3">
        <w:rPr>
          <w:rFonts w:ascii="Times New Roman" w:hAnsi="Times New Roman" w:cs="Times New Roman"/>
          <w:sz w:val="28"/>
          <w:szCs w:val="28"/>
        </w:rPr>
        <w:t xml:space="preserve">). Еще одна драма: утверждение «своего» и себя в высоковольтном поле навязанного сознания и страстей толпы (И. </w:t>
      </w:r>
      <w:proofErr w:type="gramStart"/>
      <w:r w:rsidRPr="007E20C3">
        <w:rPr>
          <w:rFonts w:ascii="Times New Roman" w:hAnsi="Times New Roman" w:cs="Times New Roman"/>
          <w:sz w:val="28"/>
          <w:szCs w:val="28"/>
        </w:rPr>
        <w:t>Тишин</w:t>
      </w:r>
      <w:proofErr w:type="gramEnd"/>
      <w:r w:rsidRPr="007E20C3">
        <w:rPr>
          <w:rFonts w:ascii="Times New Roman" w:hAnsi="Times New Roman" w:cs="Times New Roman"/>
          <w:sz w:val="28"/>
          <w:szCs w:val="28"/>
        </w:rPr>
        <w:t xml:space="preserve">). Притчи о потребительском вожделении и поисках иных ценностей, о возможностях и границах игры, иронии, морали и человеческого, в том числе артистического достоинства (Р. </w:t>
      </w:r>
      <w:proofErr w:type="spellStart"/>
      <w:r w:rsidRPr="007E20C3">
        <w:rPr>
          <w:rFonts w:ascii="Times New Roman" w:hAnsi="Times New Roman" w:cs="Times New Roman"/>
          <w:sz w:val="28"/>
          <w:szCs w:val="28"/>
        </w:rPr>
        <w:t>Вашкевич</w:t>
      </w:r>
      <w:proofErr w:type="spellEnd"/>
      <w:r w:rsidRPr="007E20C3">
        <w:rPr>
          <w:rFonts w:ascii="Times New Roman" w:hAnsi="Times New Roman" w:cs="Times New Roman"/>
          <w:sz w:val="28"/>
          <w:szCs w:val="28"/>
        </w:rPr>
        <w:t>)»</w:t>
      </w:r>
      <w:r w:rsidRPr="007E20C3">
        <w:rPr>
          <w:rFonts w:ascii="Times New Roman" w:hAnsi="Times New Roman" w:cs="Times New Roman"/>
          <w:b/>
          <w:bCs/>
          <w:sz w:val="28"/>
          <w:szCs w:val="28"/>
        </w:rPr>
        <w:t xml:space="preserve"> </w:t>
      </w:r>
      <w:r w:rsidRPr="007E20C3">
        <w:rPr>
          <w:rFonts w:ascii="Times New Roman" w:hAnsi="Times New Roman" w:cs="Times New Roman"/>
          <w:sz w:val="28"/>
          <w:szCs w:val="28"/>
        </w:rPr>
        <w:t xml:space="preserve">[4, </w:t>
      </w:r>
      <w:r w:rsidRPr="007E20C3">
        <w:rPr>
          <w:rFonts w:ascii="Times New Roman" w:hAnsi="Times New Roman" w:cs="Times New Roman"/>
          <w:sz w:val="28"/>
          <w:szCs w:val="28"/>
          <w:lang w:val="en-US"/>
        </w:rPr>
        <w:t>c</w:t>
      </w:r>
      <w:r w:rsidRPr="007E20C3">
        <w:rPr>
          <w:rFonts w:ascii="Times New Roman" w:hAnsi="Times New Roman" w:cs="Times New Roman"/>
          <w:sz w:val="28"/>
          <w:szCs w:val="28"/>
        </w:rPr>
        <w:t>. 22].</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 xml:space="preserve"> </w:t>
      </w:r>
      <w:r w:rsidRPr="007E20C3">
        <w:rPr>
          <w:rFonts w:ascii="Times New Roman" w:hAnsi="Times New Roman" w:cs="Times New Roman"/>
          <w:sz w:val="28"/>
          <w:szCs w:val="28"/>
        </w:rPr>
        <w:tab/>
      </w:r>
      <w:proofErr w:type="spellStart"/>
      <w:r w:rsidRPr="007E20C3">
        <w:rPr>
          <w:rFonts w:ascii="Times New Roman" w:hAnsi="Times New Roman" w:cs="Times New Roman"/>
          <w:sz w:val="28"/>
          <w:szCs w:val="28"/>
        </w:rPr>
        <w:t>Социокультурные</w:t>
      </w:r>
      <w:proofErr w:type="spellEnd"/>
      <w:r w:rsidRPr="007E20C3">
        <w:rPr>
          <w:rFonts w:ascii="Times New Roman" w:hAnsi="Times New Roman" w:cs="Times New Roman"/>
          <w:sz w:val="28"/>
          <w:szCs w:val="28"/>
        </w:rPr>
        <w:t xml:space="preserve">, экономические обстоятельства второй половины ХХ века  заставляют пересмотреть сам механизм эволюции литературы и искусства, сюжеты, тематика, стиль которых тяготеют к  повторам, копированию, характеризуются даже модой на ретро, при этом, не забывая о постулировании радикального разрыва с предшествующей традицией. Впрочем, художественное пространство 1970-90-х гг. насыщено не только «разрывами», но и преемственностью.  </w:t>
      </w:r>
    </w:p>
    <w:p w:rsidR="007E20C3" w:rsidRPr="007E20C3" w:rsidRDefault="007E20C3" w:rsidP="007E20C3">
      <w:pPr>
        <w:spacing w:after="0" w:line="240" w:lineRule="auto"/>
        <w:jc w:val="both"/>
        <w:rPr>
          <w:rFonts w:ascii="Times New Roman" w:hAnsi="Times New Roman" w:cs="Times New Roman"/>
          <w:sz w:val="28"/>
          <w:szCs w:val="28"/>
          <w:lang w:bidi="he-IL"/>
        </w:rPr>
      </w:pPr>
      <w:r w:rsidRPr="007E20C3">
        <w:rPr>
          <w:rFonts w:ascii="Times New Roman" w:hAnsi="Times New Roman" w:cs="Times New Roman"/>
          <w:sz w:val="28"/>
          <w:szCs w:val="28"/>
        </w:rPr>
        <w:tab/>
        <w:t xml:space="preserve">Определить специфику авангарда или авангардизма 1970-90-х столь же проблематично, как и постмодернизма. </w:t>
      </w:r>
      <w:proofErr w:type="gramStart"/>
      <w:r w:rsidRPr="007E20C3">
        <w:rPr>
          <w:rFonts w:ascii="Times New Roman" w:hAnsi="Times New Roman" w:cs="Times New Roman"/>
          <w:sz w:val="28"/>
          <w:szCs w:val="28"/>
        </w:rPr>
        <w:t>Сделать это сложно и в связи с тем, что они близки друг другу по духу, который напоминает модель «ухода-возврата», но не разорванного во времени, а присутствующего «здесь и сейчас». 70-90-ые (</w:t>
      </w:r>
      <w:proofErr w:type="spellStart"/>
      <w:r w:rsidRPr="007E20C3">
        <w:rPr>
          <w:rFonts w:ascii="Times New Roman" w:hAnsi="Times New Roman" w:cs="Times New Roman"/>
          <w:sz w:val="28"/>
          <w:szCs w:val="28"/>
        </w:rPr>
        <w:t>трансавангард</w:t>
      </w:r>
      <w:proofErr w:type="spellEnd"/>
      <w:r w:rsidRPr="007E20C3">
        <w:rPr>
          <w:rFonts w:ascii="Times New Roman" w:hAnsi="Times New Roman" w:cs="Times New Roman"/>
          <w:sz w:val="28"/>
          <w:szCs w:val="28"/>
        </w:rPr>
        <w:t xml:space="preserve"> в целом) постулируют отказ-уход от установок классического авангарда и авангарда 50-60-х, прибегая в то же время к их методам, приемам, сюжетам.</w:t>
      </w:r>
      <w:proofErr w:type="gramEnd"/>
      <w:r w:rsidRPr="007E20C3">
        <w:rPr>
          <w:rFonts w:ascii="Times New Roman" w:hAnsi="Times New Roman" w:cs="Times New Roman"/>
          <w:sz w:val="28"/>
          <w:szCs w:val="28"/>
          <w:rtl/>
          <w:lang w:bidi="he-IL"/>
        </w:rPr>
        <w:t xml:space="preserve"> </w:t>
      </w:r>
      <w:r w:rsidRPr="007E20C3">
        <w:rPr>
          <w:rFonts w:ascii="Times New Roman" w:hAnsi="Times New Roman" w:cs="Times New Roman"/>
          <w:sz w:val="28"/>
          <w:szCs w:val="28"/>
          <w:lang w:bidi="he-IL"/>
        </w:rPr>
        <w:t xml:space="preserve"> В то же время </w:t>
      </w:r>
      <w:proofErr w:type="spellStart"/>
      <w:r w:rsidRPr="007E20C3">
        <w:rPr>
          <w:rFonts w:ascii="Times New Roman" w:hAnsi="Times New Roman" w:cs="Times New Roman"/>
          <w:sz w:val="28"/>
          <w:szCs w:val="28"/>
          <w:lang w:bidi="he-IL"/>
        </w:rPr>
        <w:t>неоавангард</w:t>
      </w:r>
      <w:proofErr w:type="spellEnd"/>
      <w:r w:rsidRPr="007E20C3">
        <w:rPr>
          <w:rFonts w:ascii="Times New Roman" w:hAnsi="Times New Roman" w:cs="Times New Roman"/>
          <w:sz w:val="28"/>
          <w:szCs w:val="28"/>
          <w:lang w:bidi="he-IL"/>
        </w:rPr>
        <w:t xml:space="preserve"> провозглашает верность принципам авангарда в период его генезиса и расцвета. Более того, </w:t>
      </w:r>
      <w:proofErr w:type="spellStart"/>
      <w:r w:rsidRPr="007E20C3">
        <w:rPr>
          <w:rFonts w:ascii="Times New Roman" w:hAnsi="Times New Roman" w:cs="Times New Roman"/>
          <w:sz w:val="28"/>
          <w:szCs w:val="28"/>
          <w:lang w:bidi="he-IL"/>
        </w:rPr>
        <w:t>авангардность</w:t>
      </w:r>
      <w:proofErr w:type="spellEnd"/>
      <w:r w:rsidRPr="007E20C3">
        <w:rPr>
          <w:rFonts w:ascii="Times New Roman" w:hAnsi="Times New Roman" w:cs="Times New Roman"/>
          <w:sz w:val="28"/>
          <w:szCs w:val="28"/>
          <w:lang w:bidi="he-IL"/>
        </w:rPr>
        <w:t xml:space="preserve"> означенного периода, несмотря на экспериментаторский уклон, не так много имеет общего с новаторством идей собственно авангарда. Ряд художественных критиков отмечают </w:t>
      </w:r>
      <w:proofErr w:type="spellStart"/>
      <w:r w:rsidRPr="007E20C3">
        <w:rPr>
          <w:rFonts w:ascii="Times New Roman" w:hAnsi="Times New Roman" w:cs="Times New Roman"/>
          <w:sz w:val="28"/>
          <w:szCs w:val="28"/>
          <w:lang w:bidi="he-IL"/>
        </w:rPr>
        <w:t>иссякание</w:t>
      </w:r>
      <w:proofErr w:type="spellEnd"/>
      <w:r w:rsidRPr="007E20C3">
        <w:rPr>
          <w:rFonts w:ascii="Times New Roman" w:hAnsi="Times New Roman" w:cs="Times New Roman"/>
          <w:sz w:val="28"/>
          <w:szCs w:val="28"/>
          <w:lang w:bidi="he-IL"/>
        </w:rPr>
        <w:t xml:space="preserve"> авангардной литературной и искусствоведческой теории и практики (Д. </w:t>
      </w:r>
      <w:proofErr w:type="spellStart"/>
      <w:r w:rsidRPr="007E20C3">
        <w:rPr>
          <w:rFonts w:ascii="Times New Roman" w:hAnsi="Times New Roman" w:cs="Times New Roman"/>
          <w:sz w:val="28"/>
          <w:szCs w:val="28"/>
          <w:lang w:bidi="he-IL"/>
        </w:rPr>
        <w:t>Виар</w:t>
      </w:r>
      <w:proofErr w:type="spellEnd"/>
      <w:r w:rsidRPr="007E20C3">
        <w:rPr>
          <w:rFonts w:ascii="Times New Roman" w:hAnsi="Times New Roman" w:cs="Times New Roman"/>
          <w:sz w:val="28"/>
          <w:szCs w:val="28"/>
          <w:lang w:bidi="he-IL"/>
        </w:rPr>
        <w:t xml:space="preserve">) к началу 1980-х гг. или радикальный переход к  </w:t>
      </w:r>
      <w:proofErr w:type="spellStart"/>
      <w:r w:rsidRPr="007E20C3">
        <w:rPr>
          <w:rFonts w:ascii="Times New Roman" w:hAnsi="Times New Roman" w:cs="Times New Roman"/>
          <w:sz w:val="28"/>
          <w:szCs w:val="28"/>
          <w:lang w:bidi="he-IL"/>
        </w:rPr>
        <w:t>фигуративности</w:t>
      </w:r>
      <w:proofErr w:type="spellEnd"/>
      <w:r w:rsidRPr="007E20C3">
        <w:rPr>
          <w:rFonts w:ascii="Times New Roman" w:hAnsi="Times New Roman" w:cs="Times New Roman"/>
          <w:sz w:val="28"/>
          <w:szCs w:val="28"/>
          <w:lang w:bidi="he-IL"/>
        </w:rPr>
        <w:t xml:space="preserve">, «новой художественности» (идеологи  </w:t>
      </w:r>
      <w:r w:rsidRPr="007E20C3">
        <w:rPr>
          <w:rFonts w:ascii="Times New Roman" w:hAnsi="Times New Roman" w:cs="Times New Roman"/>
          <w:sz w:val="28"/>
          <w:szCs w:val="28"/>
          <w:lang w:val="en-GB" w:bidi="he-IL"/>
        </w:rPr>
        <w:t>fiction</w:t>
      </w:r>
      <w:r w:rsidRPr="007E20C3">
        <w:rPr>
          <w:rFonts w:ascii="Times New Roman" w:hAnsi="Times New Roman" w:cs="Times New Roman"/>
          <w:sz w:val="28"/>
          <w:szCs w:val="28"/>
          <w:lang w:bidi="he-IL"/>
        </w:rPr>
        <w:t xml:space="preserve"> Ю.  </w:t>
      </w:r>
      <w:proofErr w:type="spellStart"/>
      <w:r w:rsidRPr="007E20C3">
        <w:rPr>
          <w:rFonts w:ascii="Times New Roman" w:hAnsi="Times New Roman" w:cs="Times New Roman"/>
          <w:sz w:val="28"/>
          <w:szCs w:val="28"/>
          <w:lang w:bidi="he-IL"/>
        </w:rPr>
        <w:t>Аддад</w:t>
      </w:r>
      <w:proofErr w:type="spellEnd"/>
      <w:r w:rsidRPr="007E20C3">
        <w:rPr>
          <w:rFonts w:ascii="Times New Roman" w:hAnsi="Times New Roman" w:cs="Times New Roman"/>
          <w:sz w:val="28"/>
          <w:szCs w:val="28"/>
          <w:lang w:bidi="he-IL"/>
        </w:rPr>
        <w:t xml:space="preserve">, Ж. Леви, П. </w:t>
      </w:r>
      <w:proofErr w:type="spellStart"/>
      <w:r w:rsidRPr="007E20C3">
        <w:rPr>
          <w:rFonts w:ascii="Times New Roman" w:hAnsi="Times New Roman" w:cs="Times New Roman"/>
          <w:sz w:val="28"/>
          <w:szCs w:val="28"/>
          <w:lang w:bidi="he-IL"/>
        </w:rPr>
        <w:t>Карре</w:t>
      </w:r>
      <w:proofErr w:type="spellEnd"/>
      <w:r w:rsidRPr="007E20C3">
        <w:rPr>
          <w:rFonts w:ascii="Times New Roman" w:hAnsi="Times New Roman" w:cs="Times New Roman"/>
          <w:sz w:val="28"/>
          <w:szCs w:val="28"/>
          <w:lang w:bidi="he-IL"/>
        </w:rPr>
        <w:t xml:space="preserve">). Вопрос о том, является ли это отказом от постмодернизма или авангардизма, однозначного ответа не имеет. Как отмечает А. </w:t>
      </w:r>
      <w:proofErr w:type="spellStart"/>
      <w:r w:rsidRPr="007E20C3">
        <w:rPr>
          <w:rFonts w:ascii="Times New Roman" w:hAnsi="Times New Roman" w:cs="Times New Roman"/>
          <w:sz w:val="28"/>
          <w:szCs w:val="28"/>
          <w:lang w:bidi="he-IL"/>
        </w:rPr>
        <w:t>Эръявец</w:t>
      </w:r>
      <w:proofErr w:type="spellEnd"/>
      <w:r w:rsidRPr="007E20C3">
        <w:rPr>
          <w:rFonts w:ascii="Times New Roman" w:hAnsi="Times New Roman" w:cs="Times New Roman"/>
          <w:sz w:val="28"/>
          <w:szCs w:val="28"/>
          <w:lang w:bidi="he-IL"/>
        </w:rPr>
        <w:t xml:space="preserve">, «в известном смысле различия в трактовке авангарда зависят от культурных, политических или философских предпочтений самих авторов. …Связь между художественным и политическим авангардом кажется действительно важной, так как она проникает в самое сердце модернизма и современности: политический авангард периода первой мировой войны проистекал из того же самого контекста, что и художественный, и часто деятельность на политической арене была частью или продолжением художественного </w:t>
      </w:r>
      <w:r w:rsidRPr="007E20C3">
        <w:rPr>
          <w:rFonts w:ascii="Times New Roman" w:hAnsi="Times New Roman" w:cs="Times New Roman"/>
          <w:sz w:val="28"/>
          <w:szCs w:val="28"/>
          <w:lang w:bidi="he-IL"/>
        </w:rPr>
        <w:lastRenderedPageBreak/>
        <w:t xml:space="preserve">творчества» [8]. Действительно, политическая и </w:t>
      </w:r>
      <w:proofErr w:type="spellStart"/>
      <w:r w:rsidRPr="007E20C3">
        <w:rPr>
          <w:rFonts w:ascii="Times New Roman" w:hAnsi="Times New Roman" w:cs="Times New Roman"/>
          <w:sz w:val="28"/>
          <w:szCs w:val="28"/>
          <w:lang w:bidi="he-IL"/>
        </w:rPr>
        <w:t>социокультурная</w:t>
      </w:r>
      <w:proofErr w:type="spellEnd"/>
      <w:r w:rsidRPr="007E20C3">
        <w:rPr>
          <w:rFonts w:ascii="Times New Roman" w:hAnsi="Times New Roman" w:cs="Times New Roman"/>
          <w:sz w:val="28"/>
          <w:szCs w:val="28"/>
          <w:lang w:bidi="he-IL"/>
        </w:rPr>
        <w:t xml:space="preserve">  принадлежность авторов (в широком смысле этого слова), конъюнктура времени требуют  соотнесения творческих интенций с каким-либо направлением или хотя бы его принципами, приметами.</w:t>
      </w:r>
    </w:p>
    <w:p w:rsidR="007E20C3" w:rsidRPr="007E20C3" w:rsidRDefault="007E20C3" w:rsidP="007E20C3">
      <w:pPr>
        <w:spacing w:after="0" w:line="240" w:lineRule="auto"/>
        <w:ind w:firstLine="708"/>
        <w:jc w:val="both"/>
        <w:rPr>
          <w:rFonts w:ascii="Times New Roman" w:hAnsi="Times New Roman" w:cs="Times New Roman"/>
          <w:sz w:val="28"/>
          <w:szCs w:val="28"/>
        </w:rPr>
      </w:pPr>
      <w:r w:rsidRPr="007E20C3">
        <w:rPr>
          <w:rFonts w:ascii="Times New Roman" w:hAnsi="Times New Roman" w:cs="Times New Roman"/>
          <w:sz w:val="28"/>
          <w:szCs w:val="28"/>
        </w:rPr>
        <w:t xml:space="preserve">Декларация </w:t>
      </w:r>
      <w:proofErr w:type="spellStart"/>
      <w:r w:rsidRPr="007E20C3">
        <w:rPr>
          <w:rFonts w:ascii="Times New Roman" w:hAnsi="Times New Roman" w:cs="Times New Roman"/>
          <w:sz w:val="28"/>
          <w:szCs w:val="28"/>
        </w:rPr>
        <w:t>трансавангардом</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гиперманьеризмом</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дистанцирования</w:t>
      </w:r>
      <w:proofErr w:type="spellEnd"/>
      <w:r w:rsidRPr="007E20C3">
        <w:rPr>
          <w:rFonts w:ascii="Times New Roman" w:hAnsi="Times New Roman" w:cs="Times New Roman"/>
          <w:sz w:val="28"/>
          <w:szCs w:val="28"/>
        </w:rPr>
        <w:t xml:space="preserve"> от </w:t>
      </w:r>
      <w:proofErr w:type="spellStart"/>
      <w:r w:rsidRPr="007E20C3">
        <w:rPr>
          <w:rFonts w:ascii="Times New Roman" w:hAnsi="Times New Roman" w:cs="Times New Roman"/>
          <w:sz w:val="28"/>
          <w:szCs w:val="28"/>
        </w:rPr>
        <w:t>неоавангарда</w:t>
      </w:r>
      <w:proofErr w:type="spellEnd"/>
      <w:r w:rsidRPr="007E20C3">
        <w:rPr>
          <w:rFonts w:ascii="Times New Roman" w:hAnsi="Times New Roman" w:cs="Times New Roman"/>
          <w:sz w:val="28"/>
          <w:szCs w:val="28"/>
        </w:rPr>
        <w:t xml:space="preserve"> не всегда кажется убедительной. Данный парадокс (парадоксы), впрочем, не вызывает особого изумления. Ситуация </w:t>
      </w:r>
      <w:proofErr w:type="spellStart"/>
      <w:r w:rsidRPr="007E20C3">
        <w:rPr>
          <w:rFonts w:ascii="Times New Roman" w:hAnsi="Times New Roman" w:cs="Times New Roman"/>
          <w:sz w:val="28"/>
          <w:szCs w:val="28"/>
        </w:rPr>
        <w:t>постсовременности</w:t>
      </w:r>
      <w:proofErr w:type="spellEnd"/>
      <w:r w:rsidRPr="007E20C3">
        <w:rPr>
          <w:rFonts w:ascii="Times New Roman" w:hAnsi="Times New Roman" w:cs="Times New Roman"/>
          <w:sz w:val="28"/>
          <w:szCs w:val="28"/>
        </w:rPr>
        <w:t xml:space="preserve"> (постмодерна) или сверх-, постиндустриального общества делает подобный парадокс нормальным. Отрицание-утверждение становится своеобразной формулой и постмодернизма, и авангардных явлений конца предыдущего столетия.</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ab/>
        <w:t xml:space="preserve">Выявлять генеральную цель постмодернистского творчества дело также неблаговидное. Скорее, она не поддается </w:t>
      </w:r>
      <w:proofErr w:type="spellStart"/>
      <w:r w:rsidRPr="007E20C3">
        <w:rPr>
          <w:rFonts w:ascii="Times New Roman" w:hAnsi="Times New Roman" w:cs="Times New Roman"/>
          <w:sz w:val="28"/>
          <w:szCs w:val="28"/>
        </w:rPr>
        <w:t>целеполаганию</w:t>
      </w:r>
      <w:proofErr w:type="spellEnd"/>
      <w:r w:rsidRPr="007E20C3">
        <w:rPr>
          <w:rFonts w:ascii="Times New Roman" w:hAnsi="Times New Roman" w:cs="Times New Roman"/>
          <w:sz w:val="28"/>
          <w:szCs w:val="28"/>
        </w:rPr>
        <w:t xml:space="preserve"> и </w:t>
      </w:r>
      <w:proofErr w:type="spellStart"/>
      <w:r w:rsidRPr="007E20C3">
        <w:rPr>
          <w:rFonts w:ascii="Times New Roman" w:hAnsi="Times New Roman" w:cs="Times New Roman"/>
          <w:sz w:val="28"/>
          <w:szCs w:val="28"/>
        </w:rPr>
        <w:t>целеописанию</w:t>
      </w:r>
      <w:proofErr w:type="spellEnd"/>
      <w:r w:rsidRPr="007E20C3">
        <w:rPr>
          <w:rFonts w:ascii="Times New Roman" w:hAnsi="Times New Roman" w:cs="Times New Roman"/>
          <w:sz w:val="28"/>
          <w:szCs w:val="28"/>
        </w:rPr>
        <w:t xml:space="preserve">. Тем не менее, его эмблемой становится разрушение границ, «засыпание рвов», </w:t>
      </w:r>
      <w:proofErr w:type="spellStart"/>
      <w:r w:rsidRPr="007E20C3">
        <w:rPr>
          <w:rFonts w:ascii="Times New Roman" w:hAnsi="Times New Roman" w:cs="Times New Roman"/>
          <w:sz w:val="28"/>
          <w:szCs w:val="28"/>
        </w:rPr>
        <w:t>ризома-движение</w:t>
      </w:r>
      <w:proofErr w:type="spellEnd"/>
      <w:r w:rsidRPr="007E20C3">
        <w:rPr>
          <w:rFonts w:ascii="Times New Roman" w:hAnsi="Times New Roman" w:cs="Times New Roman"/>
          <w:sz w:val="28"/>
          <w:szCs w:val="28"/>
        </w:rPr>
        <w:t xml:space="preserve">, становление, складка, образы </w:t>
      </w:r>
      <w:proofErr w:type="spellStart"/>
      <w:r w:rsidRPr="007E20C3">
        <w:rPr>
          <w:rFonts w:ascii="Times New Roman" w:hAnsi="Times New Roman" w:cs="Times New Roman"/>
          <w:sz w:val="28"/>
          <w:szCs w:val="28"/>
        </w:rPr>
        <w:t>делезовских</w:t>
      </w:r>
      <w:proofErr w:type="spellEnd"/>
      <w:r w:rsidRPr="007E20C3">
        <w:rPr>
          <w:rFonts w:ascii="Times New Roman" w:hAnsi="Times New Roman" w:cs="Times New Roman"/>
          <w:sz w:val="28"/>
          <w:szCs w:val="28"/>
        </w:rPr>
        <w:t xml:space="preserve"> распиленных колец и «тысячи арен», лабиринта, </w:t>
      </w:r>
      <w:proofErr w:type="spellStart"/>
      <w:r w:rsidRPr="007E20C3">
        <w:rPr>
          <w:rFonts w:ascii="Times New Roman" w:hAnsi="Times New Roman" w:cs="Times New Roman"/>
          <w:sz w:val="28"/>
          <w:szCs w:val="28"/>
        </w:rPr>
        <w:t>симультанность</w:t>
      </w:r>
      <w:proofErr w:type="spellEnd"/>
      <w:r w:rsidRPr="007E20C3">
        <w:rPr>
          <w:rFonts w:ascii="Times New Roman" w:hAnsi="Times New Roman" w:cs="Times New Roman"/>
          <w:sz w:val="28"/>
          <w:szCs w:val="28"/>
        </w:rPr>
        <w:t xml:space="preserve"> и т.д. Ясно одно, ничего однозначного постмодернизм не приемлет. Впрочем, бегство от этой самой однозначности, движение как </w:t>
      </w:r>
      <w:proofErr w:type="spellStart"/>
      <w:r w:rsidRPr="007E20C3">
        <w:rPr>
          <w:rFonts w:ascii="Times New Roman" w:hAnsi="Times New Roman" w:cs="Times New Roman"/>
          <w:sz w:val="28"/>
          <w:szCs w:val="28"/>
        </w:rPr>
        <w:t>самоценность</w:t>
      </w:r>
      <w:proofErr w:type="spellEnd"/>
      <w:r w:rsidRPr="007E20C3">
        <w:rPr>
          <w:rFonts w:ascii="Times New Roman" w:hAnsi="Times New Roman" w:cs="Times New Roman"/>
          <w:sz w:val="28"/>
          <w:szCs w:val="28"/>
        </w:rPr>
        <w:t xml:space="preserve">, боязнь быть одинаковым – тоже своего рода кредо и даже некий стиль, стиль </w:t>
      </w:r>
      <w:proofErr w:type="spellStart"/>
      <w:r w:rsidRPr="007E20C3">
        <w:rPr>
          <w:rFonts w:ascii="Times New Roman" w:hAnsi="Times New Roman" w:cs="Times New Roman"/>
          <w:sz w:val="28"/>
          <w:szCs w:val="28"/>
        </w:rPr>
        <w:t>по-делезовски</w:t>
      </w:r>
      <w:proofErr w:type="spellEnd"/>
      <w:r w:rsidRPr="007E20C3">
        <w:rPr>
          <w:rFonts w:ascii="Times New Roman" w:hAnsi="Times New Roman" w:cs="Times New Roman"/>
          <w:sz w:val="28"/>
          <w:szCs w:val="28"/>
        </w:rPr>
        <w:t>: «Стиль начинается с двух различных объектов, отдаленных друг от друга, даже если они близки:</w:t>
      </w:r>
      <w:r w:rsidRPr="007E20C3">
        <w:rPr>
          <w:rFonts w:ascii="Times New Roman" w:hAnsi="Times New Roman" w:cs="Times New Roman"/>
          <w:sz w:val="28"/>
          <w:szCs w:val="28"/>
          <w:lang w:val="en-US"/>
        </w:rPr>
        <w:t> </w:t>
      </w:r>
      <w:r w:rsidRPr="007E20C3">
        <w:rPr>
          <w:rFonts w:ascii="Times New Roman" w:hAnsi="Times New Roman" w:cs="Times New Roman"/>
          <w:sz w:val="28"/>
          <w:szCs w:val="28"/>
        </w:rPr>
        <w:t>возможно, что эти два объекта объективно похожи, одного рода; возможно, что они субъективно связаны цепью ассоциаций. Стиль влечет все это как река, увлекающая предметы по своему руслу</w:t>
      </w:r>
      <w:proofErr w:type="gramStart"/>
      <w:r w:rsidRPr="007E20C3">
        <w:rPr>
          <w:rFonts w:ascii="Times New Roman" w:hAnsi="Times New Roman" w:cs="Times New Roman"/>
          <w:sz w:val="28"/>
          <w:szCs w:val="28"/>
        </w:rPr>
        <w:t>… К</w:t>
      </w:r>
      <w:proofErr w:type="gramEnd"/>
      <w:r w:rsidRPr="007E20C3">
        <w:rPr>
          <w:rFonts w:ascii="Times New Roman" w:hAnsi="Times New Roman" w:cs="Times New Roman"/>
          <w:sz w:val="28"/>
          <w:szCs w:val="28"/>
        </w:rPr>
        <w:t xml:space="preserve">огда фраза достигает собственной точки зрения каждого из двух объектов, именно точки зрения, которая должна быть присуща этому объекту, поскольку этот объект уже разобран ею, как будто эта точка зрения разложена на тысячу точек зрения в отношении различных отношений, аналогичная операция проделывается для другого объекта, эти точки зрения могут </w:t>
      </w:r>
      <w:proofErr w:type="gramStart"/>
      <w:r w:rsidRPr="007E20C3">
        <w:rPr>
          <w:rFonts w:ascii="Times New Roman" w:hAnsi="Times New Roman" w:cs="Times New Roman"/>
          <w:sz w:val="28"/>
          <w:szCs w:val="28"/>
        </w:rPr>
        <w:t xml:space="preserve">входить друг в друга, откликаться друг в друге, напоминая землю и море, обменивающихся своими точками зрения на полотнах </w:t>
      </w:r>
      <w:proofErr w:type="spellStart"/>
      <w:r w:rsidRPr="007E20C3">
        <w:rPr>
          <w:rFonts w:ascii="Times New Roman" w:hAnsi="Times New Roman" w:cs="Times New Roman"/>
          <w:sz w:val="28"/>
          <w:szCs w:val="28"/>
        </w:rPr>
        <w:t>Эльстира</w:t>
      </w:r>
      <w:proofErr w:type="spellEnd"/>
      <w:r w:rsidRPr="007E20C3">
        <w:rPr>
          <w:rFonts w:ascii="Times New Roman" w:hAnsi="Times New Roman" w:cs="Times New Roman"/>
          <w:sz w:val="28"/>
          <w:szCs w:val="28"/>
        </w:rPr>
        <w:t>»</w:t>
      </w:r>
      <w:r w:rsidRPr="007E20C3">
        <w:rPr>
          <w:rFonts w:ascii="Times New Roman" w:hAnsi="Times New Roman" w:cs="Times New Roman"/>
          <w:sz w:val="28"/>
          <w:szCs w:val="28"/>
          <w:rtl/>
          <w:lang w:bidi="he-IL"/>
        </w:rPr>
        <w:t xml:space="preserve"> </w:t>
      </w:r>
      <w:r w:rsidRPr="007E20C3">
        <w:rPr>
          <w:rFonts w:ascii="Times New Roman" w:hAnsi="Times New Roman" w:cs="Times New Roman"/>
          <w:sz w:val="28"/>
          <w:szCs w:val="28"/>
          <w:lang w:bidi="he-IL"/>
        </w:rPr>
        <w:t xml:space="preserve"> [2, с.33]</w:t>
      </w:r>
      <w:r w:rsidRPr="007E20C3">
        <w:rPr>
          <w:rFonts w:ascii="Times New Roman" w:hAnsi="Times New Roman" w:cs="Times New Roman"/>
          <w:sz w:val="28"/>
          <w:szCs w:val="28"/>
        </w:rPr>
        <w:t>.</w:t>
      </w:r>
      <w:proofErr w:type="gramEnd"/>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ab/>
        <w:t xml:space="preserve">Перетекание, пересечение, переход друг в друга – это нечто иное, нежели радикальный эклектизм. Скорее, универсальный обмен между искусством и повседневностью, наукой и литературой; философское осмысление достижений квантовой физики, термодинамики, теории игр, то есть </w:t>
      </w:r>
      <w:proofErr w:type="spellStart"/>
      <w:r w:rsidRPr="007E20C3">
        <w:rPr>
          <w:rFonts w:ascii="Times New Roman" w:hAnsi="Times New Roman" w:cs="Times New Roman"/>
          <w:sz w:val="28"/>
          <w:szCs w:val="28"/>
        </w:rPr>
        <w:t>взаимопереход</w:t>
      </w:r>
      <w:proofErr w:type="spellEnd"/>
      <w:r w:rsidRPr="007E20C3">
        <w:rPr>
          <w:rFonts w:ascii="Times New Roman" w:hAnsi="Times New Roman" w:cs="Times New Roman"/>
          <w:sz w:val="28"/>
          <w:szCs w:val="28"/>
        </w:rPr>
        <w:t xml:space="preserve"> и взаимодействие различных областей жизни характерны для постмодернизма и его искусства. Не случайны, поэтому сопоставления постмодернизма с барокко (оно тоже трактуется весьма расплывчато – как стиль в литературе и искусстве, как умонастроение, как целая эпоха) и отсылки к Б. Паскалю, увлеченность постмодернизма «барочной игрой зеркал и отражений, разрывающих все границы между областями» [2, с. 109].</w:t>
      </w:r>
      <w:r w:rsidRPr="007E20C3">
        <w:rPr>
          <w:rFonts w:ascii="Times New Roman" w:hAnsi="Times New Roman" w:cs="Times New Roman"/>
          <w:b/>
          <w:bCs/>
          <w:sz w:val="28"/>
          <w:szCs w:val="28"/>
        </w:rPr>
        <w:t xml:space="preserve"> </w:t>
      </w:r>
      <w:r w:rsidRPr="007E20C3">
        <w:rPr>
          <w:rFonts w:ascii="Times New Roman" w:hAnsi="Times New Roman" w:cs="Times New Roman"/>
          <w:sz w:val="28"/>
          <w:szCs w:val="28"/>
        </w:rPr>
        <w:t xml:space="preserve">Собственно, удел человека, в том числе и художника, трактуется в постмодернизме и барокко как таинственное пребывании «между», в том, чтобы помнить, что он «не ангел и не животное», «слава и отброс мироздания» (Б. Паскаль). Постмодернизм творит образ искусства, </w:t>
      </w:r>
      <w:r w:rsidRPr="007E20C3">
        <w:rPr>
          <w:rFonts w:ascii="Times New Roman" w:hAnsi="Times New Roman" w:cs="Times New Roman"/>
          <w:sz w:val="28"/>
          <w:szCs w:val="28"/>
        </w:rPr>
        <w:lastRenderedPageBreak/>
        <w:t xml:space="preserve">работающего в пространстве «между»: стилями, эпохами, школами. Данное «между» захватывает, стягивает в свой ареал маргиналии (края, поля) направлений и </w:t>
      </w:r>
      <w:proofErr w:type="spellStart"/>
      <w:r w:rsidRPr="007E20C3">
        <w:rPr>
          <w:rFonts w:ascii="Times New Roman" w:hAnsi="Times New Roman" w:cs="Times New Roman"/>
          <w:sz w:val="28"/>
          <w:szCs w:val="28"/>
        </w:rPr>
        <w:t>эпистем</w:t>
      </w:r>
      <w:proofErr w:type="spellEnd"/>
      <w:r w:rsidRPr="007E20C3">
        <w:rPr>
          <w:rFonts w:ascii="Times New Roman" w:hAnsi="Times New Roman" w:cs="Times New Roman"/>
          <w:sz w:val="28"/>
          <w:szCs w:val="28"/>
        </w:rPr>
        <w:t>.</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b/>
          <w:sz w:val="28"/>
          <w:szCs w:val="28"/>
        </w:rPr>
        <w:tab/>
      </w:r>
      <w:r w:rsidRPr="007E20C3">
        <w:rPr>
          <w:rFonts w:ascii="Times New Roman" w:hAnsi="Times New Roman" w:cs="Times New Roman"/>
          <w:sz w:val="28"/>
          <w:szCs w:val="28"/>
        </w:rPr>
        <w:t xml:space="preserve">Общий дух времени делает равноценными авангардную и постмодернистскую парадигмы, хотя каждый из них по-своему репрезентирует собственный ценностно-смысловой код. «Авангарды», постмодернизм второй пол. ХХ в. объединяет стиль мышления, переход к которому осуществлялся еще в конце </w:t>
      </w:r>
      <w:r w:rsidRPr="007E20C3">
        <w:rPr>
          <w:rFonts w:ascii="Times New Roman" w:hAnsi="Times New Roman" w:cs="Times New Roman"/>
          <w:sz w:val="28"/>
          <w:szCs w:val="28"/>
          <w:lang w:val="en-GB"/>
        </w:rPr>
        <w:t>XIX</w:t>
      </w:r>
      <w:r w:rsidRPr="007E20C3">
        <w:rPr>
          <w:rFonts w:ascii="Times New Roman" w:hAnsi="Times New Roman" w:cs="Times New Roman"/>
          <w:sz w:val="28"/>
          <w:szCs w:val="28"/>
        </w:rPr>
        <w:t xml:space="preserve"> - начале ХХ вв., и получил различные названия – </w:t>
      </w:r>
      <w:proofErr w:type="spellStart"/>
      <w:r w:rsidRPr="007E20C3">
        <w:rPr>
          <w:rFonts w:ascii="Times New Roman" w:hAnsi="Times New Roman" w:cs="Times New Roman"/>
          <w:sz w:val="28"/>
          <w:szCs w:val="28"/>
        </w:rPr>
        <w:t>бриколлажного</w:t>
      </w:r>
      <w:proofErr w:type="spellEnd"/>
      <w:r w:rsidRPr="007E20C3">
        <w:rPr>
          <w:rFonts w:ascii="Times New Roman" w:hAnsi="Times New Roman" w:cs="Times New Roman"/>
          <w:sz w:val="28"/>
          <w:szCs w:val="28"/>
        </w:rPr>
        <w:t>, впоследствии мозаичного и  поэтического.</w:t>
      </w:r>
    </w:p>
    <w:p w:rsidR="007E20C3" w:rsidRPr="007E20C3" w:rsidRDefault="007E20C3" w:rsidP="007E20C3">
      <w:pPr>
        <w:spacing w:after="0" w:line="240" w:lineRule="auto"/>
        <w:ind w:firstLine="708"/>
        <w:jc w:val="both"/>
        <w:rPr>
          <w:rFonts w:ascii="Times New Roman" w:hAnsi="Times New Roman" w:cs="Times New Roman"/>
          <w:sz w:val="28"/>
          <w:szCs w:val="28"/>
        </w:rPr>
      </w:pPr>
      <w:r w:rsidRPr="007E20C3">
        <w:rPr>
          <w:rFonts w:ascii="Times New Roman" w:hAnsi="Times New Roman" w:cs="Times New Roman"/>
          <w:sz w:val="28"/>
          <w:szCs w:val="28"/>
        </w:rPr>
        <w:t xml:space="preserve"> Мозаичное  мышление определяет мозаичный характер западной культуры и, с  точки зрения французского ученого А. Моля,  «складывается из разрозненных обрывков, связанных простыми, чисто случайными отношениями близости по времени усвоения, по созвучию или ассоциации идей»</w:t>
      </w:r>
      <w:r w:rsidRPr="007E20C3">
        <w:rPr>
          <w:rFonts w:ascii="Times New Roman" w:hAnsi="Times New Roman" w:cs="Times New Roman"/>
          <w:b/>
          <w:bCs/>
          <w:sz w:val="28"/>
          <w:szCs w:val="28"/>
        </w:rPr>
        <w:t xml:space="preserve"> </w:t>
      </w:r>
      <w:r w:rsidRPr="007E20C3">
        <w:rPr>
          <w:rFonts w:ascii="Times New Roman" w:hAnsi="Times New Roman" w:cs="Times New Roman"/>
          <w:sz w:val="28"/>
          <w:szCs w:val="28"/>
        </w:rPr>
        <w:t xml:space="preserve">[4, с. 45]. Эту же ассоциативность в мышлении (свойственную в большей степени мифологическому типу сознания традиционных обществ) некогда подметил К. </w:t>
      </w:r>
      <w:proofErr w:type="spellStart"/>
      <w:r w:rsidRPr="007E20C3">
        <w:rPr>
          <w:rFonts w:ascii="Times New Roman" w:hAnsi="Times New Roman" w:cs="Times New Roman"/>
          <w:sz w:val="28"/>
          <w:szCs w:val="28"/>
        </w:rPr>
        <w:t>Леви-Стросс</w:t>
      </w:r>
      <w:proofErr w:type="spellEnd"/>
      <w:r w:rsidRPr="007E20C3">
        <w:rPr>
          <w:rFonts w:ascii="Times New Roman" w:hAnsi="Times New Roman" w:cs="Times New Roman"/>
          <w:sz w:val="28"/>
          <w:szCs w:val="28"/>
        </w:rPr>
        <w:t xml:space="preserve">, назвав его </w:t>
      </w:r>
      <w:proofErr w:type="spellStart"/>
      <w:r w:rsidRPr="007E20C3">
        <w:rPr>
          <w:rFonts w:ascii="Times New Roman" w:hAnsi="Times New Roman" w:cs="Times New Roman"/>
          <w:sz w:val="28"/>
          <w:szCs w:val="28"/>
        </w:rPr>
        <w:t>бриколлажным</w:t>
      </w:r>
      <w:proofErr w:type="spellEnd"/>
      <w:r w:rsidRPr="007E20C3">
        <w:rPr>
          <w:rFonts w:ascii="Times New Roman" w:hAnsi="Times New Roman" w:cs="Times New Roman"/>
          <w:sz w:val="28"/>
          <w:szCs w:val="28"/>
        </w:rPr>
        <w:t>.</w:t>
      </w:r>
    </w:p>
    <w:p w:rsidR="007E20C3" w:rsidRPr="007E20C3" w:rsidRDefault="007E20C3" w:rsidP="007E20C3">
      <w:pPr>
        <w:spacing w:after="0" w:line="240" w:lineRule="auto"/>
        <w:ind w:firstLine="708"/>
        <w:jc w:val="both"/>
        <w:rPr>
          <w:rFonts w:ascii="Times New Roman" w:hAnsi="Times New Roman" w:cs="Times New Roman"/>
          <w:sz w:val="28"/>
          <w:szCs w:val="28"/>
          <w:lang w:bidi="he-IL"/>
        </w:rPr>
      </w:pPr>
      <w:proofErr w:type="spellStart"/>
      <w:r w:rsidRPr="007E20C3">
        <w:rPr>
          <w:rFonts w:ascii="Times New Roman" w:hAnsi="Times New Roman" w:cs="Times New Roman"/>
          <w:sz w:val="28"/>
          <w:szCs w:val="28"/>
        </w:rPr>
        <w:t>Бриколлажное</w:t>
      </w:r>
      <w:proofErr w:type="spellEnd"/>
      <w:r w:rsidRPr="007E20C3">
        <w:rPr>
          <w:rFonts w:ascii="Times New Roman" w:hAnsi="Times New Roman" w:cs="Times New Roman"/>
          <w:sz w:val="28"/>
          <w:szCs w:val="28"/>
        </w:rPr>
        <w:t xml:space="preserve"> мышление не просто находит общий язык с мозаичной культурой второй половины ХХ века и авангарда в частности, но и налагается на ее пространство. Здесь мы не склонны уподоблять его мышлению архаическому или рассматривать мышление </w:t>
      </w:r>
      <w:proofErr w:type="spellStart"/>
      <w:r w:rsidRPr="007E20C3">
        <w:rPr>
          <w:rFonts w:ascii="Times New Roman" w:hAnsi="Times New Roman" w:cs="Times New Roman"/>
          <w:sz w:val="28"/>
          <w:szCs w:val="28"/>
        </w:rPr>
        <w:t>постсовременного</w:t>
      </w:r>
      <w:proofErr w:type="spellEnd"/>
      <w:r w:rsidRPr="007E20C3">
        <w:rPr>
          <w:rFonts w:ascii="Times New Roman" w:hAnsi="Times New Roman" w:cs="Times New Roman"/>
          <w:sz w:val="28"/>
          <w:szCs w:val="28"/>
        </w:rPr>
        <w:t xml:space="preserve"> субъекта как примитивное. </w:t>
      </w:r>
      <w:proofErr w:type="spellStart"/>
      <w:r w:rsidRPr="007E20C3">
        <w:rPr>
          <w:rFonts w:ascii="Times New Roman" w:hAnsi="Times New Roman" w:cs="Times New Roman"/>
          <w:sz w:val="28"/>
          <w:szCs w:val="28"/>
        </w:rPr>
        <w:t>Бриколлажное</w:t>
      </w:r>
      <w:proofErr w:type="spellEnd"/>
      <w:r w:rsidRPr="007E20C3">
        <w:rPr>
          <w:rFonts w:ascii="Times New Roman" w:hAnsi="Times New Roman" w:cs="Times New Roman"/>
          <w:sz w:val="28"/>
          <w:szCs w:val="28"/>
        </w:rPr>
        <w:t xml:space="preserve"> сознание здесь </w:t>
      </w:r>
      <w:proofErr w:type="gramStart"/>
      <w:r w:rsidRPr="007E20C3">
        <w:rPr>
          <w:rFonts w:ascii="Times New Roman" w:hAnsi="Times New Roman" w:cs="Times New Roman"/>
          <w:sz w:val="28"/>
          <w:szCs w:val="28"/>
        </w:rPr>
        <w:t>рассматривается</w:t>
      </w:r>
      <w:proofErr w:type="gramEnd"/>
      <w:r w:rsidRPr="007E20C3">
        <w:rPr>
          <w:rFonts w:ascii="Times New Roman" w:hAnsi="Times New Roman" w:cs="Times New Roman"/>
          <w:sz w:val="28"/>
          <w:szCs w:val="28"/>
        </w:rPr>
        <w:t xml:space="preserve"> как способность воспринимать мир в его наличности, вмещающей так называемое реальное и </w:t>
      </w:r>
      <w:proofErr w:type="spellStart"/>
      <w:r w:rsidRPr="007E20C3">
        <w:rPr>
          <w:rFonts w:ascii="Times New Roman" w:hAnsi="Times New Roman" w:cs="Times New Roman"/>
          <w:sz w:val="28"/>
          <w:szCs w:val="28"/>
        </w:rPr>
        <w:t>сверхреальное</w:t>
      </w:r>
      <w:proofErr w:type="spellEnd"/>
      <w:r w:rsidRPr="007E20C3">
        <w:rPr>
          <w:rFonts w:ascii="Times New Roman" w:hAnsi="Times New Roman" w:cs="Times New Roman"/>
          <w:sz w:val="28"/>
          <w:szCs w:val="28"/>
        </w:rPr>
        <w:t xml:space="preserve">, ирреальное. Согласно А. Молю, мозаичный характер современной культуре придает соединение в ней элементов культур разных народов и эпох, которые в сознании каждого индивида оседают по определенным статистическим законам и «образуют в его мозгу нечто вроде хранилища сообщений». </w:t>
      </w:r>
      <w:r w:rsidRPr="007E20C3">
        <w:rPr>
          <w:rFonts w:ascii="Times New Roman" w:hAnsi="Times New Roman" w:cs="Times New Roman"/>
          <w:sz w:val="28"/>
          <w:szCs w:val="28"/>
          <w:rtl/>
          <w:lang w:bidi="he-IL"/>
        </w:rPr>
        <w:t xml:space="preserve"> </w:t>
      </w:r>
      <w:r w:rsidRPr="007E20C3">
        <w:rPr>
          <w:rFonts w:ascii="Times New Roman" w:hAnsi="Times New Roman" w:cs="Times New Roman"/>
          <w:sz w:val="28"/>
          <w:szCs w:val="28"/>
          <w:lang w:bidi="he-IL"/>
        </w:rPr>
        <w:t>Формальная логика «уступает место менее точным системам, четко выделенные факты заменяются «расплывчатыми явлениями, то есть явлениями, не отвечающими каноническому правилу исключенного третьего и требованиям необходимости. Ассоциации идей строятся по законам, трудно определимым, но вполне реальным</w:t>
      </w:r>
      <w:r w:rsidRPr="007E20C3">
        <w:rPr>
          <w:rFonts w:ascii="Times New Roman" w:hAnsi="Times New Roman" w:cs="Times New Roman"/>
          <w:b/>
          <w:bCs/>
          <w:sz w:val="28"/>
          <w:szCs w:val="28"/>
          <w:lang w:bidi="he-IL"/>
        </w:rPr>
        <w:t xml:space="preserve">» </w:t>
      </w:r>
      <w:r w:rsidRPr="007E20C3">
        <w:rPr>
          <w:rFonts w:ascii="Times New Roman" w:hAnsi="Times New Roman" w:cs="Times New Roman"/>
          <w:sz w:val="28"/>
          <w:szCs w:val="28"/>
          <w:lang w:bidi="he-IL"/>
        </w:rPr>
        <w:t xml:space="preserve">[4, </w:t>
      </w:r>
      <w:r w:rsidRPr="007E20C3">
        <w:rPr>
          <w:rFonts w:ascii="Times New Roman" w:hAnsi="Times New Roman" w:cs="Times New Roman"/>
          <w:sz w:val="28"/>
          <w:szCs w:val="28"/>
          <w:lang w:val="en-GB" w:bidi="he-IL"/>
        </w:rPr>
        <w:t>c</w:t>
      </w:r>
      <w:r w:rsidRPr="007E20C3">
        <w:rPr>
          <w:rFonts w:ascii="Times New Roman" w:hAnsi="Times New Roman" w:cs="Times New Roman"/>
          <w:sz w:val="28"/>
          <w:szCs w:val="28"/>
          <w:lang w:bidi="he-IL"/>
        </w:rPr>
        <w:t xml:space="preserve">. 353]. </w:t>
      </w:r>
      <w:r w:rsidRPr="007E20C3">
        <w:rPr>
          <w:rFonts w:ascii="Times New Roman" w:hAnsi="Times New Roman" w:cs="Times New Roman"/>
          <w:sz w:val="28"/>
          <w:szCs w:val="28"/>
        </w:rPr>
        <w:t xml:space="preserve">В подобном случае бытие </w:t>
      </w:r>
      <w:proofErr w:type="spellStart"/>
      <w:r w:rsidRPr="007E20C3">
        <w:rPr>
          <w:rFonts w:ascii="Times New Roman" w:hAnsi="Times New Roman" w:cs="Times New Roman"/>
          <w:sz w:val="28"/>
          <w:szCs w:val="28"/>
        </w:rPr>
        <w:t>виртуализированной</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постсовременной</w:t>
      </w:r>
      <w:proofErr w:type="spellEnd"/>
      <w:r w:rsidRPr="007E20C3">
        <w:rPr>
          <w:rFonts w:ascii="Times New Roman" w:hAnsi="Times New Roman" w:cs="Times New Roman"/>
          <w:sz w:val="28"/>
          <w:szCs w:val="28"/>
        </w:rPr>
        <w:t xml:space="preserve"> культуры представляет собой функционирование элементарных частиц культуры — «</w:t>
      </w:r>
      <w:proofErr w:type="spellStart"/>
      <w:r w:rsidRPr="007E20C3">
        <w:rPr>
          <w:rFonts w:ascii="Times New Roman" w:hAnsi="Times New Roman" w:cs="Times New Roman"/>
          <w:sz w:val="28"/>
          <w:szCs w:val="28"/>
        </w:rPr>
        <w:t>культурем</w:t>
      </w:r>
      <w:proofErr w:type="spellEnd"/>
      <w:r w:rsidRPr="007E20C3">
        <w:rPr>
          <w:rFonts w:ascii="Times New Roman" w:hAnsi="Times New Roman" w:cs="Times New Roman"/>
          <w:sz w:val="28"/>
          <w:szCs w:val="28"/>
        </w:rPr>
        <w:t xml:space="preserve">», являющих собой сообщения (научная, художественная, нравственная, религиозная и т.п. информация, заключенная в продуктах интеллектуальной деятельности людей), которые передаются от создателя к потребителю средствами коммуникации. Результатом этого процесса оказывается </w:t>
      </w:r>
      <w:proofErr w:type="spellStart"/>
      <w:r w:rsidRPr="007E20C3">
        <w:rPr>
          <w:rFonts w:ascii="Times New Roman" w:hAnsi="Times New Roman" w:cs="Times New Roman"/>
          <w:sz w:val="28"/>
          <w:szCs w:val="28"/>
        </w:rPr>
        <w:t>симультанность</w:t>
      </w:r>
      <w:proofErr w:type="spellEnd"/>
      <w:r w:rsidRPr="007E20C3">
        <w:rPr>
          <w:rFonts w:ascii="Times New Roman" w:hAnsi="Times New Roman" w:cs="Times New Roman"/>
          <w:sz w:val="28"/>
          <w:szCs w:val="28"/>
        </w:rPr>
        <w:t xml:space="preserve"> культуры, ее </w:t>
      </w:r>
      <w:proofErr w:type="spellStart"/>
      <w:r w:rsidRPr="007E20C3">
        <w:rPr>
          <w:rFonts w:ascii="Times New Roman" w:hAnsi="Times New Roman" w:cs="Times New Roman"/>
          <w:sz w:val="28"/>
          <w:szCs w:val="28"/>
        </w:rPr>
        <w:t>поливариантость</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интерпретативность</w:t>
      </w:r>
      <w:proofErr w:type="spellEnd"/>
      <w:r w:rsidRPr="007E20C3">
        <w:rPr>
          <w:rFonts w:ascii="Times New Roman" w:hAnsi="Times New Roman" w:cs="Times New Roman"/>
          <w:sz w:val="28"/>
          <w:szCs w:val="28"/>
        </w:rPr>
        <w:t>, насыщенность различными временными кодами.</w:t>
      </w:r>
    </w:p>
    <w:p w:rsidR="007E20C3" w:rsidRPr="007E20C3" w:rsidRDefault="007E20C3" w:rsidP="007E20C3">
      <w:pPr>
        <w:spacing w:after="0" w:line="240" w:lineRule="auto"/>
        <w:jc w:val="both"/>
        <w:rPr>
          <w:rFonts w:ascii="Times New Roman" w:hAnsi="Times New Roman" w:cs="Times New Roman"/>
          <w:sz w:val="28"/>
          <w:szCs w:val="28"/>
          <w:rtl/>
        </w:rPr>
      </w:pPr>
      <w:r w:rsidRPr="007E20C3">
        <w:rPr>
          <w:rFonts w:ascii="Times New Roman" w:hAnsi="Times New Roman" w:cs="Times New Roman"/>
          <w:sz w:val="28"/>
          <w:szCs w:val="28"/>
        </w:rPr>
        <w:tab/>
        <w:t xml:space="preserve">Линейная логика необратимого времени здесь, в </w:t>
      </w:r>
      <w:proofErr w:type="spellStart"/>
      <w:r w:rsidRPr="007E20C3">
        <w:rPr>
          <w:rFonts w:ascii="Times New Roman" w:hAnsi="Times New Roman" w:cs="Times New Roman"/>
          <w:sz w:val="28"/>
          <w:szCs w:val="28"/>
        </w:rPr>
        <w:t>бриколлажно-мозаичной</w:t>
      </w:r>
      <w:proofErr w:type="spellEnd"/>
      <w:r w:rsidRPr="007E20C3">
        <w:rPr>
          <w:rFonts w:ascii="Times New Roman" w:hAnsi="Times New Roman" w:cs="Times New Roman"/>
          <w:sz w:val="28"/>
          <w:szCs w:val="28"/>
        </w:rPr>
        <w:t xml:space="preserve"> культуре, снимается </w:t>
      </w:r>
      <w:proofErr w:type="spellStart"/>
      <w:r w:rsidRPr="007E20C3">
        <w:rPr>
          <w:rFonts w:ascii="Times New Roman" w:hAnsi="Times New Roman" w:cs="Times New Roman"/>
          <w:sz w:val="28"/>
          <w:szCs w:val="28"/>
        </w:rPr>
        <w:t>полилинейностью</w:t>
      </w:r>
      <w:proofErr w:type="spellEnd"/>
      <w:r w:rsidRPr="007E20C3">
        <w:rPr>
          <w:rFonts w:ascii="Times New Roman" w:hAnsi="Times New Roman" w:cs="Times New Roman"/>
          <w:sz w:val="28"/>
          <w:szCs w:val="28"/>
        </w:rPr>
        <w:t xml:space="preserve">, одновременным сосуществованием всех времен и культур, культур и времен живых, а не отживших. Прошлое приобретает характер реального настоящего, которое </w:t>
      </w:r>
      <w:r w:rsidRPr="007E20C3">
        <w:rPr>
          <w:rFonts w:ascii="Times New Roman" w:hAnsi="Times New Roman" w:cs="Times New Roman"/>
          <w:sz w:val="28"/>
          <w:szCs w:val="28"/>
        </w:rPr>
        <w:lastRenderedPageBreak/>
        <w:t xml:space="preserve">«вобрало в себя прошлое, превратив его в </w:t>
      </w:r>
      <w:proofErr w:type="spellStart"/>
      <w:proofErr w:type="gramStart"/>
      <w:r w:rsidRPr="007E20C3">
        <w:rPr>
          <w:rFonts w:ascii="Times New Roman" w:hAnsi="Times New Roman" w:cs="Times New Roman"/>
          <w:sz w:val="28"/>
          <w:szCs w:val="28"/>
        </w:rPr>
        <w:t>свое-другое</w:t>
      </w:r>
      <w:proofErr w:type="spellEnd"/>
      <w:proofErr w:type="gramEnd"/>
      <w:r w:rsidRPr="007E20C3">
        <w:rPr>
          <w:rFonts w:ascii="Times New Roman" w:hAnsi="Times New Roman" w:cs="Times New Roman"/>
          <w:sz w:val="28"/>
          <w:szCs w:val="28"/>
        </w:rPr>
        <w:t xml:space="preserve">». Более того, понимание времени как явления обратимого, позволяет рассматривать бытие человека и культуры в виде глобальной сетки, ячейки которой не имеют четких границ, а прошлое и настоящее перетекают друг в друга, образуют синтез или симбиоз и основу для будущего. </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ab/>
        <w:t xml:space="preserve">Мир и мышление уподобляются </w:t>
      </w:r>
      <w:proofErr w:type="gramStart"/>
      <w:r w:rsidRPr="007E20C3">
        <w:rPr>
          <w:rFonts w:ascii="Times New Roman" w:hAnsi="Times New Roman" w:cs="Times New Roman"/>
          <w:sz w:val="28"/>
          <w:szCs w:val="28"/>
        </w:rPr>
        <w:t>гигантскому</w:t>
      </w:r>
      <w:proofErr w:type="gram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бриколлажу</w:t>
      </w:r>
      <w:proofErr w:type="spellEnd"/>
      <w:r w:rsidRPr="007E20C3">
        <w:rPr>
          <w:rFonts w:ascii="Times New Roman" w:hAnsi="Times New Roman" w:cs="Times New Roman"/>
          <w:sz w:val="28"/>
          <w:szCs w:val="28"/>
        </w:rPr>
        <w:t xml:space="preserve"> иди мозаике, возможно, </w:t>
      </w:r>
      <w:proofErr w:type="spellStart"/>
      <w:r w:rsidRPr="007E20C3">
        <w:rPr>
          <w:rFonts w:ascii="Times New Roman" w:hAnsi="Times New Roman" w:cs="Times New Roman"/>
          <w:sz w:val="28"/>
          <w:szCs w:val="28"/>
        </w:rPr>
        <w:t>пазлам</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ризоме</w:t>
      </w:r>
      <w:proofErr w:type="spellEnd"/>
      <w:r w:rsidRPr="007E20C3">
        <w:rPr>
          <w:rFonts w:ascii="Times New Roman" w:hAnsi="Times New Roman" w:cs="Times New Roman"/>
          <w:sz w:val="28"/>
          <w:szCs w:val="28"/>
        </w:rPr>
        <w:t xml:space="preserve">, вбирающим в себя различные художественные, культурные языки, </w:t>
      </w:r>
      <w:proofErr w:type="spellStart"/>
      <w:r w:rsidRPr="007E20C3">
        <w:rPr>
          <w:rFonts w:ascii="Times New Roman" w:hAnsi="Times New Roman" w:cs="Times New Roman"/>
          <w:sz w:val="28"/>
          <w:szCs w:val="28"/>
        </w:rPr>
        <w:t>дискурсы</w:t>
      </w:r>
      <w:proofErr w:type="spellEnd"/>
      <w:r w:rsidRPr="007E20C3">
        <w:rPr>
          <w:rFonts w:ascii="Times New Roman" w:hAnsi="Times New Roman" w:cs="Times New Roman"/>
          <w:sz w:val="28"/>
          <w:szCs w:val="28"/>
        </w:rPr>
        <w:t>, нескончаемо говорящие друг с другом. «</w:t>
      </w:r>
      <w:proofErr w:type="spellStart"/>
      <w:r w:rsidRPr="007E20C3">
        <w:rPr>
          <w:rFonts w:ascii="Times New Roman" w:hAnsi="Times New Roman" w:cs="Times New Roman"/>
          <w:sz w:val="28"/>
          <w:szCs w:val="28"/>
        </w:rPr>
        <w:t>Осколочность</w:t>
      </w:r>
      <w:proofErr w:type="spellEnd"/>
      <w:r w:rsidRPr="007E20C3">
        <w:rPr>
          <w:rFonts w:ascii="Times New Roman" w:hAnsi="Times New Roman" w:cs="Times New Roman"/>
          <w:sz w:val="28"/>
          <w:szCs w:val="28"/>
        </w:rPr>
        <w:t xml:space="preserve">», мозаичность мышления и культуры конца ХХ века, однако не отменяет тяготения к единству или целостности. Однако целостность </w:t>
      </w:r>
      <w:proofErr w:type="spellStart"/>
      <w:proofErr w:type="gramStart"/>
      <w:r w:rsidRPr="007E20C3">
        <w:rPr>
          <w:rFonts w:ascii="Times New Roman" w:hAnsi="Times New Roman" w:cs="Times New Roman"/>
          <w:sz w:val="28"/>
          <w:szCs w:val="28"/>
        </w:rPr>
        <w:t>поли-единств</w:t>
      </w:r>
      <w:proofErr w:type="spellEnd"/>
      <w:proofErr w:type="gramEnd"/>
      <w:r w:rsidRPr="007E20C3">
        <w:rPr>
          <w:rFonts w:ascii="Times New Roman" w:hAnsi="Times New Roman" w:cs="Times New Roman"/>
          <w:sz w:val="28"/>
          <w:szCs w:val="28"/>
        </w:rPr>
        <w:t xml:space="preserve">,  не статична: обладает динамикой самодвижения, подобна броуновскому движению с собственной логикой и самоосуществлением. </w:t>
      </w:r>
      <w:r w:rsidRPr="007E20C3">
        <w:rPr>
          <w:rFonts w:ascii="Times New Roman" w:hAnsi="Times New Roman" w:cs="Times New Roman"/>
          <w:sz w:val="28"/>
          <w:szCs w:val="28"/>
        </w:rPr>
        <w:tab/>
      </w:r>
      <w:proofErr w:type="gramStart"/>
      <w:r w:rsidRPr="007E20C3">
        <w:rPr>
          <w:rFonts w:ascii="Times New Roman" w:hAnsi="Times New Roman" w:cs="Times New Roman"/>
          <w:sz w:val="28"/>
          <w:szCs w:val="28"/>
        </w:rPr>
        <w:t xml:space="preserve">Складывается впечатление,  что ни постмодернизм, ни </w:t>
      </w:r>
      <w:proofErr w:type="spellStart"/>
      <w:r w:rsidRPr="007E20C3">
        <w:rPr>
          <w:rFonts w:ascii="Times New Roman" w:hAnsi="Times New Roman" w:cs="Times New Roman"/>
          <w:sz w:val="28"/>
          <w:szCs w:val="28"/>
        </w:rPr>
        <w:t>трансавангард</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Франческо</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Клементе</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Francesco</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Clemente</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Сандро</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Киа</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Sandro</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Chia</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Энцо</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Кукки</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Enzo</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Cucchi</w:t>
      </w:r>
      <w:proofErr w:type="spellEnd"/>
      <w:r w:rsidRPr="007E20C3">
        <w:rPr>
          <w:rFonts w:ascii="Times New Roman" w:hAnsi="Times New Roman" w:cs="Times New Roman"/>
          <w:sz w:val="28"/>
          <w:szCs w:val="28"/>
        </w:rPr>
        <w:t xml:space="preserve">), Никола де </w:t>
      </w:r>
      <w:proofErr w:type="spellStart"/>
      <w:r w:rsidRPr="007E20C3">
        <w:rPr>
          <w:rFonts w:ascii="Times New Roman" w:hAnsi="Times New Roman" w:cs="Times New Roman"/>
          <w:sz w:val="28"/>
          <w:szCs w:val="28"/>
        </w:rPr>
        <w:t>Мариа</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Nicola</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de</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Maria</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Миммо</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Паладино</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Mimmo</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Paladino</w:t>
      </w:r>
      <w:proofErr w:type="spellEnd"/>
      <w:r w:rsidRPr="007E20C3">
        <w:rPr>
          <w:rFonts w:ascii="Times New Roman" w:hAnsi="Times New Roman" w:cs="Times New Roman"/>
          <w:sz w:val="28"/>
          <w:szCs w:val="28"/>
        </w:rPr>
        <w:t xml:space="preserve">), ни эпатирующие  </w:t>
      </w:r>
      <w:proofErr w:type="spellStart"/>
      <w:r w:rsidRPr="007E20C3">
        <w:rPr>
          <w:rFonts w:ascii="Times New Roman" w:hAnsi="Times New Roman" w:cs="Times New Roman"/>
          <w:sz w:val="28"/>
          <w:szCs w:val="28"/>
        </w:rPr>
        <w:t>пастиши</w:t>
      </w:r>
      <w:proofErr w:type="spellEnd"/>
      <w:r w:rsidRPr="007E20C3">
        <w:rPr>
          <w:rFonts w:ascii="Times New Roman" w:hAnsi="Times New Roman" w:cs="Times New Roman"/>
          <w:sz w:val="28"/>
          <w:szCs w:val="28"/>
        </w:rPr>
        <w:t xml:space="preserve"> «страстного </w:t>
      </w:r>
      <w:proofErr w:type="spellStart"/>
      <w:r w:rsidRPr="007E20C3">
        <w:rPr>
          <w:rFonts w:ascii="Times New Roman" w:hAnsi="Times New Roman" w:cs="Times New Roman"/>
          <w:sz w:val="28"/>
          <w:szCs w:val="28"/>
        </w:rPr>
        <w:t>трансавангарда</w:t>
      </w:r>
      <w:proofErr w:type="spellEnd"/>
      <w:r w:rsidRPr="007E20C3">
        <w:rPr>
          <w:rFonts w:ascii="Times New Roman" w:hAnsi="Times New Roman" w:cs="Times New Roman"/>
          <w:sz w:val="28"/>
          <w:szCs w:val="28"/>
        </w:rPr>
        <w:t>» (</w:t>
      </w:r>
      <w:proofErr w:type="spellStart"/>
      <w:r w:rsidRPr="007E20C3">
        <w:rPr>
          <w:rFonts w:ascii="Times New Roman" w:hAnsi="Times New Roman" w:cs="Times New Roman"/>
          <w:sz w:val="28"/>
          <w:szCs w:val="28"/>
        </w:rPr>
        <w:t>hot</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trans-avantgarde</w:t>
      </w:r>
      <w:proofErr w:type="spellEnd"/>
      <w:r w:rsidRPr="007E20C3">
        <w:rPr>
          <w:rFonts w:ascii="Times New Roman" w:hAnsi="Times New Roman" w:cs="Times New Roman"/>
          <w:sz w:val="28"/>
          <w:szCs w:val="28"/>
        </w:rPr>
        <w:t xml:space="preserve">) Джулиана </w:t>
      </w:r>
      <w:proofErr w:type="spellStart"/>
      <w:r w:rsidRPr="007E20C3">
        <w:rPr>
          <w:rFonts w:ascii="Times New Roman" w:hAnsi="Times New Roman" w:cs="Times New Roman"/>
          <w:sz w:val="28"/>
          <w:szCs w:val="28"/>
        </w:rPr>
        <w:t>Шнабеля</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Julian</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Schnabel</w:t>
      </w:r>
      <w:proofErr w:type="spellEnd"/>
      <w:r w:rsidRPr="007E20C3">
        <w:rPr>
          <w:rFonts w:ascii="Times New Roman" w:hAnsi="Times New Roman" w:cs="Times New Roman"/>
          <w:sz w:val="28"/>
          <w:szCs w:val="28"/>
        </w:rPr>
        <w:t xml:space="preserve">), работы </w:t>
      </w:r>
      <w:proofErr w:type="spellStart"/>
      <w:r w:rsidRPr="007E20C3">
        <w:rPr>
          <w:rFonts w:ascii="Times New Roman" w:hAnsi="Times New Roman" w:cs="Times New Roman"/>
          <w:sz w:val="28"/>
          <w:szCs w:val="28"/>
        </w:rPr>
        <w:t>Бонито</w:t>
      </w:r>
      <w:proofErr w:type="spellEnd"/>
      <w:r w:rsidRPr="007E20C3">
        <w:rPr>
          <w:rFonts w:ascii="Times New Roman" w:hAnsi="Times New Roman" w:cs="Times New Roman"/>
          <w:sz w:val="28"/>
          <w:szCs w:val="28"/>
        </w:rPr>
        <w:t xml:space="preserve"> Олива (</w:t>
      </w:r>
      <w:proofErr w:type="spellStart"/>
      <w:r w:rsidRPr="007E20C3">
        <w:rPr>
          <w:rFonts w:ascii="Times New Roman" w:hAnsi="Times New Roman" w:cs="Times New Roman"/>
          <w:sz w:val="28"/>
          <w:szCs w:val="28"/>
        </w:rPr>
        <w:t>Bonito</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Oliva</w:t>
      </w:r>
      <w:proofErr w:type="spellEnd"/>
      <w:r w:rsidRPr="007E20C3">
        <w:rPr>
          <w:rFonts w:ascii="Times New Roman" w:hAnsi="Times New Roman" w:cs="Times New Roman"/>
          <w:sz w:val="28"/>
          <w:szCs w:val="28"/>
        </w:rPr>
        <w:t xml:space="preserve">) не отвергают тезис, высказанный некогда Э. </w:t>
      </w:r>
      <w:proofErr w:type="spellStart"/>
      <w:r w:rsidRPr="007E20C3">
        <w:rPr>
          <w:rFonts w:ascii="Times New Roman" w:hAnsi="Times New Roman" w:cs="Times New Roman"/>
          <w:sz w:val="28"/>
          <w:szCs w:val="28"/>
        </w:rPr>
        <w:t>Ионеску</w:t>
      </w:r>
      <w:proofErr w:type="spellEnd"/>
      <w:r w:rsidRPr="007E20C3">
        <w:rPr>
          <w:rFonts w:ascii="Times New Roman" w:hAnsi="Times New Roman" w:cs="Times New Roman"/>
          <w:sz w:val="28"/>
          <w:szCs w:val="28"/>
        </w:rPr>
        <w:t>:</w:t>
      </w:r>
      <w:proofErr w:type="gramEnd"/>
      <w:r w:rsidRPr="007E20C3">
        <w:rPr>
          <w:rFonts w:ascii="Times New Roman" w:hAnsi="Times New Roman" w:cs="Times New Roman"/>
          <w:sz w:val="28"/>
          <w:szCs w:val="28"/>
        </w:rPr>
        <w:t xml:space="preserve"> «Все надлежит воссоздать. Ничего – переделывать. Не отвергать, не оспаривать, не переделывать действительность, а показать, что для нее ежеминутно возможно новое начало». Он, на наш взгляд,  как нельзя лучше отражает художественную специфику  конца ХХ </w:t>
      </w:r>
      <w:proofErr w:type="gramStart"/>
      <w:r w:rsidRPr="007E20C3">
        <w:rPr>
          <w:rFonts w:ascii="Times New Roman" w:hAnsi="Times New Roman" w:cs="Times New Roman"/>
          <w:sz w:val="28"/>
          <w:szCs w:val="28"/>
        </w:rPr>
        <w:t>–г</w:t>
      </w:r>
      <w:proofErr w:type="gramEnd"/>
      <w:r w:rsidRPr="007E20C3">
        <w:rPr>
          <w:rFonts w:ascii="Times New Roman" w:hAnsi="Times New Roman" w:cs="Times New Roman"/>
          <w:sz w:val="28"/>
          <w:szCs w:val="28"/>
        </w:rPr>
        <w:t>о столетия.</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ab/>
        <w:t xml:space="preserve">Итак, одновременность, </w:t>
      </w:r>
      <w:proofErr w:type="spellStart"/>
      <w:r w:rsidRPr="007E20C3">
        <w:rPr>
          <w:rFonts w:ascii="Times New Roman" w:hAnsi="Times New Roman" w:cs="Times New Roman"/>
          <w:sz w:val="28"/>
          <w:szCs w:val="28"/>
        </w:rPr>
        <w:t>симультанность</w:t>
      </w:r>
      <w:proofErr w:type="spellEnd"/>
      <w:r w:rsidRPr="007E20C3">
        <w:rPr>
          <w:rFonts w:ascii="Times New Roman" w:hAnsi="Times New Roman" w:cs="Times New Roman"/>
          <w:sz w:val="28"/>
          <w:szCs w:val="28"/>
        </w:rPr>
        <w:t xml:space="preserve"> времен, эпох, культур пронизывают сознание художника и зрителя. Но каждая из них не теряет актуальность и некую самостоятельность, представляя собой концепт, уподобляемый Ж. </w:t>
      </w:r>
      <w:proofErr w:type="spellStart"/>
      <w:r w:rsidRPr="007E20C3">
        <w:rPr>
          <w:rFonts w:ascii="Times New Roman" w:hAnsi="Times New Roman" w:cs="Times New Roman"/>
          <w:sz w:val="28"/>
          <w:szCs w:val="28"/>
        </w:rPr>
        <w:t>Делезом</w:t>
      </w:r>
      <w:proofErr w:type="spellEnd"/>
      <w:r w:rsidRPr="007E20C3">
        <w:rPr>
          <w:rFonts w:ascii="Times New Roman" w:hAnsi="Times New Roman" w:cs="Times New Roman"/>
          <w:sz w:val="28"/>
          <w:szCs w:val="28"/>
        </w:rPr>
        <w:t xml:space="preserve"> распиленным кольцам. Каждое может быть продето в любое другое, «иметь свой собственный климат, свою собственную тональность или свой тембр». Пространство культуры уплотняется: в нем сосуществуют «культурные кольца» одного «ствола»; разных колец из разных, составленных как угодно, стволов; нанизанных друг на друга колец; хаотично расположенных и </w:t>
      </w:r>
      <w:proofErr w:type="spellStart"/>
      <w:r w:rsidRPr="007E20C3">
        <w:rPr>
          <w:rFonts w:ascii="Times New Roman" w:hAnsi="Times New Roman" w:cs="Times New Roman"/>
          <w:sz w:val="28"/>
          <w:szCs w:val="28"/>
        </w:rPr>
        <w:t>выстроеннных</w:t>
      </w:r>
      <w:proofErr w:type="spellEnd"/>
      <w:r w:rsidRPr="007E20C3">
        <w:rPr>
          <w:rFonts w:ascii="Times New Roman" w:hAnsi="Times New Roman" w:cs="Times New Roman"/>
          <w:sz w:val="28"/>
          <w:szCs w:val="28"/>
        </w:rPr>
        <w:t xml:space="preserve"> в ряд. Таким образом, мини-текст Текста культуры не растворяется, а существует в наличном, свернутом виде, ожидающем своего развертывания, события. </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ab/>
        <w:t xml:space="preserve">Фрагментарность культуры, </w:t>
      </w:r>
      <w:proofErr w:type="spellStart"/>
      <w:r w:rsidRPr="007E20C3">
        <w:rPr>
          <w:rFonts w:ascii="Times New Roman" w:hAnsi="Times New Roman" w:cs="Times New Roman"/>
          <w:sz w:val="28"/>
          <w:szCs w:val="28"/>
        </w:rPr>
        <w:t>постсовременного</w:t>
      </w:r>
      <w:proofErr w:type="spellEnd"/>
      <w:r w:rsidRPr="007E20C3">
        <w:rPr>
          <w:rFonts w:ascii="Times New Roman" w:hAnsi="Times New Roman" w:cs="Times New Roman"/>
          <w:sz w:val="28"/>
          <w:szCs w:val="28"/>
        </w:rPr>
        <w:t xml:space="preserve"> мышления, сознания,  как и искусства, является в некотором роде символизацией сосуществования различных образов-картин мира. Так, работы Ивана Чуйкова, в частности его цикл «Фрагменты», служат доказательством  вписывания в реальность культуры второй половины ХХ в. угадываемых цитат, символов Ренессанса, творчества  </w:t>
      </w:r>
      <w:proofErr w:type="spellStart"/>
      <w:r w:rsidRPr="007E20C3">
        <w:rPr>
          <w:rFonts w:ascii="Times New Roman" w:hAnsi="Times New Roman" w:cs="Times New Roman"/>
          <w:sz w:val="28"/>
          <w:szCs w:val="28"/>
        </w:rPr>
        <w:t>Энгра</w:t>
      </w:r>
      <w:proofErr w:type="spellEnd"/>
      <w:r w:rsidRPr="007E20C3">
        <w:rPr>
          <w:rFonts w:ascii="Times New Roman" w:hAnsi="Times New Roman" w:cs="Times New Roman"/>
          <w:sz w:val="28"/>
          <w:szCs w:val="28"/>
        </w:rPr>
        <w:t xml:space="preserve">, </w:t>
      </w:r>
      <w:proofErr w:type="spellStart"/>
      <w:r w:rsidRPr="007E20C3">
        <w:rPr>
          <w:rFonts w:ascii="Times New Roman" w:hAnsi="Times New Roman" w:cs="Times New Roman"/>
          <w:sz w:val="28"/>
          <w:szCs w:val="28"/>
        </w:rPr>
        <w:t>Матисса</w:t>
      </w:r>
      <w:proofErr w:type="spellEnd"/>
      <w:r w:rsidRPr="007E20C3">
        <w:rPr>
          <w:rFonts w:ascii="Times New Roman" w:hAnsi="Times New Roman" w:cs="Times New Roman"/>
          <w:sz w:val="28"/>
          <w:szCs w:val="28"/>
        </w:rPr>
        <w:t>, Пикассо, Гогена и др.  Как свидетельствует живопись Чуйкова, воссоздание своего мира из любого «чужого» материала и есть наличное бытие в реальности.</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ab/>
        <w:t xml:space="preserve">Мозаичность </w:t>
      </w:r>
      <w:proofErr w:type="spellStart"/>
      <w:r w:rsidRPr="007E20C3">
        <w:rPr>
          <w:rFonts w:ascii="Times New Roman" w:hAnsi="Times New Roman" w:cs="Times New Roman"/>
          <w:sz w:val="28"/>
          <w:szCs w:val="28"/>
        </w:rPr>
        <w:t>постсовременного</w:t>
      </w:r>
      <w:proofErr w:type="spellEnd"/>
      <w:r w:rsidRPr="007E20C3">
        <w:rPr>
          <w:rFonts w:ascii="Times New Roman" w:hAnsi="Times New Roman" w:cs="Times New Roman"/>
          <w:sz w:val="28"/>
          <w:szCs w:val="28"/>
        </w:rPr>
        <w:t xml:space="preserve"> авангардного искусства, </w:t>
      </w:r>
      <w:proofErr w:type="spellStart"/>
      <w:r w:rsidRPr="007E20C3">
        <w:rPr>
          <w:rFonts w:ascii="Times New Roman" w:hAnsi="Times New Roman" w:cs="Times New Roman"/>
          <w:sz w:val="28"/>
          <w:szCs w:val="28"/>
        </w:rPr>
        <w:t>цитатность</w:t>
      </w:r>
      <w:proofErr w:type="spellEnd"/>
      <w:r w:rsidRPr="007E20C3">
        <w:rPr>
          <w:rFonts w:ascii="Times New Roman" w:hAnsi="Times New Roman" w:cs="Times New Roman"/>
          <w:sz w:val="28"/>
          <w:szCs w:val="28"/>
        </w:rPr>
        <w:t xml:space="preserve"> и стилевое многообразие не противоречат идее целостности и органичности художественных образов. Эклектичность творческого процесса и его результатов в данном случае носит здоровый оттенок. Эклектизм </w:t>
      </w:r>
      <w:r w:rsidRPr="007E20C3">
        <w:rPr>
          <w:rFonts w:ascii="Times New Roman" w:hAnsi="Times New Roman" w:cs="Times New Roman"/>
          <w:sz w:val="28"/>
          <w:szCs w:val="28"/>
        </w:rPr>
        <w:noBreakHyphen/>
        <w:t xml:space="preserve"> это не </w:t>
      </w:r>
      <w:proofErr w:type="gramStart"/>
      <w:r w:rsidRPr="007E20C3">
        <w:rPr>
          <w:rFonts w:ascii="Times New Roman" w:hAnsi="Times New Roman" w:cs="Times New Roman"/>
          <w:sz w:val="28"/>
          <w:szCs w:val="28"/>
        </w:rPr>
        <w:lastRenderedPageBreak/>
        <w:t>мешанина</w:t>
      </w:r>
      <w:proofErr w:type="gramEnd"/>
      <w:r w:rsidRPr="007E20C3">
        <w:rPr>
          <w:rFonts w:ascii="Times New Roman" w:hAnsi="Times New Roman" w:cs="Times New Roman"/>
          <w:sz w:val="28"/>
          <w:szCs w:val="28"/>
        </w:rPr>
        <w:t xml:space="preserve"> всего и вся, а основанное на принципе связи сочетание разнородных, на первый взгляд ничем не связанных элементов и структур. Это предполагает возможность и необходимость фиксации порядка в целом, то есть выбор условного центра или уровня, которые помогут зрителю определить смысловое значение произведения, сформировать относительно цельный текст. Образно-смысловые линии, идущие от каждого предмета, пересекаются, и в точках пересечения образуется общий контекст.</w:t>
      </w:r>
    </w:p>
    <w:p w:rsidR="007E20C3" w:rsidRPr="007E20C3" w:rsidRDefault="007E20C3" w:rsidP="007E20C3">
      <w:pPr>
        <w:spacing w:after="0" w:line="240" w:lineRule="auto"/>
        <w:jc w:val="both"/>
        <w:rPr>
          <w:rFonts w:ascii="Times New Roman" w:hAnsi="Times New Roman" w:cs="Times New Roman"/>
          <w:sz w:val="28"/>
          <w:szCs w:val="28"/>
        </w:rPr>
      </w:pPr>
      <w:r w:rsidRPr="007E20C3">
        <w:rPr>
          <w:rFonts w:ascii="Times New Roman" w:hAnsi="Times New Roman" w:cs="Times New Roman"/>
          <w:sz w:val="28"/>
          <w:szCs w:val="28"/>
        </w:rPr>
        <w:tab/>
        <w:t>«Черепичная» культура 1970-90-х гг. многообразна – выводит на поверхность любые времена и нравы, заимствует, цитирует, остается верной классическим канонам  барокко, романтизма, авангарда и модернизма, не занимается декларацией нового. Возможно, в этом и состоит «</w:t>
      </w:r>
      <w:proofErr w:type="spellStart"/>
      <w:r w:rsidRPr="007E20C3">
        <w:rPr>
          <w:rFonts w:ascii="Times New Roman" w:hAnsi="Times New Roman" w:cs="Times New Roman"/>
          <w:sz w:val="28"/>
          <w:szCs w:val="28"/>
        </w:rPr>
        <w:t>авангардность</w:t>
      </w:r>
      <w:proofErr w:type="spellEnd"/>
      <w:r w:rsidRPr="007E20C3">
        <w:rPr>
          <w:rFonts w:ascii="Times New Roman" w:hAnsi="Times New Roman" w:cs="Times New Roman"/>
          <w:sz w:val="28"/>
          <w:szCs w:val="28"/>
        </w:rPr>
        <w:t xml:space="preserve">» искусства данного периода. </w:t>
      </w:r>
    </w:p>
    <w:p w:rsidR="007E20C3" w:rsidRPr="007E20C3" w:rsidRDefault="007E20C3" w:rsidP="007E20C3">
      <w:pPr>
        <w:spacing w:after="0" w:line="240" w:lineRule="auto"/>
        <w:jc w:val="center"/>
        <w:rPr>
          <w:rFonts w:ascii="Times New Roman" w:hAnsi="Times New Roman" w:cs="Times New Roman"/>
          <w:i/>
          <w:iCs/>
          <w:sz w:val="28"/>
          <w:szCs w:val="28"/>
        </w:rPr>
      </w:pPr>
      <w:r w:rsidRPr="007E20C3">
        <w:rPr>
          <w:rFonts w:ascii="Times New Roman" w:hAnsi="Times New Roman" w:cs="Times New Roman"/>
          <w:i/>
          <w:iCs/>
          <w:sz w:val="28"/>
          <w:szCs w:val="28"/>
        </w:rPr>
        <w:t>Литература</w:t>
      </w:r>
    </w:p>
    <w:p w:rsidR="007E20C3" w:rsidRPr="001F7C29" w:rsidRDefault="007E20C3" w:rsidP="007E20C3">
      <w:pPr>
        <w:numPr>
          <w:ilvl w:val="0"/>
          <w:numId w:val="1"/>
        </w:numPr>
        <w:spacing w:after="0" w:line="240" w:lineRule="auto"/>
        <w:ind w:left="0"/>
        <w:jc w:val="both"/>
        <w:rPr>
          <w:rFonts w:ascii="Times New Roman" w:hAnsi="Times New Roman" w:cs="Times New Roman"/>
          <w:sz w:val="24"/>
          <w:szCs w:val="24"/>
        </w:rPr>
      </w:pPr>
      <w:proofErr w:type="spellStart"/>
      <w:r w:rsidRPr="001F7C29">
        <w:rPr>
          <w:rFonts w:ascii="Times New Roman" w:hAnsi="Times New Roman" w:cs="Times New Roman"/>
          <w:i/>
          <w:iCs/>
          <w:sz w:val="24"/>
          <w:szCs w:val="24"/>
        </w:rPr>
        <w:t>Баразна</w:t>
      </w:r>
      <w:proofErr w:type="spellEnd"/>
      <w:r w:rsidRPr="001F7C29">
        <w:rPr>
          <w:rFonts w:ascii="Times New Roman" w:hAnsi="Times New Roman" w:cs="Times New Roman"/>
          <w:i/>
          <w:iCs/>
          <w:sz w:val="24"/>
          <w:szCs w:val="24"/>
        </w:rPr>
        <w:t>, М</w:t>
      </w:r>
      <w:r w:rsidRPr="001F7C29">
        <w:rPr>
          <w:rFonts w:ascii="Times New Roman" w:hAnsi="Times New Roman" w:cs="Times New Roman"/>
          <w:sz w:val="24"/>
          <w:szCs w:val="24"/>
        </w:rPr>
        <w:t xml:space="preserve">. </w:t>
      </w:r>
      <w:proofErr w:type="spellStart"/>
      <w:r w:rsidRPr="001F7C29">
        <w:rPr>
          <w:rFonts w:ascii="Times New Roman" w:hAnsi="Times New Roman" w:cs="Times New Roman"/>
          <w:sz w:val="24"/>
          <w:szCs w:val="24"/>
        </w:rPr>
        <w:t>Хто</w:t>
      </w:r>
      <w:proofErr w:type="spellEnd"/>
      <w:r w:rsidRPr="001F7C29">
        <w:rPr>
          <w:rFonts w:ascii="Times New Roman" w:hAnsi="Times New Roman" w:cs="Times New Roman"/>
          <w:sz w:val="24"/>
          <w:szCs w:val="24"/>
        </w:rPr>
        <w:t xml:space="preserve"> </w:t>
      </w:r>
      <w:proofErr w:type="spellStart"/>
      <w:r w:rsidRPr="001F7C29">
        <w:rPr>
          <w:rFonts w:ascii="Times New Roman" w:hAnsi="Times New Roman" w:cs="Times New Roman"/>
          <w:sz w:val="24"/>
          <w:szCs w:val="24"/>
        </w:rPr>
        <w:t>здольны</w:t>
      </w:r>
      <w:proofErr w:type="spellEnd"/>
      <w:r w:rsidRPr="001F7C29">
        <w:rPr>
          <w:rFonts w:ascii="Times New Roman" w:hAnsi="Times New Roman" w:cs="Times New Roman"/>
          <w:sz w:val="24"/>
          <w:szCs w:val="24"/>
        </w:rPr>
        <w:t xml:space="preserve"> </w:t>
      </w:r>
      <w:proofErr w:type="spellStart"/>
      <w:r w:rsidRPr="001F7C29">
        <w:rPr>
          <w:rFonts w:ascii="Times New Roman" w:hAnsi="Times New Roman" w:cs="Times New Roman"/>
          <w:sz w:val="24"/>
          <w:szCs w:val="24"/>
        </w:rPr>
        <w:t>вярцець</w:t>
      </w:r>
      <w:proofErr w:type="spellEnd"/>
      <w:r w:rsidRPr="001F7C29">
        <w:rPr>
          <w:rFonts w:ascii="Times New Roman" w:hAnsi="Times New Roman" w:cs="Times New Roman"/>
          <w:sz w:val="24"/>
          <w:szCs w:val="24"/>
        </w:rPr>
        <w:t xml:space="preserve"> </w:t>
      </w:r>
      <w:proofErr w:type="spellStart"/>
      <w:r w:rsidRPr="001F7C29">
        <w:rPr>
          <w:rFonts w:ascii="Times New Roman" w:hAnsi="Times New Roman" w:cs="Times New Roman"/>
          <w:sz w:val="24"/>
          <w:szCs w:val="24"/>
        </w:rPr>
        <w:t>супрэматычныя</w:t>
      </w:r>
      <w:proofErr w:type="spellEnd"/>
      <w:r w:rsidRPr="001F7C29">
        <w:rPr>
          <w:rFonts w:ascii="Times New Roman" w:hAnsi="Times New Roman" w:cs="Times New Roman"/>
          <w:sz w:val="24"/>
          <w:szCs w:val="24"/>
        </w:rPr>
        <w:t xml:space="preserve"> юлы? / М. </w:t>
      </w:r>
      <w:proofErr w:type="spellStart"/>
      <w:r w:rsidRPr="001F7C29">
        <w:rPr>
          <w:rFonts w:ascii="Times New Roman" w:hAnsi="Times New Roman" w:cs="Times New Roman"/>
          <w:sz w:val="24"/>
          <w:szCs w:val="24"/>
        </w:rPr>
        <w:t>Баразна</w:t>
      </w:r>
      <w:proofErr w:type="spellEnd"/>
      <w:r w:rsidRPr="001F7C29">
        <w:rPr>
          <w:rFonts w:ascii="Times New Roman" w:hAnsi="Times New Roman" w:cs="Times New Roman"/>
          <w:sz w:val="24"/>
          <w:szCs w:val="24"/>
        </w:rPr>
        <w:t xml:space="preserve"> // </w:t>
      </w:r>
      <w:proofErr w:type="spellStart"/>
      <w:r w:rsidRPr="001F7C29">
        <w:rPr>
          <w:rFonts w:ascii="Times New Roman" w:hAnsi="Times New Roman" w:cs="Times New Roman"/>
          <w:sz w:val="24"/>
          <w:szCs w:val="24"/>
        </w:rPr>
        <w:t>Мастацтва</w:t>
      </w:r>
      <w:proofErr w:type="spellEnd"/>
      <w:r w:rsidRPr="001F7C29">
        <w:rPr>
          <w:rFonts w:ascii="Times New Roman" w:hAnsi="Times New Roman" w:cs="Times New Roman"/>
          <w:sz w:val="24"/>
          <w:szCs w:val="24"/>
        </w:rPr>
        <w:t xml:space="preserve">. – 1994. </w:t>
      </w:r>
      <w:r w:rsidRPr="001F7C29">
        <w:rPr>
          <w:rFonts w:ascii="Times New Roman" w:hAnsi="Times New Roman" w:cs="Times New Roman"/>
          <w:sz w:val="24"/>
          <w:szCs w:val="24"/>
        </w:rPr>
        <w:noBreakHyphen/>
        <w:t> № 12. – С. 33 – 37.</w:t>
      </w:r>
    </w:p>
    <w:p w:rsidR="007E20C3" w:rsidRPr="001F7C29" w:rsidRDefault="007E20C3" w:rsidP="007E20C3">
      <w:pPr>
        <w:numPr>
          <w:ilvl w:val="0"/>
          <w:numId w:val="1"/>
        </w:numPr>
        <w:spacing w:after="0" w:line="240" w:lineRule="auto"/>
        <w:ind w:left="0"/>
        <w:jc w:val="both"/>
        <w:rPr>
          <w:rFonts w:ascii="Times New Roman" w:hAnsi="Times New Roman" w:cs="Times New Roman"/>
          <w:sz w:val="24"/>
          <w:szCs w:val="24"/>
        </w:rPr>
      </w:pPr>
      <w:r w:rsidRPr="001F7C29">
        <w:rPr>
          <w:rFonts w:ascii="Times New Roman" w:hAnsi="Times New Roman" w:cs="Times New Roman"/>
          <w:sz w:val="24"/>
          <w:szCs w:val="24"/>
        </w:rPr>
        <w:t xml:space="preserve"> </w:t>
      </w:r>
      <w:proofErr w:type="spellStart"/>
      <w:r w:rsidRPr="001F7C29">
        <w:rPr>
          <w:rFonts w:ascii="Times New Roman" w:hAnsi="Times New Roman" w:cs="Times New Roman"/>
          <w:i/>
          <w:iCs/>
          <w:sz w:val="24"/>
          <w:szCs w:val="24"/>
        </w:rPr>
        <w:t>Делез</w:t>
      </w:r>
      <w:proofErr w:type="spellEnd"/>
      <w:r w:rsidRPr="001F7C29">
        <w:rPr>
          <w:rFonts w:ascii="Times New Roman" w:hAnsi="Times New Roman" w:cs="Times New Roman"/>
          <w:i/>
          <w:iCs/>
          <w:sz w:val="24"/>
          <w:szCs w:val="24"/>
        </w:rPr>
        <w:t>, Ж</w:t>
      </w:r>
      <w:r w:rsidRPr="001F7C29">
        <w:rPr>
          <w:rFonts w:ascii="Times New Roman" w:hAnsi="Times New Roman" w:cs="Times New Roman"/>
          <w:sz w:val="24"/>
          <w:szCs w:val="24"/>
        </w:rPr>
        <w:t xml:space="preserve">. Складка. Лейбниц и барокко / Ж. </w:t>
      </w:r>
      <w:proofErr w:type="spellStart"/>
      <w:r w:rsidRPr="001F7C29">
        <w:rPr>
          <w:rFonts w:ascii="Times New Roman" w:hAnsi="Times New Roman" w:cs="Times New Roman"/>
          <w:sz w:val="24"/>
          <w:szCs w:val="24"/>
        </w:rPr>
        <w:t>Делез</w:t>
      </w:r>
      <w:proofErr w:type="spellEnd"/>
      <w:r w:rsidRPr="001F7C29">
        <w:rPr>
          <w:rFonts w:ascii="Times New Roman" w:hAnsi="Times New Roman" w:cs="Times New Roman"/>
          <w:sz w:val="24"/>
          <w:szCs w:val="24"/>
        </w:rPr>
        <w:t>. - М.: Наука, 1998.</w:t>
      </w:r>
    </w:p>
    <w:p w:rsidR="007E20C3" w:rsidRPr="001F7C29" w:rsidRDefault="007E20C3" w:rsidP="007E20C3">
      <w:pPr>
        <w:numPr>
          <w:ilvl w:val="0"/>
          <w:numId w:val="1"/>
        </w:numPr>
        <w:spacing w:after="0" w:line="240" w:lineRule="auto"/>
        <w:ind w:left="0"/>
        <w:jc w:val="both"/>
        <w:rPr>
          <w:rFonts w:ascii="Times New Roman" w:hAnsi="Times New Roman" w:cs="Times New Roman"/>
          <w:sz w:val="24"/>
          <w:szCs w:val="24"/>
        </w:rPr>
      </w:pPr>
      <w:r w:rsidRPr="001F7C29">
        <w:rPr>
          <w:rFonts w:ascii="Times New Roman" w:hAnsi="Times New Roman" w:cs="Times New Roman"/>
          <w:i/>
          <w:iCs/>
          <w:sz w:val="24"/>
          <w:szCs w:val="24"/>
        </w:rPr>
        <w:t>Лекторский, В. А.</w:t>
      </w:r>
      <w:r w:rsidRPr="001F7C29">
        <w:rPr>
          <w:rFonts w:ascii="Times New Roman" w:hAnsi="Times New Roman" w:cs="Times New Roman"/>
          <w:sz w:val="24"/>
          <w:szCs w:val="24"/>
        </w:rPr>
        <w:t xml:space="preserve"> Научное познание как феномен культуры / Н.А. Лекторский  // Культура. Человек и картина мира. – М: Наука, 1987.</w:t>
      </w:r>
    </w:p>
    <w:p w:rsidR="007E20C3" w:rsidRPr="001F7C29" w:rsidRDefault="007E20C3" w:rsidP="007E20C3">
      <w:pPr>
        <w:numPr>
          <w:ilvl w:val="0"/>
          <w:numId w:val="1"/>
        </w:numPr>
        <w:spacing w:after="0" w:line="240" w:lineRule="auto"/>
        <w:ind w:left="0"/>
        <w:jc w:val="both"/>
        <w:rPr>
          <w:rFonts w:ascii="Times New Roman" w:hAnsi="Times New Roman" w:cs="Times New Roman"/>
          <w:sz w:val="24"/>
          <w:szCs w:val="24"/>
        </w:rPr>
      </w:pPr>
      <w:r w:rsidRPr="001F7C29">
        <w:rPr>
          <w:rFonts w:ascii="Times New Roman" w:hAnsi="Times New Roman" w:cs="Times New Roman"/>
          <w:bCs/>
          <w:i/>
          <w:iCs/>
          <w:sz w:val="24"/>
          <w:szCs w:val="24"/>
        </w:rPr>
        <w:t>Моль, А.</w:t>
      </w:r>
      <w:r w:rsidRPr="001F7C29">
        <w:rPr>
          <w:rFonts w:ascii="Times New Roman" w:hAnsi="Times New Roman" w:cs="Times New Roman"/>
          <w:bCs/>
          <w:sz w:val="24"/>
          <w:szCs w:val="24"/>
        </w:rPr>
        <w:t xml:space="preserve"> </w:t>
      </w:r>
      <w:proofErr w:type="spellStart"/>
      <w:r w:rsidRPr="001F7C29">
        <w:rPr>
          <w:rFonts w:ascii="Times New Roman" w:hAnsi="Times New Roman" w:cs="Times New Roman"/>
          <w:bCs/>
          <w:sz w:val="24"/>
          <w:szCs w:val="24"/>
        </w:rPr>
        <w:t>Социодинамика</w:t>
      </w:r>
      <w:proofErr w:type="spellEnd"/>
      <w:r w:rsidRPr="001F7C29">
        <w:rPr>
          <w:rFonts w:ascii="Times New Roman" w:hAnsi="Times New Roman" w:cs="Times New Roman"/>
          <w:bCs/>
          <w:sz w:val="24"/>
          <w:szCs w:val="24"/>
        </w:rPr>
        <w:t xml:space="preserve"> культуры </w:t>
      </w:r>
      <w:r w:rsidRPr="001F7C29">
        <w:rPr>
          <w:rFonts w:ascii="Times New Roman" w:hAnsi="Times New Roman" w:cs="Times New Roman"/>
          <w:sz w:val="24"/>
          <w:szCs w:val="24"/>
        </w:rPr>
        <w:t> / А. Моль. - М.:</w:t>
      </w:r>
      <w:r w:rsidRPr="001F7C29">
        <w:rPr>
          <w:rFonts w:ascii="Times New Roman" w:hAnsi="Times New Roman" w:cs="Times New Roman"/>
          <w:sz w:val="24"/>
          <w:szCs w:val="24"/>
          <w:rtl/>
          <w:lang w:bidi="he-IL"/>
        </w:rPr>
        <w:t xml:space="preserve"> </w:t>
      </w:r>
      <w:r w:rsidRPr="001F7C29">
        <w:rPr>
          <w:rFonts w:ascii="Times New Roman" w:hAnsi="Times New Roman" w:cs="Times New Roman"/>
          <w:sz w:val="24"/>
          <w:szCs w:val="24"/>
        </w:rPr>
        <w:t>Прогресс, 1973</w:t>
      </w:r>
      <w:r w:rsidRPr="001F7C29">
        <w:rPr>
          <w:rFonts w:ascii="Times New Roman" w:hAnsi="Times New Roman" w:cs="Times New Roman"/>
          <w:sz w:val="24"/>
          <w:szCs w:val="24"/>
          <w:rtl/>
          <w:lang w:bidi="he-IL"/>
        </w:rPr>
        <w:t>.</w:t>
      </w:r>
      <w:r w:rsidRPr="001F7C29">
        <w:rPr>
          <w:rFonts w:ascii="Times New Roman" w:hAnsi="Times New Roman" w:cs="Times New Roman"/>
          <w:sz w:val="24"/>
          <w:szCs w:val="24"/>
        </w:rPr>
        <w:t xml:space="preserve">    </w:t>
      </w:r>
    </w:p>
    <w:p w:rsidR="007E20C3" w:rsidRPr="001F7C29" w:rsidRDefault="007E20C3" w:rsidP="007E20C3">
      <w:pPr>
        <w:numPr>
          <w:ilvl w:val="0"/>
          <w:numId w:val="1"/>
        </w:numPr>
        <w:spacing w:after="0" w:line="240" w:lineRule="auto"/>
        <w:ind w:left="0"/>
        <w:jc w:val="both"/>
        <w:rPr>
          <w:rFonts w:ascii="Times New Roman" w:hAnsi="Times New Roman" w:cs="Times New Roman"/>
          <w:sz w:val="24"/>
          <w:szCs w:val="24"/>
        </w:rPr>
      </w:pPr>
      <w:r w:rsidRPr="001F7C29">
        <w:rPr>
          <w:rFonts w:ascii="Times New Roman" w:hAnsi="Times New Roman" w:cs="Times New Roman"/>
          <w:i/>
          <w:iCs/>
          <w:sz w:val="24"/>
          <w:szCs w:val="24"/>
        </w:rPr>
        <w:t>Мороз, А</w:t>
      </w:r>
      <w:r w:rsidRPr="001F7C29">
        <w:rPr>
          <w:rFonts w:ascii="Times New Roman" w:hAnsi="Times New Roman" w:cs="Times New Roman"/>
          <w:sz w:val="24"/>
          <w:szCs w:val="24"/>
        </w:rPr>
        <w:t xml:space="preserve">. Искусство и жизнь: взгляд из Москвы / А. Мороз. // </w:t>
      </w:r>
      <w:r w:rsidRPr="001F7C29">
        <w:rPr>
          <w:rFonts w:ascii="Times New Roman" w:hAnsi="Times New Roman" w:cs="Times New Roman"/>
          <w:sz w:val="24"/>
          <w:szCs w:val="24"/>
          <w:lang w:val="en-US"/>
        </w:rPr>
        <w:t>Modern</w:t>
      </w:r>
      <w:r w:rsidRPr="001F7C29">
        <w:rPr>
          <w:rFonts w:ascii="Times New Roman" w:hAnsi="Times New Roman" w:cs="Times New Roman"/>
          <w:sz w:val="24"/>
          <w:szCs w:val="24"/>
        </w:rPr>
        <w:t xml:space="preserve"> </w:t>
      </w:r>
      <w:r w:rsidRPr="001F7C29">
        <w:rPr>
          <w:rFonts w:ascii="Times New Roman" w:hAnsi="Times New Roman" w:cs="Times New Roman"/>
          <w:sz w:val="24"/>
          <w:szCs w:val="24"/>
          <w:lang w:val="en-US"/>
        </w:rPr>
        <w:t>art</w:t>
      </w:r>
      <w:r w:rsidRPr="001F7C29">
        <w:rPr>
          <w:rFonts w:ascii="Times New Roman" w:hAnsi="Times New Roman" w:cs="Times New Roman"/>
          <w:sz w:val="24"/>
          <w:szCs w:val="24"/>
        </w:rPr>
        <w:t xml:space="preserve"> </w:t>
      </w:r>
      <w:r w:rsidRPr="001F7C29">
        <w:rPr>
          <w:rFonts w:ascii="Times New Roman" w:hAnsi="Times New Roman" w:cs="Times New Roman"/>
          <w:sz w:val="24"/>
          <w:szCs w:val="24"/>
          <w:lang w:val="en-US"/>
        </w:rPr>
        <w:t>in</w:t>
      </w:r>
      <w:r w:rsidRPr="001F7C29">
        <w:rPr>
          <w:rFonts w:ascii="Times New Roman" w:hAnsi="Times New Roman" w:cs="Times New Roman"/>
          <w:sz w:val="24"/>
          <w:szCs w:val="24"/>
        </w:rPr>
        <w:t xml:space="preserve"> </w:t>
      </w:r>
      <w:r w:rsidRPr="001F7C29">
        <w:rPr>
          <w:rFonts w:ascii="Times New Roman" w:hAnsi="Times New Roman" w:cs="Times New Roman"/>
          <w:sz w:val="24"/>
          <w:szCs w:val="24"/>
          <w:lang w:val="en-US"/>
        </w:rPr>
        <w:t>Belarus</w:t>
      </w:r>
      <w:r w:rsidRPr="001F7C29">
        <w:rPr>
          <w:rFonts w:ascii="Times New Roman" w:hAnsi="Times New Roman" w:cs="Times New Roman"/>
          <w:sz w:val="24"/>
          <w:szCs w:val="24"/>
        </w:rPr>
        <w:t>.</w:t>
      </w:r>
      <w:r w:rsidRPr="001F7C29">
        <w:rPr>
          <w:rFonts w:ascii="Times New Roman" w:hAnsi="Times New Roman" w:cs="Times New Roman"/>
          <w:sz w:val="24"/>
          <w:szCs w:val="24"/>
          <w:lang w:val="en-US"/>
        </w:rPr>
        <w:t> </w:t>
      </w:r>
      <w:r w:rsidRPr="001F7C29">
        <w:rPr>
          <w:rFonts w:ascii="Times New Roman" w:hAnsi="Times New Roman" w:cs="Times New Roman"/>
          <w:sz w:val="24"/>
          <w:szCs w:val="24"/>
        </w:rPr>
        <w:t>–</w:t>
      </w:r>
      <w:r w:rsidRPr="001F7C29">
        <w:rPr>
          <w:rFonts w:ascii="Times New Roman" w:hAnsi="Times New Roman" w:cs="Times New Roman"/>
          <w:sz w:val="24"/>
          <w:szCs w:val="24"/>
          <w:lang w:val="en-US"/>
        </w:rPr>
        <w:t> Amsterdam</w:t>
      </w:r>
      <w:r w:rsidRPr="001F7C29">
        <w:rPr>
          <w:rFonts w:ascii="Times New Roman" w:hAnsi="Times New Roman" w:cs="Times New Roman"/>
          <w:sz w:val="24"/>
          <w:szCs w:val="24"/>
        </w:rPr>
        <w:t xml:space="preserve">, </w:t>
      </w:r>
      <w:r w:rsidRPr="001F7C29">
        <w:rPr>
          <w:rFonts w:ascii="Times New Roman" w:hAnsi="Times New Roman" w:cs="Times New Roman"/>
          <w:sz w:val="24"/>
          <w:szCs w:val="24"/>
          <w:lang w:val="en-US"/>
        </w:rPr>
        <w:t>Peter</w:t>
      </w:r>
      <w:r w:rsidRPr="001F7C29">
        <w:rPr>
          <w:rFonts w:ascii="Times New Roman" w:hAnsi="Times New Roman" w:cs="Times New Roman"/>
          <w:sz w:val="24"/>
          <w:szCs w:val="24"/>
        </w:rPr>
        <w:t xml:space="preserve"> </w:t>
      </w:r>
      <w:proofErr w:type="spellStart"/>
      <w:r w:rsidRPr="001F7C29">
        <w:rPr>
          <w:rFonts w:ascii="Times New Roman" w:hAnsi="Times New Roman" w:cs="Times New Roman"/>
          <w:sz w:val="24"/>
          <w:szCs w:val="24"/>
          <w:lang w:val="en-US"/>
        </w:rPr>
        <w:t>Noldus</w:t>
      </w:r>
      <w:proofErr w:type="spellEnd"/>
      <w:r w:rsidRPr="001F7C29">
        <w:rPr>
          <w:rFonts w:ascii="Times New Roman" w:hAnsi="Times New Roman" w:cs="Times New Roman"/>
          <w:sz w:val="24"/>
          <w:szCs w:val="24"/>
        </w:rPr>
        <w:t xml:space="preserve">, 2000. </w:t>
      </w:r>
      <w:r w:rsidRPr="001F7C29">
        <w:rPr>
          <w:rFonts w:ascii="Times New Roman" w:hAnsi="Times New Roman" w:cs="Times New Roman"/>
          <w:sz w:val="24"/>
          <w:szCs w:val="24"/>
        </w:rPr>
        <w:noBreakHyphen/>
        <w:t> С. 19 – 23.</w:t>
      </w:r>
    </w:p>
    <w:p w:rsidR="007E20C3" w:rsidRPr="001F7C29" w:rsidRDefault="007E20C3" w:rsidP="007E20C3">
      <w:pPr>
        <w:numPr>
          <w:ilvl w:val="0"/>
          <w:numId w:val="1"/>
        </w:numPr>
        <w:spacing w:after="0" w:line="240" w:lineRule="auto"/>
        <w:ind w:left="0"/>
        <w:jc w:val="both"/>
        <w:rPr>
          <w:rFonts w:ascii="Times New Roman" w:hAnsi="Times New Roman" w:cs="Times New Roman"/>
          <w:sz w:val="24"/>
          <w:szCs w:val="24"/>
        </w:rPr>
      </w:pPr>
      <w:r w:rsidRPr="001F7C29">
        <w:rPr>
          <w:rFonts w:ascii="Times New Roman" w:hAnsi="Times New Roman" w:cs="Times New Roman"/>
          <w:i/>
          <w:iCs/>
          <w:sz w:val="24"/>
          <w:szCs w:val="24"/>
        </w:rPr>
        <w:t>Соколова, Е.В.</w:t>
      </w:r>
      <w:r w:rsidRPr="001F7C29">
        <w:rPr>
          <w:rFonts w:ascii="Times New Roman" w:hAnsi="Times New Roman" w:cs="Times New Roman"/>
          <w:sz w:val="24"/>
          <w:szCs w:val="24"/>
        </w:rPr>
        <w:t xml:space="preserve"> Современная литература Германии: </w:t>
      </w:r>
      <w:proofErr w:type="spellStart"/>
      <w:r w:rsidRPr="001F7C29">
        <w:rPr>
          <w:rFonts w:ascii="Times New Roman" w:hAnsi="Times New Roman" w:cs="Times New Roman"/>
          <w:sz w:val="24"/>
          <w:szCs w:val="24"/>
        </w:rPr>
        <w:t>п</w:t>
      </w:r>
      <w:proofErr w:type="spellEnd"/>
      <w:r w:rsidRPr="001F7C29">
        <w:rPr>
          <w:rFonts w:ascii="Times New Roman" w:hAnsi="Times New Roman" w:cs="Times New Roman"/>
          <w:sz w:val="24"/>
          <w:szCs w:val="24"/>
          <w:rtl/>
          <w:lang w:bidi="he-IL"/>
        </w:rPr>
        <w:t>о</w:t>
      </w:r>
      <w:r w:rsidRPr="001F7C29">
        <w:rPr>
          <w:rFonts w:ascii="Times New Roman" w:hAnsi="Times New Roman" w:cs="Times New Roman"/>
          <w:sz w:val="24"/>
          <w:szCs w:val="24"/>
        </w:rPr>
        <w:t>иски выхода из постмодернизма  / Е.В. Соколова // Постмодернизм:</w:t>
      </w:r>
      <w:r w:rsidRPr="001F7C29">
        <w:rPr>
          <w:rFonts w:ascii="Times New Roman" w:hAnsi="Times New Roman" w:cs="Times New Roman"/>
          <w:sz w:val="24"/>
          <w:szCs w:val="24"/>
          <w:lang w:bidi="he-IL"/>
        </w:rPr>
        <w:t xml:space="preserve"> что дальше? - М.:</w:t>
      </w:r>
      <w:r w:rsidRPr="001F7C29">
        <w:rPr>
          <w:rFonts w:ascii="Times New Roman" w:hAnsi="Times New Roman" w:cs="Times New Roman"/>
          <w:sz w:val="24"/>
          <w:szCs w:val="24"/>
          <w:rtl/>
          <w:lang w:val="en-GB" w:bidi="he-IL"/>
        </w:rPr>
        <w:t xml:space="preserve"> </w:t>
      </w:r>
      <w:r w:rsidRPr="001F7C29">
        <w:rPr>
          <w:rFonts w:ascii="Times New Roman" w:hAnsi="Times New Roman" w:cs="Times New Roman"/>
          <w:sz w:val="24"/>
          <w:szCs w:val="24"/>
          <w:lang w:bidi="he-IL"/>
        </w:rPr>
        <w:t>РАН, </w:t>
      </w:r>
      <w:r w:rsidRPr="001F7C29">
        <w:rPr>
          <w:rFonts w:ascii="Times New Roman" w:hAnsi="Times New Roman" w:cs="Times New Roman"/>
          <w:sz w:val="24"/>
          <w:szCs w:val="24"/>
          <w:rtl/>
          <w:lang w:val="en-GB" w:bidi="he-IL"/>
        </w:rPr>
        <w:t xml:space="preserve">   2006</w:t>
      </w:r>
      <w:r w:rsidRPr="001F7C29">
        <w:rPr>
          <w:rFonts w:ascii="Times New Roman" w:hAnsi="Times New Roman" w:cs="Times New Roman"/>
          <w:sz w:val="24"/>
          <w:szCs w:val="24"/>
          <w:lang w:bidi="he-IL"/>
        </w:rPr>
        <w:t>.</w:t>
      </w:r>
    </w:p>
    <w:p w:rsidR="007E20C3" w:rsidRPr="001F7C29" w:rsidRDefault="007E20C3" w:rsidP="007E20C3">
      <w:pPr>
        <w:numPr>
          <w:ilvl w:val="0"/>
          <w:numId w:val="1"/>
        </w:numPr>
        <w:spacing w:after="0" w:line="240" w:lineRule="auto"/>
        <w:ind w:left="0"/>
        <w:jc w:val="both"/>
        <w:rPr>
          <w:rFonts w:ascii="Times New Roman" w:hAnsi="Times New Roman" w:cs="Times New Roman"/>
          <w:sz w:val="24"/>
          <w:szCs w:val="24"/>
        </w:rPr>
      </w:pPr>
      <w:r w:rsidRPr="001F7C29">
        <w:rPr>
          <w:rFonts w:ascii="Times New Roman" w:hAnsi="Times New Roman" w:cs="Times New Roman"/>
          <w:sz w:val="24"/>
          <w:szCs w:val="24"/>
        </w:rPr>
        <w:t xml:space="preserve"> </w:t>
      </w:r>
      <w:proofErr w:type="gramStart"/>
      <w:r w:rsidRPr="001F7C29">
        <w:rPr>
          <w:rFonts w:ascii="Times New Roman" w:hAnsi="Times New Roman" w:cs="Times New Roman"/>
          <w:i/>
          <w:iCs/>
          <w:sz w:val="24"/>
          <w:szCs w:val="24"/>
        </w:rPr>
        <w:t>Фан</w:t>
      </w:r>
      <w:proofErr w:type="gramEnd"/>
      <w:r w:rsidRPr="001F7C29">
        <w:rPr>
          <w:rFonts w:ascii="Times New Roman" w:hAnsi="Times New Roman" w:cs="Times New Roman"/>
          <w:i/>
          <w:iCs/>
          <w:sz w:val="24"/>
          <w:szCs w:val="24"/>
        </w:rPr>
        <w:t xml:space="preserve"> </w:t>
      </w:r>
      <w:proofErr w:type="spellStart"/>
      <w:r w:rsidRPr="001F7C29">
        <w:rPr>
          <w:rFonts w:ascii="Times New Roman" w:hAnsi="Times New Roman" w:cs="Times New Roman"/>
          <w:i/>
          <w:iCs/>
          <w:sz w:val="24"/>
          <w:szCs w:val="24"/>
        </w:rPr>
        <w:t>ден</w:t>
      </w:r>
      <w:proofErr w:type="spellEnd"/>
      <w:r w:rsidRPr="001F7C29">
        <w:rPr>
          <w:rFonts w:ascii="Times New Roman" w:hAnsi="Times New Roman" w:cs="Times New Roman"/>
          <w:i/>
          <w:iCs/>
          <w:sz w:val="24"/>
          <w:szCs w:val="24"/>
        </w:rPr>
        <w:t xml:space="preserve"> </w:t>
      </w:r>
      <w:proofErr w:type="spellStart"/>
      <w:r w:rsidRPr="001F7C29">
        <w:rPr>
          <w:rFonts w:ascii="Times New Roman" w:hAnsi="Times New Roman" w:cs="Times New Roman"/>
          <w:i/>
          <w:iCs/>
          <w:sz w:val="24"/>
          <w:szCs w:val="24"/>
        </w:rPr>
        <w:t>Белт</w:t>
      </w:r>
      <w:proofErr w:type="spellEnd"/>
      <w:r w:rsidRPr="001F7C29">
        <w:rPr>
          <w:rFonts w:ascii="Times New Roman" w:hAnsi="Times New Roman" w:cs="Times New Roman"/>
          <w:i/>
          <w:iCs/>
          <w:sz w:val="24"/>
          <w:szCs w:val="24"/>
        </w:rPr>
        <w:t>, Вернер.</w:t>
      </w:r>
      <w:r w:rsidRPr="001F7C29">
        <w:rPr>
          <w:rFonts w:ascii="Times New Roman" w:hAnsi="Times New Roman" w:cs="Times New Roman"/>
          <w:sz w:val="24"/>
          <w:szCs w:val="24"/>
        </w:rPr>
        <w:t xml:space="preserve"> Коллективная культурная память: от реализма и абстракции – к экспрессивности и репрезентативности.</w:t>
      </w:r>
      <w:r w:rsidRPr="001F7C29">
        <w:rPr>
          <w:rFonts w:ascii="Times New Roman" w:hAnsi="Times New Roman" w:cs="Times New Roman"/>
          <w:sz w:val="24"/>
          <w:szCs w:val="24"/>
          <w:lang w:val="en-US"/>
        </w:rPr>
        <w:t> </w:t>
      </w:r>
      <w:r w:rsidRPr="001F7C29">
        <w:rPr>
          <w:rFonts w:ascii="Times New Roman" w:hAnsi="Times New Roman" w:cs="Times New Roman"/>
          <w:sz w:val="24"/>
          <w:szCs w:val="24"/>
        </w:rPr>
        <w:t xml:space="preserve">/ Вернер </w:t>
      </w:r>
      <w:proofErr w:type="gramStart"/>
      <w:r w:rsidRPr="001F7C29">
        <w:rPr>
          <w:rFonts w:ascii="Times New Roman" w:hAnsi="Times New Roman" w:cs="Times New Roman"/>
          <w:sz w:val="24"/>
          <w:szCs w:val="24"/>
        </w:rPr>
        <w:t>Фан</w:t>
      </w:r>
      <w:proofErr w:type="gramEnd"/>
      <w:r w:rsidRPr="001F7C29">
        <w:rPr>
          <w:rFonts w:ascii="Times New Roman" w:hAnsi="Times New Roman" w:cs="Times New Roman"/>
          <w:sz w:val="24"/>
          <w:szCs w:val="24"/>
        </w:rPr>
        <w:t xml:space="preserve"> </w:t>
      </w:r>
      <w:proofErr w:type="spellStart"/>
      <w:r w:rsidRPr="001F7C29">
        <w:rPr>
          <w:rFonts w:ascii="Times New Roman" w:hAnsi="Times New Roman" w:cs="Times New Roman"/>
          <w:sz w:val="24"/>
          <w:szCs w:val="24"/>
        </w:rPr>
        <w:t>ден</w:t>
      </w:r>
      <w:proofErr w:type="spellEnd"/>
      <w:r w:rsidRPr="001F7C29">
        <w:rPr>
          <w:rFonts w:ascii="Times New Roman" w:hAnsi="Times New Roman" w:cs="Times New Roman"/>
          <w:sz w:val="24"/>
          <w:szCs w:val="24"/>
        </w:rPr>
        <w:t xml:space="preserve"> </w:t>
      </w:r>
      <w:proofErr w:type="spellStart"/>
      <w:r w:rsidRPr="001F7C29">
        <w:rPr>
          <w:rFonts w:ascii="Times New Roman" w:hAnsi="Times New Roman" w:cs="Times New Roman"/>
          <w:sz w:val="24"/>
          <w:szCs w:val="24"/>
        </w:rPr>
        <w:t>Белт</w:t>
      </w:r>
      <w:proofErr w:type="spellEnd"/>
      <w:r w:rsidRPr="001F7C29">
        <w:rPr>
          <w:rFonts w:ascii="Times New Roman" w:hAnsi="Times New Roman" w:cs="Times New Roman"/>
          <w:sz w:val="24"/>
          <w:szCs w:val="24"/>
        </w:rPr>
        <w:t xml:space="preserve"> // </w:t>
      </w:r>
      <w:r w:rsidRPr="001F7C29">
        <w:rPr>
          <w:rFonts w:ascii="Times New Roman" w:hAnsi="Times New Roman" w:cs="Times New Roman"/>
          <w:sz w:val="24"/>
          <w:szCs w:val="24"/>
          <w:lang w:val="en-US"/>
        </w:rPr>
        <w:t>Modern</w:t>
      </w:r>
      <w:r w:rsidRPr="001F7C29">
        <w:rPr>
          <w:rFonts w:ascii="Times New Roman" w:hAnsi="Times New Roman" w:cs="Times New Roman"/>
          <w:sz w:val="24"/>
          <w:szCs w:val="24"/>
        </w:rPr>
        <w:t xml:space="preserve"> </w:t>
      </w:r>
      <w:r w:rsidRPr="001F7C29">
        <w:rPr>
          <w:rFonts w:ascii="Times New Roman" w:hAnsi="Times New Roman" w:cs="Times New Roman"/>
          <w:sz w:val="24"/>
          <w:szCs w:val="24"/>
          <w:lang w:val="en-US"/>
        </w:rPr>
        <w:t>art</w:t>
      </w:r>
      <w:r w:rsidRPr="001F7C29">
        <w:rPr>
          <w:rFonts w:ascii="Times New Roman" w:hAnsi="Times New Roman" w:cs="Times New Roman"/>
          <w:sz w:val="24"/>
          <w:szCs w:val="24"/>
        </w:rPr>
        <w:t xml:space="preserve"> </w:t>
      </w:r>
      <w:r w:rsidRPr="001F7C29">
        <w:rPr>
          <w:rFonts w:ascii="Times New Roman" w:hAnsi="Times New Roman" w:cs="Times New Roman"/>
          <w:sz w:val="24"/>
          <w:szCs w:val="24"/>
          <w:lang w:val="en-US"/>
        </w:rPr>
        <w:t>in</w:t>
      </w:r>
      <w:r w:rsidRPr="001F7C29">
        <w:rPr>
          <w:rFonts w:ascii="Times New Roman" w:hAnsi="Times New Roman" w:cs="Times New Roman"/>
          <w:sz w:val="24"/>
          <w:szCs w:val="24"/>
        </w:rPr>
        <w:t xml:space="preserve"> </w:t>
      </w:r>
      <w:r w:rsidRPr="001F7C29">
        <w:rPr>
          <w:rFonts w:ascii="Times New Roman" w:hAnsi="Times New Roman" w:cs="Times New Roman"/>
          <w:sz w:val="24"/>
          <w:szCs w:val="24"/>
          <w:lang w:val="en-US"/>
        </w:rPr>
        <w:t>Belarus</w:t>
      </w:r>
      <w:r w:rsidRPr="001F7C29">
        <w:rPr>
          <w:rFonts w:ascii="Times New Roman" w:hAnsi="Times New Roman" w:cs="Times New Roman"/>
          <w:sz w:val="24"/>
          <w:szCs w:val="24"/>
        </w:rPr>
        <w:t>.</w:t>
      </w:r>
      <w:r w:rsidRPr="001F7C29">
        <w:rPr>
          <w:rFonts w:ascii="Times New Roman" w:hAnsi="Times New Roman" w:cs="Times New Roman"/>
          <w:sz w:val="24"/>
          <w:szCs w:val="24"/>
          <w:lang w:val="en-US"/>
        </w:rPr>
        <w:t> </w:t>
      </w:r>
      <w:r w:rsidRPr="001F7C29">
        <w:rPr>
          <w:rFonts w:ascii="Times New Roman" w:hAnsi="Times New Roman" w:cs="Times New Roman"/>
          <w:sz w:val="24"/>
          <w:szCs w:val="24"/>
        </w:rPr>
        <w:t>–</w:t>
      </w:r>
      <w:r w:rsidRPr="001F7C29">
        <w:rPr>
          <w:rFonts w:ascii="Times New Roman" w:hAnsi="Times New Roman" w:cs="Times New Roman"/>
          <w:sz w:val="24"/>
          <w:szCs w:val="24"/>
          <w:lang w:val="en-US"/>
        </w:rPr>
        <w:t> Amsterdam</w:t>
      </w:r>
      <w:r w:rsidRPr="001F7C29">
        <w:rPr>
          <w:rFonts w:ascii="Times New Roman" w:hAnsi="Times New Roman" w:cs="Times New Roman"/>
          <w:sz w:val="24"/>
          <w:szCs w:val="24"/>
        </w:rPr>
        <w:t xml:space="preserve">, </w:t>
      </w:r>
      <w:r w:rsidRPr="001F7C29">
        <w:rPr>
          <w:rFonts w:ascii="Times New Roman" w:hAnsi="Times New Roman" w:cs="Times New Roman"/>
          <w:sz w:val="24"/>
          <w:szCs w:val="24"/>
          <w:lang w:val="en-US"/>
        </w:rPr>
        <w:t>Peter</w:t>
      </w:r>
      <w:r w:rsidRPr="001F7C29">
        <w:rPr>
          <w:rFonts w:ascii="Times New Roman" w:hAnsi="Times New Roman" w:cs="Times New Roman"/>
          <w:sz w:val="24"/>
          <w:szCs w:val="24"/>
        </w:rPr>
        <w:t xml:space="preserve"> </w:t>
      </w:r>
      <w:proofErr w:type="spellStart"/>
      <w:r w:rsidRPr="001F7C29">
        <w:rPr>
          <w:rFonts w:ascii="Times New Roman" w:hAnsi="Times New Roman" w:cs="Times New Roman"/>
          <w:sz w:val="24"/>
          <w:szCs w:val="24"/>
          <w:lang w:val="en-US"/>
        </w:rPr>
        <w:t>Noldus</w:t>
      </w:r>
      <w:proofErr w:type="spellEnd"/>
      <w:r w:rsidRPr="001F7C29">
        <w:rPr>
          <w:rFonts w:ascii="Times New Roman" w:hAnsi="Times New Roman" w:cs="Times New Roman"/>
          <w:sz w:val="24"/>
          <w:szCs w:val="24"/>
        </w:rPr>
        <w:t xml:space="preserve">, 2000. </w:t>
      </w:r>
      <w:r w:rsidRPr="001F7C29">
        <w:rPr>
          <w:rFonts w:ascii="Times New Roman" w:hAnsi="Times New Roman" w:cs="Times New Roman"/>
          <w:sz w:val="24"/>
          <w:szCs w:val="24"/>
        </w:rPr>
        <w:noBreakHyphen/>
        <w:t> С. 9 – 18.</w:t>
      </w:r>
    </w:p>
    <w:p w:rsidR="007E20C3" w:rsidRPr="001F7C29" w:rsidRDefault="007E20C3" w:rsidP="007E20C3">
      <w:pPr>
        <w:numPr>
          <w:ilvl w:val="0"/>
          <w:numId w:val="1"/>
        </w:numPr>
        <w:spacing w:after="0" w:line="240" w:lineRule="auto"/>
        <w:ind w:left="0"/>
        <w:jc w:val="both"/>
        <w:rPr>
          <w:rFonts w:ascii="Times New Roman" w:hAnsi="Times New Roman" w:cs="Times New Roman"/>
          <w:sz w:val="24"/>
          <w:szCs w:val="24"/>
        </w:rPr>
      </w:pPr>
      <w:proofErr w:type="spellStart"/>
      <w:r w:rsidRPr="001F7C29">
        <w:rPr>
          <w:rFonts w:ascii="Times New Roman" w:hAnsi="Times New Roman" w:cs="Times New Roman"/>
          <w:i/>
          <w:iCs/>
          <w:sz w:val="24"/>
          <w:szCs w:val="24"/>
        </w:rPr>
        <w:t>Эрьявец</w:t>
      </w:r>
      <w:proofErr w:type="spellEnd"/>
      <w:r w:rsidRPr="001F7C29">
        <w:rPr>
          <w:rFonts w:ascii="Times New Roman" w:hAnsi="Times New Roman" w:cs="Times New Roman"/>
          <w:sz w:val="24"/>
          <w:szCs w:val="24"/>
        </w:rPr>
        <w:t xml:space="preserve">, </w:t>
      </w:r>
      <w:r w:rsidRPr="001F7C29">
        <w:rPr>
          <w:rFonts w:ascii="Times New Roman" w:hAnsi="Times New Roman" w:cs="Times New Roman"/>
          <w:i/>
          <w:iCs/>
          <w:sz w:val="24"/>
          <w:szCs w:val="24"/>
        </w:rPr>
        <w:t xml:space="preserve">А. </w:t>
      </w:r>
      <w:r w:rsidRPr="001F7C29">
        <w:rPr>
          <w:rFonts w:ascii="Times New Roman" w:hAnsi="Times New Roman" w:cs="Times New Roman"/>
          <w:sz w:val="24"/>
          <w:szCs w:val="24"/>
        </w:rPr>
        <w:t xml:space="preserve">Постмодернизм и художественный авангард  / А. </w:t>
      </w:r>
      <w:proofErr w:type="spellStart"/>
      <w:r w:rsidRPr="001F7C29">
        <w:rPr>
          <w:rFonts w:ascii="Times New Roman" w:hAnsi="Times New Roman" w:cs="Times New Roman"/>
          <w:sz w:val="24"/>
          <w:szCs w:val="24"/>
        </w:rPr>
        <w:t>Эръявец</w:t>
      </w:r>
      <w:proofErr w:type="spellEnd"/>
      <w:r w:rsidRPr="001F7C29">
        <w:rPr>
          <w:rFonts w:ascii="Times New Roman" w:hAnsi="Times New Roman" w:cs="Times New Roman"/>
          <w:sz w:val="24"/>
          <w:szCs w:val="24"/>
        </w:rPr>
        <w:t xml:space="preserve"> // http://fege.narod.ru/librarium/0A/0A.htm. </w:t>
      </w:r>
    </w:p>
    <w:sectPr w:rsidR="007E20C3" w:rsidRPr="001F7C29" w:rsidSect="00D01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0421A"/>
    <w:multiLevelType w:val="hybridMultilevel"/>
    <w:tmpl w:val="12082E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7E20C3"/>
    <w:rsid w:val="001F7C29"/>
    <w:rsid w:val="00392CC7"/>
    <w:rsid w:val="00515E54"/>
    <w:rsid w:val="005D2843"/>
    <w:rsid w:val="007D2C8E"/>
    <w:rsid w:val="007E20C3"/>
    <w:rsid w:val="008275F1"/>
    <w:rsid w:val="00D013F1"/>
    <w:rsid w:val="00E30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5D2843"/>
    <w:rPr>
      <w:rFonts w:ascii="Times New Roman" w:hAnsi="Times New Roman"/>
      <w:sz w:val="24"/>
      <w:szCs w:val="24"/>
      <w:shd w:val="clear" w:color="auto" w:fill="FFFFFF"/>
    </w:rPr>
  </w:style>
  <w:style w:type="paragraph" w:customStyle="1" w:styleId="20">
    <w:name w:val="Основной текст (2)"/>
    <w:basedOn w:val="a"/>
    <w:link w:val="2"/>
    <w:rsid w:val="005D2843"/>
    <w:pPr>
      <w:shd w:val="clear" w:color="auto" w:fill="FFFFFF"/>
      <w:spacing w:after="0" w:line="293" w:lineRule="exact"/>
      <w:ind w:firstLine="720"/>
      <w:jc w:val="both"/>
    </w:pPr>
    <w:rPr>
      <w:rFonts w:ascii="Times New Roman" w:hAnsi="Times New Roman"/>
      <w:sz w:val="24"/>
      <w:szCs w:val="24"/>
    </w:rPr>
  </w:style>
  <w:style w:type="character" w:customStyle="1" w:styleId="a3">
    <w:name w:val="Основной текст_"/>
    <w:basedOn w:val="a0"/>
    <w:link w:val="1"/>
    <w:locked/>
    <w:rsid w:val="005D2843"/>
    <w:rPr>
      <w:rFonts w:ascii="Times New Roman" w:hAnsi="Times New Roman"/>
      <w:sz w:val="24"/>
      <w:szCs w:val="24"/>
      <w:shd w:val="clear" w:color="auto" w:fill="FFFFFF"/>
    </w:rPr>
  </w:style>
  <w:style w:type="paragraph" w:customStyle="1" w:styleId="1">
    <w:name w:val="Основной текст1"/>
    <w:basedOn w:val="a"/>
    <w:link w:val="a3"/>
    <w:rsid w:val="005D2843"/>
    <w:pPr>
      <w:shd w:val="clear" w:color="auto" w:fill="FFFFFF"/>
      <w:spacing w:after="240" w:line="293" w:lineRule="exact"/>
      <w:jc w:val="both"/>
    </w:pPr>
    <w:rPr>
      <w:rFonts w:ascii="Times New Roman" w:hAnsi="Times New Roman"/>
      <w:sz w:val="24"/>
      <w:szCs w:val="24"/>
    </w:rPr>
  </w:style>
  <w:style w:type="character" w:customStyle="1" w:styleId="a4">
    <w:name w:val="Основной текст + Полужирный"/>
    <w:basedOn w:val="a3"/>
    <w:rsid w:val="005D2843"/>
    <w:rPr>
      <w:b/>
      <w:bCs/>
    </w:rPr>
  </w:style>
  <w:style w:type="character" w:customStyle="1" w:styleId="21">
    <w:name w:val="Основной текст (2) + Не полужирный"/>
    <w:basedOn w:val="2"/>
    <w:rsid w:val="005D2843"/>
    <w:rPr>
      <w:b/>
      <w:bCs/>
    </w:rPr>
  </w:style>
  <w:style w:type="character" w:customStyle="1" w:styleId="3">
    <w:name w:val="Основной текст (3) + Полужирный"/>
    <w:aliases w:val="Не курсив"/>
    <w:basedOn w:val="a0"/>
    <w:rsid w:val="005D2843"/>
    <w:rPr>
      <w:rFonts w:ascii="Times New Roman" w:hAnsi="Times New Roman" w:cs="Times New Roman"/>
      <w:b/>
      <w:bCs/>
      <w:i/>
      <w:iCs/>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11045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2909</Words>
  <Characters>16587</Characters>
  <Application>Microsoft Office Word</Application>
  <DocSecurity>0</DocSecurity>
  <Lines>138</Lines>
  <Paragraphs>38</Paragraphs>
  <ScaleCrop>false</ScaleCrop>
  <Company>Microsoft</Company>
  <LinksUpToDate>false</LinksUpToDate>
  <CharactersWithSpaces>19458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liza</cp:lastModifiedBy>
  <cp:revision>7</cp:revision>
  <dcterms:created xsi:type="dcterms:W3CDTF">2004-12-31T22:07:00Z</dcterms:created>
  <dcterms:modified xsi:type="dcterms:W3CDTF">2012-05-13T01:25:00Z</dcterms:modified>
</cp:coreProperties>
</file>