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D0" w:rsidRPr="0026154C" w:rsidRDefault="004E63D0" w:rsidP="004E63D0">
      <w:pPr>
        <w:ind w:firstLine="360"/>
        <w:jc w:val="both"/>
        <w:rPr>
          <w:b/>
          <w:lang w:val="be-BY"/>
        </w:rPr>
      </w:pPr>
    </w:p>
    <w:p w:rsidR="004E63D0" w:rsidRDefault="004E63D0" w:rsidP="004E63D0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ВОПРОСЫ К ЭКЗАМЕНУ</w:t>
      </w:r>
    </w:p>
    <w:p w:rsidR="004E63D0" w:rsidRPr="00AA6E75" w:rsidRDefault="004E63D0" w:rsidP="004E63D0">
      <w:pPr>
        <w:jc w:val="center"/>
        <w:rPr>
          <w:b/>
          <w:sz w:val="28"/>
          <w:szCs w:val="28"/>
          <w:lang w:val="be-BY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1. ПЕРВЫЕ СЛАВЯНСКИЕ ГОСУДАРСТВА. ВОЗНИКНОВЕНИЕ СЛАВЯНСКОЙ ПИСЬМЕННОСТИ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2. ДЕРЖАВА ПЯСТОВ В Х – XII ВВ.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3. ПОЛЬША В КОНЦЕ XIII – XIV ВВ.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4. ПОЛЬСКИЕ ЗЕМЛИ В УДЕЛЬНЫЙ ПЕРИОД. ОБРАЗОВАНИЕ ОРДЕНСКОГО ГОСУДАРСТВА И ЕГО ЭКСПАНСИЯ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 xml:space="preserve"> 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5. ШЛЯХЕТСКАЯ РЕЧЬ ПОСПОЛИТАЯ В XVI – ПЕРВОЙ ПОЛОВИНЕ XVII ВВ.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6. ПОЛЬСКАЯ ШЛЯХЕТСКАЯ МОНАРХИЯ В КОНЦЕ XIV – XV ВВ.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7. ПОЛЬШАЯ И ВЕЛИКОЕ КНЯЖЕСТВО ЛИТОВСКОЕ В БОРЬБЕ С КРЕСТОНОСЦАМИ В XV 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8. ПОЛИТИЧЕСКОЕ РАЗВИТИЕ РЕЧИ ПОСПОЛИТОЙ ВО ВТОРОЙ ПОЛОВИНЕ XVII 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9. ПОЛИТИЧЕСКОЕ РАЗВИТИЕ РЕЧИ ПОСПОЛИТОЙ В ПЕРВОЙ ПОЛОВИНЕ XVII 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 xml:space="preserve">  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10. МЕЖДУНАРОДНОЕ ПОЛОЖЕНИЕ И ВНЕШНЯЯ ПОЛИТИКА РЕЧИ ПОСПОЛИТОЙ ВО ВТОРОЙ ПОЛОВИНЕ XVII – НАЧАЛЕ XVIII В..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 xml:space="preserve"> 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11. РЕЧЬ ПОСПОЛИТАЯ ПОД ПРОТЕКТОРАТОМ РОССИИ (ВТОРАЯ ТРЕТЬ XVIII В.).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12. РАЗДЕЛЫ РЕЧИ ПОСПОЛИТОЙ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13. ПОЛЬСКИЕ ЗЕМЛИ В 1815-1830 ГГ.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14. ПОЛЬСКИЕ ЗЕМЛИ ПОД ВЛАСТЬЮ РОССИИ, АВСТРИИ И ПРУССИИ (КОНЕЦ XVIII - НАЧАЛО XIX В.)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15. НАЦИОНАЛЬНОЕ ДВИЖЕНИЕ В ПОЛЬСКИХ ЗЕМЛЯХ В СЕРЕДИНЕ – ВТОРОЙ ПОЛОВИНЕ XIX ВЕКА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16. ВЕЛИКАЯ МОРАВИЯ: ГОСУДАРСТВЕННЫЙ СТРОЙ И ВНЕШНЯЯ ПОЛИТИКА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 xml:space="preserve"> 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17. ЧЕХИЯ ВО ВРЕМЯ ПРАВЛЕНИЯ КАРЛА IV.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18. ЧЕШСКАЯ РЕФОРМАЦИЯ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19. ВОССТАНИЕ ЧЕШСКИХ СОСЛОВИЙ 1618-1620 ГГ.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20. ЧЕШСКИЕ ЗЕМЛИ В ПЕРИОД ТРИДЦАТИЛЕТНЕЙ ВОЙНЫ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21. ЧЕШСКОЕ И СЛОВАЦКОЕ НАЦИОНАЛЬНОЕ ВОЗРОЖДЕНИЕ: ОСОБЕННОСТИ И СПЕЦИФИКА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22. ЧЕШСКИЕ ЗЕМЛИ В СОСТАВЕ ГАБСБУРГСКОЙ МОНАРХИИ 1526-1620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4E63D0" w:rsidRPr="00DC7614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>23. ЭКОНОМИЧЕСКОЕ И ПОЛИТИЧЕСКОЕ РАЗВИТИЕ ЧЕХИИ В XII - ПЕРВОЙ ТРЕТИ XIV ВВ.</w:t>
      </w:r>
    </w:p>
    <w:p w:rsidR="004E63D0" w:rsidRPr="00DC7614" w:rsidRDefault="004E63D0" w:rsidP="004E63D0">
      <w:pPr>
        <w:ind w:right="-432"/>
        <w:rPr>
          <w:sz w:val="22"/>
          <w:szCs w:val="22"/>
        </w:rPr>
      </w:pPr>
    </w:p>
    <w:p w:rsidR="0080111A" w:rsidRPr="004E63D0" w:rsidRDefault="004E63D0" w:rsidP="004E63D0">
      <w:pPr>
        <w:ind w:right="-432"/>
        <w:rPr>
          <w:sz w:val="22"/>
          <w:szCs w:val="22"/>
        </w:rPr>
      </w:pPr>
      <w:r w:rsidRPr="00DC7614">
        <w:rPr>
          <w:sz w:val="22"/>
          <w:szCs w:val="22"/>
        </w:rPr>
        <w:t xml:space="preserve">24. ЧЕШСКИЕ ЗЕМЛИ В СОСТАВЕ АВСТРО-ВЕНГРИИ ВО ВТОРОЙ ПОЛОВИНЕ XIX В. </w:t>
      </w:r>
    </w:p>
    <w:sectPr w:rsidR="0080111A" w:rsidRPr="004E63D0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D5" w:rsidRDefault="00653FD5" w:rsidP="00553B46">
      <w:r>
        <w:separator/>
      </w:r>
    </w:p>
  </w:endnote>
  <w:endnote w:type="continuationSeparator" w:id="1">
    <w:p w:rsidR="00653FD5" w:rsidRDefault="00653FD5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D5" w:rsidRDefault="00653FD5" w:rsidP="00553B46">
      <w:r>
        <w:separator/>
      </w:r>
    </w:p>
  </w:footnote>
  <w:footnote w:type="continuationSeparator" w:id="1">
    <w:p w:rsidR="00653FD5" w:rsidRDefault="00653FD5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4E63D0">
            <w:rPr>
              <w:noProof/>
            </w:rPr>
            <w:t>1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C10D1"/>
    <w:multiLevelType w:val="hybridMultilevel"/>
    <w:tmpl w:val="9C68E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547CA"/>
    <w:multiLevelType w:val="singleLevel"/>
    <w:tmpl w:val="888CD604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</w:abstractNum>
  <w:abstractNum w:abstractNumId="3">
    <w:nsid w:val="2BDA0565"/>
    <w:multiLevelType w:val="hybridMultilevel"/>
    <w:tmpl w:val="5358D6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B89468E"/>
    <w:multiLevelType w:val="multilevel"/>
    <w:tmpl w:val="F6104F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D38E7"/>
    <w:multiLevelType w:val="multilevel"/>
    <w:tmpl w:val="7D2684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E9425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abstractNum w:abstractNumId="9">
    <w:nsid w:val="68705260"/>
    <w:multiLevelType w:val="hybridMultilevel"/>
    <w:tmpl w:val="F9DAC25A"/>
    <w:lvl w:ilvl="0" w:tplc="FCF8661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2D62E5"/>
    <w:rsid w:val="004A6A0D"/>
    <w:rsid w:val="004E63D0"/>
    <w:rsid w:val="005507F7"/>
    <w:rsid w:val="00553B46"/>
    <w:rsid w:val="005C4436"/>
    <w:rsid w:val="00653FD5"/>
    <w:rsid w:val="00764F64"/>
    <w:rsid w:val="007E1985"/>
    <w:rsid w:val="0080111A"/>
    <w:rsid w:val="00851DDD"/>
    <w:rsid w:val="00A5429E"/>
    <w:rsid w:val="00B30A70"/>
    <w:rsid w:val="00B57365"/>
    <w:rsid w:val="00C64CAD"/>
    <w:rsid w:val="00D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5C4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DC727F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FR1">
    <w:name w:val="FR1"/>
    <w:rsid w:val="00C64CAD"/>
    <w:pPr>
      <w:widowControl w:val="0"/>
      <w:spacing w:after="0" w:line="480" w:lineRule="auto"/>
      <w:ind w:left="1520" w:right="1400"/>
      <w:jc w:val="center"/>
    </w:pPr>
    <w:rPr>
      <w:rFonts w:ascii="Times New Roman" w:eastAsia="Times New Roman" w:hAnsi="Times New Roman" w:cs="Times New Roman"/>
      <w:b/>
      <w:sz w:val="32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2013-12-08T16:56:00Z</dcterms:created>
  <dcterms:modified xsi:type="dcterms:W3CDTF">2013-12-08T16:56:00Z</dcterms:modified>
</cp:coreProperties>
</file>