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30" w:rsidRPr="00A122D7" w:rsidRDefault="00F81330" w:rsidP="00F81330">
      <w:pPr>
        <w:pStyle w:val="a3"/>
        <w:outlineLvl w:val="0"/>
        <w:rPr>
          <w:lang w:val="be-BY"/>
        </w:rPr>
      </w:pPr>
      <w:bookmarkStart w:id="0" w:name="_Toc360295398"/>
      <w:bookmarkStart w:id="1" w:name="_Toc360297343"/>
      <w:bookmarkStart w:id="2" w:name="_Toc360299223"/>
      <w:r w:rsidRPr="00A122D7">
        <w:rPr>
          <w:lang w:val="be-BY"/>
        </w:rPr>
        <w:t>ПРЭФІКСОІДЫ ІНШАМОЎНАГА ПАХОДЖАННЯ Ў СУЧАСНАЙ БЕЛАРУСКАЙ МОВЕ</w:t>
      </w:r>
      <w:bookmarkEnd w:id="0"/>
      <w:bookmarkEnd w:id="1"/>
      <w:bookmarkEnd w:id="2"/>
    </w:p>
    <w:p w:rsidR="00F81330" w:rsidRPr="00A122D7" w:rsidRDefault="00F81330" w:rsidP="00F813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Янушкевіч В.М.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В статье представлена семантическая и формальная характеристика производных с некоторыми префиксоидными компонентами (арт-, аўдыё-, вэб-) в современном белорусском языке: раскрыта семантика каждого исследуемого компонента и каждой исследуемой производной лексической единицы, содержащей данный компонент в своей структуре,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исчислен индекс «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аффиксоидности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» данных компонентов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и сделана попытка уточнить их статус в системе морфем современного белорусского языка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. Представленные результаты исследования свидетельствуют о том, что в языке-рецепиенте заимстованные слова могут модифицировать свое лексическое значение в сторону его абстрагирования и приобретать статус морфем переходного типа.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Ключевые слова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: префиксоид, лексема, лексическая единица, компонент.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The article touches upon the problems of classification and description of </w:t>
      </w:r>
      <w:proofErr w:type="spell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prefixoids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of foreign origin in modern Belarusian language. The author investigates compounds of with parts ‘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  <w:t xml:space="preserve">арт-, аўдыё-, вэб-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and their peculiarities.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Key words: </w:t>
      </w:r>
      <w:proofErr w:type="spell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prefixoid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, lexeme, lexical unit, component.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Адной з актуальных і папулярных праблем сучаснай беларускай дэрываталогіі з’яўляецца праблема вывучэння афіксоідаў як марфем пераходнага тыпу, а іменна, стварэнне іх тыпалогіі, даследаванне структуры і семантыкі, а таксама вызначэнне тэарэтычных падстаў для размежавання афіксоідаў, з аднаго боку, і каранёвых і афіксальных марфем, з другога боку [1,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100 - 106]. Значнасць дадзенай праблемы для лінгвістычнага прадстаўлення сучаснай беларускай мовы абгрунтоўваецца, у першую чаргу, тым фактам, што ў лексічным складзе беларускай мовы істотнае месца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 xml:space="preserve">займаюць словы іншамоўнага паходжання, у структуры якіх назіраюцца паўтаральныя сегменты, што сумяшчаюць у сабе прыметы каранёвых і афіксальных марфем, – і гэта ў значнай ступені абцяжарвае лексікаграфічную апрацоўку такіх слоў [2,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131 - 141]. У дадзеным артыкуле прапануюцца некаторыя вынікі семантычнага даследавання іншамоўных слоў сучаснай беларускай мовы, у складзе якіх выдзяляюцца прэфіксоіды, або афіксоіды, што знаходзяцця ў прэпазіцыі адносна каранёвай марфемы [3, 114 - 125]. </w:t>
      </w: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Мэта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даследавання заключалася, па-першае, у выяўленні прэфіксоідаў іншамоўнага паходжання ў марфемным складзе сучаснай беларускай мове, па-другое, у вызначэнні колькаснай прадстаўленасці лексем з іншамоўнымі прэфіксоіднымі кампанентамі ў слоўнікавым складзе беларускай мовы, па-трэцяе, у спробе семантызацыі гэтых кампанентаў і вызначэння лексіка-семантычных груп вытворных слоў з дадзенымі кампанентамі.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Кампанент </w:t>
      </w:r>
      <w:r w:rsidRPr="00A122D7">
        <w:rPr>
          <w:rFonts w:ascii="Times New Roman" w:hAnsi="Times New Roman" w:cs="Times New Roman"/>
          <w:b/>
          <w:i/>
          <w:color w:val="auto"/>
          <w:sz w:val="28"/>
          <w:szCs w:val="28"/>
          <w:lang w:val="be-BY"/>
        </w:rPr>
        <w:t>арт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Дадзены кампанент з’яўляецца запазычаннем з англійскай мовы, у якой слова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art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мае значэнні: ‘мастацтва, выяўленчае мастацтва’[4,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27]. У “Слоўніку іншамоўных слоў” [5, с. 48–53] сучаснай беларускай мове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кваліфікуецца як першая частка складаных слоў са значэннем “мастацкі”.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Усяго намі выяўлена 19 лексічных адзінак, сярод якіх вылучаюцца наступныя лексіка-семантычныя групы вытворных слоў: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1. Назоўнікі з агульным значэннем ‘мерапрыемства’: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арт-акцыя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‘мастацкая акцыя, відовішча, прадстаўленне’;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арт-сесія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‘конкурсная выстаўка візуальных мастацтваў’;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арт-шоу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‘яркае артыстычнае прадстаўленне’.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2. Назоўнікі з агульным значэннем ‘памяшканне’, ‘месца сустрэчы’: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арт-бар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‘бар, у якім адбываюцца выстаўкі мастацкіх твораў’;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арт-галерэя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артгалерэя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 ‘мастацкая галерэя; музей, памяшканне для выстаўкі карцін, скульптур і іншых твораў мастацтва’;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арт-клуб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‘месца сустрэч аматараў мастацтва’;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арт-салон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‘мастацкі салон, у якім можна набыць прадметы мастацтва, а таксама тавары для заняткаў рознымі відамі мастацтва’;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lastRenderedPageBreak/>
        <w:t>цэнтр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артцэнтр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 ‘цэнтр, у якім праводзяцца мастацкія выстаўкі і сустрэчы аматараў мастацтва’. 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3. Назоўнікі з агульным значэннем ‘напрамак у мастацтве’: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арт-брут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‘напрамак у сучасным мастацтве, які выкарыстоўвае натуральную фактуру матэрыялаў, тым самым адлюстроўваючы грубую адчувальнасць мастацкіх формаў’;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арт-рок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‘стылістычны сінтэтычны музычны напрамак, які ўзнік у выніку асіміляцыі рок-музыкай элементаў класічнай і народнай заходнееўрапейскай музыкі, а таксама джаза’;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арт-хаус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арт-хаўс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 ‘малабюджэтнае элітарнае кіно’.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4. Назоўнікі з агульным значэннем ‘асоба’: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арт-дырэктар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‘мастацкі дырэктар’;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арт-педагог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артпедагог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 ‘асоба, якая ў настаўніцкай і выхаваўчай рабоце выкарыстоўвае сродкі мастацтва’;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арт-тэрапеўт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(і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арттэрапеўт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 ‘урач, спецыяліст па лячэнню нервовых і псіхічных захворванняў сродкамі мастацтва і самавыяўлення ў ім’.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5. Назоўнікі з агульным значэннем ‘аб’яднанне людзей’: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арт-клуб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‘аб'яднанне аматараў мастацтва’;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арт-студыя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‘студыя мастацкай творчасці’;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арт-суполка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‘аматары мастацтва, якія падтрымліваюць нефармальныя адносіны’.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6. Назоўнікі з агульным значэннем ‘сфера дзейнасці’, ‘пасада’: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арт-бізнэс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‘бізнэс у галіне мастацтва, пакупка і продаж твораў мастацтва’;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арт-дырэктар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‘адміністрацыйная пасада, звязаная з арганізацыяй і правядзеннем культурна-забаўляльных мерапрыемстваў’.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7. Назоўнік з агульным значэннем ‘метад’: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арт-метад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‘метад, які прымяняецца пры арт-тэрапіі’;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арт-тэрапія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арттэрапія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 ‘метад лячэння нервовых і псіхічных захворванняў сродкамі мастацтва і самавыяўлення ў мастацтве.’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8. Назоўнік з агульным значэннем ‘від мастацкай творчасці’: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бодзі-арт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‘від мастацкай творчасці, дзе галоўным аб’ектам з’яўляецца цела самога мастака (або статыста), а змест раскрываецца з дапамогай позы, жэстаў, знакаў, малюнкаў на целе’.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 xml:space="preserve">Як бачым, ў большасці прыведзеных лексічных адзінак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выяўляе абстрактнае словаўтваральнае значэнне ‘такі, які мае адносіны да мастацтва’. Асобных каментарыяў патрабуюць словы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арт-брут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арт-хаус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Значэнне гэтых слоў у сучаснай беларускай мове не выводзіцца са значэння кампанентаў, што уваходзяць у іх структуру, таму гэтыя словы нельга, на нашу думку, разглядаць як вытворныя.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Вызначым ступень “прэфіксоіднасці”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Для гэтага неабходна параўнаць дадзены кампанент з каранёвымі і афіксальнымі марфемамі паводле пэўных прымет і прымяніць мадэль ступені “афіксоіднасці”, прапанаваную Э. Грыгаранам [6,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11-13]. Адрозненне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арт-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ад каранёвых марфем праяўляецца ў наступным: 1) дадзены кампаненты звязаны, інакш кажучы, у сучаснай беларускай мове ён не можа выступаць у якасці самастойнага слова (1 бал); 2)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арт-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мае ў структуры слова нефіксаванаую пазіцыю – можа ўжывацца як ў пачатку слова перад наступнай марфемай, так і ў канцы слова (0 бал); 3) значэнне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зацемнена ў словах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арт-брут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арт-хаус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(1 бал); 4) дадзены кампанент не мае сінанімічных афіксальных марфем і афіксоідаў (0 балаў). Адрозненне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арт-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ад афіксальных марфем праяўляецца ў наступным: 1) дадзены кампаненты звязаны (0 балаў); 2)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арт-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мае ў структуры слова нефіксаванаую пазіцыю (1 балаў); 3) у некаторых словах захоўвае лексічнае значэнне, напрыклад: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арт-бізнэс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(1 бал); 4) мае менш за 150 вытворных слоў (1 бал). Такім чынам, індэкс афіксоіднасці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: 1 + 0 + 1 + 0 + 0 + 1 + 1 + 1 = 5. Індэкс “афіксоіднасці”, роўны 5, сведчыць аб тым, што ў структуры беларускага слова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варта разглядаць не як першую частку складанага слова [1, с. 48–50], а як прэфіксоід.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Кампанет </w:t>
      </w:r>
      <w:r w:rsidRPr="00A122D7">
        <w:rPr>
          <w:rFonts w:ascii="Times New Roman" w:hAnsi="Times New Roman" w:cs="Times New Roman"/>
          <w:b/>
          <w:i/>
          <w:color w:val="auto"/>
          <w:sz w:val="28"/>
          <w:szCs w:val="28"/>
          <w:lang w:val="be-BY"/>
        </w:rPr>
        <w:t>аўдыё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Дадзены кампанент з’яўляецца запазычаннем з англійскай мовы, у якой слова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audio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мае значэнн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: ‘гук’[4,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32]. У “Слоўніку іншамоўных слоў” [5, с. 48–53] сучаснай беларускай мове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кваліфікуецца як першая частка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>складаных слоў са значэннем ‘які адносіцца да ўзнаўлення і запісу гуку’.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Усяго намі выяўлена 12 лексічных адзінак, сярод якіх вылучаюцца наступныя лексіка-семантычныя групы вытворных слоў: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1. Назоўнікі з агульным значэннем ‘рэч’: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аўдыёальбом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‘некалькі музычных твораў, аб’яднаных музыкантам або музычным калектывам у адзінае цэлае на храналагічнай ці канцэптуальнай аснове, запісаныя на пласцінцы, аўдыёкасеце, кампакт-дыску’;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аўдыёвідэасістэма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‘камплект апаратуры, прызначаны для ўзнаўлення гуку і прагляду відэазапісаў’;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аўдыёзапіс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‘плёнка з запісанай на ёй гукавой інфармацыяй, а таксама сама гэтая інфармацыя’;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аўдыёкалекцыя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‘сістэматызаваны набор аўдыёзапісаў або аўдыёкасет; сукупнасць аўдыёкасет’;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аўдыёкасета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‘магнітафонная касета для запісу і ўзнаўлення гуку’,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аўдыёплэер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‘кампактны пераносны аппарат для ўзнаўлення гуку з магнітнага запісу’.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2. Назоўнік з агульным значэннем ‘характарыстыка’: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аўдыёвізуальны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‘заснаваны на адначасовым успрыняцці зрокам і слыхам’.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3. Назоўнікі з агульным значэннем ‘з’ява’: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аўдыётрэк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‘тое, што і трэк’;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аўдыётэкст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‘тэкст, запісаны на магнітную плёнку’.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4. Назоўнік з агульным значэннем ‘асоба’: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аўдыёпірат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‘той, хто займаецца незаконным тыражаваннем, продажам або пракатам аўдыёпрадукцыі’.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5. Назоўнік з агульным значэннем ‘прыстасаванне’: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аўдыёплэер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‘кампактны пераносны аппарат для ўзнаўлення гуку з магнітнага запісу’.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Як бачым, ў большасці прыведзеных лексічных адзінак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выяўляе абстрактнае словаўтваральнае значэнне ‘такі, які мае адносіны да гука’. Асобных каментарыяў патрабуюць словы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аўдыётрэк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аўдыёплэер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. Значэнне гэтых слоў у сучаснай беларускай мове не выводзіцца са значэння кампанентаў, што уваходзяць у іх структуру, таму гэтыя словы нельга, на нашу думку, разглядаць як вытворныя.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Вызначым ступень “прэфіксоіднасці”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Для гэтага неабходна параўнаць дадзены кампанент з каранёвымі і афіксальнымі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 xml:space="preserve">марфемамі паводле пэўных прымет і прымяніць мадэль ступені “афіксоіднасці”, прапанаваную Э. Грыгаранам [6,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11-13]. Адрозненне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аўдыё-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ад каранёвых марфем праяўляецца ў наступным: 1) дадзены кампаненты звязаны, інакш кажучы, у сучаснай беларускай мове ён не можа выступаць у якасці самастойнага слова (1 бал); 2)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аўдыё-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мае ў структуры слова фіксаванаую пазіцыю – можа ўжывацца толькі ў пачатку слова перад наступнай марфемай (1 бал); 3) значэнне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зацемнена ў словах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аўдыётрэк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аўдыёплэер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(1 бал); 4) дадзены кампанент не мае сінанімічных афіксальных марфем і афіксоідаў (0 балаў). Адрозненне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аўдыё-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ад афіксальных марфем праяўляецца ў наступным: 1) дадзены кампаненты звязаны (0 балаў); 2)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аўдыё-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мае ў структуры слова фіксаванаую пазіцыю (0 балаў); 3) у некаторых словах захоўвае лексічнае значэнне, напрыклад: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аўдыёпрадукцыя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(1 бал); 4) мае менш за 150 вытворных слоў (1 бал). Такім чынам, індэкс афіксоіднасці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: 1 + 1 + 1 + 0 + 0 + 0 + 1 + 1 = 5. Індэкс “афіксоіднасці”, роўны 5, сведчыць аб тым, што ў структуры беларускага слова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варта разглядаць не як першую частку складанага слова [1, с. 48–50], а як прэфіксоід.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Кампанет </w:t>
      </w:r>
      <w:r w:rsidRPr="00A122D7">
        <w:rPr>
          <w:rFonts w:ascii="Times New Roman" w:hAnsi="Times New Roman" w:cs="Times New Roman"/>
          <w:b/>
          <w:i/>
          <w:color w:val="auto"/>
          <w:sz w:val="28"/>
          <w:szCs w:val="28"/>
          <w:lang w:val="be-BY"/>
        </w:rPr>
        <w:t>вэб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Дадзены кампанент з’яўляецца запазычаннем з англійскай мовы, у якой слова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web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мае значэнн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: ‘павуціна’[4,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518]. У “Слоўніку іншамоўных слоў” [5, с. 48–53] сучаснай беларускай мове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кваліфікуецца як першая частка складаных слоў са значэннем ‘які мае адносіны да сеткі Інтэрнэт’.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Усяго намі выяўлена 13 лексічных адзінак, сярод якіх вылучаюцца наступныя лексіка-семантычныя групы вытворных слоў: 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1. Назоўнікі з агульным значэннем ‘асоба’: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вэб-дызайнер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‘той, хто займаецца стварэннем сайтаў’;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вэб-майстра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вэбмайстра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‘спецыяліст па стварэнню сайтаў у сетцы Інтэрнэт’;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вэб-райтар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‘той, хто займаецца літаратурнай дзейнасцю і змяшчае свае творы ў сетцы Інтэрнэт’;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вэб-распрацоўшчык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‘тое, што і вэб-дызайнер’;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вэб-рыдар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‘чытач мастацкіх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>твораў у сетцы Інтэрнэт, які дасылае на сайт вэбрайтара свае заўвагі, часта падчас стварэння твора’.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2. Назоўнікі з агульным значэннем ‘з’ява’: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вэб-браўзер ‘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тое, што і браўзер’;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вэб-інтэрфэйс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-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інтэрфейс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‘сукупнасць сродкаў , якія у сетцы Інтэрнэт забяспечваюць узаемадзеянне ўстройстваў вылічальнай сістэмы, праграм, а таксама сувязь камп’ютэра з карыстальнікам’;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вэб-кантэнт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‘тое ж, што і кантэнт новага пакалення мабільны, інтэрактыўны і лёгка інтэгруецца з самымі рознымі сістэмамі’;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вэб-старонка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‘частка вэб-сайта, прысвечаная пэўнаму пытанню’.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3. Назоўнікі з агульным значэннем ‘рэч’: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вэб-выданне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‘электронны сродак масавай інфармацыі’;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вэб-камера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‘відэакамера, падключаная да сеткі Інтэрнэт’.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4. Назоўнік з агульным значэннем ‘дзеянне’: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вэб-дызайн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‘мастацкае канструяванне, афармленне ў сетцы Інтэрнэт’.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5. Назоўнік з агульным значэннем ‘месца’: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вэб-сайт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‘месца ў сістэме сеткі Інтэрнэт для размяшчэння матэрыялу аб кім- або чым-небудзь (уладальнікамі такіх сайтаў выступаюць як арганізацыі, установы, так і пэўныя асобы)’.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Як бачым, ў большасці прыведзеных лексічных адзінак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выяўляе абстрактнае словаўтваральнае значэнне ‘які мае адносіны да сеткі Інтэрнэт’. Асобных каментарыяў патрабуюць словы вэб-дызайнер,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 вэб-райтар, вэб-рыдар, вэб-браўзер, вэб-інтэрфэйс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-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інтэрфейс, вэб-кантэнт.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Значэнне гэтых слоў у сучаснай беларускай мове не выводзіцца са значэння кампанентаў, што уваходзяць у іх структуру, таму гэтыя словы нельга, на нашу думку, разглядаць як вытворныя.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Вызначым ступень “прэфіксоіднасці”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Для гэтага неабходна параўнаць дадзены кампанент з каранёвымі і афіксальнымі марфемамі паводле пэўных прымет і прымяніць мадэль ступені “афіксоіднасці”, прапанаваную Э. Грыгаранам [6,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11-13]. Адрозненне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вэб-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ад каранёвых марфем праяўляецца ў наступным: 1) дадзены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 xml:space="preserve">кампаненты звязаны, інакш кажучы, у сучаснай беларускай мове ён не можа выступаць у якасці самастойнага слова (1 бал); 2)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вэб-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мае ў структуры слова фіксаванаую пазіцыю – можа ўжывацца толькі ў пачатку слова перад наступнай марфемай (1 бал); 3) значэнне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зацемнена ў словах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вэб-райтар, вэб-рыдар, вэб-браўзер, вэб-інтэрфэйс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-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інтэрфейс, вэб-кантэнт, вэб-дызайн і вэб-сайт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(1 бал); 4) дадзены кампанент не мае сінанімічных афіксальных марфем і афіксоідаў (0 балаў). Адрозненне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вэб-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ад афіксальных марфем праяўляецца ў наступным: 1) дадзены кампаненты звязаны (0 балаў); 2)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вэб-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мае ў структуры слова фіксаванаую пазіцыю (0 балаў); 3) у некаторых словах захоўвае лексічнае значэнне, напрыклад: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вэб-дызайнер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(1 бал); 4) мае менш за 150 вытворных слоў (1 бал). Такім чынам, індэкс афіксоіднасці кампанента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: 1 + 1 + 1 + 0 + 0 + 0 + 1 + 1 = 5. Індэкс “афіксоіднасці”, роўны 5, сведчыць аб тым, што ў структуры беларускага слова кампанент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варта разглядаць не як першую частку складанага слова [1, с. 48–50], а як прэфіксоід.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Праведзены аналіз паказвае, што кампаненты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-,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вэб-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якія ў сучаснай англійскай мове з’яўляюцца асобнымі словамі, у сучаснай беларускай мове выступаюць як сродак словаўтварэння. Паводле марфемнага статусу гэтыя кампаненты з’яўляюцца прэфіксоідамі, інакш кажучы, такімі марфемамі, якія выяўляюць падабенства як з каранёвымі, так і з афіксальнымі марфемамі – прэфіксамі. Словаўтваральныя тыпы, у якіх задзейнічаны дадзеныя кампаненты як сродкі словаўтварэння, з’яўляюцца непрадуктыўнымі. У структуры асобных запазычаных слоў дадзеныя кампаненты ўвогуле не могуць быць выдзелены, паколькі значэнні гэтых слоў не выводзяцца са значэння іх частак. Такім чынам, можна канстатаваць, што словы з кампанентамі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арт-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аўдыё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-,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 xml:space="preserve">вэб-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выяўляюць розную ступень адаптацыі беларускай мовай.</w:t>
      </w:r>
    </w:p>
    <w:p w:rsidR="00F81330" w:rsidRDefault="00F81330" w:rsidP="00F8133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be-BY"/>
        </w:rPr>
      </w:pPr>
    </w:p>
    <w:p w:rsidR="00F81330" w:rsidRDefault="00F81330" w:rsidP="00F8133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be-BY"/>
        </w:rPr>
      </w:pPr>
    </w:p>
    <w:p w:rsidR="00F81330" w:rsidRPr="00A122D7" w:rsidRDefault="00F81330" w:rsidP="00F8133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be-BY"/>
        </w:rPr>
      </w:pPr>
      <w:bookmarkStart w:id="3" w:name="_GoBack"/>
      <w:bookmarkEnd w:id="3"/>
      <w:r w:rsidRPr="00A122D7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be-BY"/>
        </w:rPr>
        <w:lastRenderedPageBreak/>
        <w:t>Літаратура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1. Юшкевіч, В. С. Суфіксоіды іншамоўнага паходжання ў сістэме сродкаў беларускага словаўтварэння / В. С. Юшкевіч // Весці НАН Беларусі. Сер. гуманітарных навук. – Мінск, 2008. – Вып. 2. – С. 100 – 106.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2. Зеленин, А. В.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[Рецензия]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А. В. Зеленин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Вопр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языкознания – 2012 - №1. С. 131 – 141.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Рец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на кн.: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Козулина,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Н. А.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Аффиксоиды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русского языка. Опыт словаря-справочника. / Н. А. Козулина,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Е. А. Левашов, Е. Н. Шагалова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отв. ред. Е. А. Левашов. - СПб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Нестор-История, 2009 - 288 с.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3. Шакун, Л. 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Каран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і роднай мовы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выбр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працы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па г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і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торыі бел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овы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/ Л. М. Шакун. – М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інск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: Бел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г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ос.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ун-т, 2001. - 205 с.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4. Сиротина, Т. А. Современный англо-русский словарь / Т. А. Сиротина. – Москва: БАО-ПРЕСС, 1998. – 991с.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5. Булыка, А. М. Слоўнік іншамоўных слоў: у 2т. / А. М. Булыка. – Мінск: БелЭн, 1993. – 2т.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1472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6. Гр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игорян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Э. А.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Суффиксоиды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в системе современного русского языка (на материале сложений со вторым глагольным компонентом):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автореф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…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дис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к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анд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филол. наук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Э. А. Григорян. – М., 1981. – 25с.</w:t>
      </w:r>
    </w:p>
    <w:p w:rsidR="00F81330" w:rsidRPr="00A122D7" w:rsidRDefault="00F81330" w:rsidP="00F8133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C57C5D" w:rsidRDefault="00F81330" w:rsidP="00F81330">
      <w:r w:rsidRPr="00A122D7">
        <w:rPr>
          <w:rStyle w:val="6"/>
          <w:rFonts w:ascii="Times New Roman" w:hAnsi="Times New Roman" w:cs="Times New Roman"/>
          <w:bCs w:val="0"/>
          <w:i/>
          <w:color w:val="auto"/>
          <w:sz w:val="28"/>
          <w:szCs w:val="28"/>
        </w:rPr>
        <w:br w:type="page"/>
      </w:r>
    </w:p>
    <w:sectPr w:rsidR="00C57C5D" w:rsidSect="00CC02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B0"/>
    <w:rsid w:val="005C33B0"/>
    <w:rsid w:val="00C57C5D"/>
    <w:rsid w:val="00CC02B5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3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F81330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1330"/>
    <w:pPr>
      <w:shd w:val="clear" w:color="auto" w:fill="FFFFFF"/>
      <w:spacing w:after="180" w:line="216" w:lineRule="exact"/>
    </w:pPr>
    <w:rPr>
      <w:rFonts w:ascii="Sylfaen" w:eastAsiaTheme="minorHAnsi" w:hAnsi="Sylfaen" w:cstheme="minorBidi"/>
      <w:b/>
      <w:bCs/>
      <w:color w:val="auto"/>
      <w:sz w:val="19"/>
      <w:szCs w:val="19"/>
      <w:lang w:eastAsia="en-US"/>
    </w:rPr>
  </w:style>
  <w:style w:type="paragraph" w:customStyle="1" w:styleId="5">
    <w:name w:val=" Знак Знак5"/>
    <w:basedOn w:val="a"/>
    <w:next w:val="a"/>
    <w:rsid w:val="00F81330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3">
    <w:name w:val="Ст для"/>
    <w:basedOn w:val="4"/>
    <w:link w:val="a4"/>
    <w:qFormat/>
    <w:rsid w:val="00F81330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F81330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13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3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F81330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1330"/>
    <w:pPr>
      <w:shd w:val="clear" w:color="auto" w:fill="FFFFFF"/>
      <w:spacing w:after="180" w:line="216" w:lineRule="exact"/>
    </w:pPr>
    <w:rPr>
      <w:rFonts w:ascii="Sylfaen" w:eastAsiaTheme="minorHAnsi" w:hAnsi="Sylfaen" w:cstheme="minorBidi"/>
      <w:b/>
      <w:bCs/>
      <w:color w:val="auto"/>
      <w:sz w:val="19"/>
      <w:szCs w:val="19"/>
      <w:lang w:eastAsia="en-US"/>
    </w:rPr>
  </w:style>
  <w:style w:type="paragraph" w:customStyle="1" w:styleId="5">
    <w:name w:val=" Знак Знак5"/>
    <w:basedOn w:val="a"/>
    <w:next w:val="a"/>
    <w:rsid w:val="00F81330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3">
    <w:name w:val="Ст для"/>
    <w:basedOn w:val="4"/>
    <w:link w:val="a4"/>
    <w:qFormat/>
    <w:rsid w:val="00F81330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F81330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13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2013-10-18T12:12:00Z</dcterms:created>
  <dcterms:modified xsi:type="dcterms:W3CDTF">2013-10-18T12:12:00Z</dcterms:modified>
</cp:coreProperties>
</file>