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9F" w:rsidRDefault="0059464F" w:rsidP="0059464F">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УДК</w:t>
      </w:r>
      <w:r w:rsidR="005021A0">
        <w:rPr>
          <w:rFonts w:ascii="Times New Roman" w:hAnsi="Times New Roman" w:cs="Times New Roman"/>
          <w:b/>
          <w:sz w:val="24"/>
          <w:szCs w:val="24"/>
        </w:rPr>
        <w:t xml:space="preserve"> 911(075.8)</w:t>
      </w:r>
    </w:p>
    <w:p w:rsidR="00F64B5B" w:rsidRDefault="00F64B5B" w:rsidP="0059464F">
      <w:pPr>
        <w:spacing w:after="0" w:line="240" w:lineRule="auto"/>
        <w:ind w:firstLine="567"/>
        <w:rPr>
          <w:rFonts w:ascii="Times New Roman" w:hAnsi="Times New Roman" w:cs="Times New Roman"/>
          <w:b/>
          <w:sz w:val="24"/>
          <w:szCs w:val="24"/>
        </w:rPr>
      </w:pPr>
    </w:p>
    <w:p w:rsidR="00642CD6" w:rsidRDefault="006F701A" w:rsidP="00D03D9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КЛАССИФИКАЦИЯ И </w:t>
      </w:r>
      <w:r w:rsidR="00D03D9F" w:rsidRPr="00D03D9F">
        <w:rPr>
          <w:rFonts w:ascii="Times New Roman" w:hAnsi="Times New Roman" w:cs="Times New Roman"/>
          <w:b/>
          <w:sz w:val="24"/>
          <w:szCs w:val="24"/>
        </w:rPr>
        <w:t xml:space="preserve">ЗАКОНОМЕРНОСТИ РАСПРОСТРАНЕНИЯ СОВРЕМЕННЫХ ЛАНДШАФТОВ БЕЛОРУССКОГО ПОЛЕСЬЯ  </w:t>
      </w:r>
    </w:p>
    <w:p w:rsidR="0059464F" w:rsidRPr="00D03D9F" w:rsidRDefault="0059464F" w:rsidP="00D03D9F">
      <w:pPr>
        <w:spacing w:after="0" w:line="240" w:lineRule="auto"/>
        <w:ind w:firstLine="567"/>
        <w:jc w:val="center"/>
        <w:rPr>
          <w:rFonts w:ascii="Times New Roman" w:hAnsi="Times New Roman" w:cs="Times New Roman"/>
          <w:b/>
          <w:sz w:val="24"/>
          <w:szCs w:val="24"/>
        </w:rPr>
      </w:pPr>
    </w:p>
    <w:p w:rsidR="00D03D9F" w:rsidRDefault="00D03D9F" w:rsidP="00D03D9F">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Г.И.Марцинкевич</w:t>
      </w:r>
      <w:r w:rsidRPr="00BD70E7">
        <w:rPr>
          <w:rFonts w:ascii="Times New Roman" w:hAnsi="Times New Roman" w:cs="Times New Roman"/>
          <w:sz w:val="24"/>
          <w:szCs w:val="24"/>
        </w:rPr>
        <w:t xml:space="preserve">, </w:t>
      </w:r>
      <w:r>
        <w:rPr>
          <w:rFonts w:ascii="Times New Roman" w:hAnsi="Times New Roman" w:cs="Times New Roman"/>
          <w:sz w:val="24"/>
          <w:szCs w:val="24"/>
        </w:rPr>
        <w:t xml:space="preserve">И.И. </w:t>
      </w:r>
      <w:proofErr w:type="spellStart"/>
      <w:r w:rsidRPr="00BD70E7">
        <w:rPr>
          <w:rFonts w:ascii="Times New Roman" w:hAnsi="Times New Roman" w:cs="Times New Roman"/>
          <w:sz w:val="24"/>
          <w:szCs w:val="24"/>
        </w:rPr>
        <w:t>Счастная</w:t>
      </w:r>
      <w:proofErr w:type="spellEnd"/>
      <w:r w:rsidRPr="00BD70E7">
        <w:rPr>
          <w:rFonts w:ascii="Times New Roman" w:hAnsi="Times New Roman" w:cs="Times New Roman"/>
          <w:sz w:val="24"/>
          <w:szCs w:val="24"/>
        </w:rPr>
        <w:t xml:space="preserve">, </w:t>
      </w:r>
      <w:proofErr w:type="spellStart"/>
      <w:r>
        <w:rPr>
          <w:rFonts w:ascii="Times New Roman" w:hAnsi="Times New Roman" w:cs="Times New Roman"/>
          <w:sz w:val="24"/>
          <w:szCs w:val="24"/>
        </w:rPr>
        <w:t>А.А.Звозников</w:t>
      </w:r>
      <w:proofErr w:type="spellEnd"/>
    </w:p>
    <w:p w:rsidR="0059464F" w:rsidRDefault="0059464F" w:rsidP="00D03D9F">
      <w:pPr>
        <w:spacing w:after="0" w:line="240" w:lineRule="auto"/>
        <w:jc w:val="center"/>
        <w:rPr>
          <w:rFonts w:ascii="Times New Roman" w:hAnsi="Times New Roman" w:cs="Times New Roman"/>
          <w:sz w:val="24"/>
          <w:szCs w:val="24"/>
        </w:rPr>
      </w:pPr>
    </w:p>
    <w:p w:rsidR="00D03D9F" w:rsidRDefault="00D03D9F" w:rsidP="00D03D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Белорусский государственный университет, г.</w:t>
      </w:r>
      <w:r w:rsidR="00BF7763" w:rsidRPr="00BF7763">
        <w:rPr>
          <w:rFonts w:ascii="Times New Roman" w:hAnsi="Times New Roman" w:cs="Times New Roman"/>
          <w:sz w:val="24"/>
          <w:szCs w:val="24"/>
        </w:rPr>
        <w:t xml:space="preserve"> </w:t>
      </w:r>
      <w:r>
        <w:rPr>
          <w:rFonts w:ascii="Times New Roman" w:hAnsi="Times New Roman" w:cs="Times New Roman"/>
          <w:sz w:val="24"/>
          <w:szCs w:val="24"/>
        </w:rPr>
        <w:t>Минск</w:t>
      </w:r>
      <w:r w:rsidR="00BF7763">
        <w:rPr>
          <w:rFonts w:ascii="Times New Roman" w:hAnsi="Times New Roman" w:cs="Times New Roman"/>
          <w:sz w:val="24"/>
          <w:szCs w:val="24"/>
        </w:rPr>
        <w:t>,</w:t>
      </w:r>
      <w:r w:rsidR="00BF7763" w:rsidRPr="00BF7763">
        <w:rPr>
          <w:rFonts w:ascii="Times New Roman" w:hAnsi="Times New Roman" w:cs="Times New Roman"/>
          <w:sz w:val="24"/>
          <w:szCs w:val="24"/>
        </w:rPr>
        <w:t xml:space="preserve"> </w:t>
      </w:r>
      <w:r w:rsidR="00BF7763">
        <w:rPr>
          <w:rFonts w:ascii="Times New Roman" w:hAnsi="Times New Roman" w:cs="Times New Roman"/>
          <w:sz w:val="24"/>
          <w:szCs w:val="24"/>
          <w:lang w:val="en-US"/>
        </w:rPr>
        <w:t>e</w:t>
      </w:r>
      <w:r w:rsidR="00BF7763" w:rsidRPr="00BF7763">
        <w:rPr>
          <w:rFonts w:ascii="Times New Roman" w:hAnsi="Times New Roman" w:cs="Times New Roman"/>
          <w:sz w:val="24"/>
          <w:szCs w:val="24"/>
        </w:rPr>
        <w:t>-</w:t>
      </w:r>
      <w:r w:rsidR="00BF7763">
        <w:rPr>
          <w:rFonts w:ascii="Times New Roman" w:hAnsi="Times New Roman" w:cs="Times New Roman"/>
          <w:sz w:val="24"/>
          <w:szCs w:val="24"/>
          <w:lang w:val="en-US"/>
        </w:rPr>
        <w:t>mail</w:t>
      </w:r>
      <w:r w:rsidR="00BF7763" w:rsidRPr="00BF7763">
        <w:rPr>
          <w:rFonts w:ascii="Times New Roman" w:hAnsi="Times New Roman" w:cs="Times New Roman"/>
          <w:sz w:val="24"/>
          <w:szCs w:val="24"/>
        </w:rPr>
        <w:t xml:space="preserve">: </w:t>
      </w:r>
      <w:hyperlink r:id="rId6" w:history="1">
        <w:r w:rsidR="00ED3AA0" w:rsidRPr="00B02860">
          <w:rPr>
            <w:rStyle w:val="a8"/>
            <w:rFonts w:ascii="Times New Roman" w:hAnsi="Times New Roman" w:cs="Times New Roman"/>
            <w:sz w:val="24"/>
            <w:szCs w:val="24"/>
            <w:lang w:val="en-US"/>
          </w:rPr>
          <w:t>halinamar</w:t>
        </w:r>
        <w:r w:rsidR="00ED3AA0" w:rsidRPr="00B02860">
          <w:rPr>
            <w:rStyle w:val="a8"/>
            <w:rFonts w:ascii="Times New Roman" w:hAnsi="Times New Roman" w:cs="Times New Roman"/>
            <w:sz w:val="24"/>
            <w:szCs w:val="24"/>
          </w:rPr>
          <w:t>@</w:t>
        </w:r>
        <w:r w:rsidR="00ED3AA0" w:rsidRPr="00B02860">
          <w:rPr>
            <w:rStyle w:val="a8"/>
            <w:rFonts w:ascii="Times New Roman" w:hAnsi="Times New Roman" w:cs="Times New Roman"/>
            <w:sz w:val="24"/>
            <w:szCs w:val="24"/>
            <w:lang w:val="en-US"/>
          </w:rPr>
          <w:t>mail</w:t>
        </w:r>
        <w:r w:rsidR="00ED3AA0" w:rsidRPr="00B02860">
          <w:rPr>
            <w:rStyle w:val="a8"/>
            <w:rFonts w:ascii="Times New Roman" w:hAnsi="Times New Roman" w:cs="Times New Roman"/>
            <w:sz w:val="24"/>
            <w:szCs w:val="24"/>
          </w:rPr>
          <w:t>.</w:t>
        </w:r>
        <w:r w:rsidR="00ED3AA0" w:rsidRPr="00B02860">
          <w:rPr>
            <w:rStyle w:val="a8"/>
            <w:rFonts w:ascii="Times New Roman" w:hAnsi="Times New Roman" w:cs="Times New Roman"/>
            <w:sz w:val="24"/>
            <w:szCs w:val="24"/>
            <w:lang w:val="en-US"/>
          </w:rPr>
          <w:t>ru</w:t>
        </w:r>
      </w:hyperlink>
      <w:r w:rsidR="00ED3AA0">
        <w:rPr>
          <w:rFonts w:ascii="Times New Roman" w:hAnsi="Times New Roman" w:cs="Times New Roman"/>
          <w:sz w:val="24"/>
          <w:szCs w:val="24"/>
        </w:rPr>
        <w:t xml:space="preserve">; </w:t>
      </w:r>
      <w:hyperlink r:id="rId7" w:history="1">
        <w:r w:rsidR="00ED3AA0" w:rsidRPr="00B02860">
          <w:rPr>
            <w:rStyle w:val="a8"/>
            <w:rFonts w:ascii="Times New Roman" w:hAnsi="Times New Roman" w:cs="Times New Roman"/>
            <w:sz w:val="24"/>
            <w:szCs w:val="24"/>
            <w:lang w:val="en-US"/>
          </w:rPr>
          <w:t>shcastnaya</w:t>
        </w:r>
        <w:r w:rsidR="00ED3AA0" w:rsidRPr="00B02860">
          <w:rPr>
            <w:rStyle w:val="a8"/>
            <w:rFonts w:ascii="Times New Roman" w:hAnsi="Times New Roman" w:cs="Times New Roman"/>
            <w:sz w:val="24"/>
            <w:szCs w:val="24"/>
          </w:rPr>
          <w:t>@</w:t>
        </w:r>
        <w:r w:rsidR="00ED3AA0" w:rsidRPr="00B02860">
          <w:rPr>
            <w:rStyle w:val="a8"/>
            <w:rFonts w:ascii="Times New Roman" w:hAnsi="Times New Roman" w:cs="Times New Roman"/>
            <w:sz w:val="24"/>
            <w:szCs w:val="24"/>
            <w:lang w:val="en-US"/>
          </w:rPr>
          <w:t>tut</w:t>
        </w:r>
        <w:r w:rsidR="00ED3AA0" w:rsidRPr="00ED3AA0">
          <w:rPr>
            <w:rStyle w:val="a8"/>
            <w:rFonts w:ascii="Times New Roman" w:hAnsi="Times New Roman" w:cs="Times New Roman"/>
            <w:sz w:val="24"/>
            <w:szCs w:val="24"/>
          </w:rPr>
          <w:t>.</w:t>
        </w:r>
        <w:r w:rsidR="00ED3AA0" w:rsidRPr="00B02860">
          <w:rPr>
            <w:rStyle w:val="a8"/>
            <w:rFonts w:ascii="Times New Roman" w:hAnsi="Times New Roman" w:cs="Times New Roman"/>
            <w:sz w:val="24"/>
            <w:szCs w:val="24"/>
            <w:lang w:val="en-US"/>
          </w:rPr>
          <w:t>by</w:t>
        </w:r>
      </w:hyperlink>
      <w:r w:rsidR="00ED3AA0" w:rsidRPr="00ED3AA0">
        <w:rPr>
          <w:rFonts w:ascii="Times New Roman" w:hAnsi="Times New Roman" w:cs="Times New Roman"/>
          <w:sz w:val="24"/>
          <w:szCs w:val="24"/>
        </w:rPr>
        <w:t xml:space="preserve">; </w:t>
      </w:r>
      <w:hyperlink r:id="rId8" w:history="1">
        <w:r w:rsidR="00574E34" w:rsidRPr="00E35F66">
          <w:rPr>
            <w:rStyle w:val="a8"/>
            <w:rFonts w:ascii="Times New Roman" w:hAnsi="Times New Roman" w:cs="Times New Roman"/>
            <w:sz w:val="24"/>
            <w:szCs w:val="24"/>
            <w:lang w:val="en-US"/>
          </w:rPr>
          <w:t>zvoznikoff</w:t>
        </w:r>
        <w:r w:rsidR="00574E34" w:rsidRPr="00E35F66">
          <w:rPr>
            <w:rStyle w:val="a8"/>
            <w:rFonts w:ascii="Times New Roman" w:hAnsi="Times New Roman" w:cs="Times New Roman"/>
            <w:sz w:val="24"/>
            <w:szCs w:val="24"/>
          </w:rPr>
          <w:t>@</w:t>
        </w:r>
        <w:r w:rsidR="00574E34" w:rsidRPr="00E35F66">
          <w:rPr>
            <w:rStyle w:val="a8"/>
            <w:rFonts w:ascii="Times New Roman" w:hAnsi="Times New Roman" w:cs="Times New Roman"/>
            <w:sz w:val="24"/>
            <w:szCs w:val="24"/>
            <w:lang w:val="en-US"/>
          </w:rPr>
          <w:t>mail</w:t>
        </w:r>
        <w:r w:rsidR="00574E34" w:rsidRPr="00E35F66">
          <w:rPr>
            <w:rStyle w:val="a8"/>
            <w:rFonts w:ascii="Times New Roman" w:hAnsi="Times New Roman" w:cs="Times New Roman"/>
            <w:sz w:val="24"/>
            <w:szCs w:val="24"/>
          </w:rPr>
          <w:t>.</w:t>
        </w:r>
        <w:r w:rsidR="00574E34" w:rsidRPr="00E35F66">
          <w:rPr>
            <w:rStyle w:val="a8"/>
            <w:rFonts w:ascii="Times New Roman" w:hAnsi="Times New Roman" w:cs="Times New Roman"/>
            <w:sz w:val="24"/>
            <w:szCs w:val="24"/>
            <w:lang w:val="en-US"/>
          </w:rPr>
          <w:t>by</w:t>
        </w:r>
      </w:hyperlink>
      <w:r w:rsidR="00574E34" w:rsidRPr="00574E34">
        <w:rPr>
          <w:rFonts w:ascii="Times New Roman" w:hAnsi="Times New Roman" w:cs="Times New Roman"/>
          <w:color w:val="4F81BD" w:themeColor="accent1"/>
          <w:sz w:val="24"/>
          <w:szCs w:val="24"/>
        </w:rPr>
        <w:t xml:space="preserve"> </w:t>
      </w:r>
      <w:r w:rsidR="00ED3AA0" w:rsidRPr="00ED3AA0">
        <w:rPr>
          <w:rFonts w:ascii="Times New Roman" w:hAnsi="Times New Roman" w:cs="Times New Roman"/>
          <w:sz w:val="24"/>
          <w:szCs w:val="24"/>
        </w:rPr>
        <w:t xml:space="preserve"> </w:t>
      </w:r>
    </w:p>
    <w:p w:rsidR="00996D21" w:rsidRPr="00ED3AA0" w:rsidRDefault="00996D21" w:rsidP="00D03D9F">
      <w:pPr>
        <w:spacing w:after="0" w:line="240" w:lineRule="auto"/>
        <w:jc w:val="center"/>
        <w:rPr>
          <w:rFonts w:ascii="Times New Roman" w:hAnsi="Times New Roman" w:cs="Times New Roman"/>
          <w:sz w:val="24"/>
          <w:szCs w:val="24"/>
        </w:rPr>
      </w:pPr>
    </w:p>
    <w:p w:rsidR="00D03D9F" w:rsidRPr="00027B00" w:rsidRDefault="00996D21" w:rsidP="00560282">
      <w:pPr>
        <w:spacing w:after="0" w:line="240" w:lineRule="auto"/>
        <w:jc w:val="both"/>
        <w:rPr>
          <w:rFonts w:ascii="Times New Roman" w:eastAsia="Calibri" w:hAnsi="Times New Roman" w:cs="Times New Roman"/>
          <w:i/>
          <w:sz w:val="24"/>
          <w:szCs w:val="24"/>
        </w:rPr>
      </w:pPr>
      <w:r w:rsidRPr="001D1AB3">
        <w:rPr>
          <w:rFonts w:ascii="Times New Roman" w:hAnsi="Times New Roman" w:cs="Times New Roman"/>
          <w:i/>
          <w:sz w:val="24"/>
          <w:szCs w:val="24"/>
        </w:rPr>
        <w:t xml:space="preserve">Проведен сравнительный анализ терминов </w:t>
      </w:r>
      <w:r w:rsidRPr="001D1AB3">
        <w:rPr>
          <w:rFonts w:ascii="Times New Roman" w:eastAsia="Calibri" w:hAnsi="Times New Roman" w:cs="Times New Roman"/>
          <w:i/>
          <w:sz w:val="24"/>
          <w:szCs w:val="24"/>
        </w:rPr>
        <w:t xml:space="preserve">«культурный ландшафт», «антропогенный ландшафт», </w:t>
      </w:r>
      <w:r w:rsidR="001D1AB3">
        <w:rPr>
          <w:rFonts w:ascii="Times New Roman" w:eastAsia="Calibri" w:hAnsi="Times New Roman" w:cs="Times New Roman"/>
          <w:i/>
          <w:sz w:val="24"/>
          <w:szCs w:val="24"/>
        </w:rPr>
        <w:t>«</w:t>
      </w:r>
      <w:r w:rsidRPr="001D1AB3">
        <w:rPr>
          <w:rFonts w:ascii="Times New Roman" w:eastAsia="Calibri" w:hAnsi="Times New Roman" w:cs="Times New Roman"/>
          <w:i/>
          <w:sz w:val="24"/>
          <w:szCs w:val="24"/>
        </w:rPr>
        <w:t>современный ландшафт». Определено, что важнейшим отличием современных  ландшафтов является их хозяйствен</w:t>
      </w:r>
      <w:r w:rsidR="00763C83">
        <w:rPr>
          <w:rFonts w:ascii="Times New Roman" w:eastAsia="Calibri" w:hAnsi="Times New Roman" w:cs="Times New Roman"/>
          <w:i/>
          <w:sz w:val="24"/>
          <w:szCs w:val="24"/>
        </w:rPr>
        <w:t>ная функция, которая</w:t>
      </w:r>
      <w:r w:rsidRPr="001D1AB3">
        <w:rPr>
          <w:rFonts w:ascii="Times New Roman" w:eastAsia="Calibri" w:hAnsi="Times New Roman" w:cs="Times New Roman"/>
          <w:i/>
          <w:sz w:val="24"/>
          <w:szCs w:val="24"/>
        </w:rPr>
        <w:t xml:space="preserve"> формируется в процессе природопользования</w:t>
      </w:r>
      <w:r w:rsidR="00763C83">
        <w:rPr>
          <w:rFonts w:ascii="Times New Roman" w:eastAsia="Calibri" w:hAnsi="Times New Roman" w:cs="Times New Roman"/>
          <w:i/>
          <w:sz w:val="24"/>
          <w:szCs w:val="24"/>
        </w:rPr>
        <w:t>.</w:t>
      </w:r>
      <w:r w:rsidRPr="001D1AB3">
        <w:rPr>
          <w:rFonts w:ascii="Times New Roman" w:eastAsia="Calibri" w:hAnsi="Times New Roman" w:cs="Times New Roman"/>
          <w:i/>
          <w:sz w:val="24"/>
          <w:szCs w:val="24"/>
        </w:rPr>
        <w:t xml:space="preserve"> С использованием  функционального  подхода произведена </w:t>
      </w:r>
      <w:proofErr w:type="spellStart"/>
      <w:r w:rsidR="00763C83">
        <w:rPr>
          <w:rFonts w:ascii="Times New Roman" w:eastAsia="Calibri" w:hAnsi="Times New Roman" w:cs="Times New Roman"/>
          <w:i/>
          <w:sz w:val="24"/>
          <w:szCs w:val="24"/>
        </w:rPr>
        <w:t>двух</w:t>
      </w:r>
      <w:r w:rsidR="001D1AB3" w:rsidRPr="001D1AB3">
        <w:rPr>
          <w:rFonts w:ascii="Times New Roman" w:eastAsia="Calibri" w:hAnsi="Times New Roman" w:cs="Times New Roman"/>
          <w:i/>
          <w:sz w:val="24"/>
          <w:szCs w:val="24"/>
        </w:rPr>
        <w:t>ступенная</w:t>
      </w:r>
      <w:proofErr w:type="spellEnd"/>
      <w:r w:rsidR="001D1AB3" w:rsidRPr="001D1AB3">
        <w:rPr>
          <w:rFonts w:ascii="Times New Roman" w:eastAsia="Calibri" w:hAnsi="Times New Roman" w:cs="Times New Roman"/>
          <w:i/>
          <w:sz w:val="24"/>
          <w:szCs w:val="24"/>
        </w:rPr>
        <w:t xml:space="preserve"> классификация </w:t>
      </w:r>
      <w:r w:rsidR="00763C83" w:rsidRPr="001D1AB3">
        <w:rPr>
          <w:rFonts w:ascii="Times New Roman" w:eastAsia="Calibri" w:hAnsi="Times New Roman" w:cs="Times New Roman"/>
          <w:i/>
          <w:sz w:val="24"/>
          <w:szCs w:val="24"/>
        </w:rPr>
        <w:t>современных ландшафтов Белорусского Полесья</w:t>
      </w:r>
      <w:r w:rsidR="00763C83">
        <w:rPr>
          <w:rFonts w:ascii="Times New Roman" w:eastAsia="Calibri" w:hAnsi="Times New Roman" w:cs="Times New Roman"/>
          <w:i/>
          <w:sz w:val="24"/>
          <w:szCs w:val="24"/>
        </w:rPr>
        <w:t>, которая позволила, используя</w:t>
      </w:r>
      <w:r w:rsidR="001D1AB3" w:rsidRPr="001D1AB3">
        <w:rPr>
          <w:rFonts w:ascii="Times New Roman" w:eastAsia="Calibri" w:hAnsi="Times New Roman" w:cs="Times New Roman"/>
          <w:i/>
          <w:sz w:val="24"/>
          <w:szCs w:val="24"/>
        </w:rPr>
        <w:t xml:space="preserve">  </w:t>
      </w:r>
      <w:proofErr w:type="spellStart"/>
      <w:r w:rsidR="00763C83">
        <w:rPr>
          <w:rFonts w:ascii="Times New Roman" w:eastAsia="Calibri" w:hAnsi="Times New Roman" w:cs="Times New Roman"/>
          <w:i/>
          <w:sz w:val="24"/>
          <w:szCs w:val="24"/>
        </w:rPr>
        <w:t>геоинформационные</w:t>
      </w:r>
      <w:proofErr w:type="spellEnd"/>
      <w:r w:rsidR="00763C83">
        <w:rPr>
          <w:rFonts w:ascii="Times New Roman" w:eastAsia="Calibri" w:hAnsi="Times New Roman" w:cs="Times New Roman"/>
          <w:i/>
          <w:sz w:val="24"/>
          <w:szCs w:val="24"/>
        </w:rPr>
        <w:t xml:space="preserve"> методы, </w:t>
      </w:r>
      <w:r w:rsidR="001D1AB3" w:rsidRPr="001D1AB3">
        <w:rPr>
          <w:rFonts w:ascii="Times New Roman" w:eastAsia="Calibri" w:hAnsi="Times New Roman" w:cs="Times New Roman"/>
          <w:i/>
          <w:sz w:val="24"/>
          <w:szCs w:val="24"/>
        </w:rPr>
        <w:t xml:space="preserve"> </w:t>
      </w:r>
      <w:r w:rsidR="00763C83">
        <w:rPr>
          <w:rFonts w:ascii="Times New Roman" w:eastAsia="Calibri" w:hAnsi="Times New Roman" w:cs="Times New Roman"/>
          <w:i/>
          <w:sz w:val="24"/>
          <w:szCs w:val="24"/>
        </w:rPr>
        <w:t>составить</w:t>
      </w:r>
      <w:r w:rsidR="001D1AB3" w:rsidRPr="001D1AB3">
        <w:rPr>
          <w:rFonts w:ascii="Times New Roman" w:eastAsia="Calibri" w:hAnsi="Times New Roman" w:cs="Times New Roman"/>
          <w:i/>
          <w:sz w:val="24"/>
          <w:szCs w:val="24"/>
        </w:rPr>
        <w:t xml:space="preserve"> карты типов и видов</w:t>
      </w:r>
      <w:r w:rsidR="00763C83">
        <w:rPr>
          <w:rFonts w:ascii="Times New Roman" w:eastAsia="Calibri" w:hAnsi="Times New Roman" w:cs="Times New Roman"/>
          <w:i/>
          <w:sz w:val="24"/>
          <w:szCs w:val="24"/>
        </w:rPr>
        <w:t xml:space="preserve"> таких ландшафтов.</w:t>
      </w:r>
      <w:r w:rsidR="001D1AB3" w:rsidRPr="001D1AB3">
        <w:rPr>
          <w:rFonts w:ascii="Times New Roman" w:eastAsia="Calibri" w:hAnsi="Times New Roman" w:cs="Times New Roman"/>
          <w:i/>
          <w:sz w:val="24"/>
          <w:szCs w:val="24"/>
        </w:rPr>
        <w:t xml:space="preserve"> </w:t>
      </w:r>
    </w:p>
    <w:p w:rsidR="00027B00" w:rsidRPr="00027B00" w:rsidRDefault="00027B00" w:rsidP="001D1AB3">
      <w:pPr>
        <w:spacing w:after="0" w:line="240" w:lineRule="auto"/>
        <w:jc w:val="center"/>
        <w:rPr>
          <w:rFonts w:ascii="Times New Roman" w:hAnsi="Times New Roman" w:cs="Times New Roman"/>
          <w:i/>
          <w:sz w:val="24"/>
          <w:szCs w:val="24"/>
        </w:rPr>
      </w:pPr>
    </w:p>
    <w:p w:rsidR="00EC3D45" w:rsidRPr="00EC3D45" w:rsidRDefault="00EC3D45" w:rsidP="00EC3D45">
      <w:pPr>
        <w:pStyle w:val="1"/>
        <w:ind w:firstLine="567"/>
        <w:jc w:val="both"/>
        <w:rPr>
          <w:b w:val="0"/>
          <w:sz w:val="24"/>
          <w:szCs w:val="24"/>
        </w:rPr>
      </w:pPr>
      <w:r w:rsidRPr="00293B9D">
        <w:rPr>
          <w:b w:val="0"/>
          <w:sz w:val="24"/>
          <w:szCs w:val="24"/>
        </w:rPr>
        <w:t xml:space="preserve">К </w:t>
      </w:r>
      <w:r w:rsidRPr="00293B9D">
        <w:rPr>
          <w:b w:val="0"/>
          <w:sz w:val="24"/>
          <w:szCs w:val="24"/>
          <w:lang w:val="en-US"/>
        </w:rPr>
        <w:t>XXI</w:t>
      </w:r>
      <w:r w:rsidRPr="00293B9D">
        <w:rPr>
          <w:b w:val="0"/>
          <w:sz w:val="24"/>
          <w:szCs w:val="24"/>
        </w:rPr>
        <w:t xml:space="preserve"> веку в географической науке произошло осознание того факта, что хозяйственной  деятельностью человека   оказались затронутыми практически все природные ландшафты Земли, что привело к их трансформации и формированию антропогенных  ландшафтов. </w:t>
      </w:r>
      <w:proofErr w:type="gramStart"/>
      <w:r w:rsidRPr="00293B9D">
        <w:rPr>
          <w:b w:val="0"/>
          <w:sz w:val="24"/>
          <w:szCs w:val="24"/>
        </w:rPr>
        <w:t xml:space="preserve">Если учесть, что общая площадь  последних составляет, по разным данным, от 60 до 70% территории суши, то можно утверждать, что современный человек обитает не в природном, а в преобразованном  мире, который часто называют окружающей средой, или, что реже, ноосферой. </w:t>
      </w:r>
      <w:proofErr w:type="gramEnd"/>
    </w:p>
    <w:p w:rsidR="00645F66" w:rsidRDefault="00EC3D45" w:rsidP="00A856FE">
      <w:pPr>
        <w:spacing w:after="0" w:line="240" w:lineRule="auto"/>
        <w:ind w:firstLine="567"/>
        <w:jc w:val="both"/>
        <w:rPr>
          <w:rFonts w:ascii="Times New Roman" w:eastAsia="Calibri" w:hAnsi="Times New Roman" w:cs="Times New Roman"/>
          <w:sz w:val="24"/>
          <w:szCs w:val="24"/>
        </w:rPr>
      </w:pPr>
      <w:r w:rsidRPr="00EC3D45">
        <w:rPr>
          <w:rFonts w:ascii="Times New Roman" w:eastAsia="Calibri" w:hAnsi="Times New Roman" w:cs="Times New Roman"/>
          <w:sz w:val="24"/>
          <w:szCs w:val="24"/>
        </w:rPr>
        <w:t>С ландшафтной точки зрения  окружающая среда  сост</w:t>
      </w:r>
      <w:r>
        <w:rPr>
          <w:rFonts w:ascii="Times New Roman" w:hAnsi="Times New Roman" w:cs="Times New Roman"/>
          <w:sz w:val="24"/>
          <w:szCs w:val="24"/>
        </w:rPr>
        <w:t>оит из природных,</w:t>
      </w:r>
      <w:r w:rsidRPr="00EC3D45">
        <w:rPr>
          <w:rFonts w:ascii="Times New Roman" w:eastAsia="Calibri" w:hAnsi="Times New Roman" w:cs="Times New Roman"/>
          <w:sz w:val="24"/>
          <w:szCs w:val="24"/>
        </w:rPr>
        <w:t xml:space="preserve"> антропог</w:t>
      </w:r>
      <w:r>
        <w:rPr>
          <w:rFonts w:ascii="Times New Roman" w:hAnsi="Times New Roman" w:cs="Times New Roman"/>
          <w:sz w:val="24"/>
          <w:szCs w:val="24"/>
        </w:rPr>
        <w:t xml:space="preserve">енных и культурных ландшафтов  </w:t>
      </w:r>
      <w:r w:rsidRPr="00EC3D45">
        <w:rPr>
          <w:rFonts w:ascii="Times New Roman" w:eastAsia="Calibri" w:hAnsi="Times New Roman" w:cs="Times New Roman"/>
          <w:sz w:val="24"/>
          <w:szCs w:val="24"/>
        </w:rPr>
        <w:t xml:space="preserve">и развивается под влиянием природных и социально-экономических законов и факторов. Методологической основой исследования структуры окружающей среды является системный, </w:t>
      </w:r>
      <w:r w:rsidRPr="00EC3D45">
        <w:rPr>
          <w:rFonts w:ascii="Times New Roman" w:eastAsia="Calibri" w:hAnsi="Times New Roman" w:cs="Times New Roman"/>
          <w:sz w:val="24"/>
          <w:szCs w:val="24"/>
          <w:lang w:val="be-BY"/>
        </w:rPr>
        <w:t xml:space="preserve">экологический и ландшафтный научные подходы. </w:t>
      </w:r>
      <w:r w:rsidRPr="00EC3D45">
        <w:rPr>
          <w:rFonts w:ascii="Times New Roman" w:eastAsia="Calibri" w:hAnsi="Times New Roman" w:cs="Times New Roman"/>
          <w:sz w:val="24"/>
          <w:szCs w:val="24"/>
        </w:rPr>
        <w:t>Широко используемыми методами изучения выступают</w:t>
      </w:r>
      <w:r w:rsidR="00EE4ED8">
        <w:rPr>
          <w:rFonts w:ascii="Times New Roman" w:eastAsia="Calibri" w:hAnsi="Times New Roman" w:cs="Times New Roman"/>
          <w:sz w:val="24"/>
          <w:szCs w:val="24"/>
        </w:rPr>
        <w:t xml:space="preserve">  картометрический, историко-археологический, дистанционный, </w:t>
      </w:r>
      <w:proofErr w:type="spellStart"/>
      <w:r w:rsidR="00EE4ED8">
        <w:rPr>
          <w:rFonts w:ascii="Times New Roman" w:eastAsia="Calibri" w:hAnsi="Times New Roman" w:cs="Times New Roman"/>
          <w:sz w:val="24"/>
          <w:szCs w:val="24"/>
        </w:rPr>
        <w:t>геоинформационный</w:t>
      </w:r>
      <w:proofErr w:type="spellEnd"/>
      <w:r w:rsidR="00EE4ED8">
        <w:rPr>
          <w:rFonts w:ascii="Times New Roman" w:eastAsia="Calibri" w:hAnsi="Times New Roman" w:cs="Times New Roman"/>
          <w:sz w:val="24"/>
          <w:szCs w:val="24"/>
        </w:rPr>
        <w:t>,</w:t>
      </w:r>
      <w:r w:rsidRPr="00EC3D45">
        <w:rPr>
          <w:rFonts w:ascii="Times New Roman" w:eastAsia="Calibri" w:hAnsi="Times New Roman" w:cs="Times New Roman"/>
          <w:sz w:val="24"/>
          <w:szCs w:val="24"/>
        </w:rPr>
        <w:t xml:space="preserve"> а также методы</w:t>
      </w:r>
      <w:r w:rsidR="00EE4ED8">
        <w:rPr>
          <w:rFonts w:ascii="Times New Roman" w:eastAsia="Calibri" w:hAnsi="Times New Roman" w:cs="Times New Roman"/>
          <w:sz w:val="24"/>
          <w:szCs w:val="24"/>
        </w:rPr>
        <w:t xml:space="preserve"> классификации и районирования, </w:t>
      </w:r>
      <w:r w:rsidR="00D7371F">
        <w:rPr>
          <w:rFonts w:ascii="Times New Roman" w:eastAsia="Calibri" w:hAnsi="Times New Roman" w:cs="Times New Roman"/>
          <w:sz w:val="24"/>
          <w:szCs w:val="24"/>
        </w:rPr>
        <w:t xml:space="preserve">хорошо известные </w:t>
      </w:r>
      <w:r w:rsidR="00EE4ED8">
        <w:rPr>
          <w:rFonts w:ascii="Times New Roman" w:eastAsia="Calibri" w:hAnsi="Times New Roman" w:cs="Times New Roman"/>
          <w:sz w:val="24"/>
          <w:szCs w:val="24"/>
        </w:rPr>
        <w:t xml:space="preserve">в ландшафтоведении. Из методов экологии следует подчеркнуть важную роль методов оценки видового разнообразия, энтропии, фрагментации, а также </w:t>
      </w:r>
      <w:r w:rsidR="00645F66">
        <w:rPr>
          <w:rFonts w:ascii="Times New Roman" w:eastAsia="Calibri" w:hAnsi="Times New Roman" w:cs="Times New Roman"/>
          <w:sz w:val="24"/>
          <w:szCs w:val="24"/>
        </w:rPr>
        <w:t xml:space="preserve">все возрастающее значение </w:t>
      </w:r>
      <w:r w:rsidRPr="00EC3D45">
        <w:rPr>
          <w:rFonts w:ascii="Times New Roman" w:eastAsia="Calibri" w:hAnsi="Times New Roman" w:cs="Times New Roman"/>
          <w:sz w:val="24"/>
          <w:szCs w:val="24"/>
        </w:rPr>
        <w:t>математической и статистическ</w:t>
      </w:r>
      <w:r w:rsidR="00EE4ED8">
        <w:rPr>
          <w:rFonts w:ascii="Times New Roman" w:eastAsia="Calibri" w:hAnsi="Times New Roman" w:cs="Times New Roman"/>
          <w:sz w:val="24"/>
          <w:szCs w:val="24"/>
        </w:rPr>
        <w:t>ой обработки полученных данных.</w:t>
      </w:r>
    </w:p>
    <w:p w:rsidR="009B068C" w:rsidRDefault="00EC3D45" w:rsidP="00A856FE">
      <w:pPr>
        <w:spacing w:after="0" w:line="240" w:lineRule="auto"/>
        <w:ind w:firstLine="567"/>
        <w:jc w:val="both"/>
        <w:rPr>
          <w:rFonts w:ascii="Times New Roman" w:eastAsia="Calibri" w:hAnsi="Times New Roman" w:cs="Times New Roman"/>
          <w:iCs/>
          <w:color w:val="000000"/>
          <w:sz w:val="24"/>
          <w:szCs w:val="24"/>
        </w:rPr>
      </w:pPr>
      <w:r w:rsidRPr="00EC3D45">
        <w:rPr>
          <w:rFonts w:ascii="Times New Roman" w:eastAsia="Calibri" w:hAnsi="Times New Roman" w:cs="Times New Roman"/>
          <w:iCs/>
          <w:color w:val="000000"/>
          <w:sz w:val="24"/>
          <w:szCs w:val="24"/>
          <w:lang w:val="en-US"/>
        </w:rPr>
        <w:t>XX</w:t>
      </w:r>
      <w:r w:rsidRPr="00EC3D45">
        <w:rPr>
          <w:rFonts w:ascii="Times New Roman" w:eastAsia="Calibri" w:hAnsi="Times New Roman" w:cs="Times New Roman"/>
          <w:iCs/>
          <w:color w:val="000000"/>
          <w:sz w:val="24"/>
          <w:szCs w:val="24"/>
        </w:rPr>
        <w:t xml:space="preserve"> в. характеризуется наиболее быстрыми темпами</w:t>
      </w:r>
      <w:r w:rsidR="0009670A">
        <w:rPr>
          <w:rFonts w:ascii="Times New Roman" w:eastAsia="Calibri" w:hAnsi="Times New Roman" w:cs="Times New Roman"/>
          <w:iCs/>
          <w:color w:val="000000"/>
          <w:sz w:val="24"/>
          <w:szCs w:val="24"/>
        </w:rPr>
        <w:t xml:space="preserve"> антропогенной</w:t>
      </w:r>
      <w:r w:rsidR="00645F66" w:rsidRPr="00645F66">
        <w:rPr>
          <w:rFonts w:ascii="Times New Roman" w:eastAsia="Calibri" w:hAnsi="Times New Roman" w:cs="Times New Roman"/>
          <w:iCs/>
          <w:color w:val="000000"/>
          <w:sz w:val="24"/>
          <w:szCs w:val="24"/>
        </w:rPr>
        <w:t xml:space="preserve"> </w:t>
      </w:r>
      <w:r w:rsidR="00645F66">
        <w:rPr>
          <w:rFonts w:ascii="Times New Roman" w:eastAsia="Calibri" w:hAnsi="Times New Roman" w:cs="Times New Roman"/>
          <w:iCs/>
          <w:color w:val="000000"/>
          <w:sz w:val="24"/>
          <w:szCs w:val="24"/>
        </w:rPr>
        <w:t xml:space="preserve">трансформации ландшафтов: в начале </w:t>
      </w:r>
      <w:r w:rsidRPr="00EC3D45">
        <w:rPr>
          <w:rFonts w:ascii="Times New Roman" w:eastAsia="Calibri" w:hAnsi="Times New Roman" w:cs="Times New Roman"/>
          <w:iCs/>
          <w:color w:val="000000"/>
          <w:sz w:val="24"/>
          <w:szCs w:val="24"/>
        </w:rPr>
        <w:t>века антропогенные ландшафты занимали 20% суши, в конце – 60%.</w:t>
      </w:r>
      <w:r w:rsidR="00645F66">
        <w:rPr>
          <w:rFonts w:ascii="Times New Roman" w:eastAsia="Calibri" w:hAnsi="Times New Roman" w:cs="Times New Roman"/>
          <w:iCs/>
          <w:color w:val="000000"/>
          <w:sz w:val="24"/>
          <w:szCs w:val="24"/>
        </w:rPr>
        <w:t xml:space="preserve"> Среди них наибольшие площади занимают с</w:t>
      </w:r>
      <w:r w:rsidRPr="00EC3D45">
        <w:rPr>
          <w:rFonts w:ascii="Times New Roman" w:eastAsia="Calibri" w:hAnsi="Times New Roman" w:cs="Times New Roman"/>
          <w:iCs/>
          <w:color w:val="000000"/>
          <w:sz w:val="24"/>
          <w:szCs w:val="24"/>
        </w:rPr>
        <w:t>ельскохозяйственные ландшафты</w:t>
      </w:r>
      <w:r w:rsidR="00645F66">
        <w:rPr>
          <w:rFonts w:ascii="Times New Roman" w:eastAsia="Calibri" w:hAnsi="Times New Roman" w:cs="Times New Roman"/>
          <w:iCs/>
          <w:color w:val="000000"/>
          <w:sz w:val="24"/>
          <w:szCs w:val="24"/>
        </w:rPr>
        <w:t xml:space="preserve">, </w:t>
      </w:r>
      <w:r w:rsidR="00F42AF0">
        <w:rPr>
          <w:rFonts w:ascii="Times New Roman" w:eastAsia="Calibri" w:hAnsi="Times New Roman" w:cs="Times New Roman"/>
          <w:iCs/>
          <w:color w:val="000000"/>
          <w:sz w:val="24"/>
          <w:szCs w:val="24"/>
        </w:rPr>
        <w:t>на</w:t>
      </w:r>
      <w:r w:rsidR="00645F66">
        <w:rPr>
          <w:rFonts w:ascii="Times New Roman" w:eastAsia="Calibri" w:hAnsi="Times New Roman" w:cs="Times New Roman"/>
          <w:iCs/>
          <w:color w:val="000000"/>
          <w:sz w:val="24"/>
          <w:szCs w:val="24"/>
        </w:rPr>
        <w:t xml:space="preserve"> дол</w:t>
      </w:r>
      <w:r w:rsidR="007928AD">
        <w:rPr>
          <w:rFonts w:ascii="Times New Roman" w:eastAsia="Calibri" w:hAnsi="Times New Roman" w:cs="Times New Roman"/>
          <w:iCs/>
          <w:color w:val="000000"/>
          <w:sz w:val="24"/>
          <w:szCs w:val="24"/>
        </w:rPr>
        <w:t xml:space="preserve">ю которых  приходится 35% суши. </w:t>
      </w:r>
      <w:r w:rsidR="00F42AF0">
        <w:rPr>
          <w:rFonts w:ascii="Times New Roman" w:eastAsia="Calibri" w:hAnsi="Times New Roman" w:cs="Times New Roman"/>
          <w:iCs/>
          <w:color w:val="000000"/>
          <w:sz w:val="24"/>
          <w:szCs w:val="24"/>
        </w:rPr>
        <w:t xml:space="preserve">Удельный </w:t>
      </w:r>
      <w:r w:rsidRPr="00EC3D45">
        <w:rPr>
          <w:rFonts w:ascii="Times New Roman" w:eastAsia="Calibri" w:hAnsi="Times New Roman" w:cs="Times New Roman"/>
          <w:iCs/>
          <w:color w:val="000000"/>
          <w:sz w:val="24"/>
          <w:szCs w:val="24"/>
        </w:rPr>
        <w:t xml:space="preserve"> </w:t>
      </w:r>
      <w:r w:rsidR="00F42AF0">
        <w:rPr>
          <w:rFonts w:ascii="Times New Roman" w:eastAsia="Calibri" w:hAnsi="Times New Roman" w:cs="Times New Roman"/>
          <w:iCs/>
          <w:color w:val="000000"/>
          <w:sz w:val="24"/>
          <w:szCs w:val="24"/>
        </w:rPr>
        <w:t>вес лес</w:t>
      </w:r>
      <w:r w:rsidR="00C136B3">
        <w:rPr>
          <w:rFonts w:ascii="Times New Roman" w:eastAsia="Calibri" w:hAnsi="Times New Roman" w:cs="Times New Roman"/>
          <w:iCs/>
          <w:color w:val="000000"/>
          <w:sz w:val="24"/>
          <w:szCs w:val="24"/>
        </w:rPr>
        <w:t>ных</w:t>
      </w:r>
      <w:r w:rsidRPr="00EC3D45">
        <w:rPr>
          <w:rFonts w:ascii="Times New Roman" w:eastAsia="Calibri" w:hAnsi="Times New Roman" w:cs="Times New Roman"/>
          <w:iCs/>
          <w:color w:val="000000"/>
          <w:sz w:val="24"/>
          <w:szCs w:val="24"/>
        </w:rPr>
        <w:t xml:space="preserve"> ландшафт</w:t>
      </w:r>
      <w:r w:rsidR="007928AD">
        <w:rPr>
          <w:rFonts w:ascii="Times New Roman" w:eastAsia="Calibri" w:hAnsi="Times New Roman" w:cs="Times New Roman"/>
          <w:iCs/>
          <w:color w:val="000000"/>
          <w:sz w:val="24"/>
          <w:szCs w:val="24"/>
        </w:rPr>
        <w:t>ов составляет всего 25%</w:t>
      </w:r>
      <w:r w:rsidRPr="00EC3D45">
        <w:rPr>
          <w:rFonts w:ascii="Times New Roman" w:eastAsia="Calibri" w:hAnsi="Times New Roman" w:cs="Times New Roman"/>
          <w:iCs/>
          <w:color w:val="000000"/>
          <w:sz w:val="24"/>
          <w:szCs w:val="24"/>
        </w:rPr>
        <w:t xml:space="preserve">, </w:t>
      </w:r>
      <w:r w:rsidR="00F42AF0">
        <w:rPr>
          <w:rFonts w:ascii="Times New Roman" w:eastAsia="Calibri" w:hAnsi="Times New Roman" w:cs="Times New Roman"/>
          <w:iCs/>
          <w:color w:val="000000"/>
          <w:sz w:val="24"/>
          <w:szCs w:val="24"/>
        </w:rPr>
        <w:t>причем</w:t>
      </w:r>
      <w:r w:rsidR="00C136B3">
        <w:rPr>
          <w:rFonts w:ascii="Times New Roman" w:eastAsia="Calibri" w:hAnsi="Times New Roman" w:cs="Times New Roman"/>
          <w:iCs/>
          <w:color w:val="000000"/>
          <w:sz w:val="24"/>
          <w:szCs w:val="24"/>
        </w:rPr>
        <w:t xml:space="preserve"> в составе лесов достаточно высока доля лесных культур.</w:t>
      </w:r>
      <w:r w:rsidR="00F42AF0">
        <w:rPr>
          <w:rFonts w:ascii="Times New Roman" w:eastAsia="Calibri" w:hAnsi="Times New Roman" w:cs="Times New Roman"/>
          <w:iCs/>
          <w:color w:val="000000"/>
          <w:sz w:val="24"/>
          <w:szCs w:val="24"/>
        </w:rPr>
        <w:t xml:space="preserve"> </w:t>
      </w:r>
      <w:r w:rsidRPr="00EC3D45">
        <w:rPr>
          <w:rFonts w:ascii="Times New Roman" w:eastAsia="Calibri" w:hAnsi="Times New Roman" w:cs="Times New Roman"/>
          <w:iCs/>
          <w:color w:val="000000"/>
          <w:sz w:val="24"/>
          <w:szCs w:val="24"/>
        </w:rPr>
        <w:t xml:space="preserve">Техногенные ландшафты – городские, промышленные, транспортные, </w:t>
      </w:r>
      <w:r w:rsidR="00ED3AA0" w:rsidRPr="00ED3AA0">
        <w:rPr>
          <w:rFonts w:ascii="Times New Roman" w:eastAsia="Calibri" w:hAnsi="Times New Roman" w:cs="Times New Roman"/>
          <w:iCs/>
          <w:color w:val="000000"/>
          <w:sz w:val="24"/>
          <w:szCs w:val="24"/>
        </w:rPr>
        <w:t xml:space="preserve"> </w:t>
      </w:r>
      <w:proofErr w:type="spellStart"/>
      <w:proofErr w:type="gramStart"/>
      <w:r w:rsidRPr="00EC3D45">
        <w:rPr>
          <w:rFonts w:ascii="Times New Roman" w:eastAsia="Calibri" w:hAnsi="Times New Roman" w:cs="Times New Roman"/>
          <w:iCs/>
          <w:color w:val="000000"/>
          <w:sz w:val="24"/>
          <w:szCs w:val="24"/>
        </w:rPr>
        <w:t>горно-промышленные</w:t>
      </w:r>
      <w:proofErr w:type="spellEnd"/>
      <w:proofErr w:type="gramEnd"/>
      <w:r w:rsidR="00F42AF0">
        <w:rPr>
          <w:rFonts w:ascii="Times New Roman" w:eastAsia="Calibri" w:hAnsi="Times New Roman" w:cs="Times New Roman"/>
          <w:iCs/>
          <w:color w:val="000000"/>
          <w:sz w:val="24"/>
          <w:szCs w:val="24"/>
        </w:rPr>
        <w:t xml:space="preserve"> занимают  6-7% суши</w:t>
      </w:r>
      <w:r w:rsidRPr="00EC3D45">
        <w:rPr>
          <w:rFonts w:ascii="Times New Roman" w:eastAsia="Calibri" w:hAnsi="Times New Roman" w:cs="Times New Roman"/>
          <w:iCs/>
          <w:color w:val="000000"/>
          <w:sz w:val="24"/>
          <w:szCs w:val="24"/>
        </w:rPr>
        <w:t xml:space="preserve">, </w:t>
      </w:r>
      <w:r w:rsidR="00F42AF0">
        <w:rPr>
          <w:rFonts w:ascii="Times New Roman" w:eastAsia="Calibri" w:hAnsi="Times New Roman" w:cs="Times New Roman"/>
          <w:iCs/>
          <w:color w:val="000000"/>
          <w:sz w:val="24"/>
          <w:szCs w:val="24"/>
        </w:rPr>
        <w:t xml:space="preserve">но вносят самый большой </w:t>
      </w:r>
      <w:r w:rsidRPr="00EC3D45">
        <w:rPr>
          <w:rFonts w:ascii="Times New Roman" w:eastAsia="Calibri" w:hAnsi="Times New Roman" w:cs="Times New Roman"/>
          <w:iCs/>
          <w:color w:val="000000"/>
          <w:sz w:val="24"/>
          <w:szCs w:val="24"/>
        </w:rPr>
        <w:t xml:space="preserve"> вклад в процессы ухудшения качества окру</w:t>
      </w:r>
      <w:r w:rsidR="00C136B3">
        <w:rPr>
          <w:rFonts w:ascii="Times New Roman" w:eastAsia="Calibri" w:hAnsi="Times New Roman" w:cs="Times New Roman"/>
          <w:iCs/>
          <w:color w:val="000000"/>
          <w:sz w:val="24"/>
          <w:szCs w:val="24"/>
        </w:rPr>
        <w:t>жающей среды. Водохозяйственные и рекреационные ландшафты</w:t>
      </w:r>
      <w:r w:rsidR="0009670A">
        <w:rPr>
          <w:rFonts w:ascii="Times New Roman" w:eastAsia="Calibri" w:hAnsi="Times New Roman" w:cs="Times New Roman"/>
          <w:iCs/>
          <w:color w:val="000000"/>
          <w:sz w:val="24"/>
          <w:szCs w:val="24"/>
        </w:rPr>
        <w:t>,</w:t>
      </w:r>
      <w:r w:rsidR="00C136B3">
        <w:rPr>
          <w:rFonts w:ascii="Times New Roman" w:eastAsia="Calibri" w:hAnsi="Times New Roman" w:cs="Times New Roman"/>
          <w:iCs/>
          <w:color w:val="000000"/>
          <w:sz w:val="24"/>
          <w:szCs w:val="24"/>
        </w:rPr>
        <w:t xml:space="preserve"> хотя и формируются в процессе хозяйственной деятельности, но выступают в качестве стабилизаторов экологической обстановки в регионе. </w:t>
      </w:r>
      <w:r w:rsidR="009B068C">
        <w:rPr>
          <w:rFonts w:ascii="Times New Roman" w:eastAsia="Calibri" w:hAnsi="Times New Roman" w:cs="Times New Roman"/>
          <w:iCs/>
          <w:color w:val="000000"/>
          <w:sz w:val="24"/>
          <w:szCs w:val="24"/>
        </w:rPr>
        <w:t xml:space="preserve">Наиболее важные экологические функции по сохранению </w:t>
      </w:r>
      <w:r w:rsidR="00C136B3">
        <w:rPr>
          <w:rFonts w:ascii="Times New Roman" w:eastAsia="Calibri" w:hAnsi="Times New Roman" w:cs="Times New Roman"/>
          <w:iCs/>
          <w:color w:val="000000"/>
          <w:sz w:val="24"/>
          <w:szCs w:val="24"/>
        </w:rPr>
        <w:t xml:space="preserve"> </w:t>
      </w:r>
      <w:r w:rsidRPr="00EC3D45">
        <w:rPr>
          <w:rFonts w:ascii="Times New Roman" w:eastAsia="Calibri" w:hAnsi="Times New Roman" w:cs="Times New Roman"/>
          <w:iCs/>
          <w:color w:val="000000"/>
          <w:sz w:val="24"/>
          <w:szCs w:val="24"/>
        </w:rPr>
        <w:t xml:space="preserve"> </w:t>
      </w:r>
      <w:r w:rsidR="009B068C" w:rsidRPr="00EC3D45">
        <w:rPr>
          <w:rFonts w:ascii="Times New Roman" w:eastAsia="Calibri" w:hAnsi="Times New Roman" w:cs="Times New Roman"/>
          <w:iCs/>
          <w:color w:val="000000"/>
          <w:sz w:val="24"/>
          <w:szCs w:val="24"/>
        </w:rPr>
        <w:t>биологического и ландшафтного разнообразия</w:t>
      </w:r>
      <w:r w:rsidR="009B068C">
        <w:rPr>
          <w:rFonts w:ascii="Times New Roman" w:eastAsia="Calibri" w:hAnsi="Times New Roman" w:cs="Times New Roman"/>
          <w:iCs/>
          <w:color w:val="000000"/>
          <w:sz w:val="24"/>
          <w:szCs w:val="24"/>
        </w:rPr>
        <w:t xml:space="preserve"> выполняют природоохранные ландшафты</w:t>
      </w:r>
      <w:r w:rsidR="009B068C" w:rsidRPr="00EC3D45">
        <w:rPr>
          <w:rFonts w:ascii="Times New Roman" w:eastAsia="Calibri" w:hAnsi="Times New Roman" w:cs="Times New Roman"/>
          <w:iCs/>
          <w:color w:val="000000"/>
          <w:sz w:val="24"/>
          <w:szCs w:val="24"/>
        </w:rPr>
        <w:t>,</w:t>
      </w:r>
      <w:r w:rsidR="009B068C">
        <w:rPr>
          <w:rFonts w:ascii="Times New Roman" w:eastAsia="Calibri" w:hAnsi="Times New Roman" w:cs="Times New Roman"/>
          <w:iCs/>
          <w:color w:val="000000"/>
          <w:sz w:val="24"/>
          <w:szCs w:val="24"/>
        </w:rPr>
        <w:t xml:space="preserve"> удельный вес которых изменяется в широких пределах </w:t>
      </w:r>
      <w:r w:rsidR="009B068C" w:rsidRPr="007928AD">
        <w:rPr>
          <w:rFonts w:ascii="Times New Roman" w:eastAsia="Calibri" w:hAnsi="Times New Roman" w:cs="Times New Roman"/>
          <w:iCs/>
          <w:color w:val="000000"/>
          <w:sz w:val="24"/>
          <w:szCs w:val="24"/>
        </w:rPr>
        <w:t>– от 5 до 15%.</w:t>
      </w:r>
    </w:p>
    <w:p w:rsidR="00BF57C4" w:rsidRDefault="009B068C" w:rsidP="008864F8">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iCs/>
          <w:color w:val="000000"/>
          <w:sz w:val="24"/>
          <w:szCs w:val="24"/>
        </w:rPr>
        <w:t>Приведенные данные позволяют констатировать, что происходит</w:t>
      </w:r>
      <w:r w:rsidRPr="009B068C">
        <w:rPr>
          <w:rFonts w:ascii="Times New Roman" w:eastAsia="Calibri" w:hAnsi="Times New Roman" w:cs="Times New Roman"/>
          <w:iCs/>
          <w:color w:val="000000"/>
          <w:sz w:val="24"/>
          <w:szCs w:val="24"/>
        </w:rPr>
        <w:t xml:space="preserve"> </w:t>
      </w:r>
      <w:r w:rsidRPr="00EC3D45">
        <w:rPr>
          <w:rFonts w:ascii="Times New Roman" w:eastAsia="Calibri" w:hAnsi="Times New Roman" w:cs="Times New Roman"/>
          <w:sz w:val="24"/>
          <w:szCs w:val="24"/>
        </w:rPr>
        <w:t>дестабилизация природной среды</w:t>
      </w:r>
      <w:r>
        <w:rPr>
          <w:rFonts w:ascii="Times New Roman" w:eastAsia="Calibri" w:hAnsi="Times New Roman" w:cs="Times New Roman"/>
          <w:iCs/>
          <w:color w:val="000000"/>
          <w:sz w:val="24"/>
          <w:szCs w:val="24"/>
        </w:rPr>
        <w:t xml:space="preserve"> </w:t>
      </w:r>
      <w:r w:rsidR="007837B3">
        <w:rPr>
          <w:rFonts w:ascii="Times New Roman" w:eastAsia="Calibri" w:hAnsi="Times New Roman" w:cs="Times New Roman"/>
          <w:iCs/>
          <w:color w:val="000000"/>
          <w:sz w:val="24"/>
          <w:szCs w:val="24"/>
        </w:rPr>
        <w:t xml:space="preserve">и </w:t>
      </w:r>
      <w:proofErr w:type="spellStart"/>
      <w:r>
        <w:rPr>
          <w:rFonts w:ascii="Times New Roman" w:eastAsia="Calibri" w:hAnsi="Times New Roman" w:cs="Times New Roman"/>
          <w:iCs/>
          <w:color w:val="000000"/>
          <w:sz w:val="24"/>
          <w:szCs w:val="24"/>
        </w:rPr>
        <w:t>а</w:t>
      </w:r>
      <w:r w:rsidRPr="00EC3D45">
        <w:rPr>
          <w:rFonts w:ascii="Times New Roman" w:eastAsia="Calibri" w:hAnsi="Times New Roman" w:cs="Times New Roman"/>
          <w:iCs/>
          <w:color w:val="000000"/>
          <w:sz w:val="24"/>
          <w:szCs w:val="24"/>
        </w:rPr>
        <w:t>нтропогенизация</w:t>
      </w:r>
      <w:proofErr w:type="spellEnd"/>
      <w:r w:rsidR="007837B3">
        <w:rPr>
          <w:rFonts w:ascii="Times New Roman" w:eastAsia="Calibri" w:hAnsi="Times New Roman" w:cs="Times New Roman"/>
          <w:iCs/>
          <w:color w:val="000000"/>
          <w:sz w:val="24"/>
          <w:szCs w:val="24"/>
        </w:rPr>
        <w:t xml:space="preserve"> одной из сфер географической оболочки, а именно </w:t>
      </w:r>
      <w:r w:rsidRPr="00EC3D45">
        <w:rPr>
          <w:rFonts w:ascii="Times New Roman" w:eastAsia="Calibri" w:hAnsi="Times New Roman" w:cs="Times New Roman"/>
          <w:iCs/>
          <w:color w:val="000000"/>
          <w:sz w:val="24"/>
          <w:szCs w:val="24"/>
        </w:rPr>
        <w:t xml:space="preserve"> ландшафтной сферы.</w:t>
      </w:r>
      <w:r w:rsidRPr="009B068C">
        <w:rPr>
          <w:rFonts w:ascii="Times New Roman" w:eastAsia="Calibri" w:hAnsi="Times New Roman" w:cs="Times New Roman"/>
          <w:sz w:val="24"/>
          <w:szCs w:val="24"/>
        </w:rPr>
        <w:t xml:space="preserve"> </w:t>
      </w:r>
      <w:r w:rsidR="007837B3">
        <w:rPr>
          <w:rFonts w:ascii="Times New Roman" w:eastAsia="Calibri" w:hAnsi="Times New Roman" w:cs="Times New Roman"/>
          <w:sz w:val="24"/>
          <w:szCs w:val="24"/>
        </w:rPr>
        <w:t>Хозяйственные преобразования вызывают  с</w:t>
      </w:r>
      <w:r w:rsidRPr="00EC3D45">
        <w:rPr>
          <w:rFonts w:ascii="Times New Roman" w:eastAsia="Calibri" w:hAnsi="Times New Roman" w:cs="Times New Roman"/>
          <w:sz w:val="24"/>
          <w:szCs w:val="24"/>
        </w:rPr>
        <w:t>мещение границ природных ландшафтных зон и появление зон сельскохозяйственных, п</w:t>
      </w:r>
      <w:r w:rsidR="00ED3AA0">
        <w:rPr>
          <w:rFonts w:ascii="Times New Roman" w:eastAsia="Calibri" w:hAnsi="Times New Roman" w:cs="Times New Roman"/>
          <w:sz w:val="24"/>
          <w:szCs w:val="24"/>
        </w:rPr>
        <w:t xml:space="preserve">астбищных, плантационных, промышленных и др. ландшафтов, </w:t>
      </w:r>
      <w:r w:rsidR="00BF57C4">
        <w:rPr>
          <w:rFonts w:ascii="Times New Roman" w:eastAsia="Calibri" w:hAnsi="Times New Roman" w:cs="Times New Roman"/>
          <w:sz w:val="24"/>
          <w:szCs w:val="24"/>
        </w:rPr>
        <w:t xml:space="preserve">называемых антропогенными или, что чаще, современными. </w:t>
      </w:r>
      <w:r w:rsidR="00BF57C4">
        <w:rPr>
          <w:rFonts w:ascii="Times New Roman" w:eastAsia="Calibri" w:hAnsi="Times New Roman" w:cs="Times New Roman"/>
          <w:sz w:val="24"/>
          <w:szCs w:val="24"/>
        </w:rPr>
        <w:lastRenderedPageBreak/>
        <w:t xml:space="preserve">С их формированием связано </w:t>
      </w:r>
      <w:r w:rsidR="007837B3">
        <w:rPr>
          <w:rFonts w:ascii="Times New Roman" w:eastAsia="Calibri" w:hAnsi="Times New Roman" w:cs="Times New Roman"/>
          <w:sz w:val="24"/>
          <w:szCs w:val="24"/>
        </w:rPr>
        <w:t>о</w:t>
      </w:r>
      <w:r w:rsidRPr="00EC3D45">
        <w:rPr>
          <w:rFonts w:ascii="Times New Roman" w:eastAsia="Calibri" w:hAnsi="Times New Roman" w:cs="Times New Roman"/>
          <w:sz w:val="24"/>
          <w:szCs w:val="24"/>
        </w:rPr>
        <w:t>беднение естественного биологического и ландшафтного разнообразия и ослабление биосфер</w:t>
      </w:r>
      <w:r w:rsidR="00BF57C4">
        <w:rPr>
          <w:rFonts w:ascii="Times New Roman" w:eastAsia="Calibri" w:hAnsi="Times New Roman" w:cs="Times New Roman"/>
          <w:sz w:val="24"/>
          <w:szCs w:val="24"/>
        </w:rPr>
        <w:t>ных</w:t>
      </w:r>
      <w:r w:rsidRPr="00EC3D45">
        <w:rPr>
          <w:rFonts w:ascii="Times New Roman" w:eastAsia="Calibri" w:hAnsi="Times New Roman" w:cs="Times New Roman"/>
          <w:sz w:val="24"/>
          <w:szCs w:val="24"/>
        </w:rPr>
        <w:t xml:space="preserve"> регулятивных механизмов.</w:t>
      </w:r>
      <w:r w:rsidR="00ED3AA0">
        <w:rPr>
          <w:rFonts w:ascii="Times New Roman" w:eastAsia="Calibri" w:hAnsi="Times New Roman" w:cs="Times New Roman"/>
          <w:sz w:val="24"/>
          <w:szCs w:val="24"/>
        </w:rPr>
        <w:t xml:space="preserve"> </w:t>
      </w:r>
    </w:p>
    <w:p w:rsidR="00BF57C4" w:rsidRDefault="00AC2021" w:rsidP="008864F8">
      <w:pPr>
        <w:widowControl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Предшественниками термина «современный ландшафт» являются термины «культурный ландшафт» (</w:t>
      </w:r>
      <w:proofErr w:type="spellStart"/>
      <w:r>
        <w:rPr>
          <w:rFonts w:ascii="Times New Roman" w:eastAsia="Calibri" w:hAnsi="Times New Roman" w:cs="Times New Roman"/>
          <w:sz w:val="24"/>
          <w:szCs w:val="24"/>
        </w:rPr>
        <w:t>К.Зауэр</w:t>
      </w:r>
      <w:proofErr w:type="spellEnd"/>
      <w:r>
        <w:rPr>
          <w:rFonts w:ascii="Times New Roman" w:eastAsia="Calibri" w:hAnsi="Times New Roman" w:cs="Times New Roman"/>
          <w:sz w:val="24"/>
          <w:szCs w:val="24"/>
        </w:rPr>
        <w:t xml:space="preserve">, Х. </w:t>
      </w:r>
      <w:proofErr w:type="spellStart"/>
      <w:r>
        <w:rPr>
          <w:rFonts w:ascii="Times New Roman" w:eastAsia="Calibri" w:hAnsi="Times New Roman" w:cs="Times New Roman"/>
          <w:sz w:val="24"/>
          <w:szCs w:val="24"/>
        </w:rPr>
        <w:t>Бэрроуз</w:t>
      </w:r>
      <w:proofErr w:type="spellEnd"/>
      <w:r>
        <w:rPr>
          <w:rFonts w:ascii="Times New Roman" w:eastAsia="Calibri" w:hAnsi="Times New Roman" w:cs="Times New Roman"/>
          <w:sz w:val="24"/>
          <w:szCs w:val="24"/>
        </w:rPr>
        <w:t>) и «антропогенный ландшафт» (</w:t>
      </w:r>
      <w:proofErr w:type="spellStart"/>
      <w:r>
        <w:rPr>
          <w:rFonts w:ascii="Times New Roman" w:eastAsia="Calibri" w:hAnsi="Times New Roman" w:cs="Times New Roman"/>
          <w:sz w:val="24"/>
          <w:szCs w:val="24"/>
        </w:rPr>
        <w:t>А.Д.Гожев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Ф.Н.Мильков</w:t>
      </w:r>
      <w:proofErr w:type="spellEnd"/>
      <w:r>
        <w:rPr>
          <w:rFonts w:ascii="Times New Roman" w:eastAsia="Calibri" w:hAnsi="Times New Roman" w:cs="Times New Roman"/>
          <w:sz w:val="24"/>
          <w:szCs w:val="24"/>
        </w:rPr>
        <w:t>), каждый  из которых имеет собственное содержание</w:t>
      </w:r>
      <w:r w:rsidR="003E33BD">
        <w:rPr>
          <w:rFonts w:ascii="Times New Roman" w:eastAsia="Calibri" w:hAnsi="Times New Roman" w:cs="Times New Roman"/>
          <w:sz w:val="24"/>
          <w:szCs w:val="24"/>
        </w:rPr>
        <w:t xml:space="preserve"> и толкование. </w:t>
      </w:r>
      <w:r w:rsidR="00BF57C4">
        <w:rPr>
          <w:rFonts w:ascii="Times New Roman" w:eastAsia="Calibri" w:hAnsi="Times New Roman" w:cs="Times New Roman"/>
          <w:sz w:val="24"/>
          <w:szCs w:val="24"/>
        </w:rPr>
        <w:t xml:space="preserve">Термин «культурный ландшафт» (КЛ) появился в географии в 20-х годах </w:t>
      </w:r>
      <w:r w:rsidR="00BF57C4">
        <w:rPr>
          <w:rFonts w:ascii="Times New Roman" w:eastAsia="Calibri" w:hAnsi="Times New Roman" w:cs="Times New Roman"/>
          <w:sz w:val="24"/>
          <w:szCs w:val="24"/>
          <w:lang w:val="en-US"/>
        </w:rPr>
        <w:t>XX</w:t>
      </w:r>
      <w:r w:rsidR="00BF57C4" w:rsidRPr="0060396D">
        <w:rPr>
          <w:rFonts w:ascii="Times New Roman" w:eastAsia="Calibri" w:hAnsi="Times New Roman" w:cs="Times New Roman"/>
          <w:sz w:val="24"/>
          <w:szCs w:val="24"/>
        </w:rPr>
        <w:t xml:space="preserve"> </w:t>
      </w:r>
      <w:r w:rsidR="00BF57C4">
        <w:rPr>
          <w:rFonts w:ascii="Times New Roman" w:eastAsia="Calibri" w:hAnsi="Times New Roman" w:cs="Times New Roman"/>
          <w:sz w:val="24"/>
          <w:szCs w:val="24"/>
        </w:rPr>
        <w:t>столетия</w:t>
      </w:r>
      <w:r w:rsidR="00BF57C4" w:rsidRPr="0060396D">
        <w:rPr>
          <w:rFonts w:ascii="Times New Roman" w:hAnsi="Times New Roman" w:cs="Times New Roman"/>
          <w:sz w:val="24"/>
          <w:szCs w:val="24"/>
        </w:rPr>
        <w:t>.</w:t>
      </w:r>
      <w:r w:rsidR="00BF57C4">
        <w:rPr>
          <w:rFonts w:ascii="Times New Roman" w:hAnsi="Times New Roman" w:cs="Times New Roman"/>
          <w:sz w:val="24"/>
          <w:szCs w:val="24"/>
        </w:rPr>
        <w:t xml:space="preserve"> </w:t>
      </w:r>
      <w:r w:rsidR="003E33BD">
        <w:rPr>
          <w:rFonts w:ascii="Times New Roman" w:hAnsi="Times New Roman" w:cs="Times New Roman"/>
          <w:sz w:val="24"/>
          <w:szCs w:val="24"/>
        </w:rPr>
        <w:t>С</w:t>
      </w:r>
      <w:r w:rsidR="00BF57C4" w:rsidRPr="00AB71DD">
        <w:rPr>
          <w:rFonts w:ascii="Times New Roman" w:hAnsi="Times New Roman" w:cs="Times New Roman"/>
          <w:sz w:val="24"/>
          <w:szCs w:val="24"/>
        </w:rPr>
        <w:t>торонники это</w:t>
      </w:r>
      <w:r w:rsidR="003E33BD">
        <w:rPr>
          <w:rFonts w:ascii="Times New Roman" w:hAnsi="Times New Roman" w:cs="Times New Roman"/>
          <w:sz w:val="24"/>
          <w:szCs w:val="24"/>
        </w:rPr>
        <w:t>го понятия</w:t>
      </w:r>
      <w:r w:rsidR="00BF57C4" w:rsidRPr="00AB71DD">
        <w:rPr>
          <w:rFonts w:ascii="Times New Roman" w:hAnsi="Times New Roman" w:cs="Times New Roman"/>
          <w:sz w:val="24"/>
          <w:szCs w:val="24"/>
        </w:rPr>
        <w:t xml:space="preserve"> </w:t>
      </w:r>
      <w:r w:rsidR="003E33BD">
        <w:rPr>
          <w:rFonts w:ascii="Times New Roman" w:hAnsi="Times New Roman" w:cs="Times New Roman"/>
          <w:sz w:val="24"/>
          <w:szCs w:val="24"/>
        </w:rPr>
        <w:t>считали, что любая хозяйственная деятельность человека улучшает, облагораживает</w:t>
      </w:r>
      <w:r w:rsidR="00BF57C4" w:rsidRPr="00AB71DD">
        <w:rPr>
          <w:rFonts w:ascii="Times New Roman" w:hAnsi="Times New Roman" w:cs="Times New Roman"/>
          <w:sz w:val="24"/>
          <w:szCs w:val="24"/>
        </w:rPr>
        <w:t xml:space="preserve"> природную основу</w:t>
      </w:r>
      <w:r w:rsidR="003E33BD">
        <w:rPr>
          <w:rFonts w:ascii="Times New Roman" w:hAnsi="Times New Roman" w:cs="Times New Roman"/>
          <w:sz w:val="24"/>
          <w:szCs w:val="24"/>
        </w:rPr>
        <w:t xml:space="preserve">, создает </w:t>
      </w:r>
      <w:r w:rsidR="00BF57C4" w:rsidRPr="00AB71DD">
        <w:rPr>
          <w:rFonts w:ascii="Times New Roman" w:hAnsi="Times New Roman" w:cs="Times New Roman"/>
          <w:sz w:val="24"/>
          <w:szCs w:val="24"/>
        </w:rPr>
        <w:t xml:space="preserve"> объекты материальной культуры</w:t>
      </w:r>
      <w:r w:rsidR="003E33BD">
        <w:rPr>
          <w:rFonts w:ascii="Times New Roman" w:hAnsi="Times New Roman" w:cs="Times New Roman"/>
          <w:sz w:val="24"/>
          <w:szCs w:val="24"/>
        </w:rPr>
        <w:t xml:space="preserve"> и таким образом формирует культурный ландшафт. </w:t>
      </w:r>
      <w:r w:rsidR="00BF57C4">
        <w:rPr>
          <w:rFonts w:ascii="Times New Roman" w:hAnsi="Times New Roman" w:cs="Times New Roman"/>
          <w:sz w:val="24"/>
          <w:szCs w:val="24"/>
        </w:rPr>
        <w:t xml:space="preserve">В 80-е годы </w:t>
      </w:r>
      <w:r w:rsidR="00BF57C4" w:rsidRPr="00AB71DD">
        <w:rPr>
          <w:rFonts w:ascii="Times New Roman" w:hAnsi="Times New Roman" w:cs="Times New Roman"/>
          <w:sz w:val="24"/>
          <w:szCs w:val="24"/>
        </w:rPr>
        <w:t xml:space="preserve">А.Г. Исаченко </w:t>
      </w:r>
      <w:r w:rsidR="00BF57C4">
        <w:rPr>
          <w:rFonts w:ascii="Times New Roman" w:hAnsi="Times New Roman" w:cs="Times New Roman"/>
          <w:sz w:val="24"/>
          <w:szCs w:val="24"/>
        </w:rPr>
        <w:t>сформулировал</w:t>
      </w:r>
      <w:r w:rsidR="00BF57C4" w:rsidRPr="00BE6BFA">
        <w:rPr>
          <w:rFonts w:ascii="Times New Roman" w:hAnsi="Times New Roman" w:cs="Times New Roman"/>
          <w:sz w:val="24"/>
          <w:szCs w:val="24"/>
        </w:rPr>
        <w:t xml:space="preserve"> </w:t>
      </w:r>
      <w:r w:rsidR="00BF57C4">
        <w:rPr>
          <w:rFonts w:ascii="Times New Roman" w:hAnsi="Times New Roman" w:cs="Times New Roman"/>
          <w:sz w:val="24"/>
          <w:szCs w:val="24"/>
        </w:rPr>
        <w:t>принципы  организации и</w:t>
      </w:r>
      <w:r w:rsidR="00BF57C4" w:rsidRPr="00AB71DD">
        <w:rPr>
          <w:rFonts w:ascii="Times New Roman" w:hAnsi="Times New Roman" w:cs="Times New Roman"/>
          <w:sz w:val="24"/>
          <w:szCs w:val="24"/>
        </w:rPr>
        <w:t xml:space="preserve"> управления</w:t>
      </w:r>
      <w:r w:rsidR="00BF57C4" w:rsidRPr="00BE6BFA">
        <w:rPr>
          <w:rFonts w:ascii="Times New Roman" w:hAnsi="Times New Roman" w:cs="Times New Roman"/>
          <w:sz w:val="24"/>
          <w:szCs w:val="24"/>
        </w:rPr>
        <w:t xml:space="preserve"> </w:t>
      </w:r>
      <w:r w:rsidR="00BF57C4" w:rsidRPr="00AB71DD">
        <w:rPr>
          <w:rFonts w:ascii="Times New Roman" w:hAnsi="Times New Roman" w:cs="Times New Roman"/>
          <w:sz w:val="24"/>
          <w:szCs w:val="24"/>
        </w:rPr>
        <w:t xml:space="preserve">культурного ландшафта, </w:t>
      </w:r>
      <w:r w:rsidR="00BF57C4">
        <w:rPr>
          <w:rFonts w:ascii="Times New Roman" w:hAnsi="Times New Roman" w:cs="Times New Roman"/>
          <w:sz w:val="24"/>
          <w:szCs w:val="24"/>
        </w:rPr>
        <w:t xml:space="preserve">отметив, что </w:t>
      </w:r>
      <w:r w:rsidR="00BF57C4" w:rsidRPr="00AB71DD">
        <w:rPr>
          <w:rFonts w:ascii="Times New Roman" w:hAnsi="Times New Roman" w:cs="Times New Roman"/>
          <w:sz w:val="24"/>
          <w:szCs w:val="24"/>
        </w:rPr>
        <w:t>КЛ представляет собой улучшенную модификацию</w:t>
      </w:r>
      <w:r w:rsidR="00BF57C4">
        <w:rPr>
          <w:rFonts w:ascii="Times New Roman" w:hAnsi="Times New Roman" w:cs="Times New Roman"/>
          <w:sz w:val="24"/>
          <w:szCs w:val="24"/>
        </w:rPr>
        <w:t xml:space="preserve"> природного комплекса</w:t>
      </w:r>
      <w:r w:rsidR="00BF57C4" w:rsidRPr="00AB71DD">
        <w:rPr>
          <w:rFonts w:ascii="Times New Roman" w:hAnsi="Times New Roman" w:cs="Times New Roman"/>
          <w:sz w:val="24"/>
          <w:szCs w:val="24"/>
        </w:rPr>
        <w:t xml:space="preserve">, </w:t>
      </w:r>
      <w:r w:rsidR="00BF57C4">
        <w:rPr>
          <w:rFonts w:ascii="Times New Roman" w:hAnsi="Times New Roman" w:cs="Times New Roman"/>
          <w:sz w:val="24"/>
          <w:szCs w:val="24"/>
        </w:rPr>
        <w:t xml:space="preserve">которому </w:t>
      </w:r>
      <w:r w:rsidR="00BF57C4" w:rsidRPr="00AB71DD">
        <w:rPr>
          <w:rFonts w:ascii="Times New Roman" w:hAnsi="Times New Roman" w:cs="Times New Roman"/>
          <w:sz w:val="24"/>
          <w:szCs w:val="24"/>
        </w:rPr>
        <w:t xml:space="preserve">присущи два главных качества: 1) высокая производительность и экономическая эффективность; 2) оптимальное экологическое </w:t>
      </w:r>
      <w:r w:rsidR="00BF57C4">
        <w:rPr>
          <w:rFonts w:ascii="Times New Roman" w:hAnsi="Times New Roman" w:cs="Times New Roman"/>
          <w:sz w:val="24"/>
          <w:szCs w:val="24"/>
        </w:rPr>
        <w:t>состояние среды для жизни людей</w:t>
      </w:r>
      <w:r w:rsidR="00BF57C4" w:rsidRPr="00BE6BFA">
        <w:rPr>
          <w:rFonts w:ascii="Times New Roman" w:hAnsi="Times New Roman" w:cs="Times New Roman"/>
          <w:sz w:val="24"/>
          <w:szCs w:val="24"/>
        </w:rPr>
        <w:t xml:space="preserve"> </w:t>
      </w:r>
      <w:r w:rsidR="00BF57C4" w:rsidRPr="00AB71DD">
        <w:rPr>
          <w:rFonts w:ascii="Times New Roman" w:hAnsi="Times New Roman" w:cs="Times New Roman"/>
          <w:sz w:val="24"/>
          <w:szCs w:val="24"/>
        </w:rPr>
        <w:t>[</w:t>
      </w:r>
      <w:r w:rsidR="00BF57C4">
        <w:rPr>
          <w:rFonts w:ascii="Times New Roman" w:hAnsi="Times New Roman" w:cs="Times New Roman"/>
          <w:sz w:val="24"/>
          <w:szCs w:val="24"/>
        </w:rPr>
        <w:t>1</w:t>
      </w:r>
      <w:r w:rsidR="00BF57C4" w:rsidRPr="00B21491">
        <w:rPr>
          <w:rFonts w:ascii="Times New Roman" w:hAnsi="Times New Roman" w:cs="Times New Roman"/>
          <w:sz w:val="24"/>
          <w:szCs w:val="24"/>
        </w:rPr>
        <w:t xml:space="preserve">]. </w:t>
      </w:r>
      <w:r w:rsidR="00BF57C4" w:rsidRPr="00AB71DD">
        <w:rPr>
          <w:rFonts w:ascii="Times New Roman" w:hAnsi="Times New Roman" w:cs="Times New Roman"/>
          <w:sz w:val="24"/>
          <w:szCs w:val="24"/>
        </w:rPr>
        <w:t xml:space="preserve"> В 90-е</w:t>
      </w:r>
      <w:r w:rsidR="00BF57C4">
        <w:rPr>
          <w:rFonts w:ascii="Times New Roman" w:hAnsi="Times New Roman" w:cs="Times New Roman"/>
          <w:sz w:val="24"/>
          <w:szCs w:val="24"/>
        </w:rPr>
        <w:t xml:space="preserve"> годы</w:t>
      </w:r>
      <w:r w:rsidR="00BF57C4" w:rsidRPr="00AB71DD">
        <w:rPr>
          <w:rFonts w:ascii="Times New Roman" w:hAnsi="Times New Roman" w:cs="Times New Roman"/>
          <w:sz w:val="24"/>
          <w:szCs w:val="24"/>
        </w:rPr>
        <w:t xml:space="preserve"> </w:t>
      </w:r>
      <w:r w:rsidR="007928AD">
        <w:rPr>
          <w:rFonts w:ascii="Times New Roman" w:hAnsi="Times New Roman" w:cs="Times New Roman"/>
          <w:sz w:val="24"/>
          <w:szCs w:val="24"/>
        </w:rPr>
        <w:t>б</w:t>
      </w:r>
      <w:r w:rsidR="00BF57C4">
        <w:rPr>
          <w:rFonts w:ascii="Times New Roman" w:hAnsi="Times New Roman" w:cs="Times New Roman"/>
          <w:sz w:val="24"/>
          <w:szCs w:val="24"/>
        </w:rPr>
        <w:t>лагодаря работам</w:t>
      </w:r>
      <w:r w:rsidR="00BF57C4" w:rsidRPr="00B21491">
        <w:rPr>
          <w:rFonts w:ascii="Times New Roman" w:hAnsi="Times New Roman" w:cs="Times New Roman"/>
          <w:sz w:val="24"/>
          <w:szCs w:val="24"/>
        </w:rPr>
        <w:t xml:space="preserve"> </w:t>
      </w:r>
      <w:r w:rsidR="00BF57C4" w:rsidRPr="00AB71DD">
        <w:rPr>
          <w:rFonts w:ascii="Times New Roman" w:hAnsi="Times New Roman" w:cs="Times New Roman"/>
          <w:sz w:val="24"/>
          <w:szCs w:val="24"/>
        </w:rPr>
        <w:t xml:space="preserve">Ю.А. </w:t>
      </w:r>
      <w:proofErr w:type="spellStart"/>
      <w:r w:rsidR="00BF57C4" w:rsidRPr="00AB71DD">
        <w:rPr>
          <w:rFonts w:ascii="Times New Roman" w:hAnsi="Times New Roman" w:cs="Times New Roman"/>
          <w:sz w:val="24"/>
          <w:szCs w:val="24"/>
        </w:rPr>
        <w:t>Веденин</w:t>
      </w:r>
      <w:r w:rsidR="00BF57C4">
        <w:rPr>
          <w:rFonts w:ascii="Times New Roman" w:hAnsi="Times New Roman" w:cs="Times New Roman"/>
          <w:sz w:val="24"/>
          <w:szCs w:val="24"/>
        </w:rPr>
        <w:t>а</w:t>
      </w:r>
      <w:proofErr w:type="spellEnd"/>
      <w:r w:rsidR="00BF57C4">
        <w:rPr>
          <w:rFonts w:ascii="Times New Roman" w:hAnsi="Times New Roman" w:cs="Times New Roman"/>
          <w:sz w:val="24"/>
          <w:szCs w:val="24"/>
        </w:rPr>
        <w:t xml:space="preserve"> </w:t>
      </w:r>
      <w:r w:rsidR="00BF57C4" w:rsidRPr="00AB71DD">
        <w:rPr>
          <w:rFonts w:ascii="Times New Roman" w:hAnsi="Times New Roman" w:cs="Times New Roman"/>
          <w:sz w:val="24"/>
          <w:szCs w:val="24"/>
        </w:rPr>
        <w:t>[</w:t>
      </w:r>
      <w:r w:rsidR="00BF57C4">
        <w:rPr>
          <w:rFonts w:ascii="Times New Roman" w:hAnsi="Times New Roman" w:cs="Times New Roman"/>
          <w:sz w:val="24"/>
          <w:szCs w:val="24"/>
        </w:rPr>
        <w:t>2]</w:t>
      </w:r>
      <w:r w:rsidR="00BF57C4" w:rsidRPr="00AB71DD">
        <w:rPr>
          <w:rFonts w:ascii="Times New Roman" w:hAnsi="Times New Roman" w:cs="Times New Roman"/>
          <w:sz w:val="24"/>
          <w:szCs w:val="24"/>
        </w:rPr>
        <w:t xml:space="preserve"> </w:t>
      </w:r>
      <w:r w:rsidR="003B26C7">
        <w:rPr>
          <w:rFonts w:ascii="Times New Roman" w:hAnsi="Times New Roman" w:cs="Times New Roman"/>
          <w:sz w:val="24"/>
          <w:szCs w:val="24"/>
        </w:rPr>
        <w:t xml:space="preserve">и В.Н. </w:t>
      </w:r>
      <w:proofErr w:type="spellStart"/>
      <w:r w:rsidR="003B26C7">
        <w:rPr>
          <w:rFonts w:ascii="Times New Roman" w:hAnsi="Times New Roman" w:cs="Times New Roman"/>
          <w:sz w:val="24"/>
          <w:szCs w:val="24"/>
        </w:rPr>
        <w:t>Калуцкого</w:t>
      </w:r>
      <w:proofErr w:type="spellEnd"/>
      <w:r w:rsidR="003B26C7">
        <w:rPr>
          <w:rFonts w:ascii="Times New Roman" w:hAnsi="Times New Roman" w:cs="Times New Roman"/>
          <w:sz w:val="24"/>
          <w:szCs w:val="24"/>
        </w:rPr>
        <w:t xml:space="preserve"> </w:t>
      </w:r>
      <w:r w:rsidR="003B26C7" w:rsidRPr="003B26C7">
        <w:rPr>
          <w:rFonts w:ascii="Times New Roman" w:hAnsi="Times New Roman" w:cs="Times New Roman"/>
          <w:sz w:val="24"/>
          <w:szCs w:val="24"/>
        </w:rPr>
        <w:t>[3]</w:t>
      </w:r>
      <w:r w:rsidR="00BF57C4" w:rsidRPr="00AB71DD">
        <w:rPr>
          <w:rFonts w:ascii="Times New Roman" w:hAnsi="Times New Roman" w:cs="Times New Roman"/>
          <w:sz w:val="24"/>
          <w:szCs w:val="24"/>
        </w:rPr>
        <w:t xml:space="preserve"> </w:t>
      </w:r>
      <w:r w:rsidR="00BF57C4">
        <w:rPr>
          <w:rFonts w:ascii="Times New Roman" w:hAnsi="Times New Roman" w:cs="Times New Roman"/>
          <w:sz w:val="24"/>
          <w:szCs w:val="24"/>
        </w:rPr>
        <w:t>с</w:t>
      </w:r>
      <w:r w:rsidR="00BF57C4" w:rsidRPr="00AB71DD">
        <w:rPr>
          <w:rFonts w:ascii="Times New Roman" w:hAnsi="Times New Roman" w:cs="Times New Roman"/>
          <w:sz w:val="24"/>
          <w:szCs w:val="24"/>
        </w:rPr>
        <w:t>формировалась идея, что КЛ вклю</w:t>
      </w:r>
      <w:r w:rsidR="00BF57C4">
        <w:rPr>
          <w:rFonts w:ascii="Times New Roman" w:hAnsi="Times New Roman" w:cs="Times New Roman"/>
          <w:sz w:val="24"/>
          <w:szCs w:val="24"/>
        </w:rPr>
        <w:t>чает</w:t>
      </w:r>
      <w:r w:rsidR="00BF57C4" w:rsidRPr="00AB71DD">
        <w:rPr>
          <w:rFonts w:ascii="Times New Roman" w:hAnsi="Times New Roman" w:cs="Times New Roman"/>
          <w:sz w:val="24"/>
          <w:szCs w:val="24"/>
        </w:rPr>
        <w:t xml:space="preserve"> в себя не </w:t>
      </w:r>
      <w:r w:rsidR="00BF57C4">
        <w:rPr>
          <w:rFonts w:ascii="Times New Roman" w:hAnsi="Times New Roman" w:cs="Times New Roman"/>
          <w:sz w:val="24"/>
          <w:szCs w:val="24"/>
        </w:rPr>
        <w:t xml:space="preserve">только элементы материальной и духовной культуры, но </w:t>
      </w:r>
      <w:r w:rsidR="00BF57C4" w:rsidRPr="00AB71DD">
        <w:rPr>
          <w:rFonts w:ascii="Times New Roman" w:hAnsi="Times New Roman" w:cs="Times New Roman"/>
          <w:sz w:val="24"/>
          <w:szCs w:val="24"/>
        </w:rPr>
        <w:t>также</w:t>
      </w:r>
      <w:r w:rsidR="00BF57C4">
        <w:rPr>
          <w:rFonts w:ascii="Times New Roman" w:hAnsi="Times New Roman" w:cs="Times New Roman"/>
          <w:sz w:val="24"/>
          <w:szCs w:val="24"/>
        </w:rPr>
        <w:t xml:space="preserve"> и</w:t>
      </w:r>
      <w:r w:rsidR="00BF57C4" w:rsidRPr="00AB71DD">
        <w:rPr>
          <w:rFonts w:ascii="Times New Roman" w:hAnsi="Times New Roman" w:cs="Times New Roman"/>
          <w:sz w:val="24"/>
          <w:szCs w:val="24"/>
        </w:rPr>
        <w:t xml:space="preserve"> самого человека. </w:t>
      </w:r>
      <w:r w:rsidR="003B26C7">
        <w:rPr>
          <w:rFonts w:ascii="Times New Roman" w:hAnsi="Times New Roman" w:cs="Times New Roman"/>
          <w:sz w:val="24"/>
          <w:szCs w:val="24"/>
        </w:rPr>
        <w:t>В результате их взаимодействия</w:t>
      </w:r>
      <w:r w:rsidR="0055112D">
        <w:rPr>
          <w:rFonts w:ascii="Times New Roman" w:hAnsi="Times New Roman" w:cs="Times New Roman"/>
          <w:sz w:val="24"/>
          <w:szCs w:val="24"/>
        </w:rPr>
        <w:t xml:space="preserve"> формируется среда жизнедеятельности местного (этнического) сообщества, которую и следует называть</w:t>
      </w:r>
      <w:r w:rsidR="003B26C7">
        <w:rPr>
          <w:rFonts w:ascii="Times New Roman" w:hAnsi="Times New Roman" w:cs="Times New Roman"/>
          <w:sz w:val="24"/>
          <w:szCs w:val="24"/>
        </w:rPr>
        <w:t xml:space="preserve"> </w:t>
      </w:r>
      <w:r w:rsidR="00BF57C4">
        <w:rPr>
          <w:rFonts w:ascii="Times New Roman" w:hAnsi="Times New Roman" w:cs="Times New Roman"/>
          <w:sz w:val="24"/>
          <w:szCs w:val="24"/>
        </w:rPr>
        <w:t>к</w:t>
      </w:r>
      <w:r w:rsidR="0055112D">
        <w:rPr>
          <w:rFonts w:ascii="Times New Roman" w:hAnsi="Times New Roman" w:cs="Times New Roman"/>
          <w:sz w:val="24"/>
          <w:szCs w:val="24"/>
        </w:rPr>
        <w:t>ультурным</w:t>
      </w:r>
      <w:r w:rsidR="003B26C7">
        <w:rPr>
          <w:rFonts w:ascii="Times New Roman" w:hAnsi="Times New Roman" w:cs="Times New Roman"/>
          <w:sz w:val="24"/>
          <w:szCs w:val="24"/>
        </w:rPr>
        <w:t xml:space="preserve"> ландшафт</w:t>
      </w:r>
      <w:r w:rsidR="0055112D">
        <w:rPr>
          <w:rFonts w:ascii="Times New Roman" w:hAnsi="Times New Roman" w:cs="Times New Roman"/>
          <w:sz w:val="24"/>
          <w:szCs w:val="24"/>
        </w:rPr>
        <w:t>ом.</w:t>
      </w:r>
      <w:r w:rsidR="003B26C7">
        <w:rPr>
          <w:rFonts w:ascii="Times New Roman" w:hAnsi="Times New Roman" w:cs="Times New Roman"/>
          <w:sz w:val="24"/>
          <w:szCs w:val="24"/>
        </w:rPr>
        <w:t xml:space="preserve"> </w:t>
      </w:r>
      <w:r w:rsidR="00BF57C4" w:rsidRPr="00AB71DD">
        <w:rPr>
          <w:rFonts w:ascii="Times New Roman" w:hAnsi="Times New Roman" w:cs="Times New Roman"/>
          <w:sz w:val="24"/>
          <w:szCs w:val="24"/>
        </w:rPr>
        <w:t xml:space="preserve">КЛ характеризуется наличием центра, </w:t>
      </w:r>
      <w:r w:rsidR="0055112D">
        <w:rPr>
          <w:rFonts w:ascii="Times New Roman" w:hAnsi="Times New Roman" w:cs="Times New Roman"/>
          <w:sz w:val="24"/>
          <w:szCs w:val="24"/>
        </w:rPr>
        <w:t>периферии и границы, причем</w:t>
      </w:r>
      <w:r w:rsidR="00BF57C4" w:rsidRPr="00AB71DD">
        <w:rPr>
          <w:rFonts w:ascii="Times New Roman" w:hAnsi="Times New Roman" w:cs="Times New Roman"/>
          <w:sz w:val="24"/>
          <w:szCs w:val="24"/>
        </w:rPr>
        <w:t xml:space="preserve"> наиболее важным объектом исследования, его ядром  является центр, в котором заключена </w:t>
      </w:r>
      <w:r w:rsidR="008D5B2C">
        <w:rPr>
          <w:rFonts w:ascii="Times New Roman" w:hAnsi="Times New Roman" w:cs="Times New Roman"/>
          <w:sz w:val="24"/>
          <w:szCs w:val="24"/>
        </w:rPr>
        <w:t xml:space="preserve"> сущность культурного ландшафта</w:t>
      </w:r>
      <w:r w:rsidR="008D5B2C" w:rsidRPr="008D5B2C">
        <w:rPr>
          <w:rFonts w:ascii="Times New Roman" w:hAnsi="Times New Roman" w:cs="Times New Roman"/>
          <w:sz w:val="24"/>
          <w:szCs w:val="24"/>
        </w:rPr>
        <w:t xml:space="preserve"> [3].</w:t>
      </w:r>
      <w:r w:rsidR="00BF57C4">
        <w:rPr>
          <w:rFonts w:ascii="Times New Roman" w:hAnsi="Times New Roman" w:cs="Times New Roman"/>
          <w:sz w:val="24"/>
          <w:szCs w:val="24"/>
        </w:rPr>
        <w:t xml:space="preserve"> </w:t>
      </w:r>
    </w:p>
    <w:p w:rsidR="003E33BD" w:rsidRDefault="003E33BD" w:rsidP="008864F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термина «антропогенный ландшафт» наиболее полно раскрыто </w:t>
      </w:r>
      <w:proofErr w:type="spellStart"/>
      <w:r>
        <w:rPr>
          <w:rFonts w:ascii="Times New Roman" w:hAnsi="Times New Roman" w:cs="Times New Roman"/>
          <w:sz w:val="24"/>
          <w:szCs w:val="24"/>
        </w:rPr>
        <w:t>Ф.Н.Мильковым</w:t>
      </w:r>
      <w:proofErr w:type="spellEnd"/>
      <w:r>
        <w:rPr>
          <w:rFonts w:ascii="Times New Roman" w:hAnsi="Times New Roman" w:cs="Times New Roman"/>
          <w:sz w:val="24"/>
          <w:szCs w:val="24"/>
        </w:rPr>
        <w:t xml:space="preserve"> </w:t>
      </w:r>
      <w:r w:rsidR="008D5B2C">
        <w:rPr>
          <w:rFonts w:ascii="Times New Roman" w:hAnsi="Times New Roman" w:cs="Times New Roman"/>
          <w:sz w:val="24"/>
          <w:szCs w:val="24"/>
        </w:rPr>
        <w:t>[</w:t>
      </w:r>
      <w:r w:rsidR="008D5B2C" w:rsidRPr="008D5B2C">
        <w:rPr>
          <w:rFonts w:ascii="Times New Roman" w:hAnsi="Times New Roman" w:cs="Times New Roman"/>
          <w:sz w:val="24"/>
          <w:szCs w:val="24"/>
        </w:rPr>
        <w:t>4</w:t>
      </w:r>
      <w:r w:rsidR="000478C8">
        <w:rPr>
          <w:rFonts w:ascii="Times New Roman" w:hAnsi="Times New Roman" w:cs="Times New Roman"/>
          <w:sz w:val="24"/>
          <w:szCs w:val="24"/>
        </w:rPr>
        <w:t xml:space="preserve">], который считал, что таким термином можно называть любой природный комплекс, измененный деятельностью человека или заново  созданный им для </w:t>
      </w:r>
      <w:r w:rsidR="003B2979">
        <w:rPr>
          <w:rFonts w:ascii="Times New Roman" w:hAnsi="Times New Roman" w:cs="Times New Roman"/>
          <w:sz w:val="24"/>
          <w:szCs w:val="24"/>
        </w:rPr>
        <w:t>выполнения определенных хозяйственных функций.</w:t>
      </w:r>
      <w:r w:rsidR="000478C8">
        <w:rPr>
          <w:rFonts w:ascii="Times New Roman" w:hAnsi="Times New Roman" w:cs="Times New Roman"/>
          <w:sz w:val="24"/>
          <w:szCs w:val="24"/>
        </w:rPr>
        <w:t xml:space="preserve"> </w:t>
      </w:r>
      <w:r w:rsidR="003B2979">
        <w:rPr>
          <w:rFonts w:ascii="Times New Roman" w:hAnsi="Times New Roman" w:cs="Times New Roman"/>
          <w:sz w:val="24"/>
          <w:szCs w:val="24"/>
        </w:rPr>
        <w:t>В результате появилась первая функциональная классификация антропог</w:t>
      </w:r>
      <w:r w:rsidR="00574E34">
        <w:rPr>
          <w:rFonts w:ascii="Times New Roman" w:hAnsi="Times New Roman" w:cs="Times New Roman"/>
          <w:sz w:val="24"/>
          <w:szCs w:val="24"/>
        </w:rPr>
        <w:t>енных ландшафтов, в которой</w:t>
      </w:r>
      <w:r w:rsidR="003B2979">
        <w:rPr>
          <w:rFonts w:ascii="Times New Roman" w:hAnsi="Times New Roman" w:cs="Times New Roman"/>
          <w:sz w:val="24"/>
          <w:szCs w:val="24"/>
        </w:rPr>
        <w:t xml:space="preserve"> </w:t>
      </w:r>
      <w:r w:rsidR="00574E34">
        <w:rPr>
          <w:rFonts w:ascii="Times New Roman" w:hAnsi="Times New Roman" w:cs="Times New Roman"/>
          <w:sz w:val="24"/>
          <w:szCs w:val="24"/>
        </w:rPr>
        <w:t>такие комплексы, как</w:t>
      </w:r>
      <w:r w:rsidR="00574E34" w:rsidRPr="00574E34">
        <w:rPr>
          <w:rFonts w:ascii="Times New Roman" w:hAnsi="Times New Roman" w:cs="Times New Roman"/>
          <w:sz w:val="24"/>
          <w:szCs w:val="24"/>
        </w:rPr>
        <w:t xml:space="preserve"> </w:t>
      </w:r>
      <w:r w:rsidR="00574E34">
        <w:rPr>
          <w:rFonts w:ascii="Times New Roman" w:hAnsi="Times New Roman" w:cs="Times New Roman"/>
          <w:sz w:val="24"/>
          <w:szCs w:val="24"/>
        </w:rPr>
        <w:t>сельскохозяйственные, лесохозяйственные, рекреационные, промышленные, городские  выделены  в ранге классов антропогенных</w:t>
      </w:r>
      <w:r w:rsidR="003B2979">
        <w:rPr>
          <w:rFonts w:ascii="Times New Roman" w:hAnsi="Times New Roman" w:cs="Times New Roman"/>
          <w:sz w:val="24"/>
          <w:szCs w:val="24"/>
        </w:rPr>
        <w:t xml:space="preserve"> ландшафтов</w:t>
      </w:r>
      <w:r w:rsidR="00574E34">
        <w:rPr>
          <w:rFonts w:ascii="Times New Roman" w:hAnsi="Times New Roman" w:cs="Times New Roman"/>
          <w:sz w:val="24"/>
          <w:szCs w:val="24"/>
        </w:rPr>
        <w:t>.</w:t>
      </w:r>
      <w:r w:rsidR="003B2979">
        <w:rPr>
          <w:rFonts w:ascii="Times New Roman" w:hAnsi="Times New Roman" w:cs="Times New Roman"/>
          <w:sz w:val="24"/>
          <w:szCs w:val="24"/>
        </w:rPr>
        <w:t xml:space="preserve"> Их </w:t>
      </w:r>
      <w:r w:rsidR="00574E34">
        <w:rPr>
          <w:rFonts w:ascii="Times New Roman" w:hAnsi="Times New Roman" w:cs="Times New Roman"/>
          <w:sz w:val="24"/>
          <w:szCs w:val="24"/>
        </w:rPr>
        <w:t xml:space="preserve">обособление </w:t>
      </w:r>
      <w:r w:rsidR="003B2979">
        <w:rPr>
          <w:rFonts w:ascii="Times New Roman" w:hAnsi="Times New Roman" w:cs="Times New Roman"/>
          <w:sz w:val="24"/>
          <w:szCs w:val="24"/>
        </w:rPr>
        <w:t xml:space="preserve">осуществлялось  с учетом основной функции, выполняемой тем или иным ландшафтом. </w:t>
      </w:r>
      <w:r w:rsidR="00592D51">
        <w:rPr>
          <w:rFonts w:ascii="Times New Roman" w:hAnsi="Times New Roman" w:cs="Times New Roman"/>
          <w:sz w:val="24"/>
          <w:szCs w:val="24"/>
        </w:rPr>
        <w:t>Инновационные п</w:t>
      </w:r>
      <w:r w:rsidR="003B2979">
        <w:rPr>
          <w:rFonts w:ascii="Times New Roman" w:hAnsi="Times New Roman" w:cs="Times New Roman"/>
          <w:sz w:val="24"/>
          <w:szCs w:val="24"/>
        </w:rPr>
        <w:t>редставления Ф.Н.Милькова</w:t>
      </w:r>
      <w:r w:rsidR="00592D51">
        <w:rPr>
          <w:rFonts w:ascii="Times New Roman" w:hAnsi="Times New Roman" w:cs="Times New Roman"/>
          <w:sz w:val="24"/>
          <w:szCs w:val="24"/>
        </w:rPr>
        <w:t xml:space="preserve"> о ландшафте</w:t>
      </w:r>
      <w:r w:rsidR="003B2979">
        <w:rPr>
          <w:rFonts w:ascii="Times New Roman" w:hAnsi="Times New Roman" w:cs="Times New Roman"/>
          <w:sz w:val="24"/>
          <w:szCs w:val="24"/>
        </w:rPr>
        <w:t xml:space="preserve"> </w:t>
      </w:r>
      <w:r w:rsidR="00592D51">
        <w:rPr>
          <w:rFonts w:ascii="Times New Roman" w:hAnsi="Times New Roman" w:cs="Times New Roman"/>
          <w:sz w:val="24"/>
          <w:szCs w:val="24"/>
        </w:rPr>
        <w:t>положили начало формированию нового научного направления – антропогенного ландшафтоведения.</w:t>
      </w:r>
    </w:p>
    <w:p w:rsidR="00A267E0" w:rsidRDefault="00A267E0" w:rsidP="008864F8">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Важнейшей особенностью современных ландшафтов является их</w:t>
      </w:r>
      <w:r w:rsidRPr="00DE76BE">
        <w:rPr>
          <w:rFonts w:ascii="Times New Roman" w:eastAsia="Calibri" w:hAnsi="Times New Roman" w:cs="Times New Roman"/>
          <w:b/>
          <w:sz w:val="24"/>
          <w:szCs w:val="24"/>
        </w:rPr>
        <w:t xml:space="preserve"> </w:t>
      </w:r>
      <w:r w:rsidRPr="00DE76BE">
        <w:rPr>
          <w:rFonts w:ascii="Times New Roman" w:eastAsia="Calibri" w:hAnsi="Times New Roman" w:cs="Times New Roman"/>
          <w:sz w:val="24"/>
          <w:szCs w:val="24"/>
        </w:rPr>
        <w:t>хозяйственное назначение</w:t>
      </w:r>
      <w:r>
        <w:rPr>
          <w:rFonts w:ascii="Times New Roman" w:eastAsia="Calibri"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которое достигается в процессе</w:t>
      </w:r>
      <w:r w:rsidR="0055112D">
        <w:rPr>
          <w:rFonts w:ascii="Times New Roman" w:eastAsia="Calibri" w:hAnsi="Times New Roman" w:cs="Times New Roman"/>
          <w:sz w:val="24"/>
          <w:szCs w:val="24"/>
        </w:rPr>
        <w:t xml:space="preserve"> природопользования и сопровождается</w:t>
      </w:r>
      <w:r>
        <w:rPr>
          <w:rFonts w:ascii="Times New Roman" w:eastAsia="Calibri" w:hAnsi="Times New Roman" w:cs="Times New Roman"/>
          <w:sz w:val="24"/>
          <w:szCs w:val="24"/>
        </w:rPr>
        <w:t xml:space="preserve"> </w:t>
      </w:r>
      <w:r w:rsidR="0055112D">
        <w:rPr>
          <w:rFonts w:ascii="Times New Roman" w:eastAsia="Calibri" w:hAnsi="Times New Roman" w:cs="Times New Roman"/>
          <w:sz w:val="24"/>
          <w:szCs w:val="24"/>
        </w:rPr>
        <w:t>преобразованием</w:t>
      </w:r>
      <w:r w:rsidRPr="00EC3D45">
        <w:rPr>
          <w:rFonts w:ascii="Times New Roman" w:eastAsia="Calibri" w:hAnsi="Times New Roman" w:cs="Times New Roman"/>
          <w:sz w:val="24"/>
          <w:szCs w:val="24"/>
        </w:rPr>
        <w:t xml:space="preserve"> струк</w:t>
      </w:r>
      <w:r>
        <w:rPr>
          <w:rFonts w:ascii="Times New Roman" w:eastAsia="Calibri" w:hAnsi="Times New Roman" w:cs="Times New Roman"/>
          <w:sz w:val="24"/>
          <w:szCs w:val="24"/>
        </w:rPr>
        <w:t>туры естественного ландшафта с целью выполнения им определенных эколого-хозяйственных функций</w:t>
      </w:r>
      <w:r w:rsidRPr="00751CF5">
        <w:t xml:space="preserve">. </w:t>
      </w:r>
      <w:r w:rsidRPr="001A7978">
        <w:rPr>
          <w:rFonts w:ascii="Times New Roman" w:hAnsi="Times New Roman" w:cs="Times New Roman"/>
          <w:sz w:val="24"/>
          <w:szCs w:val="24"/>
        </w:rPr>
        <w:t xml:space="preserve">Функция, как хозяйственное назначение ландшафта, становится его  </w:t>
      </w:r>
      <w:r>
        <w:rPr>
          <w:rFonts w:ascii="Times New Roman" w:hAnsi="Times New Roman" w:cs="Times New Roman"/>
          <w:sz w:val="24"/>
          <w:szCs w:val="24"/>
        </w:rPr>
        <w:t xml:space="preserve">главным </w:t>
      </w:r>
      <w:r w:rsidRPr="001A7978">
        <w:rPr>
          <w:rFonts w:ascii="Times New Roman" w:hAnsi="Times New Roman" w:cs="Times New Roman"/>
          <w:sz w:val="24"/>
          <w:szCs w:val="24"/>
        </w:rPr>
        <w:t>признаком</w:t>
      </w:r>
      <w:r>
        <w:rPr>
          <w:rFonts w:ascii="Times New Roman" w:hAnsi="Times New Roman" w:cs="Times New Roman"/>
          <w:sz w:val="24"/>
          <w:szCs w:val="24"/>
        </w:rPr>
        <w:t>, а</w:t>
      </w:r>
      <w:r w:rsidRPr="00AF1741">
        <w:rPr>
          <w:rFonts w:ascii="Times New Roman" w:hAnsi="Times New Roman" w:cs="Times New Roman"/>
          <w:sz w:val="24"/>
          <w:szCs w:val="24"/>
        </w:rPr>
        <w:t xml:space="preserve"> </w:t>
      </w:r>
      <w:r w:rsidRPr="001A7978">
        <w:rPr>
          <w:rFonts w:ascii="Times New Roman" w:hAnsi="Times New Roman" w:cs="Times New Roman"/>
          <w:sz w:val="24"/>
          <w:szCs w:val="24"/>
        </w:rPr>
        <w:t xml:space="preserve"> функциональное совершенство</w:t>
      </w:r>
      <w:r>
        <w:rPr>
          <w:rFonts w:ascii="Times New Roman" w:hAnsi="Times New Roman" w:cs="Times New Roman"/>
          <w:sz w:val="24"/>
          <w:szCs w:val="24"/>
        </w:rPr>
        <w:t xml:space="preserve"> внутренней структуры ландшафта</w:t>
      </w:r>
      <w:r w:rsidRPr="001A7978">
        <w:rPr>
          <w:rFonts w:ascii="Times New Roman" w:hAnsi="Times New Roman" w:cs="Times New Roman"/>
          <w:sz w:val="24"/>
          <w:szCs w:val="24"/>
        </w:rPr>
        <w:t xml:space="preserve"> при регулярном использовании</w:t>
      </w:r>
      <w:r>
        <w:rPr>
          <w:rFonts w:ascii="Times New Roman" w:hAnsi="Times New Roman" w:cs="Times New Roman"/>
          <w:sz w:val="24"/>
          <w:szCs w:val="24"/>
        </w:rPr>
        <w:t xml:space="preserve"> характеризует оптимальную степень </w:t>
      </w:r>
      <w:proofErr w:type="spellStart"/>
      <w:r>
        <w:rPr>
          <w:rFonts w:ascii="Times New Roman" w:hAnsi="Times New Roman" w:cs="Times New Roman"/>
          <w:sz w:val="24"/>
          <w:szCs w:val="24"/>
        </w:rPr>
        <w:t>трансформированности</w:t>
      </w:r>
      <w:proofErr w:type="spellEnd"/>
      <w:r>
        <w:rPr>
          <w:rFonts w:ascii="Times New Roman" w:hAnsi="Times New Roman" w:cs="Times New Roman"/>
          <w:sz w:val="24"/>
          <w:szCs w:val="24"/>
        </w:rPr>
        <w:t xml:space="preserve"> комплекса. </w:t>
      </w:r>
    </w:p>
    <w:p w:rsidR="00A267E0" w:rsidRDefault="00A267E0" w:rsidP="008864F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Несмотря на то, </w:t>
      </w:r>
      <w:r w:rsidR="00592D51">
        <w:rPr>
          <w:rFonts w:ascii="Times New Roman" w:hAnsi="Times New Roman" w:cs="Times New Roman"/>
          <w:sz w:val="24"/>
          <w:szCs w:val="24"/>
        </w:rPr>
        <w:t>что</w:t>
      </w:r>
      <w:r w:rsidR="00592D51" w:rsidRPr="00592D51">
        <w:rPr>
          <w:rFonts w:ascii="Times New Roman" w:hAnsi="Times New Roman" w:cs="Times New Roman"/>
          <w:sz w:val="24"/>
          <w:szCs w:val="24"/>
        </w:rPr>
        <w:t xml:space="preserve"> </w:t>
      </w:r>
      <w:r w:rsidR="00592D51">
        <w:rPr>
          <w:rFonts w:ascii="Times New Roman" w:hAnsi="Times New Roman" w:cs="Times New Roman"/>
          <w:sz w:val="24"/>
          <w:szCs w:val="24"/>
        </w:rPr>
        <w:t>р</w:t>
      </w:r>
      <w:r w:rsidR="00592D51" w:rsidRPr="00A856FE">
        <w:rPr>
          <w:rFonts w:ascii="Times New Roman" w:hAnsi="Times New Roman" w:cs="Times New Roman"/>
          <w:sz w:val="24"/>
          <w:szCs w:val="24"/>
        </w:rPr>
        <w:t>азнообразие видов природопользования изменяет структуру природного ландшафта,</w:t>
      </w:r>
      <w:r>
        <w:rPr>
          <w:rFonts w:ascii="Times New Roman" w:hAnsi="Times New Roman" w:cs="Times New Roman"/>
          <w:sz w:val="24"/>
          <w:szCs w:val="24"/>
        </w:rPr>
        <w:t xml:space="preserve"> </w:t>
      </w:r>
      <w:r w:rsidR="00592D51" w:rsidRPr="00A856FE">
        <w:rPr>
          <w:rFonts w:ascii="Times New Roman" w:hAnsi="Times New Roman" w:cs="Times New Roman"/>
          <w:sz w:val="24"/>
          <w:szCs w:val="24"/>
        </w:rPr>
        <w:t xml:space="preserve"> </w:t>
      </w:r>
      <w:r w:rsidR="00592D51">
        <w:rPr>
          <w:rFonts w:ascii="Times New Roman" w:hAnsi="Times New Roman" w:cs="Times New Roman"/>
          <w:sz w:val="24"/>
          <w:szCs w:val="24"/>
        </w:rPr>
        <w:t>в</w:t>
      </w:r>
      <w:r w:rsidR="00592D51" w:rsidRPr="00A856FE">
        <w:rPr>
          <w:rFonts w:ascii="Times New Roman" w:hAnsi="Times New Roman" w:cs="Times New Roman"/>
          <w:sz w:val="24"/>
          <w:szCs w:val="24"/>
        </w:rPr>
        <w:t>иды природопольз</w:t>
      </w:r>
      <w:r w:rsidR="00592D51">
        <w:rPr>
          <w:rFonts w:ascii="Times New Roman" w:hAnsi="Times New Roman" w:cs="Times New Roman"/>
          <w:sz w:val="24"/>
          <w:szCs w:val="24"/>
        </w:rPr>
        <w:t xml:space="preserve">ования  </w:t>
      </w:r>
      <w:r w:rsidR="00592D51" w:rsidRPr="00A856FE">
        <w:rPr>
          <w:rFonts w:ascii="Times New Roman" w:hAnsi="Times New Roman" w:cs="Times New Roman"/>
          <w:sz w:val="24"/>
          <w:szCs w:val="24"/>
        </w:rPr>
        <w:t>и функциональный тип ландшафта</w:t>
      </w:r>
      <w:r w:rsidR="006F701A">
        <w:rPr>
          <w:rFonts w:ascii="Times New Roman" w:hAnsi="Times New Roman" w:cs="Times New Roman"/>
          <w:sz w:val="24"/>
          <w:szCs w:val="24"/>
        </w:rPr>
        <w:t xml:space="preserve"> хотя и</w:t>
      </w:r>
      <w:r w:rsidR="00592D51" w:rsidRPr="00A856FE">
        <w:rPr>
          <w:rFonts w:ascii="Times New Roman" w:hAnsi="Times New Roman" w:cs="Times New Roman"/>
          <w:sz w:val="24"/>
          <w:szCs w:val="24"/>
        </w:rPr>
        <w:t xml:space="preserve"> взаи</w:t>
      </w:r>
      <w:r w:rsidR="006F701A">
        <w:rPr>
          <w:rFonts w:ascii="Times New Roman" w:hAnsi="Times New Roman" w:cs="Times New Roman"/>
          <w:sz w:val="24"/>
          <w:szCs w:val="24"/>
        </w:rPr>
        <w:t>мо</w:t>
      </w:r>
      <w:r>
        <w:rPr>
          <w:rFonts w:ascii="Times New Roman" w:hAnsi="Times New Roman" w:cs="Times New Roman"/>
          <w:sz w:val="24"/>
          <w:szCs w:val="24"/>
        </w:rPr>
        <w:t>связаны, но</w:t>
      </w:r>
      <w:r w:rsidR="00592D51" w:rsidRPr="00A856FE">
        <w:rPr>
          <w:rFonts w:ascii="Times New Roman" w:hAnsi="Times New Roman" w:cs="Times New Roman"/>
          <w:sz w:val="24"/>
          <w:szCs w:val="24"/>
        </w:rPr>
        <w:t xml:space="preserve"> не тождественны.</w:t>
      </w:r>
      <w:r w:rsidR="00592D51">
        <w:rPr>
          <w:rFonts w:ascii="Times New Roman" w:hAnsi="Times New Roman" w:cs="Times New Roman"/>
          <w:sz w:val="24"/>
          <w:szCs w:val="24"/>
        </w:rPr>
        <w:t xml:space="preserve"> Виды природопользования занимают конкретную территорию, </w:t>
      </w:r>
      <w:r w:rsidR="00592D51" w:rsidRPr="00A02E0F">
        <w:rPr>
          <w:rFonts w:ascii="Times New Roman" w:hAnsi="Times New Roman" w:cs="Times New Roman"/>
          <w:sz w:val="24"/>
          <w:szCs w:val="24"/>
        </w:rPr>
        <w:t xml:space="preserve">часто сочетаются между собой, иногда «накладываются» друг на друга, образуя своеобразные хозяйственные «агломерации». При объединении видов природопользования их функциональные свойства не исчезают, но «агломерации» ландшафтов представляют качественно иные системы, сохраняющие функциональные связи между различными видами природопользования на определенной территории. </w:t>
      </w:r>
      <w:r w:rsidRPr="00A02E0F">
        <w:rPr>
          <w:rFonts w:ascii="Times New Roman" w:hAnsi="Times New Roman" w:cs="Times New Roman"/>
          <w:sz w:val="24"/>
          <w:szCs w:val="24"/>
        </w:rPr>
        <w:t xml:space="preserve">Например, сельскохозяйственные  </w:t>
      </w:r>
      <w:r>
        <w:rPr>
          <w:rFonts w:ascii="Times New Roman" w:hAnsi="Times New Roman" w:cs="Times New Roman"/>
          <w:sz w:val="24"/>
          <w:szCs w:val="24"/>
        </w:rPr>
        <w:t xml:space="preserve">ландшафты </w:t>
      </w:r>
      <w:r w:rsidRPr="00A02E0F">
        <w:rPr>
          <w:rFonts w:ascii="Times New Roman" w:hAnsi="Times New Roman" w:cs="Times New Roman"/>
          <w:sz w:val="24"/>
          <w:szCs w:val="24"/>
        </w:rPr>
        <w:t>представляют собой  сочетание селитебных, дорожных, земледельческих, лугово-пастбищных</w:t>
      </w:r>
      <w:r>
        <w:rPr>
          <w:rFonts w:ascii="Times New Roman" w:hAnsi="Times New Roman" w:cs="Times New Roman"/>
          <w:sz w:val="24"/>
          <w:szCs w:val="24"/>
        </w:rPr>
        <w:t xml:space="preserve"> видов природопользования</w:t>
      </w:r>
      <w:r w:rsidRPr="00A02E0F">
        <w:rPr>
          <w:rFonts w:ascii="Times New Roman" w:hAnsi="Times New Roman" w:cs="Times New Roman"/>
          <w:sz w:val="24"/>
          <w:szCs w:val="24"/>
        </w:rPr>
        <w:t xml:space="preserve">, выполняющих единую, общую для всех комплексов, сельскохозяйственную функцию. </w:t>
      </w:r>
      <w:r w:rsidR="00592D51" w:rsidRPr="00A02E0F">
        <w:rPr>
          <w:rFonts w:ascii="Times New Roman" w:hAnsi="Times New Roman" w:cs="Times New Roman"/>
          <w:sz w:val="24"/>
          <w:szCs w:val="24"/>
        </w:rPr>
        <w:t>Функциональная структура «агломераций» ландшафтов является их важной характеристикой</w:t>
      </w:r>
      <w:r w:rsidR="00592D51">
        <w:rPr>
          <w:rFonts w:ascii="Times New Roman" w:hAnsi="Times New Roman" w:cs="Times New Roman"/>
          <w:sz w:val="24"/>
          <w:szCs w:val="24"/>
        </w:rPr>
        <w:t xml:space="preserve"> и </w:t>
      </w:r>
      <w:r w:rsidRPr="00A856FE">
        <w:rPr>
          <w:rFonts w:ascii="Times New Roman" w:hAnsi="Times New Roman" w:cs="Times New Roman"/>
          <w:sz w:val="24"/>
          <w:szCs w:val="24"/>
        </w:rPr>
        <w:t>позволяет</w:t>
      </w:r>
      <w:r>
        <w:rPr>
          <w:rFonts w:ascii="Times New Roman" w:hAnsi="Times New Roman" w:cs="Times New Roman"/>
          <w:sz w:val="24"/>
          <w:szCs w:val="24"/>
        </w:rPr>
        <w:t xml:space="preserve"> </w:t>
      </w:r>
      <w:r w:rsidRPr="00A856FE">
        <w:rPr>
          <w:rFonts w:ascii="Times New Roman" w:hAnsi="Times New Roman" w:cs="Times New Roman"/>
          <w:sz w:val="24"/>
          <w:szCs w:val="24"/>
        </w:rPr>
        <w:t>провести классификацию современных комплексов,  определить степень их антропогенной трансформации и возможность выполнения им</w:t>
      </w:r>
      <w:r>
        <w:rPr>
          <w:rFonts w:ascii="Times New Roman" w:hAnsi="Times New Roman" w:cs="Times New Roman"/>
          <w:sz w:val="24"/>
          <w:szCs w:val="24"/>
        </w:rPr>
        <w:t>и</w:t>
      </w:r>
      <w:r w:rsidRPr="00A856FE">
        <w:rPr>
          <w:rFonts w:ascii="Times New Roman" w:hAnsi="Times New Roman" w:cs="Times New Roman"/>
          <w:sz w:val="24"/>
          <w:szCs w:val="24"/>
        </w:rPr>
        <w:t xml:space="preserve"> определенной социальной функции, наиболее эфф</w:t>
      </w:r>
      <w:r w:rsidR="00A1778A">
        <w:rPr>
          <w:rFonts w:ascii="Times New Roman" w:hAnsi="Times New Roman" w:cs="Times New Roman"/>
          <w:sz w:val="24"/>
          <w:szCs w:val="24"/>
        </w:rPr>
        <w:t>ективной по сравнению с другими</w:t>
      </w:r>
      <w:r w:rsidR="0007083A" w:rsidRPr="00A856FE">
        <w:rPr>
          <w:rFonts w:ascii="Times New Roman" w:hAnsi="Times New Roman" w:cs="Times New Roman"/>
          <w:sz w:val="24"/>
          <w:szCs w:val="24"/>
        </w:rPr>
        <w:t xml:space="preserve"> </w:t>
      </w:r>
      <w:r w:rsidR="00B653D0">
        <w:rPr>
          <w:rFonts w:ascii="Times New Roman" w:hAnsi="Times New Roman" w:cs="Times New Roman"/>
          <w:sz w:val="24"/>
          <w:szCs w:val="24"/>
        </w:rPr>
        <w:t>[</w:t>
      </w:r>
      <w:r w:rsidR="00B653D0" w:rsidRPr="00B653D0">
        <w:rPr>
          <w:rFonts w:ascii="Times New Roman" w:hAnsi="Times New Roman" w:cs="Times New Roman"/>
          <w:sz w:val="24"/>
          <w:szCs w:val="24"/>
        </w:rPr>
        <w:t>5</w:t>
      </w:r>
      <w:r w:rsidR="0007083A" w:rsidRPr="00A856FE">
        <w:rPr>
          <w:rFonts w:ascii="Times New Roman" w:hAnsi="Times New Roman" w:cs="Times New Roman"/>
          <w:sz w:val="24"/>
          <w:szCs w:val="24"/>
        </w:rPr>
        <w:t>]</w:t>
      </w:r>
      <w:r w:rsidR="0007083A">
        <w:rPr>
          <w:rFonts w:ascii="Times New Roman" w:hAnsi="Times New Roman" w:cs="Times New Roman"/>
          <w:sz w:val="24"/>
          <w:szCs w:val="24"/>
        </w:rPr>
        <w:t xml:space="preserve">. </w:t>
      </w:r>
    </w:p>
    <w:p w:rsidR="009C2D7B" w:rsidRPr="001550B9" w:rsidRDefault="009C2D7B" w:rsidP="008864F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можно констатировать, что термины</w:t>
      </w:r>
      <w:r w:rsidRPr="009C2D7B">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«современный ландшафт», «культурный ландшафт» и «антропогенный ландшафт» не идентичны</w:t>
      </w:r>
      <w:r w:rsidR="00826372">
        <w:rPr>
          <w:rFonts w:ascii="Times New Roman" w:eastAsia="Calibri" w:hAnsi="Times New Roman" w:cs="Times New Roman"/>
          <w:sz w:val="24"/>
          <w:szCs w:val="24"/>
        </w:rPr>
        <w:t xml:space="preserve"> и различаются </w:t>
      </w:r>
      <w:r w:rsidR="00005CB6">
        <w:rPr>
          <w:rFonts w:ascii="Times New Roman" w:eastAsia="Calibri" w:hAnsi="Times New Roman" w:cs="Times New Roman"/>
          <w:sz w:val="24"/>
          <w:szCs w:val="24"/>
        </w:rPr>
        <w:t xml:space="preserve">подходами и типом организации пространства. Так, культурный ландшафт характеризуется </w:t>
      </w:r>
      <w:r w:rsidR="001550B9">
        <w:rPr>
          <w:rFonts w:ascii="Times New Roman" w:eastAsia="Calibri" w:hAnsi="Times New Roman" w:cs="Times New Roman"/>
          <w:sz w:val="24"/>
          <w:szCs w:val="24"/>
        </w:rPr>
        <w:t>поли</w:t>
      </w:r>
      <w:r w:rsidR="00F64B5B">
        <w:rPr>
          <w:rFonts w:ascii="Times New Roman" w:eastAsia="Calibri" w:hAnsi="Times New Roman" w:cs="Times New Roman"/>
          <w:sz w:val="24"/>
          <w:szCs w:val="24"/>
        </w:rPr>
        <w:t>центрическим</w:t>
      </w:r>
      <w:r w:rsidR="00005CB6">
        <w:rPr>
          <w:rFonts w:ascii="Times New Roman" w:eastAsia="Calibri" w:hAnsi="Times New Roman" w:cs="Times New Roman"/>
          <w:sz w:val="24"/>
          <w:szCs w:val="24"/>
        </w:rPr>
        <w:t xml:space="preserve">  пространством, включающим 6 взаимосвязанных ядер, в качестве которых выступают местное население (этнос), его язык</w:t>
      </w:r>
      <w:r w:rsidR="00010249">
        <w:rPr>
          <w:rFonts w:ascii="Times New Roman" w:eastAsia="Calibri" w:hAnsi="Times New Roman" w:cs="Times New Roman"/>
          <w:sz w:val="24"/>
          <w:szCs w:val="24"/>
        </w:rPr>
        <w:t xml:space="preserve">, духовная культура, местное хозяйство, тип поселения, природный ландшафт </w:t>
      </w:r>
      <w:r w:rsidR="00010249" w:rsidRPr="00010249">
        <w:rPr>
          <w:rFonts w:ascii="Times New Roman" w:eastAsia="Calibri" w:hAnsi="Times New Roman" w:cs="Times New Roman"/>
          <w:sz w:val="24"/>
          <w:szCs w:val="24"/>
        </w:rPr>
        <w:t xml:space="preserve">[3, </w:t>
      </w:r>
      <w:r w:rsidR="00010249">
        <w:rPr>
          <w:rFonts w:ascii="Times New Roman" w:eastAsia="Calibri" w:hAnsi="Times New Roman" w:cs="Times New Roman"/>
          <w:sz w:val="24"/>
          <w:szCs w:val="24"/>
          <w:lang w:val="en-US"/>
        </w:rPr>
        <w:t>c</w:t>
      </w:r>
      <w:r w:rsidR="00010249" w:rsidRPr="00010249">
        <w:rPr>
          <w:rFonts w:ascii="Times New Roman" w:eastAsia="Calibri" w:hAnsi="Times New Roman" w:cs="Times New Roman"/>
          <w:sz w:val="24"/>
          <w:szCs w:val="24"/>
        </w:rPr>
        <w:t xml:space="preserve">. 14-15]. </w:t>
      </w:r>
      <w:r w:rsidR="00010249">
        <w:rPr>
          <w:rFonts w:ascii="Times New Roman" w:eastAsia="Calibri" w:hAnsi="Times New Roman" w:cs="Times New Roman"/>
          <w:sz w:val="24"/>
          <w:szCs w:val="24"/>
        </w:rPr>
        <w:t xml:space="preserve">Антропогенному ландшафту свойственно </w:t>
      </w:r>
      <w:proofErr w:type="spellStart"/>
      <w:r w:rsidR="00010249">
        <w:rPr>
          <w:rFonts w:ascii="Times New Roman" w:eastAsia="Calibri" w:hAnsi="Times New Roman" w:cs="Times New Roman"/>
          <w:sz w:val="24"/>
          <w:szCs w:val="24"/>
        </w:rPr>
        <w:t>техногенно</w:t>
      </w:r>
      <w:proofErr w:type="spellEnd"/>
      <w:r w:rsidR="00010249">
        <w:rPr>
          <w:rFonts w:ascii="Times New Roman" w:eastAsia="Calibri" w:hAnsi="Times New Roman" w:cs="Times New Roman"/>
          <w:sz w:val="24"/>
          <w:szCs w:val="24"/>
        </w:rPr>
        <w:t xml:space="preserve"> обусловленное пространство, т.к. его формирование обусловлено чисто </w:t>
      </w:r>
      <w:r w:rsidR="00100267">
        <w:rPr>
          <w:rFonts w:ascii="Times New Roman" w:eastAsia="Calibri" w:hAnsi="Times New Roman" w:cs="Times New Roman"/>
          <w:sz w:val="24"/>
          <w:szCs w:val="24"/>
        </w:rPr>
        <w:t>прагматическим</w:t>
      </w:r>
      <w:r w:rsidR="00010249">
        <w:rPr>
          <w:rFonts w:ascii="Times New Roman" w:eastAsia="Calibri" w:hAnsi="Times New Roman" w:cs="Times New Roman"/>
          <w:sz w:val="24"/>
          <w:szCs w:val="24"/>
        </w:rPr>
        <w:t xml:space="preserve"> подход</w:t>
      </w:r>
      <w:r w:rsidR="00100267">
        <w:rPr>
          <w:rFonts w:ascii="Times New Roman" w:eastAsia="Calibri" w:hAnsi="Times New Roman" w:cs="Times New Roman"/>
          <w:sz w:val="24"/>
          <w:szCs w:val="24"/>
        </w:rPr>
        <w:t xml:space="preserve">ом. Концепция современных ландшафтов предусматривает формирование поляризованного пространства с опорой на природный ландшафт, сохранение элементов духовной и материальной культуры населения и </w:t>
      </w:r>
      <w:r w:rsidR="001550B9">
        <w:rPr>
          <w:rFonts w:ascii="Times New Roman" w:eastAsia="Calibri" w:hAnsi="Times New Roman" w:cs="Times New Roman"/>
          <w:sz w:val="24"/>
          <w:szCs w:val="24"/>
        </w:rPr>
        <w:t xml:space="preserve">эколого-обусловленное природопользование </w:t>
      </w:r>
      <w:r w:rsidR="001550B9" w:rsidRPr="001550B9">
        <w:rPr>
          <w:rFonts w:ascii="Times New Roman" w:eastAsia="Calibri" w:hAnsi="Times New Roman" w:cs="Times New Roman"/>
          <w:sz w:val="24"/>
          <w:szCs w:val="24"/>
        </w:rPr>
        <w:t>[6].</w:t>
      </w:r>
    </w:p>
    <w:p w:rsidR="005A5865" w:rsidRDefault="00A1778A" w:rsidP="008864F8">
      <w:pPr>
        <w:widowControl w:val="0"/>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Классификация современных ландшафтов Белорусского Полесья произведена </w:t>
      </w:r>
      <w:r w:rsidRPr="00EC3D45">
        <w:rPr>
          <w:rFonts w:ascii="Times New Roman" w:eastAsia="Calibri" w:hAnsi="Times New Roman" w:cs="Times New Roman"/>
          <w:sz w:val="24"/>
          <w:szCs w:val="24"/>
        </w:rPr>
        <w:t>на основе у</w:t>
      </w:r>
      <w:r>
        <w:rPr>
          <w:rFonts w:ascii="Times New Roman" w:eastAsia="Calibri" w:hAnsi="Times New Roman" w:cs="Times New Roman"/>
          <w:sz w:val="24"/>
          <w:szCs w:val="24"/>
        </w:rPr>
        <w:t xml:space="preserve">чета структуры земельных угодий в границах природных ландшафтов и содержит две классификационные ступени. Высшей единицей классификации </w:t>
      </w:r>
      <w:r w:rsidR="0007083A">
        <w:rPr>
          <w:rFonts w:ascii="Times New Roman" w:eastAsia="Calibri" w:hAnsi="Times New Roman" w:cs="Times New Roman"/>
          <w:sz w:val="24"/>
          <w:szCs w:val="24"/>
        </w:rPr>
        <w:t xml:space="preserve">является </w:t>
      </w:r>
      <w:r>
        <w:rPr>
          <w:rFonts w:ascii="Times New Roman" w:eastAsia="Calibri" w:hAnsi="Times New Roman" w:cs="Times New Roman"/>
          <w:sz w:val="24"/>
          <w:szCs w:val="24"/>
        </w:rPr>
        <w:t>функци</w:t>
      </w:r>
      <w:r w:rsidR="0007083A">
        <w:rPr>
          <w:rFonts w:ascii="Times New Roman" w:eastAsia="Calibri" w:hAnsi="Times New Roman" w:cs="Times New Roman"/>
          <w:sz w:val="24"/>
          <w:szCs w:val="24"/>
        </w:rPr>
        <w:t>о</w:t>
      </w:r>
      <w:r>
        <w:rPr>
          <w:rFonts w:ascii="Times New Roman" w:eastAsia="Calibri" w:hAnsi="Times New Roman" w:cs="Times New Roman"/>
          <w:sz w:val="24"/>
          <w:szCs w:val="24"/>
        </w:rPr>
        <w:t>нальный</w:t>
      </w:r>
      <w:r w:rsidR="0007083A">
        <w:rPr>
          <w:rFonts w:ascii="Times New Roman" w:eastAsia="Calibri" w:hAnsi="Times New Roman" w:cs="Times New Roman"/>
          <w:sz w:val="24"/>
          <w:szCs w:val="24"/>
        </w:rPr>
        <w:t xml:space="preserve"> тип ландшафта, который выступает</w:t>
      </w:r>
      <w:r w:rsidR="0007083A" w:rsidRPr="0007083A">
        <w:rPr>
          <w:rFonts w:ascii="Times New Roman" w:eastAsia="Calibri" w:hAnsi="Times New Roman" w:cs="Times New Roman"/>
          <w:sz w:val="24"/>
          <w:szCs w:val="24"/>
        </w:rPr>
        <w:t xml:space="preserve"> </w:t>
      </w:r>
      <w:r w:rsidR="0007083A" w:rsidRPr="001A7978">
        <w:rPr>
          <w:rFonts w:ascii="Times New Roman" w:eastAsia="Calibri" w:hAnsi="Times New Roman" w:cs="Times New Roman"/>
          <w:sz w:val="24"/>
          <w:szCs w:val="24"/>
        </w:rPr>
        <w:t xml:space="preserve">  как результат процесса природопользования</w:t>
      </w:r>
      <w:r w:rsidR="0007083A">
        <w:rPr>
          <w:rFonts w:ascii="Times New Roman" w:eastAsia="Calibri" w:hAnsi="Times New Roman" w:cs="Times New Roman"/>
          <w:sz w:val="24"/>
          <w:szCs w:val="24"/>
        </w:rPr>
        <w:t>,  его технологии и длительности и</w:t>
      </w:r>
      <w:r w:rsidR="0007083A">
        <w:rPr>
          <w:rFonts w:ascii="Times New Roman" w:hAnsi="Times New Roman" w:cs="Times New Roman"/>
          <w:sz w:val="24"/>
          <w:szCs w:val="24"/>
        </w:rPr>
        <w:t xml:space="preserve"> объединяет </w:t>
      </w:r>
      <w:r w:rsidR="0007083A" w:rsidRPr="00A856FE">
        <w:rPr>
          <w:rFonts w:ascii="Times New Roman" w:hAnsi="Times New Roman" w:cs="Times New Roman"/>
          <w:sz w:val="24"/>
          <w:szCs w:val="24"/>
        </w:rPr>
        <w:t xml:space="preserve"> пространственно-временные формы природопользования</w:t>
      </w:r>
      <w:r w:rsidR="0007083A">
        <w:rPr>
          <w:rFonts w:ascii="Times New Roman" w:hAnsi="Times New Roman" w:cs="Times New Roman"/>
          <w:sz w:val="24"/>
          <w:szCs w:val="24"/>
        </w:rPr>
        <w:t>, выполняющие одну</w:t>
      </w:r>
      <w:r w:rsidR="0007083A" w:rsidRPr="0007083A">
        <w:rPr>
          <w:rFonts w:ascii="Times New Roman" w:hAnsi="Times New Roman" w:cs="Times New Roman"/>
          <w:sz w:val="24"/>
          <w:szCs w:val="24"/>
        </w:rPr>
        <w:t xml:space="preserve"> </w:t>
      </w:r>
      <w:r w:rsidR="0007083A">
        <w:rPr>
          <w:rFonts w:ascii="Times New Roman" w:hAnsi="Times New Roman" w:cs="Times New Roman"/>
          <w:sz w:val="24"/>
          <w:szCs w:val="24"/>
        </w:rPr>
        <w:t>общую функцию.</w:t>
      </w:r>
      <w:r w:rsidR="0007083A" w:rsidRPr="00AF1741">
        <w:rPr>
          <w:rFonts w:ascii="Times New Roman" w:eastAsia="Calibri" w:hAnsi="Times New Roman" w:cs="Times New Roman"/>
          <w:sz w:val="24"/>
          <w:szCs w:val="24"/>
        </w:rPr>
        <w:t xml:space="preserve"> </w:t>
      </w:r>
      <w:r w:rsidR="0007083A">
        <w:rPr>
          <w:rFonts w:ascii="Times New Roman" w:eastAsia="Calibri" w:hAnsi="Times New Roman" w:cs="Times New Roman"/>
          <w:sz w:val="24"/>
          <w:szCs w:val="24"/>
        </w:rPr>
        <w:t xml:space="preserve">Виды современных ландшафтов обособлены  с учетом  соотношения </w:t>
      </w:r>
      <w:r w:rsidR="005A5865">
        <w:rPr>
          <w:rFonts w:ascii="Times New Roman" w:eastAsia="Calibri" w:hAnsi="Times New Roman" w:cs="Times New Roman"/>
          <w:sz w:val="24"/>
          <w:szCs w:val="24"/>
        </w:rPr>
        <w:t xml:space="preserve"> структуры земельных у</w:t>
      </w:r>
      <w:r w:rsidR="0007083A">
        <w:rPr>
          <w:rFonts w:ascii="Times New Roman" w:eastAsia="Calibri" w:hAnsi="Times New Roman" w:cs="Times New Roman"/>
          <w:sz w:val="24"/>
          <w:szCs w:val="24"/>
        </w:rPr>
        <w:t>годий</w:t>
      </w:r>
      <w:r w:rsidR="005A5865">
        <w:rPr>
          <w:rFonts w:ascii="Times New Roman" w:eastAsia="Calibri" w:hAnsi="Times New Roman" w:cs="Times New Roman"/>
          <w:sz w:val="24"/>
          <w:szCs w:val="24"/>
        </w:rPr>
        <w:t xml:space="preserve">, которая отражает особенности природопользования внутри каждого типа. В результате  на территории исследования  выделены 5 типов ландшафтов, </w:t>
      </w:r>
      <w:r w:rsidR="005A5865">
        <w:rPr>
          <w:rFonts w:ascii="Times New Roman" w:hAnsi="Times New Roman" w:cs="Times New Roman"/>
          <w:sz w:val="24"/>
          <w:szCs w:val="24"/>
        </w:rPr>
        <w:t>в пределах каждого из них по расчетным данным определен</w:t>
      </w:r>
      <w:r w:rsidR="005A5865" w:rsidRPr="00F42AF0">
        <w:rPr>
          <w:rFonts w:ascii="Times New Roman" w:hAnsi="Times New Roman" w:cs="Times New Roman"/>
          <w:sz w:val="24"/>
          <w:szCs w:val="24"/>
        </w:rPr>
        <w:t xml:space="preserve"> набор </w:t>
      </w:r>
      <w:r w:rsidR="000712BE">
        <w:rPr>
          <w:rFonts w:ascii="Times New Roman" w:hAnsi="Times New Roman" w:cs="Times New Roman"/>
          <w:sz w:val="24"/>
          <w:szCs w:val="24"/>
        </w:rPr>
        <w:t xml:space="preserve"> видов</w:t>
      </w:r>
      <w:r w:rsidR="00574E34">
        <w:rPr>
          <w:rFonts w:ascii="Times New Roman" w:hAnsi="Times New Roman" w:cs="Times New Roman"/>
          <w:sz w:val="24"/>
          <w:szCs w:val="24"/>
        </w:rPr>
        <w:t xml:space="preserve"> ландшафтов. Эти сведения</w:t>
      </w:r>
      <w:proofErr w:type="gramStart"/>
      <w:r w:rsidR="00BF4386">
        <w:rPr>
          <w:rFonts w:ascii="Times New Roman" w:hAnsi="Times New Roman" w:cs="Times New Roman"/>
          <w:sz w:val="24"/>
          <w:szCs w:val="24"/>
        </w:rPr>
        <w:t xml:space="preserve"> ,</w:t>
      </w:r>
      <w:proofErr w:type="gramEnd"/>
      <w:r w:rsidR="00BF4386">
        <w:rPr>
          <w:rFonts w:ascii="Times New Roman" w:hAnsi="Times New Roman" w:cs="Times New Roman"/>
          <w:sz w:val="24"/>
          <w:szCs w:val="24"/>
        </w:rPr>
        <w:t xml:space="preserve"> полученные</w:t>
      </w:r>
      <w:r w:rsidR="00574E34">
        <w:rPr>
          <w:rFonts w:ascii="Times New Roman" w:hAnsi="Times New Roman" w:cs="Times New Roman"/>
          <w:sz w:val="24"/>
          <w:szCs w:val="24"/>
        </w:rPr>
        <w:t xml:space="preserve"> </w:t>
      </w:r>
      <w:r w:rsidR="00BF4386">
        <w:rPr>
          <w:rFonts w:ascii="Times New Roman" w:hAnsi="Times New Roman" w:cs="Times New Roman"/>
          <w:sz w:val="24"/>
          <w:szCs w:val="24"/>
        </w:rPr>
        <w:t>в электронном виде, положены в основу создания двух новых карт для территории исследования – функциональных типов и видов современных ландшафтов.</w:t>
      </w:r>
      <w:r w:rsidR="00574E34">
        <w:rPr>
          <w:rFonts w:ascii="Times New Roman" w:hAnsi="Times New Roman" w:cs="Times New Roman"/>
          <w:sz w:val="24"/>
          <w:szCs w:val="24"/>
        </w:rPr>
        <w:t xml:space="preserve">  </w:t>
      </w:r>
    </w:p>
    <w:p w:rsidR="00C862B0" w:rsidRDefault="00BF4386" w:rsidP="008864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Составление карт</w:t>
      </w:r>
      <w:r w:rsidR="00C862B0">
        <w:rPr>
          <w:rFonts w:ascii="Times New Roman" w:hAnsi="Times New Roman" w:cs="Times New Roman"/>
          <w:sz w:val="24"/>
          <w:szCs w:val="24"/>
        </w:rPr>
        <w:t xml:space="preserve"> современных ландшафтов о</w:t>
      </w:r>
      <w:r w:rsidR="00C862B0" w:rsidRPr="00F42AF0">
        <w:rPr>
          <w:rFonts w:ascii="Times New Roman" w:hAnsi="Times New Roman" w:cs="Times New Roman"/>
          <w:sz w:val="24"/>
          <w:szCs w:val="24"/>
        </w:rPr>
        <w:t>существля</w:t>
      </w:r>
      <w:r w:rsidR="00C862B0">
        <w:rPr>
          <w:rFonts w:ascii="Times New Roman" w:hAnsi="Times New Roman" w:cs="Times New Roman"/>
          <w:sz w:val="24"/>
          <w:szCs w:val="24"/>
        </w:rPr>
        <w:t>лась в 3 этапа. Основная задача</w:t>
      </w:r>
    </w:p>
    <w:p w:rsidR="00C862B0" w:rsidRPr="00F42AF0" w:rsidRDefault="00C862B0" w:rsidP="008864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первого этапа – создание базовых </w:t>
      </w:r>
      <w:r w:rsidRPr="00F42AF0">
        <w:rPr>
          <w:rFonts w:ascii="Times New Roman" w:hAnsi="Times New Roman" w:cs="Times New Roman"/>
          <w:sz w:val="24"/>
          <w:szCs w:val="24"/>
        </w:rPr>
        <w:t>карт (типов земель, природных ландшафтов в ранге вида, структуры типов земель в грани</w:t>
      </w:r>
      <w:r>
        <w:rPr>
          <w:rFonts w:ascii="Times New Roman" w:hAnsi="Times New Roman" w:cs="Times New Roman"/>
          <w:sz w:val="24"/>
          <w:szCs w:val="24"/>
        </w:rPr>
        <w:t>цах вида) на основе общегео</w:t>
      </w:r>
      <w:r w:rsidRPr="00F42AF0">
        <w:rPr>
          <w:rFonts w:ascii="Times New Roman" w:hAnsi="Times New Roman" w:cs="Times New Roman"/>
          <w:sz w:val="24"/>
          <w:szCs w:val="24"/>
        </w:rPr>
        <w:t>графических карт масштаба 1:200 000</w:t>
      </w:r>
      <w:r>
        <w:rPr>
          <w:rFonts w:ascii="Times New Roman" w:hAnsi="Times New Roman" w:cs="Times New Roman"/>
          <w:sz w:val="24"/>
          <w:szCs w:val="24"/>
        </w:rPr>
        <w:t xml:space="preserve">, </w:t>
      </w:r>
      <w:r w:rsidRPr="00F42AF0">
        <w:rPr>
          <w:rFonts w:ascii="Times New Roman" w:hAnsi="Times New Roman" w:cs="Times New Roman"/>
          <w:sz w:val="24"/>
          <w:szCs w:val="24"/>
        </w:rPr>
        <w:t>ландшафтной карты Беларуси</w:t>
      </w:r>
      <w:r>
        <w:rPr>
          <w:rFonts w:ascii="Times New Roman" w:hAnsi="Times New Roman" w:cs="Times New Roman"/>
          <w:b/>
          <w:sz w:val="24"/>
          <w:szCs w:val="24"/>
        </w:rPr>
        <w:t xml:space="preserve"> </w:t>
      </w:r>
      <w:r w:rsidRPr="00F42AF0">
        <w:rPr>
          <w:rFonts w:ascii="Times New Roman" w:hAnsi="Times New Roman" w:cs="Times New Roman"/>
          <w:sz w:val="24"/>
          <w:szCs w:val="24"/>
        </w:rPr>
        <w:t>масштаб</w:t>
      </w:r>
      <w:r>
        <w:rPr>
          <w:rFonts w:ascii="Times New Roman" w:hAnsi="Times New Roman" w:cs="Times New Roman"/>
          <w:sz w:val="24"/>
          <w:szCs w:val="24"/>
        </w:rPr>
        <w:t>а 1:600 000, карты особо охраняемых природных территорий масштаба 1: 1 250 000.</w:t>
      </w:r>
      <w:r w:rsidRPr="00F42AF0">
        <w:rPr>
          <w:rFonts w:ascii="Times New Roman" w:hAnsi="Times New Roman" w:cs="Times New Roman"/>
          <w:b/>
          <w:sz w:val="24"/>
          <w:szCs w:val="24"/>
        </w:rPr>
        <w:t xml:space="preserve"> </w:t>
      </w:r>
      <w:r w:rsidRPr="00F42AF0">
        <w:rPr>
          <w:rFonts w:ascii="Times New Roman" w:hAnsi="Times New Roman" w:cs="Times New Roman"/>
          <w:sz w:val="24"/>
          <w:szCs w:val="24"/>
        </w:rPr>
        <w:t>Для создания карты типов земель</w:t>
      </w:r>
      <w:r w:rsidRPr="00F42AF0">
        <w:rPr>
          <w:rFonts w:ascii="Times New Roman" w:hAnsi="Times New Roman" w:cs="Times New Roman"/>
          <w:b/>
          <w:sz w:val="24"/>
          <w:szCs w:val="24"/>
        </w:rPr>
        <w:t xml:space="preserve"> </w:t>
      </w:r>
      <w:r w:rsidRPr="00F42AF0">
        <w:rPr>
          <w:rFonts w:ascii="Times New Roman" w:hAnsi="Times New Roman" w:cs="Times New Roman"/>
          <w:sz w:val="24"/>
          <w:szCs w:val="24"/>
        </w:rPr>
        <w:t>об</w:t>
      </w:r>
      <w:r>
        <w:rPr>
          <w:rFonts w:ascii="Times New Roman" w:hAnsi="Times New Roman" w:cs="Times New Roman"/>
          <w:sz w:val="24"/>
          <w:szCs w:val="24"/>
        </w:rPr>
        <w:t>ще</w:t>
      </w:r>
      <w:r w:rsidRPr="00F42AF0">
        <w:rPr>
          <w:rFonts w:ascii="Times New Roman" w:hAnsi="Times New Roman" w:cs="Times New Roman"/>
          <w:sz w:val="24"/>
          <w:szCs w:val="24"/>
        </w:rPr>
        <w:t xml:space="preserve">географические карты полистно отсканированы и сохранены в растровом формате </w:t>
      </w:r>
      <w:r w:rsidRPr="00F42AF0">
        <w:rPr>
          <w:rFonts w:ascii="Times New Roman" w:hAnsi="Times New Roman" w:cs="Times New Roman"/>
          <w:i/>
          <w:sz w:val="24"/>
          <w:szCs w:val="24"/>
        </w:rPr>
        <w:t>JPG</w:t>
      </w:r>
      <w:r w:rsidRPr="00F42AF0">
        <w:rPr>
          <w:rFonts w:ascii="Times New Roman" w:hAnsi="Times New Roman" w:cs="Times New Roman"/>
          <w:sz w:val="24"/>
          <w:szCs w:val="24"/>
        </w:rPr>
        <w:t>. В результате получены карты, привязанные к географическим координатам по серии контрольных точек, в качестве кот</w:t>
      </w:r>
      <w:r w:rsidR="00EE49D6">
        <w:rPr>
          <w:rFonts w:ascii="Times New Roman" w:hAnsi="Times New Roman" w:cs="Times New Roman"/>
          <w:sz w:val="24"/>
          <w:szCs w:val="24"/>
        </w:rPr>
        <w:t>орых выступали границы районов, реки</w:t>
      </w:r>
      <w:r w:rsidRPr="00F42AF0">
        <w:rPr>
          <w:rFonts w:ascii="Times New Roman" w:hAnsi="Times New Roman" w:cs="Times New Roman"/>
          <w:sz w:val="24"/>
          <w:szCs w:val="24"/>
        </w:rPr>
        <w:t xml:space="preserve">, крупные населенные пункты. </w:t>
      </w:r>
    </w:p>
    <w:p w:rsidR="00BB4BAF" w:rsidRDefault="00BB4BAF" w:rsidP="008864F8">
      <w:pPr>
        <w:pStyle w:val="a3"/>
        <w:tabs>
          <w:tab w:val="left" w:pos="1080"/>
        </w:tabs>
        <w:spacing w:after="0"/>
        <w:ind w:firstLine="567"/>
        <w:jc w:val="both"/>
      </w:pPr>
      <w:r w:rsidRPr="00740D14">
        <w:t>На следующем этапе проведена о</w:t>
      </w:r>
      <w:r>
        <w:t xml:space="preserve">цифровка изображения </w:t>
      </w:r>
      <w:proofErr w:type="spellStart"/>
      <w:r>
        <w:t>on-screen</w:t>
      </w:r>
      <w:proofErr w:type="spellEnd"/>
      <w:r>
        <w:t xml:space="preserve"> и созданы векторные карты групп земель: лесов, сельскохозяйственных территорий, открытых болот, осушенных земель, лесных болот, водных объектов, дорог и населенных пунктов и отдельно создавался слой мелиорированных земель и охраняемых объектов.</w:t>
      </w:r>
      <w:r w:rsidRPr="00EC4FF9">
        <w:t xml:space="preserve"> </w:t>
      </w:r>
      <w:r>
        <w:t xml:space="preserve">Для решения поставленных в рамках исследования задач при обработке этих материалов  применялся пакет программ </w:t>
      </w:r>
      <w:r>
        <w:rPr>
          <w:lang w:val="en-US"/>
        </w:rPr>
        <w:t>ESRI</w:t>
      </w:r>
      <w:r w:rsidRPr="00730094">
        <w:t xml:space="preserve"> </w:t>
      </w:r>
      <w:r>
        <w:rPr>
          <w:lang w:val="en-US"/>
        </w:rPr>
        <w:t>ArcView</w:t>
      </w:r>
      <w:r w:rsidRPr="00730094">
        <w:t xml:space="preserve"> </w:t>
      </w:r>
      <w:r>
        <w:rPr>
          <w:lang w:val="en-US"/>
        </w:rPr>
        <w:t>GIS</w:t>
      </w:r>
      <w:r>
        <w:t xml:space="preserve"> 3.2</w:t>
      </w:r>
      <w:r>
        <w:rPr>
          <w:lang w:val="en-US"/>
        </w:rPr>
        <w:t>a</w:t>
      </w:r>
      <w:r w:rsidRPr="00730094">
        <w:t xml:space="preserve"> </w:t>
      </w:r>
      <w:r>
        <w:t xml:space="preserve">с  набором модулей: </w:t>
      </w:r>
      <w:r>
        <w:rPr>
          <w:lang w:val="en-US"/>
        </w:rPr>
        <w:t>Mila</w:t>
      </w:r>
      <w:r w:rsidRPr="00730094">
        <w:t xml:space="preserve"> </w:t>
      </w:r>
      <w:r>
        <w:rPr>
          <w:lang w:val="en-US"/>
        </w:rPr>
        <w:t>Grid</w:t>
      </w:r>
      <w:r w:rsidRPr="00730094">
        <w:t xml:space="preserve"> </w:t>
      </w:r>
      <w:r>
        <w:rPr>
          <w:lang w:val="en-US"/>
        </w:rPr>
        <w:t>Utilities</w:t>
      </w:r>
      <w:r>
        <w:t xml:space="preserve"> 1.3, </w:t>
      </w:r>
      <w:r>
        <w:rPr>
          <w:lang w:val="en-US"/>
        </w:rPr>
        <w:t>Spatial</w:t>
      </w:r>
      <w:r w:rsidRPr="00730094">
        <w:t xml:space="preserve"> </w:t>
      </w:r>
      <w:r>
        <w:rPr>
          <w:lang w:val="en-US"/>
        </w:rPr>
        <w:t>Analyst</w:t>
      </w:r>
      <w:r>
        <w:t xml:space="preserve"> 2.0, </w:t>
      </w:r>
      <w:r>
        <w:rPr>
          <w:lang w:val="en-US"/>
        </w:rPr>
        <w:t>Zonal</w:t>
      </w:r>
      <w:r w:rsidRPr="00730094">
        <w:t xml:space="preserve"> </w:t>
      </w:r>
      <w:r>
        <w:rPr>
          <w:lang w:val="en-US"/>
        </w:rPr>
        <w:t>Stats</w:t>
      </w:r>
      <w:r>
        <w:t xml:space="preserve">. </w:t>
      </w:r>
      <w:r w:rsidRPr="00740D14">
        <w:t>С использованием дополнительно</w:t>
      </w:r>
      <w:r>
        <w:t>го модуля</w:t>
      </w:r>
      <w:r w:rsidRPr="00A41030">
        <w:t xml:space="preserve"> </w:t>
      </w:r>
      <w:r w:rsidRPr="00740D14">
        <w:t xml:space="preserve">пространственных операций </w:t>
      </w:r>
      <w:proofErr w:type="spellStart"/>
      <w:r w:rsidRPr="00740D14">
        <w:rPr>
          <w:i/>
        </w:rPr>
        <w:t>GeoProcessingWizard</w:t>
      </w:r>
      <w:proofErr w:type="spellEnd"/>
      <w:r w:rsidRPr="00740D14">
        <w:t xml:space="preserve">, </w:t>
      </w:r>
      <w:r>
        <w:t>позволяющего</w:t>
      </w:r>
      <w:r w:rsidRPr="00740D14">
        <w:t xml:space="preserve"> объединять</w:t>
      </w:r>
      <w:r>
        <w:t>, вырезать и проводить другие</w:t>
      </w:r>
      <w:r w:rsidRPr="004E7315">
        <w:t xml:space="preserve"> </w:t>
      </w:r>
      <w:r w:rsidRPr="00740D14">
        <w:t>операции над двумя темами</w:t>
      </w:r>
      <w:r>
        <w:t xml:space="preserve"> одного вида, определена структура землеп</w:t>
      </w:r>
      <w:r w:rsidR="00EE49D6">
        <w:t>ользования Белорусского Полесья,</w:t>
      </w:r>
      <w:r>
        <w:t xml:space="preserve"> созданы карты природных ландшафтов в ранге видов и структуры типов земель в их границах. В результате совмещения ландшафтной карты и карты ООПТ,  с использованием средств </w:t>
      </w:r>
      <w:r>
        <w:rPr>
          <w:lang w:val="en-US"/>
        </w:rPr>
        <w:t>ArcView</w:t>
      </w:r>
      <w:r w:rsidRPr="00730094">
        <w:t xml:space="preserve"> </w:t>
      </w:r>
      <w:r>
        <w:rPr>
          <w:lang w:val="en-US"/>
        </w:rPr>
        <w:t>GIS</w:t>
      </w:r>
      <w:r>
        <w:t xml:space="preserve"> 3.2</w:t>
      </w:r>
      <w:r>
        <w:rPr>
          <w:lang w:val="en-US"/>
        </w:rPr>
        <w:t>a</w:t>
      </w:r>
      <w:r>
        <w:t xml:space="preserve"> </w:t>
      </w:r>
      <w:r w:rsidR="00C862B0">
        <w:t xml:space="preserve"> </w:t>
      </w:r>
      <w:r>
        <w:t xml:space="preserve">получены исходные контуры для выделения </w:t>
      </w:r>
      <w:r w:rsidR="00460B01">
        <w:t xml:space="preserve">видов </w:t>
      </w:r>
      <w:r>
        <w:t>современных ландшафтов. Их обособление проведено с помощью анализа площадей видов земельных угодий в пределах полученных контуров, что сделано при помощи модулей «</w:t>
      </w:r>
      <w:r>
        <w:rPr>
          <w:lang w:val="en-US"/>
        </w:rPr>
        <w:t>Spatial</w:t>
      </w:r>
      <w:r w:rsidRPr="00730094">
        <w:t xml:space="preserve"> </w:t>
      </w:r>
      <w:r>
        <w:rPr>
          <w:lang w:val="en-US"/>
        </w:rPr>
        <w:t>Analyst</w:t>
      </w:r>
      <w:r>
        <w:t>» и «</w:t>
      </w:r>
      <w:r>
        <w:rPr>
          <w:lang w:val="en-US"/>
        </w:rPr>
        <w:t>Zonal</w:t>
      </w:r>
      <w:r w:rsidRPr="00730094">
        <w:t xml:space="preserve"> </w:t>
      </w:r>
      <w:r>
        <w:rPr>
          <w:lang w:val="en-US"/>
        </w:rPr>
        <w:t>Stats</w:t>
      </w:r>
      <w:r>
        <w:t>».</w:t>
      </w:r>
      <w:r w:rsidRPr="00740D14">
        <w:t xml:space="preserve">Для каждого контура тематических карт с помощью дополнительного модуля </w:t>
      </w:r>
      <w:r w:rsidRPr="00740D14">
        <w:rPr>
          <w:i/>
        </w:rPr>
        <w:t>ArcView GIS</w:t>
      </w:r>
      <w:r w:rsidRPr="00740D14">
        <w:t xml:space="preserve"> рассчитывались периметр (м)</w:t>
      </w:r>
      <w:r>
        <w:t xml:space="preserve"> и </w:t>
      </w:r>
      <w:r w:rsidRPr="00740D14">
        <w:t xml:space="preserve"> </w:t>
      </w:r>
      <w:r w:rsidRPr="004E7315">
        <w:t>площадь (</w:t>
      </w:r>
      <w:proofErr w:type="gramStart"/>
      <w:r w:rsidRPr="004E7315">
        <w:t>м</w:t>
      </w:r>
      <w:proofErr w:type="gramEnd"/>
      <w:r w:rsidRPr="004E7315">
        <w:t>²)</w:t>
      </w:r>
      <w:r>
        <w:t xml:space="preserve">. </w:t>
      </w:r>
    </w:p>
    <w:p w:rsidR="00612F69" w:rsidRDefault="002148C8" w:rsidP="000712BE">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Заключительный </w:t>
      </w:r>
      <w:r w:rsidR="00BB4BAF" w:rsidRPr="00F42AF0">
        <w:rPr>
          <w:rFonts w:ascii="Times New Roman" w:hAnsi="Times New Roman" w:cs="Times New Roman"/>
          <w:i/>
          <w:sz w:val="24"/>
          <w:szCs w:val="24"/>
        </w:rPr>
        <w:t>этап</w:t>
      </w:r>
      <w:r w:rsidR="00BB4BAF" w:rsidRPr="00F42AF0">
        <w:rPr>
          <w:rFonts w:ascii="Times New Roman" w:hAnsi="Times New Roman" w:cs="Times New Roman"/>
          <w:b/>
          <w:sz w:val="24"/>
          <w:szCs w:val="24"/>
        </w:rPr>
        <w:t xml:space="preserve"> –</w:t>
      </w:r>
      <w:r>
        <w:rPr>
          <w:rFonts w:ascii="Times New Roman" w:hAnsi="Times New Roman" w:cs="Times New Roman"/>
          <w:sz w:val="24"/>
          <w:szCs w:val="24"/>
        </w:rPr>
        <w:t xml:space="preserve"> с</w:t>
      </w:r>
      <w:r w:rsidR="00BB4BAF" w:rsidRPr="00F42AF0">
        <w:rPr>
          <w:rFonts w:ascii="Times New Roman" w:hAnsi="Times New Roman" w:cs="Times New Roman"/>
          <w:sz w:val="24"/>
          <w:szCs w:val="24"/>
        </w:rPr>
        <w:t xml:space="preserve"> использованием инструмента</w:t>
      </w:r>
      <w:r w:rsidR="00BB4BAF" w:rsidRPr="00F42AF0">
        <w:rPr>
          <w:rFonts w:ascii="Times New Roman" w:hAnsi="Times New Roman" w:cs="Times New Roman"/>
          <w:b/>
          <w:sz w:val="24"/>
          <w:szCs w:val="24"/>
        </w:rPr>
        <w:t xml:space="preserve"> </w:t>
      </w:r>
      <w:r w:rsidR="00BB4BAF" w:rsidRPr="00F42AF0">
        <w:rPr>
          <w:rFonts w:ascii="Times New Roman" w:hAnsi="Times New Roman" w:cs="Times New Roman"/>
          <w:sz w:val="24"/>
          <w:szCs w:val="24"/>
        </w:rPr>
        <w:t>пространственных операций</w:t>
      </w:r>
      <w:r w:rsidR="00BB4BAF" w:rsidRPr="00F42AF0">
        <w:rPr>
          <w:rFonts w:ascii="Times New Roman" w:hAnsi="Times New Roman" w:cs="Times New Roman"/>
          <w:i/>
          <w:sz w:val="24"/>
          <w:szCs w:val="24"/>
        </w:rPr>
        <w:t xml:space="preserve"> </w:t>
      </w:r>
      <w:r w:rsidR="00BB4BAF" w:rsidRPr="00F42AF0">
        <w:rPr>
          <w:rFonts w:ascii="Times New Roman" w:hAnsi="Times New Roman" w:cs="Times New Roman"/>
          <w:i/>
          <w:sz w:val="24"/>
          <w:szCs w:val="24"/>
          <w:lang w:val="en-US"/>
        </w:rPr>
        <w:t>Patch</w:t>
      </w:r>
      <w:r w:rsidR="00BB4BAF" w:rsidRPr="00F42AF0">
        <w:rPr>
          <w:rFonts w:ascii="Times New Roman" w:hAnsi="Times New Roman" w:cs="Times New Roman"/>
          <w:sz w:val="24"/>
          <w:szCs w:val="24"/>
        </w:rPr>
        <w:t xml:space="preserve"> </w:t>
      </w:r>
      <w:r w:rsidR="00BB4BAF" w:rsidRPr="00F42AF0">
        <w:rPr>
          <w:rFonts w:ascii="Times New Roman" w:hAnsi="Times New Roman" w:cs="Times New Roman"/>
          <w:i/>
          <w:sz w:val="24"/>
          <w:szCs w:val="24"/>
          <w:lang w:val="en-US"/>
        </w:rPr>
        <w:t>Analyst</w:t>
      </w:r>
      <w:r w:rsidR="00BB4BAF" w:rsidRPr="00F42AF0">
        <w:rPr>
          <w:rFonts w:ascii="Times New Roman" w:hAnsi="Times New Roman" w:cs="Times New Roman"/>
          <w:sz w:val="24"/>
          <w:szCs w:val="24"/>
        </w:rPr>
        <w:t xml:space="preserve"> определена доля типов земель в граница</w:t>
      </w:r>
      <w:r w:rsidR="00BB4BAF">
        <w:rPr>
          <w:rFonts w:ascii="Times New Roman" w:hAnsi="Times New Roman" w:cs="Times New Roman"/>
          <w:sz w:val="24"/>
          <w:szCs w:val="24"/>
        </w:rPr>
        <w:t>х каждого вида</w:t>
      </w:r>
      <w:r w:rsidR="000712BE">
        <w:rPr>
          <w:rFonts w:ascii="Times New Roman" w:hAnsi="Times New Roman" w:cs="Times New Roman"/>
          <w:sz w:val="24"/>
          <w:szCs w:val="24"/>
        </w:rPr>
        <w:t xml:space="preserve"> природных</w:t>
      </w:r>
      <w:r w:rsidR="00BB4BAF">
        <w:rPr>
          <w:rFonts w:ascii="Times New Roman" w:hAnsi="Times New Roman" w:cs="Times New Roman"/>
          <w:sz w:val="24"/>
          <w:szCs w:val="24"/>
        </w:rPr>
        <w:t xml:space="preserve"> ландшафта и созданы</w:t>
      </w:r>
      <w:r w:rsidR="00BB4BAF" w:rsidRPr="00C311B8">
        <w:rPr>
          <w:rFonts w:ascii="Times New Roman" w:hAnsi="Times New Roman" w:cs="Times New Roman"/>
          <w:sz w:val="24"/>
          <w:szCs w:val="24"/>
        </w:rPr>
        <w:t xml:space="preserve"> </w:t>
      </w:r>
      <w:r w:rsidR="00BB4BAF" w:rsidRPr="00F42AF0">
        <w:rPr>
          <w:rFonts w:ascii="Times New Roman" w:hAnsi="Times New Roman" w:cs="Times New Roman"/>
          <w:sz w:val="24"/>
          <w:szCs w:val="24"/>
        </w:rPr>
        <w:t>атрибутивные таблицы</w:t>
      </w:r>
      <w:r w:rsidR="00BB4BAF">
        <w:rPr>
          <w:rFonts w:ascii="Times New Roman" w:hAnsi="Times New Roman" w:cs="Times New Roman"/>
          <w:sz w:val="24"/>
          <w:szCs w:val="24"/>
        </w:rPr>
        <w:t>, содержащие эти сведения.  Затем п</w:t>
      </w:r>
      <w:r w:rsidR="00BB4BAF" w:rsidRPr="00F42AF0">
        <w:rPr>
          <w:rFonts w:ascii="Times New Roman" w:hAnsi="Times New Roman" w:cs="Times New Roman"/>
          <w:sz w:val="24"/>
          <w:szCs w:val="24"/>
        </w:rPr>
        <w:t xml:space="preserve">ри помощи модуля </w:t>
      </w:r>
      <w:proofErr w:type="spellStart"/>
      <w:r w:rsidR="00BB4BAF" w:rsidRPr="00F42AF0">
        <w:rPr>
          <w:rFonts w:ascii="Times New Roman" w:hAnsi="Times New Roman" w:cs="Times New Roman"/>
          <w:i/>
          <w:sz w:val="24"/>
          <w:szCs w:val="24"/>
        </w:rPr>
        <w:t>Export</w:t>
      </w:r>
      <w:proofErr w:type="spellEnd"/>
      <w:r w:rsidR="00BB4BAF" w:rsidRPr="00F42AF0">
        <w:rPr>
          <w:rFonts w:ascii="Times New Roman" w:hAnsi="Times New Roman" w:cs="Times New Roman"/>
          <w:i/>
          <w:sz w:val="24"/>
          <w:szCs w:val="24"/>
        </w:rPr>
        <w:t xml:space="preserve"> </w:t>
      </w:r>
      <w:proofErr w:type="spellStart"/>
      <w:r w:rsidR="00BB4BAF" w:rsidRPr="00F42AF0">
        <w:rPr>
          <w:rFonts w:ascii="Times New Roman" w:hAnsi="Times New Roman" w:cs="Times New Roman"/>
          <w:i/>
          <w:sz w:val="24"/>
          <w:szCs w:val="24"/>
        </w:rPr>
        <w:lastRenderedPageBreak/>
        <w:t>Table</w:t>
      </w:r>
      <w:proofErr w:type="spellEnd"/>
      <w:r w:rsidR="00BB4BAF" w:rsidRPr="00F42AF0">
        <w:rPr>
          <w:rFonts w:ascii="Times New Roman" w:hAnsi="Times New Roman" w:cs="Times New Roman"/>
          <w:i/>
          <w:sz w:val="24"/>
          <w:szCs w:val="24"/>
        </w:rPr>
        <w:t xml:space="preserve"> </w:t>
      </w:r>
      <w:proofErr w:type="spellStart"/>
      <w:r w:rsidR="00BB4BAF" w:rsidRPr="00F42AF0">
        <w:rPr>
          <w:rFonts w:ascii="Times New Roman" w:hAnsi="Times New Roman" w:cs="Times New Roman"/>
          <w:i/>
          <w:sz w:val="24"/>
          <w:szCs w:val="24"/>
        </w:rPr>
        <w:t>to</w:t>
      </w:r>
      <w:proofErr w:type="spellEnd"/>
      <w:r w:rsidR="00BB4BAF" w:rsidRPr="00F42AF0">
        <w:rPr>
          <w:rFonts w:ascii="Times New Roman" w:hAnsi="Times New Roman" w:cs="Times New Roman"/>
          <w:i/>
          <w:sz w:val="24"/>
          <w:szCs w:val="24"/>
        </w:rPr>
        <w:t xml:space="preserve"> </w:t>
      </w:r>
      <w:proofErr w:type="spellStart"/>
      <w:r w:rsidR="00BB4BAF" w:rsidRPr="00F42AF0">
        <w:rPr>
          <w:rFonts w:ascii="Times New Roman" w:hAnsi="Times New Roman" w:cs="Times New Roman"/>
          <w:i/>
          <w:sz w:val="24"/>
          <w:szCs w:val="24"/>
        </w:rPr>
        <w:t>Excel</w:t>
      </w:r>
      <w:proofErr w:type="spellEnd"/>
      <w:r w:rsidR="00BB4BAF" w:rsidRPr="00F42AF0">
        <w:rPr>
          <w:rFonts w:ascii="Times New Roman" w:hAnsi="Times New Roman" w:cs="Times New Roman"/>
          <w:i/>
          <w:sz w:val="24"/>
          <w:szCs w:val="24"/>
        </w:rPr>
        <w:t xml:space="preserve"> </w:t>
      </w:r>
      <w:proofErr w:type="spellStart"/>
      <w:r w:rsidR="00BB4BAF" w:rsidRPr="00F42AF0">
        <w:rPr>
          <w:rFonts w:ascii="Times New Roman" w:hAnsi="Times New Roman" w:cs="Times New Roman"/>
          <w:i/>
          <w:sz w:val="24"/>
          <w:szCs w:val="24"/>
        </w:rPr>
        <w:t>Spreadsheet</w:t>
      </w:r>
      <w:proofErr w:type="spellEnd"/>
      <w:r w:rsidR="00BB4BAF" w:rsidRPr="00F42AF0">
        <w:rPr>
          <w:rFonts w:ascii="Times New Roman" w:hAnsi="Times New Roman" w:cs="Times New Roman"/>
          <w:sz w:val="24"/>
          <w:szCs w:val="24"/>
        </w:rPr>
        <w:t xml:space="preserve">, </w:t>
      </w:r>
      <w:r w:rsidR="00BB4BAF">
        <w:rPr>
          <w:rFonts w:ascii="Times New Roman" w:hAnsi="Times New Roman" w:cs="Times New Roman"/>
          <w:sz w:val="24"/>
          <w:szCs w:val="24"/>
        </w:rPr>
        <w:t xml:space="preserve"> таблицы</w:t>
      </w:r>
      <w:r w:rsidR="00BB4BAF" w:rsidRPr="00F42AF0">
        <w:rPr>
          <w:rFonts w:ascii="Times New Roman" w:hAnsi="Times New Roman" w:cs="Times New Roman"/>
          <w:sz w:val="24"/>
          <w:szCs w:val="24"/>
        </w:rPr>
        <w:t xml:space="preserve"> экспортировались в </w:t>
      </w:r>
      <w:r w:rsidR="00BB4BAF" w:rsidRPr="001F3E18">
        <w:rPr>
          <w:rFonts w:ascii="Times New Roman" w:hAnsi="Times New Roman" w:cs="Times New Roman"/>
          <w:sz w:val="24"/>
          <w:szCs w:val="24"/>
        </w:rPr>
        <w:t>программу</w:t>
      </w:r>
      <w:r w:rsidR="00BB4BAF">
        <w:rPr>
          <w:rFonts w:ascii="Times New Roman" w:hAnsi="Times New Roman" w:cs="Times New Roman"/>
          <w:sz w:val="24"/>
          <w:szCs w:val="24"/>
        </w:rPr>
        <w:t xml:space="preserve"> </w:t>
      </w:r>
      <w:proofErr w:type="spellStart"/>
      <w:r w:rsidR="00BB4BAF" w:rsidRPr="00F42AF0">
        <w:rPr>
          <w:rFonts w:ascii="Times New Roman" w:hAnsi="Times New Roman" w:cs="Times New Roman"/>
          <w:i/>
          <w:sz w:val="24"/>
          <w:szCs w:val="24"/>
        </w:rPr>
        <w:t>Excel</w:t>
      </w:r>
      <w:proofErr w:type="spellEnd"/>
      <w:r w:rsidR="00BB4BAF" w:rsidRPr="00F42AF0">
        <w:rPr>
          <w:rFonts w:ascii="Times New Roman" w:hAnsi="Times New Roman" w:cs="Times New Roman"/>
          <w:i/>
          <w:sz w:val="24"/>
          <w:szCs w:val="24"/>
        </w:rPr>
        <w:t xml:space="preserve"> </w:t>
      </w:r>
      <w:r w:rsidR="00BB4BAF" w:rsidRPr="00F42AF0">
        <w:rPr>
          <w:rFonts w:ascii="Times New Roman" w:hAnsi="Times New Roman" w:cs="Times New Roman"/>
          <w:sz w:val="24"/>
          <w:szCs w:val="24"/>
        </w:rPr>
        <w:t xml:space="preserve"> и сохранялись</w:t>
      </w:r>
      <w:r w:rsidR="00BB4BAF" w:rsidRPr="00103AC4">
        <w:rPr>
          <w:rFonts w:ascii="Times New Roman" w:hAnsi="Times New Roman" w:cs="Times New Roman"/>
          <w:sz w:val="24"/>
          <w:szCs w:val="24"/>
        </w:rPr>
        <w:t>. На основании</w:t>
      </w:r>
      <w:r>
        <w:rPr>
          <w:rFonts w:ascii="Times New Roman" w:hAnsi="Times New Roman" w:cs="Times New Roman"/>
          <w:sz w:val="24"/>
          <w:szCs w:val="24"/>
        </w:rPr>
        <w:t xml:space="preserve"> соотношения</w:t>
      </w:r>
      <w:r w:rsidR="00BB4BAF" w:rsidRPr="00103AC4">
        <w:rPr>
          <w:rFonts w:ascii="Times New Roman" w:hAnsi="Times New Roman" w:cs="Times New Roman"/>
          <w:sz w:val="24"/>
          <w:szCs w:val="24"/>
        </w:rPr>
        <w:t xml:space="preserve"> доминирующих видов земельных угодий выделены </w:t>
      </w:r>
      <w:r w:rsidR="001F3E18">
        <w:rPr>
          <w:rFonts w:ascii="Times New Roman" w:hAnsi="Times New Roman" w:cs="Times New Roman"/>
          <w:sz w:val="24"/>
          <w:szCs w:val="24"/>
        </w:rPr>
        <w:t xml:space="preserve">20 видов, </w:t>
      </w:r>
      <w:r w:rsidR="00BF4386">
        <w:rPr>
          <w:rFonts w:ascii="Times New Roman" w:hAnsi="Times New Roman" w:cs="Times New Roman"/>
          <w:sz w:val="24"/>
          <w:szCs w:val="24"/>
        </w:rPr>
        <w:t>которые объединены в 5 типов</w:t>
      </w:r>
      <w:r w:rsidR="00BB4BAF" w:rsidRPr="00103AC4">
        <w:rPr>
          <w:rFonts w:ascii="Times New Roman" w:hAnsi="Times New Roman" w:cs="Times New Roman"/>
          <w:sz w:val="24"/>
          <w:szCs w:val="24"/>
        </w:rPr>
        <w:t xml:space="preserve"> современных ландшафтов.  Итогом этих операций  </w:t>
      </w:r>
      <w:r w:rsidR="001F3E18" w:rsidRPr="00103AC4">
        <w:rPr>
          <w:rFonts w:ascii="Times New Roman" w:hAnsi="Times New Roman" w:cs="Times New Roman"/>
          <w:sz w:val="24"/>
          <w:szCs w:val="24"/>
        </w:rPr>
        <w:t>при помощи функции «Компоновка</w:t>
      </w:r>
      <w:r w:rsidR="001F3E18">
        <w:rPr>
          <w:rFonts w:ascii="Times New Roman" w:hAnsi="Times New Roman" w:cs="Times New Roman"/>
          <w:sz w:val="24"/>
          <w:szCs w:val="24"/>
        </w:rPr>
        <w:t>»</w:t>
      </w:r>
      <w:r w:rsidRPr="002148C8">
        <w:rPr>
          <w:rFonts w:ascii="Times New Roman" w:hAnsi="Times New Roman" w:cs="Times New Roman"/>
          <w:sz w:val="24"/>
          <w:szCs w:val="24"/>
        </w:rPr>
        <w:t xml:space="preserve"> </w:t>
      </w:r>
      <w:r w:rsidRPr="00103AC4">
        <w:rPr>
          <w:rFonts w:ascii="Times New Roman" w:hAnsi="Times New Roman" w:cs="Times New Roman"/>
          <w:sz w:val="24"/>
          <w:szCs w:val="24"/>
        </w:rPr>
        <w:t>стало создание</w:t>
      </w:r>
      <w:r w:rsidR="00BB4BAF" w:rsidRPr="00103AC4">
        <w:rPr>
          <w:rFonts w:ascii="Times New Roman" w:hAnsi="Times New Roman" w:cs="Times New Roman"/>
          <w:sz w:val="24"/>
          <w:szCs w:val="24"/>
        </w:rPr>
        <w:t xml:space="preserve"> </w:t>
      </w:r>
      <w:r w:rsidR="001F3E18">
        <w:rPr>
          <w:rFonts w:ascii="Times New Roman" w:hAnsi="Times New Roman" w:cs="Times New Roman"/>
          <w:sz w:val="24"/>
          <w:szCs w:val="24"/>
        </w:rPr>
        <w:t xml:space="preserve">двух новых  прикладных </w:t>
      </w:r>
      <w:r w:rsidR="00BB4BAF" w:rsidRPr="00103AC4">
        <w:rPr>
          <w:rFonts w:ascii="Times New Roman" w:hAnsi="Times New Roman" w:cs="Times New Roman"/>
          <w:sz w:val="24"/>
          <w:szCs w:val="24"/>
        </w:rPr>
        <w:t>карт</w:t>
      </w:r>
      <w:r w:rsidR="001F3E18">
        <w:rPr>
          <w:rFonts w:ascii="Times New Roman" w:hAnsi="Times New Roman" w:cs="Times New Roman"/>
          <w:sz w:val="24"/>
          <w:szCs w:val="24"/>
        </w:rPr>
        <w:t xml:space="preserve"> – </w:t>
      </w:r>
      <w:r w:rsidR="00BB4BAF" w:rsidRPr="00103AC4">
        <w:rPr>
          <w:rFonts w:ascii="Times New Roman" w:hAnsi="Times New Roman" w:cs="Times New Roman"/>
          <w:sz w:val="24"/>
          <w:szCs w:val="24"/>
        </w:rPr>
        <w:t xml:space="preserve"> </w:t>
      </w:r>
      <w:r w:rsidR="000712BE">
        <w:rPr>
          <w:rFonts w:ascii="Times New Roman" w:hAnsi="Times New Roman" w:cs="Times New Roman"/>
          <w:sz w:val="24"/>
          <w:szCs w:val="24"/>
        </w:rPr>
        <w:t xml:space="preserve">типов </w:t>
      </w:r>
      <w:r w:rsidR="00BB4BAF" w:rsidRPr="00103AC4">
        <w:rPr>
          <w:rFonts w:ascii="Times New Roman" w:hAnsi="Times New Roman" w:cs="Times New Roman"/>
          <w:sz w:val="24"/>
          <w:szCs w:val="24"/>
        </w:rPr>
        <w:t xml:space="preserve">и </w:t>
      </w:r>
      <w:r w:rsidR="000712BE">
        <w:rPr>
          <w:rFonts w:ascii="Times New Roman" w:hAnsi="Times New Roman" w:cs="Times New Roman"/>
          <w:sz w:val="24"/>
          <w:szCs w:val="24"/>
        </w:rPr>
        <w:t xml:space="preserve">видов </w:t>
      </w:r>
      <w:r w:rsidR="00BF4386">
        <w:rPr>
          <w:rFonts w:ascii="Times New Roman" w:hAnsi="Times New Roman" w:cs="Times New Roman"/>
          <w:sz w:val="24"/>
          <w:szCs w:val="24"/>
        </w:rPr>
        <w:t xml:space="preserve">современных </w:t>
      </w:r>
      <w:r w:rsidR="00BB4BAF">
        <w:rPr>
          <w:rFonts w:ascii="Times New Roman" w:hAnsi="Times New Roman" w:cs="Times New Roman"/>
          <w:sz w:val="24"/>
          <w:szCs w:val="24"/>
        </w:rPr>
        <w:t>ландшафтов</w:t>
      </w:r>
      <w:r w:rsidR="00BB4BAF" w:rsidRPr="00103AC4">
        <w:rPr>
          <w:rFonts w:ascii="Times New Roman" w:hAnsi="Times New Roman" w:cs="Times New Roman"/>
          <w:sz w:val="24"/>
          <w:szCs w:val="24"/>
        </w:rPr>
        <w:t>.</w:t>
      </w:r>
      <w:r w:rsidR="00BF4386">
        <w:rPr>
          <w:rFonts w:ascii="Times New Roman" w:hAnsi="Times New Roman" w:cs="Times New Roman"/>
          <w:sz w:val="24"/>
          <w:szCs w:val="24"/>
        </w:rPr>
        <w:t xml:space="preserve"> Заключительное оформление карт</w:t>
      </w:r>
      <w:r w:rsidR="00BB4BAF" w:rsidRPr="00103AC4">
        <w:rPr>
          <w:rFonts w:ascii="Times New Roman" w:hAnsi="Times New Roman" w:cs="Times New Roman"/>
          <w:sz w:val="24"/>
          <w:szCs w:val="24"/>
        </w:rPr>
        <w:t xml:space="preserve"> производилось при помощи встроенного модуля «Конструктор легенды» и подключённого «</w:t>
      </w:r>
      <w:r w:rsidR="00BB4BAF" w:rsidRPr="00103AC4">
        <w:rPr>
          <w:rFonts w:ascii="Times New Roman" w:hAnsi="Times New Roman" w:cs="Times New Roman"/>
          <w:sz w:val="24"/>
          <w:szCs w:val="24"/>
          <w:lang w:val="en-US"/>
        </w:rPr>
        <w:t>Mila</w:t>
      </w:r>
      <w:r w:rsidR="00BB4BAF" w:rsidRPr="00103AC4">
        <w:rPr>
          <w:rFonts w:ascii="Times New Roman" w:hAnsi="Times New Roman" w:cs="Times New Roman"/>
          <w:sz w:val="24"/>
          <w:szCs w:val="24"/>
        </w:rPr>
        <w:t xml:space="preserve"> </w:t>
      </w:r>
      <w:r w:rsidR="00BB4BAF" w:rsidRPr="00103AC4">
        <w:rPr>
          <w:rFonts w:ascii="Times New Roman" w:hAnsi="Times New Roman" w:cs="Times New Roman"/>
          <w:sz w:val="24"/>
          <w:szCs w:val="24"/>
          <w:lang w:val="en-US"/>
        </w:rPr>
        <w:t>Grid</w:t>
      </w:r>
      <w:r w:rsidR="00BB4BAF" w:rsidRPr="00103AC4">
        <w:rPr>
          <w:rFonts w:ascii="Times New Roman" w:hAnsi="Times New Roman" w:cs="Times New Roman"/>
          <w:sz w:val="24"/>
          <w:szCs w:val="24"/>
        </w:rPr>
        <w:t xml:space="preserve"> </w:t>
      </w:r>
      <w:r w:rsidR="00BB4BAF" w:rsidRPr="00103AC4">
        <w:rPr>
          <w:rFonts w:ascii="Times New Roman" w:hAnsi="Times New Roman" w:cs="Times New Roman"/>
          <w:sz w:val="24"/>
          <w:szCs w:val="24"/>
          <w:lang w:val="en-US"/>
        </w:rPr>
        <w:t>Utilities</w:t>
      </w:r>
      <w:r w:rsidR="00BB4BAF" w:rsidRPr="00103AC4">
        <w:rPr>
          <w:rFonts w:ascii="Times New Roman" w:hAnsi="Times New Roman" w:cs="Times New Roman"/>
          <w:sz w:val="24"/>
          <w:szCs w:val="24"/>
        </w:rPr>
        <w:t xml:space="preserve"> 1.3». </w:t>
      </w:r>
    </w:p>
    <w:p w:rsidR="001F3E18" w:rsidRDefault="00BF4386" w:rsidP="000712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Карта функциональных типов сов</w:t>
      </w:r>
      <w:r w:rsidR="00781566">
        <w:rPr>
          <w:rFonts w:ascii="Times New Roman" w:hAnsi="Times New Roman" w:cs="Times New Roman"/>
          <w:sz w:val="24"/>
          <w:szCs w:val="24"/>
        </w:rPr>
        <w:t xml:space="preserve">ременных ландшафтов </w:t>
      </w:r>
      <w:r w:rsidR="00E55B9B">
        <w:rPr>
          <w:rFonts w:ascii="Times New Roman" w:hAnsi="Times New Roman" w:cs="Times New Roman"/>
          <w:sz w:val="24"/>
          <w:szCs w:val="24"/>
        </w:rPr>
        <w:t>убеждает в том, что  в пределах Белорусского Полесья господствуют сельскохозяйственно-лесные</w:t>
      </w:r>
      <w:r w:rsidR="001A2BF2">
        <w:rPr>
          <w:rFonts w:ascii="Times New Roman" w:hAnsi="Times New Roman" w:cs="Times New Roman"/>
          <w:sz w:val="24"/>
          <w:szCs w:val="24"/>
        </w:rPr>
        <w:t xml:space="preserve"> комплексы. </w:t>
      </w:r>
      <w:r w:rsidR="00A4331D">
        <w:rPr>
          <w:rFonts w:ascii="Times New Roman" w:hAnsi="Times New Roman" w:cs="Times New Roman"/>
          <w:sz w:val="24"/>
          <w:szCs w:val="24"/>
        </w:rPr>
        <w:t>Они занимают 3</w:t>
      </w:r>
      <w:r w:rsidR="00EE49D6">
        <w:rPr>
          <w:rFonts w:ascii="Times New Roman" w:hAnsi="Times New Roman" w:cs="Times New Roman"/>
          <w:sz w:val="24"/>
          <w:szCs w:val="24"/>
        </w:rPr>
        <w:t xml:space="preserve">5,9 </w:t>
      </w:r>
      <w:r w:rsidR="00E55B9B">
        <w:rPr>
          <w:rFonts w:ascii="Times New Roman" w:hAnsi="Times New Roman" w:cs="Times New Roman"/>
          <w:sz w:val="24"/>
          <w:szCs w:val="24"/>
        </w:rPr>
        <w:t>% территории и приурочены к вторично-моренным, моренно-зандровым, реже вторичным водно-ледниковым и озерно-аллювиальным природным</w:t>
      </w:r>
      <w:r w:rsidR="00FF6117">
        <w:rPr>
          <w:rFonts w:ascii="Times New Roman" w:hAnsi="Times New Roman" w:cs="Times New Roman"/>
          <w:sz w:val="24"/>
          <w:szCs w:val="24"/>
        </w:rPr>
        <w:t xml:space="preserve"> </w:t>
      </w:r>
      <w:r w:rsidR="00781566">
        <w:rPr>
          <w:rFonts w:ascii="Times New Roman" w:hAnsi="Times New Roman" w:cs="Times New Roman"/>
          <w:sz w:val="24"/>
          <w:szCs w:val="24"/>
        </w:rPr>
        <w:t xml:space="preserve">ландшафтам. </w:t>
      </w:r>
      <w:r w:rsidR="00E55B9B">
        <w:rPr>
          <w:rFonts w:ascii="Times New Roman" w:hAnsi="Times New Roman" w:cs="Times New Roman"/>
          <w:sz w:val="24"/>
          <w:szCs w:val="24"/>
        </w:rPr>
        <w:t>В их границах выделено</w:t>
      </w:r>
      <w:r w:rsidR="00FF6117">
        <w:rPr>
          <w:rFonts w:ascii="Times New Roman" w:hAnsi="Times New Roman" w:cs="Times New Roman"/>
          <w:sz w:val="24"/>
          <w:szCs w:val="24"/>
        </w:rPr>
        <w:t xml:space="preserve"> 6 видов ландшафтов, господствующими</w:t>
      </w:r>
      <w:r w:rsidR="001F3E18">
        <w:rPr>
          <w:rFonts w:ascii="Times New Roman" w:hAnsi="Times New Roman" w:cs="Times New Roman"/>
          <w:sz w:val="24"/>
          <w:szCs w:val="24"/>
        </w:rPr>
        <w:t xml:space="preserve"> среди которых  выступают аграрно-лесные, </w:t>
      </w:r>
      <w:r w:rsidR="00781566">
        <w:rPr>
          <w:rFonts w:ascii="Times New Roman" w:hAnsi="Times New Roman" w:cs="Times New Roman"/>
          <w:sz w:val="24"/>
          <w:szCs w:val="24"/>
        </w:rPr>
        <w:t xml:space="preserve">представленные на </w:t>
      </w:r>
      <w:r w:rsidR="00EE49D6">
        <w:rPr>
          <w:rFonts w:ascii="Times New Roman" w:hAnsi="Times New Roman" w:cs="Times New Roman"/>
          <w:sz w:val="24"/>
          <w:szCs w:val="24"/>
        </w:rPr>
        <w:t>29</w:t>
      </w:r>
      <w:r w:rsidR="00781566">
        <w:rPr>
          <w:rFonts w:ascii="Times New Roman" w:hAnsi="Times New Roman" w:cs="Times New Roman"/>
          <w:sz w:val="24"/>
          <w:szCs w:val="24"/>
        </w:rPr>
        <w:t>,</w:t>
      </w:r>
      <w:r w:rsidR="00EE49D6">
        <w:rPr>
          <w:rFonts w:ascii="Times New Roman" w:hAnsi="Times New Roman" w:cs="Times New Roman"/>
          <w:sz w:val="24"/>
          <w:szCs w:val="24"/>
        </w:rPr>
        <w:t>8</w:t>
      </w:r>
      <w:r w:rsidR="001A2BF2">
        <w:rPr>
          <w:rFonts w:ascii="Times New Roman" w:hAnsi="Times New Roman" w:cs="Times New Roman"/>
          <w:sz w:val="24"/>
          <w:szCs w:val="24"/>
        </w:rPr>
        <w:t>% площади типа (рисунок</w:t>
      </w:r>
      <w:r w:rsidR="001F3E18">
        <w:rPr>
          <w:rFonts w:ascii="Times New Roman" w:hAnsi="Times New Roman" w:cs="Times New Roman"/>
          <w:sz w:val="24"/>
          <w:szCs w:val="24"/>
        </w:rPr>
        <w:t xml:space="preserve">). </w:t>
      </w:r>
    </w:p>
    <w:p w:rsidR="00EE49D6" w:rsidRDefault="00EE49D6" w:rsidP="000712BE">
      <w:pPr>
        <w:spacing w:after="0" w:line="240" w:lineRule="auto"/>
        <w:ind w:firstLine="567"/>
        <w:jc w:val="both"/>
        <w:rPr>
          <w:rFonts w:ascii="Times New Roman" w:hAnsi="Times New Roman" w:cs="Times New Roman"/>
          <w:sz w:val="24"/>
          <w:szCs w:val="24"/>
        </w:rPr>
      </w:pPr>
    </w:p>
    <w:p w:rsidR="00781566" w:rsidRDefault="008864F8" w:rsidP="00706EE3">
      <w:pPr>
        <w:jc w:val="center"/>
        <w:rPr>
          <w:noProof/>
          <w:lang w:eastAsia="ru-RU"/>
        </w:rPr>
      </w:pPr>
      <w:r>
        <w:rPr>
          <w:noProof/>
          <w:lang w:eastAsia="ru-RU"/>
        </w:rPr>
        <w:drawing>
          <wp:inline distT="0" distB="0" distL="0" distR="0">
            <wp:extent cx="6124575" cy="2028825"/>
            <wp:effectExtent l="19050" t="0" r="9525" b="0"/>
            <wp:docPr id="4" name="Рисунок 3" descr="C:\Documents and Settings\Admin\Рабочий стол\подклассы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подклассы5.jpg"/>
                    <pic:cNvPicPr>
                      <a:picLocks noChangeAspect="1" noChangeArrowheads="1"/>
                    </pic:cNvPicPr>
                  </pic:nvPicPr>
                  <pic:blipFill>
                    <a:blip r:embed="rId9" cstate="print"/>
                    <a:srcRect t="13818" b="8727"/>
                    <a:stretch>
                      <a:fillRect/>
                    </a:stretch>
                  </pic:blipFill>
                  <pic:spPr bwMode="auto">
                    <a:xfrm>
                      <a:off x="0" y="0"/>
                      <a:ext cx="6124575" cy="2028825"/>
                    </a:xfrm>
                    <a:prstGeom prst="rect">
                      <a:avLst/>
                    </a:prstGeom>
                    <a:noFill/>
                    <a:ln w="9525">
                      <a:noFill/>
                      <a:miter lim="800000"/>
                      <a:headEnd/>
                      <a:tailEnd/>
                    </a:ln>
                  </pic:spPr>
                </pic:pic>
              </a:graphicData>
            </a:graphic>
          </wp:inline>
        </w:drawing>
      </w:r>
    </w:p>
    <w:p w:rsidR="00A043E4" w:rsidRPr="00E33AA5" w:rsidRDefault="00E33AA5" w:rsidP="008864F8">
      <w:pPr>
        <w:spacing w:after="0" w:line="240" w:lineRule="auto"/>
        <w:ind w:firstLine="567"/>
        <w:jc w:val="center"/>
        <w:rPr>
          <w:rFonts w:ascii="Times New Roman" w:hAnsi="Times New Roman" w:cs="Times New Roman"/>
          <w:noProof/>
          <w:lang w:eastAsia="ru-RU"/>
        </w:rPr>
      </w:pPr>
      <w:r>
        <w:rPr>
          <w:rFonts w:ascii="Times New Roman" w:hAnsi="Times New Roman" w:cs="Times New Roman"/>
          <w:noProof/>
          <w:lang w:eastAsia="ru-RU"/>
        </w:rPr>
        <w:t>Сельскохозяйственный тип</w:t>
      </w:r>
      <w:r w:rsidR="00781566" w:rsidRPr="00E33AA5">
        <w:rPr>
          <w:rFonts w:ascii="Times New Roman" w:hAnsi="Times New Roman" w:cs="Times New Roman"/>
          <w:noProof/>
          <w:lang w:eastAsia="ru-RU"/>
        </w:rPr>
        <w:t>: 1 – аграрные; 2 – лесоболотно-аграрные; 3 –  болотно-аграрные; 4 – селитебно-аграрные;</w:t>
      </w:r>
      <w:r w:rsidR="00706EE3" w:rsidRPr="00706EE3">
        <w:t xml:space="preserve"> </w:t>
      </w:r>
      <w:r w:rsidR="00706EE3">
        <w:rPr>
          <w:rFonts w:ascii="Times New Roman" w:hAnsi="Times New Roman" w:cs="Times New Roman"/>
          <w:noProof/>
          <w:lang w:eastAsia="ru-RU"/>
        </w:rPr>
        <w:t>с</w:t>
      </w:r>
      <w:r w:rsidR="00706EE3" w:rsidRPr="00706EE3">
        <w:rPr>
          <w:rFonts w:ascii="Times New Roman" w:hAnsi="Times New Roman" w:cs="Times New Roman"/>
          <w:noProof/>
          <w:lang w:eastAsia="ru-RU"/>
        </w:rPr>
        <w:t>ельскохозяйственный мелиорированный</w:t>
      </w:r>
      <w:r w:rsidR="00706EE3">
        <w:rPr>
          <w:rFonts w:ascii="Times New Roman" w:hAnsi="Times New Roman" w:cs="Times New Roman"/>
          <w:noProof/>
          <w:lang w:eastAsia="ru-RU"/>
        </w:rPr>
        <w:t xml:space="preserve"> тип: </w:t>
      </w:r>
      <w:r w:rsidR="00781566" w:rsidRPr="00E33AA5">
        <w:rPr>
          <w:rFonts w:ascii="Times New Roman" w:hAnsi="Times New Roman" w:cs="Times New Roman"/>
          <w:noProof/>
          <w:lang w:eastAsia="ru-RU"/>
        </w:rPr>
        <w:t xml:space="preserve">5 – аграрные мелиорированные; 6 – аграрно-болотные; 7 – лесоболотно-аграрные мелиорированные; 8 – лесо-аграрные мелиорированные; 9 – селитебно-болотно-аграрные; </w:t>
      </w:r>
      <w:r w:rsidR="00706EE3">
        <w:rPr>
          <w:rFonts w:ascii="Times New Roman" w:hAnsi="Times New Roman" w:cs="Times New Roman"/>
          <w:noProof/>
          <w:lang w:eastAsia="ru-RU"/>
        </w:rPr>
        <w:t>с</w:t>
      </w:r>
      <w:r w:rsidR="00706EE3" w:rsidRPr="00706EE3">
        <w:rPr>
          <w:rFonts w:ascii="Times New Roman" w:hAnsi="Times New Roman" w:cs="Times New Roman"/>
          <w:noProof/>
          <w:lang w:eastAsia="ru-RU"/>
        </w:rPr>
        <w:t>ельскохозяйственно-лесной</w:t>
      </w:r>
      <w:r w:rsidR="00706EE3">
        <w:rPr>
          <w:rFonts w:ascii="Times New Roman" w:hAnsi="Times New Roman" w:cs="Times New Roman"/>
          <w:noProof/>
          <w:lang w:eastAsia="ru-RU"/>
        </w:rPr>
        <w:t xml:space="preserve"> тип: </w:t>
      </w:r>
      <w:r w:rsidR="00781566" w:rsidRPr="00E33AA5">
        <w:rPr>
          <w:rFonts w:ascii="Times New Roman" w:hAnsi="Times New Roman" w:cs="Times New Roman"/>
          <w:noProof/>
          <w:lang w:eastAsia="ru-RU"/>
        </w:rPr>
        <w:t>10 – аграрно-лесные; 11 – аграрно-лесоболотные; 12 – селитебно-аграрно-лесные; 13 – аквально-аграрно-лесные; 14 – лесоаграрные; 15 – селитебно-лесоаграрные;</w:t>
      </w:r>
      <w:r w:rsidR="00706EE3">
        <w:rPr>
          <w:rFonts w:ascii="Times New Roman" w:hAnsi="Times New Roman" w:cs="Times New Roman"/>
          <w:noProof/>
          <w:lang w:eastAsia="ru-RU"/>
        </w:rPr>
        <w:t xml:space="preserve"> лесохозяйственный тип:</w:t>
      </w:r>
      <w:r w:rsidR="00781566" w:rsidRPr="00E33AA5">
        <w:rPr>
          <w:rFonts w:ascii="Times New Roman" w:hAnsi="Times New Roman" w:cs="Times New Roman"/>
          <w:noProof/>
          <w:lang w:eastAsia="ru-RU"/>
        </w:rPr>
        <w:t xml:space="preserve"> 16  – лесохозяйственные; 17 – лесоболотные; </w:t>
      </w:r>
      <w:r w:rsidR="00706EE3">
        <w:rPr>
          <w:rFonts w:ascii="Times New Roman" w:hAnsi="Times New Roman" w:cs="Times New Roman"/>
          <w:noProof/>
          <w:lang w:eastAsia="ru-RU"/>
        </w:rPr>
        <w:t xml:space="preserve">охраняемый тип: </w:t>
      </w:r>
      <w:r w:rsidR="00781566" w:rsidRPr="00E33AA5">
        <w:rPr>
          <w:rFonts w:ascii="Times New Roman" w:hAnsi="Times New Roman" w:cs="Times New Roman"/>
          <w:noProof/>
          <w:lang w:eastAsia="ru-RU"/>
        </w:rPr>
        <w:t>18 –</w:t>
      </w:r>
      <w:r w:rsidR="00781566" w:rsidRPr="00E33AA5">
        <w:rPr>
          <w:rFonts w:ascii="Times New Roman" w:hAnsi="Times New Roman" w:cs="Times New Roman"/>
        </w:rPr>
        <w:t xml:space="preserve"> </w:t>
      </w:r>
      <w:r w:rsidR="00781566" w:rsidRPr="00E33AA5">
        <w:rPr>
          <w:rFonts w:ascii="Times New Roman" w:hAnsi="Times New Roman" w:cs="Times New Roman"/>
          <w:noProof/>
          <w:lang w:eastAsia="ru-RU"/>
        </w:rPr>
        <w:t>заповедные; 19 – рекреационно-заповедные; 20 – ограниченно охраняемые.</w:t>
      </w:r>
    </w:p>
    <w:p w:rsidR="001D1AB3" w:rsidRDefault="001D1AB3" w:rsidP="005E66F5">
      <w:pPr>
        <w:spacing w:after="0" w:line="240" w:lineRule="auto"/>
        <w:jc w:val="both"/>
        <w:rPr>
          <w:noProof/>
          <w:lang w:eastAsia="ru-RU"/>
        </w:rPr>
      </w:pPr>
    </w:p>
    <w:p w:rsidR="00724DF5" w:rsidRPr="00E33AA5" w:rsidRDefault="00724DF5" w:rsidP="00E33AA5">
      <w:pPr>
        <w:spacing w:after="0" w:line="240" w:lineRule="auto"/>
        <w:ind w:firstLine="567"/>
        <w:jc w:val="center"/>
        <w:rPr>
          <w:rFonts w:ascii="Times New Roman" w:hAnsi="Times New Roman" w:cs="Times New Roman"/>
          <w:noProof/>
          <w:lang w:eastAsia="ru-RU"/>
        </w:rPr>
      </w:pPr>
      <w:r w:rsidRPr="00E33AA5">
        <w:rPr>
          <w:rFonts w:ascii="Times New Roman" w:hAnsi="Times New Roman" w:cs="Times New Roman"/>
          <w:noProof/>
          <w:lang w:eastAsia="ru-RU"/>
        </w:rPr>
        <w:t>Рисунок.</w:t>
      </w:r>
      <w:r w:rsidR="001D1AB3" w:rsidRPr="00E33AA5">
        <w:rPr>
          <w:rFonts w:ascii="Times New Roman" w:hAnsi="Times New Roman" w:cs="Times New Roman"/>
          <w:noProof/>
          <w:lang w:eastAsia="ru-RU"/>
        </w:rPr>
        <w:t>Типы и в</w:t>
      </w:r>
      <w:r w:rsidRPr="00E33AA5">
        <w:rPr>
          <w:rFonts w:ascii="Times New Roman" w:hAnsi="Times New Roman" w:cs="Times New Roman"/>
          <w:noProof/>
          <w:lang w:eastAsia="ru-RU"/>
        </w:rPr>
        <w:t>иды современных ландшафтов</w:t>
      </w:r>
      <w:r w:rsidR="001D1AB3" w:rsidRPr="00E33AA5">
        <w:rPr>
          <w:rFonts w:ascii="Times New Roman" w:hAnsi="Times New Roman" w:cs="Times New Roman"/>
          <w:noProof/>
          <w:lang w:eastAsia="ru-RU"/>
        </w:rPr>
        <w:t xml:space="preserve"> Белорусского Полесья</w:t>
      </w:r>
    </w:p>
    <w:p w:rsidR="00724DF5" w:rsidRPr="005E66F5" w:rsidRDefault="00724DF5" w:rsidP="00724DF5">
      <w:pPr>
        <w:spacing w:after="0" w:line="240" w:lineRule="auto"/>
        <w:ind w:left="708" w:firstLine="708"/>
        <w:jc w:val="both"/>
        <w:rPr>
          <w:noProof/>
          <w:lang w:eastAsia="ru-RU"/>
        </w:rPr>
      </w:pPr>
    </w:p>
    <w:p w:rsidR="00A4331D" w:rsidRPr="005E66F5" w:rsidRDefault="00E33AA5" w:rsidP="008864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Еще</w:t>
      </w:r>
      <w:r w:rsidR="00781566" w:rsidRPr="005E66F5">
        <w:rPr>
          <w:rFonts w:ascii="Times New Roman" w:hAnsi="Times New Roman" w:cs="Times New Roman"/>
          <w:sz w:val="24"/>
          <w:szCs w:val="24"/>
        </w:rPr>
        <w:t xml:space="preserve"> один доминантный тип ландш</w:t>
      </w:r>
      <w:r w:rsidR="00EE49D6">
        <w:rPr>
          <w:rFonts w:ascii="Times New Roman" w:hAnsi="Times New Roman" w:cs="Times New Roman"/>
          <w:sz w:val="24"/>
          <w:szCs w:val="24"/>
        </w:rPr>
        <w:t>афтов (лесной) представлен на 26,5</w:t>
      </w:r>
      <w:r w:rsidR="00781566" w:rsidRPr="005E66F5">
        <w:rPr>
          <w:rFonts w:ascii="Times New Roman" w:hAnsi="Times New Roman" w:cs="Times New Roman"/>
          <w:sz w:val="24"/>
          <w:szCs w:val="24"/>
        </w:rPr>
        <w:t xml:space="preserve"> % территории и тяготеет </w:t>
      </w:r>
      <w:proofErr w:type="gramStart"/>
      <w:r w:rsidR="00781566" w:rsidRPr="005E66F5">
        <w:rPr>
          <w:rFonts w:ascii="Times New Roman" w:hAnsi="Times New Roman" w:cs="Times New Roman"/>
          <w:sz w:val="24"/>
          <w:szCs w:val="24"/>
        </w:rPr>
        <w:t>к</w:t>
      </w:r>
      <w:proofErr w:type="gramEnd"/>
      <w:r w:rsidR="00781566" w:rsidRPr="005E66F5">
        <w:rPr>
          <w:rFonts w:ascii="Times New Roman" w:hAnsi="Times New Roman" w:cs="Times New Roman"/>
          <w:sz w:val="24"/>
          <w:szCs w:val="24"/>
        </w:rPr>
        <w:t xml:space="preserve"> аллювиальным террасированным, озерно-болотным и вторичным водно-ледниковым ПТК. В его пределах выделено 2 вида, господствующими среди которых являются</w:t>
      </w:r>
      <w:r w:rsidR="00EE49D6">
        <w:rPr>
          <w:rFonts w:ascii="Times New Roman" w:hAnsi="Times New Roman" w:cs="Times New Roman"/>
          <w:sz w:val="24"/>
          <w:szCs w:val="24"/>
        </w:rPr>
        <w:t xml:space="preserve"> лесохозяйственные ландшафты (67,4</w:t>
      </w:r>
      <w:r w:rsidR="00781566" w:rsidRPr="005E66F5">
        <w:rPr>
          <w:rFonts w:ascii="Times New Roman" w:hAnsi="Times New Roman" w:cs="Times New Roman"/>
          <w:sz w:val="24"/>
          <w:szCs w:val="24"/>
        </w:rPr>
        <w:t xml:space="preserve"> %). </w:t>
      </w:r>
      <w:proofErr w:type="spellStart"/>
      <w:r w:rsidR="00B653D0" w:rsidRPr="005E66F5">
        <w:rPr>
          <w:rFonts w:ascii="Times New Roman" w:hAnsi="Times New Roman" w:cs="Times New Roman"/>
          <w:sz w:val="24"/>
          <w:szCs w:val="24"/>
        </w:rPr>
        <w:t>Сельскохозяственные</w:t>
      </w:r>
      <w:proofErr w:type="spellEnd"/>
      <w:r w:rsidR="00B653D0" w:rsidRPr="005E66F5">
        <w:rPr>
          <w:rFonts w:ascii="Times New Roman" w:hAnsi="Times New Roman" w:cs="Times New Roman"/>
          <w:sz w:val="24"/>
          <w:szCs w:val="24"/>
        </w:rPr>
        <w:t xml:space="preserve"> мелиорированные ландшафты приурочены к озерно-болотным и озерно-аллювиальным природным комплексам, в пределах которых имеются крупные участки осушенных торфяников, используемых преимущественно в качестве пахотных угоди</w:t>
      </w:r>
      <w:r w:rsidR="00EE49D6">
        <w:rPr>
          <w:rFonts w:ascii="Times New Roman" w:hAnsi="Times New Roman" w:cs="Times New Roman"/>
          <w:sz w:val="24"/>
          <w:szCs w:val="24"/>
        </w:rPr>
        <w:t>й. Такие ландшафты занимают 14,5</w:t>
      </w:r>
      <w:r w:rsidR="00B653D0" w:rsidRPr="005E66F5">
        <w:rPr>
          <w:rFonts w:ascii="Times New Roman" w:hAnsi="Times New Roman" w:cs="Times New Roman"/>
          <w:sz w:val="24"/>
          <w:szCs w:val="24"/>
        </w:rPr>
        <w:t xml:space="preserve">%  исследованного региона и </w:t>
      </w:r>
      <w:r w:rsidR="001A2BF2" w:rsidRPr="005E66F5">
        <w:rPr>
          <w:rFonts w:ascii="Times New Roman" w:hAnsi="Times New Roman" w:cs="Times New Roman"/>
          <w:sz w:val="24"/>
          <w:szCs w:val="24"/>
        </w:rPr>
        <w:t xml:space="preserve">подразделяются на 5 видов, среди которых господствующими являются </w:t>
      </w:r>
      <w:proofErr w:type="spellStart"/>
      <w:r w:rsidR="001A2BF2" w:rsidRPr="005E66F5">
        <w:rPr>
          <w:rFonts w:ascii="Times New Roman" w:hAnsi="Times New Roman" w:cs="Times New Roman"/>
          <w:sz w:val="24"/>
          <w:szCs w:val="24"/>
        </w:rPr>
        <w:t>лесо-аграрные</w:t>
      </w:r>
      <w:proofErr w:type="spellEnd"/>
      <w:r w:rsidR="001A2BF2" w:rsidRPr="005E66F5">
        <w:rPr>
          <w:rFonts w:ascii="Times New Roman" w:hAnsi="Times New Roman" w:cs="Times New Roman"/>
          <w:sz w:val="24"/>
          <w:szCs w:val="24"/>
        </w:rPr>
        <w:t xml:space="preserve"> мелиорированные (почти 58% площади типа).</w:t>
      </w:r>
      <w:r w:rsidR="00AD48C5" w:rsidRPr="005E66F5">
        <w:rPr>
          <w:rFonts w:ascii="Times New Roman" w:hAnsi="Times New Roman" w:cs="Times New Roman"/>
          <w:sz w:val="24"/>
          <w:szCs w:val="24"/>
        </w:rPr>
        <w:t xml:space="preserve"> Достаточно крупные площади в Полесском регионе приходятся на </w:t>
      </w:r>
      <w:r w:rsidR="009F3E92" w:rsidRPr="005E66F5">
        <w:rPr>
          <w:rFonts w:ascii="Times New Roman" w:hAnsi="Times New Roman" w:cs="Times New Roman"/>
          <w:sz w:val="24"/>
          <w:szCs w:val="24"/>
        </w:rPr>
        <w:t>о</w:t>
      </w:r>
      <w:r w:rsidR="00AD48C5" w:rsidRPr="005E66F5">
        <w:rPr>
          <w:rFonts w:ascii="Times New Roman" w:hAnsi="Times New Roman" w:cs="Times New Roman"/>
          <w:sz w:val="24"/>
          <w:szCs w:val="24"/>
        </w:rPr>
        <w:t>храняемые</w:t>
      </w:r>
      <w:r w:rsidR="009F3E92" w:rsidRPr="005E66F5">
        <w:rPr>
          <w:rFonts w:ascii="Times New Roman" w:hAnsi="Times New Roman" w:cs="Times New Roman"/>
          <w:sz w:val="24"/>
          <w:szCs w:val="24"/>
        </w:rPr>
        <w:t xml:space="preserve"> ландшафты  (13,8%), что почти в два раза превышает средний показатель площади ООПТ Беларуси (7,7 %). Многочисленные заказники и </w:t>
      </w:r>
      <w:proofErr w:type="spellStart"/>
      <w:r w:rsidR="009F3E92" w:rsidRPr="005E66F5">
        <w:rPr>
          <w:rFonts w:ascii="Times New Roman" w:hAnsi="Times New Roman" w:cs="Times New Roman"/>
          <w:sz w:val="24"/>
          <w:szCs w:val="24"/>
        </w:rPr>
        <w:t>Припятский</w:t>
      </w:r>
      <w:proofErr w:type="spellEnd"/>
      <w:r w:rsidR="009F3E92" w:rsidRPr="005E66F5">
        <w:rPr>
          <w:rFonts w:ascii="Times New Roman" w:hAnsi="Times New Roman" w:cs="Times New Roman"/>
          <w:sz w:val="24"/>
          <w:szCs w:val="24"/>
        </w:rPr>
        <w:t xml:space="preserve"> национальный парк  распространены в пределах пойменных, аллювиальных террасированных, озерно-болотных, реже озерно-аллювиальных  природных ландшафтов. Внутри типа выделены 3 группы видов, из которых </w:t>
      </w:r>
      <w:proofErr w:type="gramStart"/>
      <w:r w:rsidR="009F3E92" w:rsidRPr="005E66F5">
        <w:rPr>
          <w:rFonts w:ascii="Times New Roman" w:hAnsi="Times New Roman" w:cs="Times New Roman"/>
          <w:sz w:val="24"/>
          <w:szCs w:val="24"/>
        </w:rPr>
        <w:t>доминантными</w:t>
      </w:r>
      <w:proofErr w:type="gramEnd"/>
      <w:r w:rsidR="009F3E92" w:rsidRPr="005E66F5">
        <w:rPr>
          <w:rFonts w:ascii="Times New Roman" w:hAnsi="Times New Roman" w:cs="Times New Roman"/>
          <w:sz w:val="24"/>
          <w:szCs w:val="24"/>
        </w:rPr>
        <w:t xml:space="preserve"> (54,7 % площади типа) выступают ограниченно охраняемые комплексы, характерные для заказников. Наименьшее распространение получил сельскохозяйственный тип ла</w:t>
      </w:r>
      <w:r w:rsidR="00A043E4" w:rsidRPr="005E66F5">
        <w:rPr>
          <w:rFonts w:ascii="Times New Roman" w:hAnsi="Times New Roman" w:cs="Times New Roman"/>
          <w:sz w:val="24"/>
          <w:szCs w:val="24"/>
        </w:rPr>
        <w:t>н</w:t>
      </w:r>
      <w:r w:rsidR="009F3E92" w:rsidRPr="005E66F5">
        <w:rPr>
          <w:rFonts w:ascii="Times New Roman" w:hAnsi="Times New Roman" w:cs="Times New Roman"/>
          <w:sz w:val="24"/>
          <w:szCs w:val="24"/>
        </w:rPr>
        <w:t>дшафта (</w:t>
      </w:r>
      <w:r w:rsidR="00A043E4" w:rsidRPr="005E66F5">
        <w:rPr>
          <w:rFonts w:ascii="Times New Roman" w:hAnsi="Times New Roman" w:cs="Times New Roman"/>
          <w:sz w:val="24"/>
          <w:szCs w:val="24"/>
        </w:rPr>
        <w:t xml:space="preserve">9,2 % территории), </w:t>
      </w:r>
      <w:r w:rsidR="00A043E4" w:rsidRPr="005E66F5">
        <w:rPr>
          <w:rFonts w:ascii="Times New Roman" w:hAnsi="Times New Roman" w:cs="Times New Roman"/>
          <w:sz w:val="24"/>
          <w:szCs w:val="24"/>
        </w:rPr>
        <w:lastRenderedPageBreak/>
        <w:t xml:space="preserve">представленный в крайних западных и восточных районах Полесья и приуроченный </w:t>
      </w:r>
      <w:proofErr w:type="gramStart"/>
      <w:r w:rsidR="00A043E4" w:rsidRPr="005E66F5">
        <w:rPr>
          <w:rFonts w:ascii="Times New Roman" w:hAnsi="Times New Roman" w:cs="Times New Roman"/>
          <w:sz w:val="24"/>
          <w:szCs w:val="24"/>
        </w:rPr>
        <w:t>к</w:t>
      </w:r>
      <w:proofErr w:type="gramEnd"/>
      <w:r w:rsidR="00A043E4" w:rsidRPr="005E66F5">
        <w:rPr>
          <w:rFonts w:ascii="Times New Roman" w:hAnsi="Times New Roman" w:cs="Times New Roman"/>
          <w:sz w:val="24"/>
          <w:szCs w:val="24"/>
        </w:rPr>
        <w:t xml:space="preserve"> вторично-моренным, моренно-зандровым, реже вторичным водно-ледниковым ПТК. В его границах выделено</w:t>
      </w:r>
      <w:r>
        <w:rPr>
          <w:rFonts w:ascii="Times New Roman" w:hAnsi="Times New Roman" w:cs="Times New Roman"/>
          <w:sz w:val="24"/>
          <w:szCs w:val="24"/>
        </w:rPr>
        <w:t xml:space="preserve"> </w:t>
      </w:r>
      <w:r w:rsidR="00A043E4" w:rsidRPr="005E66F5">
        <w:rPr>
          <w:rFonts w:ascii="Times New Roman" w:hAnsi="Times New Roman" w:cs="Times New Roman"/>
          <w:sz w:val="24"/>
          <w:szCs w:val="24"/>
        </w:rPr>
        <w:t xml:space="preserve">4 вида, среди которых доминантами  выступают </w:t>
      </w:r>
      <w:proofErr w:type="spellStart"/>
      <w:r w:rsidR="00A043E4" w:rsidRPr="005E66F5">
        <w:rPr>
          <w:rFonts w:ascii="Times New Roman" w:hAnsi="Times New Roman" w:cs="Times New Roman"/>
          <w:sz w:val="24"/>
          <w:szCs w:val="24"/>
        </w:rPr>
        <w:t>селитебно-аграрные</w:t>
      </w:r>
      <w:proofErr w:type="spellEnd"/>
      <w:r w:rsidR="00A043E4" w:rsidRPr="005E66F5">
        <w:rPr>
          <w:rFonts w:ascii="Times New Roman" w:hAnsi="Times New Roman" w:cs="Times New Roman"/>
          <w:sz w:val="24"/>
          <w:szCs w:val="24"/>
        </w:rPr>
        <w:t xml:space="preserve"> ландшафты.</w:t>
      </w:r>
    </w:p>
    <w:p w:rsidR="001A2BF2" w:rsidRDefault="00A043E4" w:rsidP="008864F8">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5E66F5">
        <w:rPr>
          <w:rFonts w:ascii="Times New Roman" w:hAnsi="Times New Roman" w:cs="Times New Roman"/>
          <w:sz w:val="24"/>
          <w:szCs w:val="24"/>
        </w:rPr>
        <w:t xml:space="preserve"> Функциональный подход</w:t>
      </w:r>
      <w:r w:rsidR="000712BE" w:rsidRPr="005E66F5">
        <w:rPr>
          <w:rFonts w:ascii="Times New Roman" w:hAnsi="Times New Roman" w:cs="Times New Roman"/>
          <w:sz w:val="24"/>
          <w:szCs w:val="24"/>
        </w:rPr>
        <w:t xml:space="preserve"> </w:t>
      </w:r>
      <w:r w:rsidRPr="005E66F5">
        <w:rPr>
          <w:rFonts w:ascii="Times New Roman" w:hAnsi="Times New Roman" w:cs="Times New Roman"/>
          <w:sz w:val="24"/>
          <w:szCs w:val="24"/>
        </w:rPr>
        <w:t>предоставляет большие возможности</w:t>
      </w:r>
      <w:r w:rsidR="000712BE" w:rsidRPr="005E66F5">
        <w:rPr>
          <w:rFonts w:ascii="Times New Roman" w:hAnsi="Times New Roman" w:cs="Times New Roman"/>
          <w:sz w:val="24"/>
          <w:szCs w:val="24"/>
        </w:rPr>
        <w:t xml:space="preserve"> </w:t>
      </w:r>
      <w:r w:rsidRPr="005E66F5">
        <w:rPr>
          <w:rFonts w:ascii="Times New Roman" w:hAnsi="Times New Roman" w:cs="Times New Roman"/>
          <w:sz w:val="24"/>
          <w:szCs w:val="24"/>
        </w:rPr>
        <w:t>для решения</w:t>
      </w:r>
      <w:r w:rsidR="000712BE" w:rsidRPr="005E66F5">
        <w:rPr>
          <w:rFonts w:ascii="Times New Roman" w:hAnsi="Times New Roman" w:cs="Times New Roman"/>
          <w:sz w:val="24"/>
          <w:szCs w:val="24"/>
        </w:rPr>
        <w:t xml:space="preserve"> ряда </w:t>
      </w:r>
      <w:r w:rsidRPr="005E66F5">
        <w:rPr>
          <w:rFonts w:ascii="Times New Roman" w:hAnsi="Times New Roman" w:cs="Times New Roman"/>
          <w:sz w:val="24"/>
          <w:szCs w:val="24"/>
        </w:rPr>
        <w:t>практических задач</w:t>
      </w:r>
      <w:r w:rsidR="000712BE" w:rsidRPr="005E66F5">
        <w:rPr>
          <w:rFonts w:ascii="Times New Roman" w:hAnsi="Times New Roman" w:cs="Times New Roman"/>
          <w:sz w:val="24"/>
          <w:szCs w:val="24"/>
        </w:rPr>
        <w:t xml:space="preserve">, таких как определение приоритетов хозяйственного использования ландшафтов, </w:t>
      </w:r>
      <w:r w:rsidR="005E66F5">
        <w:rPr>
          <w:rFonts w:ascii="Times New Roman" w:hAnsi="Times New Roman" w:cs="Times New Roman"/>
          <w:sz w:val="24"/>
          <w:szCs w:val="24"/>
        </w:rPr>
        <w:t xml:space="preserve">выработки </w:t>
      </w:r>
      <w:r w:rsidR="000712BE" w:rsidRPr="005E66F5">
        <w:rPr>
          <w:rFonts w:ascii="Times New Roman" w:hAnsi="Times New Roman" w:cs="Times New Roman"/>
          <w:sz w:val="24"/>
          <w:szCs w:val="24"/>
        </w:rPr>
        <w:t xml:space="preserve">единых критериев </w:t>
      </w:r>
      <w:r w:rsidRPr="005E66F5">
        <w:rPr>
          <w:rFonts w:ascii="Times New Roman" w:hAnsi="Times New Roman" w:cs="Times New Roman"/>
          <w:sz w:val="24"/>
          <w:szCs w:val="24"/>
        </w:rPr>
        <w:t>оценки</w:t>
      </w:r>
      <w:r w:rsidR="007928AD">
        <w:rPr>
          <w:rFonts w:ascii="Times New Roman" w:hAnsi="Times New Roman" w:cs="Times New Roman"/>
          <w:sz w:val="24"/>
          <w:szCs w:val="24"/>
        </w:rPr>
        <w:t xml:space="preserve"> их</w:t>
      </w:r>
      <w:r w:rsidRPr="005E66F5">
        <w:rPr>
          <w:rFonts w:ascii="Times New Roman" w:hAnsi="Times New Roman" w:cs="Times New Roman"/>
          <w:sz w:val="24"/>
          <w:szCs w:val="24"/>
        </w:rPr>
        <w:t xml:space="preserve"> </w:t>
      </w:r>
      <w:r w:rsidR="007928AD">
        <w:rPr>
          <w:rFonts w:ascii="Times New Roman" w:hAnsi="Times New Roman" w:cs="Times New Roman"/>
          <w:sz w:val="24"/>
          <w:szCs w:val="24"/>
        </w:rPr>
        <w:t>антропогенной трансформации,</w:t>
      </w:r>
      <w:r w:rsidR="007928AD">
        <w:rPr>
          <w:rFonts w:ascii="Times New Roman" w:hAnsi="Times New Roman" w:cs="Times New Roman"/>
          <w:sz w:val="24"/>
          <w:szCs w:val="24"/>
          <w:highlight w:val="yellow"/>
        </w:rPr>
        <w:t xml:space="preserve"> </w:t>
      </w:r>
      <w:r w:rsidR="007928AD" w:rsidRPr="007928AD">
        <w:rPr>
          <w:rFonts w:ascii="Times New Roman" w:hAnsi="Times New Roman" w:cs="Times New Roman"/>
          <w:sz w:val="24"/>
          <w:szCs w:val="24"/>
        </w:rPr>
        <w:t>выявление</w:t>
      </w:r>
      <w:r w:rsidR="007928AD">
        <w:rPr>
          <w:rFonts w:ascii="Times New Roman" w:hAnsi="Times New Roman" w:cs="Times New Roman"/>
          <w:sz w:val="24"/>
          <w:szCs w:val="24"/>
        </w:rPr>
        <w:t xml:space="preserve"> и картографирование</w:t>
      </w:r>
      <w:r w:rsidR="007928AD" w:rsidRPr="007928AD">
        <w:rPr>
          <w:rFonts w:ascii="Times New Roman" w:hAnsi="Times New Roman" w:cs="Times New Roman"/>
          <w:sz w:val="24"/>
          <w:szCs w:val="24"/>
        </w:rPr>
        <w:t xml:space="preserve"> сложившихся экологических ситуаций.</w:t>
      </w:r>
      <w:r w:rsidR="000712BE" w:rsidRPr="007928AD">
        <w:rPr>
          <w:rFonts w:ascii="Times New Roman" w:hAnsi="Times New Roman" w:cs="Times New Roman"/>
          <w:sz w:val="24"/>
          <w:szCs w:val="24"/>
        </w:rPr>
        <w:t xml:space="preserve"> </w:t>
      </w:r>
    </w:p>
    <w:p w:rsidR="007928AD" w:rsidRPr="00A856FE" w:rsidRDefault="007928AD" w:rsidP="000712BE">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highlight w:val="yellow"/>
        </w:rPr>
      </w:pPr>
    </w:p>
    <w:p w:rsidR="000712BE" w:rsidRPr="001A2BF2" w:rsidRDefault="001A2BF2" w:rsidP="001A2BF2">
      <w:pPr>
        <w:spacing w:after="0"/>
        <w:ind w:right="-57"/>
        <w:jc w:val="both"/>
        <w:rPr>
          <w:rFonts w:ascii="Times New Roman" w:eastAsia="Calibri" w:hAnsi="Times New Roman" w:cs="Times New Roman"/>
          <w:b/>
        </w:rPr>
      </w:pPr>
      <w:r w:rsidRPr="001A2BF2">
        <w:rPr>
          <w:rFonts w:ascii="Times New Roman" w:eastAsia="Calibri" w:hAnsi="Times New Roman" w:cs="Times New Roman"/>
          <w:b/>
        </w:rPr>
        <w:t>Литература.</w:t>
      </w:r>
    </w:p>
    <w:p w:rsidR="000712BE" w:rsidRPr="001A2BF2" w:rsidRDefault="00155F2A" w:rsidP="001A2BF2">
      <w:pPr>
        <w:pStyle w:val="a7"/>
        <w:numPr>
          <w:ilvl w:val="0"/>
          <w:numId w:val="5"/>
        </w:numPr>
        <w:spacing w:after="0"/>
        <w:jc w:val="both"/>
        <w:rPr>
          <w:rFonts w:ascii="Times New Roman" w:hAnsi="Times New Roman" w:cs="Times New Roman"/>
          <w:color w:val="000000"/>
        </w:rPr>
      </w:pPr>
      <w:r w:rsidRPr="001A2BF2">
        <w:rPr>
          <w:rFonts w:ascii="Times New Roman" w:hAnsi="Times New Roman" w:cs="Times New Roman"/>
          <w:color w:val="000000"/>
        </w:rPr>
        <w:t>Исаченко А.Г. Оптимизация п</w:t>
      </w:r>
      <w:r w:rsidR="008D5B2C" w:rsidRPr="001A2BF2">
        <w:rPr>
          <w:rFonts w:ascii="Times New Roman" w:hAnsi="Times New Roman" w:cs="Times New Roman"/>
          <w:color w:val="000000"/>
        </w:rPr>
        <w:t>риродной среды. М.: Мысль,</w:t>
      </w:r>
      <w:r w:rsidRPr="001A2BF2">
        <w:rPr>
          <w:rFonts w:ascii="Times New Roman" w:hAnsi="Times New Roman" w:cs="Times New Roman"/>
          <w:color w:val="000000"/>
        </w:rPr>
        <w:t xml:space="preserve"> 1980. –</w:t>
      </w:r>
      <w:r w:rsidR="008D5B2C" w:rsidRPr="001A2BF2">
        <w:rPr>
          <w:rFonts w:ascii="Times New Roman" w:hAnsi="Times New Roman" w:cs="Times New Roman"/>
          <w:color w:val="000000"/>
        </w:rPr>
        <w:t xml:space="preserve"> 40</w:t>
      </w:r>
      <w:r w:rsidRPr="001A2BF2">
        <w:rPr>
          <w:rFonts w:ascii="Times New Roman" w:hAnsi="Times New Roman" w:cs="Times New Roman"/>
          <w:color w:val="000000"/>
        </w:rPr>
        <w:t xml:space="preserve">0 </w:t>
      </w:r>
      <w:proofErr w:type="gramStart"/>
      <w:r w:rsidRPr="001A2BF2">
        <w:rPr>
          <w:rFonts w:ascii="Times New Roman" w:hAnsi="Times New Roman" w:cs="Times New Roman"/>
          <w:color w:val="000000"/>
        </w:rPr>
        <w:t>с</w:t>
      </w:r>
      <w:proofErr w:type="gramEnd"/>
      <w:r w:rsidRPr="001A2BF2">
        <w:rPr>
          <w:rFonts w:ascii="Times New Roman" w:hAnsi="Times New Roman" w:cs="Times New Roman"/>
          <w:color w:val="000000"/>
        </w:rPr>
        <w:t>.</w:t>
      </w:r>
    </w:p>
    <w:p w:rsidR="00B653D0" w:rsidRPr="001A2BF2" w:rsidRDefault="00155F2A" w:rsidP="00B653D0">
      <w:pPr>
        <w:pStyle w:val="a7"/>
        <w:numPr>
          <w:ilvl w:val="0"/>
          <w:numId w:val="5"/>
        </w:numPr>
        <w:jc w:val="both"/>
        <w:rPr>
          <w:rFonts w:ascii="Times New Roman" w:hAnsi="Times New Roman" w:cs="Times New Roman"/>
          <w:color w:val="000000"/>
        </w:rPr>
      </w:pPr>
      <w:proofErr w:type="spellStart"/>
      <w:r w:rsidRPr="001A2BF2">
        <w:rPr>
          <w:rFonts w:ascii="Times New Roman" w:hAnsi="Times New Roman" w:cs="Times New Roman"/>
          <w:color w:val="000000"/>
        </w:rPr>
        <w:t>Веденин</w:t>
      </w:r>
      <w:proofErr w:type="spellEnd"/>
      <w:r w:rsidRPr="001A2BF2">
        <w:rPr>
          <w:rFonts w:ascii="Times New Roman" w:hAnsi="Times New Roman" w:cs="Times New Roman"/>
          <w:color w:val="000000"/>
        </w:rPr>
        <w:t xml:space="preserve"> В.А.</w:t>
      </w:r>
      <w:r w:rsidR="008D5B2C" w:rsidRPr="001A2BF2">
        <w:rPr>
          <w:rFonts w:ascii="Times New Roman" w:hAnsi="Times New Roman" w:cs="Times New Roman"/>
          <w:color w:val="000000"/>
        </w:rPr>
        <w:t xml:space="preserve"> Проблемы формирования культурного  ландшафта и его изучения. </w:t>
      </w:r>
      <w:proofErr w:type="spellStart"/>
      <w:r w:rsidR="008D5B2C" w:rsidRPr="001A2BF2">
        <w:rPr>
          <w:rFonts w:ascii="Times New Roman" w:hAnsi="Times New Roman" w:cs="Times New Roman"/>
          <w:color w:val="000000"/>
        </w:rPr>
        <w:t>Изв</w:t>
      </w:r>
      <w:proofErr w:type="spellEnd"/>
      <w:r w:rsidR="008D5B2C" w:rsidRPr="001A2BF2">
        <w:rPr>
          <w:rFonts w:ascii="Times New Roman" w:hAnsi="Times New Roman" w:cs="Times New Roman"/>
          <w:color w:val="000000"/>
        </w:rPr>
        <w:t>. АН СССР. Сер. Геогр. №1. 1990. С. 5-17.</w:t>
      </w:r>
    </w:p>
    <w:p w:rsidR="00B653D0" w:rsidRPr="001A2BF2" w:rsidRDefault="00B653D0" w:rsidP="00B653D0">
      <w:pPr>
        <w:pStyle w:val="a7"/>
        <w:numPr>
          <w:ilvl w:val="0"/>
          <w:numId w:val="5"/>
        </w:numPr>
        <w:jc w:val="both"/>
        <w:rPr>
          <w:rFonts w:ascii="Times New Roman" w:hAnsi="Times New Roman" w:cs="Times New Roman"/>
          <w:color w:val="000000"/>
        </w:rPr>
      </w:pPr>
      <w:r w:rsidRPr="001A2BF2">
        <w:rPr>
          <w:rFonts w:ascii="Times New Roman" w:hAnsi="Times New Roman" w:cs="Times New Roman"/>
        </w:rPr>
        <w:t xml:space="preserve"> </w:t>
      </w:r>
      <w:proofErr w:type="spellStart"/>
      <w:r w:rsidRPr="001A2BF2">
        <w:rPr>
          <w:rFonts w:ascii="Times New Roman" w:hAnsi="Times New Roman" w:cs="Times New Roman"/>
        </w:rPr>
        <w:t>Калуцков</w:t>
      </w:r>
      <w:proofErr w:type="spellEnd"/>
      <w:r w:rsidRPr="001A2BF2">
        <w:rPr>
          <w:rFonts w:ascii="Times New Roman" w:hAnsi="Times New Roman" w:cs="Times New Roman"/>
        </w:rPr>
        <w:t xml:space="preserve"> В.Н.Основы этнокультурного ландшафтоведения. Уче</w:t>
      </w:r>
      <w:r w:rsidR="009C2D7B">
        <w:rPr>
          <w:rFonts w:ascii="Times New Roman" w:hAnsi="Times New Roman" w:cs="Times New Roman"/>
        </w:rPr>
        <w:t>бное пособие. М.: МГУ, 2000. – 94</w:t>
      </w:r>
      <w:r w:rsidRPr="001A2BF2">
        <w:rPr>
          <w:rFonts w:ascii="Times New Roman" w:hAnsi="Times New Roman" w:cs="Times New Roman"/>
        </w:rPr>
        <w:t xml:space="preserve"> </w:t>
      </w:r>
      <w:r w:rsidRPr="001A2BF2">
        <w:rPr>
          <w:rFonts w:ascii="Times New Roman" w:hAnsi="Times New Roman" w:cs="Times New Roman"/>
          <w:lang w:val="en-US"/>
        </w:rPr>
        <w:t>c</w:t>
      </w:r>
      <w:r w:rsidRPr="001A2BF2">
        <w:rPr>
          <w:rFonts w:ascii="Times New Roman" w:hAnsi="Times New Roman" w:cs="Times New Roman"/>
        </w:rPr>
        <w:t>.</w:t>
      </w:r>
    </w:p>
    <w:p w:rsidR="00155F2A" w:rsidRPr="001A2BF2" w:rsidRDefault="00155F2A" w:rsidP="00155F2A">
      <w:pPr>
        <w:pStyle w:val="a7"/>
        <w:numPr>
          <w:ilvl w:val="0"/>
          <w:numId w:val="5"/>
        </w:numPr>
        <w:jc w:val="both"/>
        <w:rPr>
          <w:rFonts w:ascii="Times New Roman" w:hAnsi="Times New Roman" w:cs="Times New Roman"/>
          <w:color w:val="000000"/>
        </w:rPr>
      </w:pPr>
      <w:proofErr w:type="spellStart"/>
      <w:r w:rsidRPr="001A2BF2">
        <w:rPr>
          <w:rFonts w:ascii="Times New Roman" w:hAnsi="Times New Roman" w:cs="Times New Roman"/>
          <w:color w:val="000000"/>
        </w:rPr>
        <w:t>Мильков</w:t>
      </w:r>
      <w:proofErr w:type="spellEnd"/>
      <w:r w:rsidRPr="001A2BF2">
        <w:rPr>
          <w:rFonts w:ascii="Times New Roman" w:hAnsi="Times New Roman" w:cs="Times New Roman"/>
          <w:color w:val="000000"/>
        </w:rPr>
        <w:t xml:space="preserve"> Ф.Н. Человек и ландшафты.</w:t>
      </w:r>
      <w:r w:rsidR="009C2D7B">
        <w:rPr>
          <w:rFonts w:ascii="Times New Roman" w:hAnsi="Times New Roman" w:cs="Times New Roman"/>
          <w:color w:val="000000"/>
        </w:rPr>
        <w:t xml:space="preserve"> </w:t>
      </w:r>
      <w:r w:rsidR="008D5B2C" w:rsidRPr="001A2BF2">
        <w:rPr>
          <w:rFonts w:ascii="Times New Roman" w:hAnsi="Times New Roman" w:cs="Times New Roman"/>
          <w:color w:val="000000"/>
        </w:rPr>
        <w:t xml:space="preserve">М.: Мысль,1973. – 224 </w:t>
      </w:r>
      <w:proofErr w:type="gramStart"/>
      <w:r w:rsidR="008D5B2C" w:rsidRPr="001A2BF2">
        <w:rPr>
          <w:rFonts w:ascii="Times New Roman" w:hAnsi="Times New Roman" w:cs="Times New Roman"/>
          <w:color w:val="000000"/>
        </w:rPr>
        <w:t>с</w:t>
      </w:r>
      <w:proofErr w:type="gramEnd"/>
      <w:r w:rsidR="008D5B2C" w:rsidRPr="001A2BF2">
        <w:rPr>
          <w:rFonts w:ascii="Times New Roman" w:hAnsi="Times New Roman" w:cs="Times New Roman"/>
          <w:color w:val="000000"/>
        </w:rPr>
        <w:t>.</w:t>
      </w:r>
    </w:p>
    <w:p w:rsidR="00612F69" w:rsidRPr="00FD0C41" w:rsidRDefault="00612F69" w:rsidP="00B653D0">
      <w:pPr>
        <w:pStyle w:val="a7"/>
        <w:numPr>
          <w:ilvl w:val="0"/>
          <w:numId w:val="5"/>
        </w:numPr>
        <w:spacing w:after="0" w:line="240" w:lineRule="auto"/>
        <w:jc w:val="both"/>
        <w:rPr>
          <w:rFonts w:ascii="Times New Roman" w:hAnsi="Times New Roman" w:cs="Times New Roman"/>
          <w:spacing w:val="-6"/>
        </w:rPr>
      </w:pPr>
      <w:r w:rsidRPr="001A2BF2">
        <w:rPr>
          <w:rFonts w:ascii="Times New Roman" w:hAnsi="Times New Roman" w:cs="Times New Roman"/>
        </w:rPr>
        <w:t>Анненская Г.</w:t>
      </w:r>
      <w:r w:rsidR="008D5B2C" w:rsidRPr="001A2BF2">
        <w:rPr>
          <w:rFonts w:ascii="Times New Roman" w:hAnsi="Times New Roman" w:cs="Times New Roman"/>
        </w:rPr>
        <w:t xml:space="preserve">Н., </w:t>
      </w:r>
      <w:proofErr w:type="spellStart"/>
      <w:r w:rsidR="008D5B2C" w:rsidRPr="001A2BF2">
        <w:rPr>
          <w:rFonts w:ascii="Times New Roman" w:hAnsi="Times New Roman" w:cs="Times New Roman"/>
        </w:rPr>
        <w:t>Жучкова</w:t>
      </w:r>
      <w:proofErr w:type="spellEnd"/>
      <w:r w:rsidR="008D5B2C" w:rsidRPr="001A2BF2">
        <w:rPr>
          <w:rFonts w:ascii="Times New Roman" w:hAnsi="Times New Roman" w:cs="Times New Roman"/>
        </w:rPr>
        <w:t xml:space="preserve"> В.К., Калинина В.Р.[и др.].</w:t>
      </w:r>
      <w:r w:rsidRPr="001A2BF2">
        <w:rPr>
          <w:rFonts w:ascii="Times New Roman" w:hAnsi="Times New Roman" w:cs="Times New Roman"/>
        </w:rPr>
        <w:t xml:space="preserve"> Ландшафты Московской области и их современное состояние</w:t>
      </w:r>
      <w:proofErr w:type="gramStart"/>
      <w:r w:rsidRPr="001A2BF2">
        <w:rPr>
          <w:rFonts w:ascii="Times New Roman" w:hAnsi="Times New Roman" w:cs="Times New Roman"/>
        </w:rPr>
        <w:t xml:space="preserve"> /П</w:t>
      </w:r>
      <w:proofErr w:type="gramEnd"/>
      <w:r w:rsidRPr="001A2BF2">
        <w:rPr>
          <w:rFonts w:ascii="Times New Roman" w:hAnsi="Times New Roman" w:cs="Times New Roman"/>
        </w:rPr>
        <w:t>од ред. И.И. Мамай – Смоленск: СГУ, 1997. – 296 с.</w:t>
      </w:r>
    </w:p>
    <w:p w:rsidR="00FD0C41" w:rsidRPr="00FD0C41" w:rsidRDefault="001550B9" w:rsidP="00FD0C41">
      <w:pPr>
        <w:pStyle w:val="a7"/>
        <w:numPr>
          <w:ilvl w:val="0"/>
          <w:numId w:val="5"/>
        </w:numPr>
        <w:spacing w:after="0" w:line="240" w:lineRule="auto"/>
        <w:jc w:val="both"/>
        <w:rPr>
          <w:rFonts w:ascii="Times New Roman" w:hAnsi="Times New Roman" w:cs="Times New Roman"/>
          <w:spacing w:val="-6"/>
        </w:rPr>
      </w:pPr>
      <w:r w:rsidRPr="00FD0C41">
        <w:rPr>
          <w:rFonts w:ascii="Times New Roman" w:hAnsi="Times New Roman" w:cs="Times New Roman"/>
        </w:rPr>
        <w:t xml:space="preserve">Марцинкевич Г.И., </w:t>
      </w:r>
      <w:proofErr w:type="spellStart"/>
      <w:r w:rsidRPr="00FD0C41">
        <w:rPr>
          <w:rFonts w:ascii="Times New Roman" w:hAnsi="Times New Roman" w:cs="Times New Roman"/>
        </w:rPr>
        <w:t>Счастная</w:t>
      </w:r>
      <w:proofErr w:type="spellEnd"/>
      <w:r w:rsidRPr="00FD0C41">
        <w:rPr>
          <w:rFonts w:ascii="Times New Roman" w:hAnsi="Times New Roman" w:cs="Times New Roman"/>
        </w:rPr>
        <w:t xml:space="preserve"> И.И., Усова И.П. Функциональная</w:t>
      </w:r>
      <w:r w:rsidR="00FD0C41" w:rsidRPr="00FD0C41">
        <w:rPr>
          <w:rFonts w:ascii="Times New Roman" w:hAnsi="Times New Roman" w:cs="Times New Roman"/>
        </w:rPr>
        <w:t xml:space="preserve"> типология</w:t>
      </w:r>
      <w:r w:rsidRPr="00FD0C41">
        <w:rPr>
          <w:rFonts w:ascii="Times New Roman" w:hAnsi="Times New Roman" w:cs="Times New Roman"/>
        </w:rPr>
        <w:t xml:space="preserve"> </w:t>
      </w:r>
      <w:r w:rsidR="00FD0C41" w:rsidRPr="00FD0C41">
        <w:rPr>
          <w:rFonts w:ascii="Times New Roman" w:hAnsi="Times New Roman" w:cs="Times New Roman"/>
        </w:rPr>
        <w:t xml:space="preserve">и структура трансформированных ландшафтов Белорусского Полесья  //Земля Беларуси. 2010. </w:t>
      </w:r>
      <w:r w:rsidR="001D1AB3">
        <w:rPr>
          <w:rFonts w:ascii="Times New Roman" w:hAnsi="Times New Roman" w:cs="Times New Roman"/>
        </w:rPr>
        <w:t xml:space="preserve"> №3. – С. 24-27. </w:t>
      </w:r>
      <w:r w:rsidR="00FD0C41" w:rsidRPr="00FD0C41">
        <w:rPr>
          <w:rFonts w:ascii="Times New Roman" w:hAnsi="Times New Roman" w:cs="Times New Roman"/>
        </w:rPr>
        <w:t>№4. –С.43-48.</w:t>
      </w:r>
    </w:p>
    <w:p w:rsidR="001550B9" w:rsidRDefault="001550B9" w:rsidP="00FD0C41">
      <w:pPr>
        <w:pStyle w:val="a7"/>
        <w:spacing w:after="0" w:line="240" w:lineRule="auto"/>
        <w:ind w:left="927"/>
        <w:jc w:val="both"/>
        <w:rPr>
          <w:rFonts w:ascii="Times New Roman" w:hAnsi="Times New Roman" w:cs="Times New Roman"/>
          <w:spacing w:val="-6"/>
        </w:rPr>
      </w:pPr>
    </w:p>
    <w:p w:rsidR="00016B27" w:rsidRDefault="00016B27" w:rsidP="00FD0C41">
      <w:pPr>
        <w:pStyle w:val="a7"/>
        <w:spacing w:after="0" w:line="240" w:lineRule="auto"/>
        <w:ind w:left="927"/>
        <w:jc w:val="both"/>
        <w:rPr>
          <w:rFonts w:ascii="Times New Roman" w:hAnsi="Times New Roman" w:cs="Times New Roman"/>
          <w:spacing w:val="-6"/>
        </w:rPr>
      </w:pPr>
    </w:p>
    <w:p w:rsidR="00016B27" w:rsidRDefault="00016B27" w:rsidP="00FD0C41">
      <w:pPr>
        <w:pStyle w:val="a7"/>
        <w:spacing w:after="0" w:line="240" w:lineRule="auto"/>
        <w:ind w:left="927"/>
        <w:jc w:val="both"/>
        <w:rPr>
          <w:rFonts w:ascii="Times New Roman" w:hAnsi="Times New Roman" w:cs="Times New Roman"/>
          <w:spacing w:val="-6"/>
        </w:rPr>
      </w:pPr>
    </w:p>
    <w:p w:rsidR="00016B27" w:rsidRDefault="00016B27" w:rsidP="00FD0C41">
      <w:pPr>
        <w:pStyle w:val="a7"/>
        <w:spacing w:after="0" w:line="240" w:lineRule="auto"/>
        <w:ind w:left="927"/>
        <w:jc w:val="both"/>
        <w:rPr>
          <w:rFonts w:ascii="Times New Roman" w:hAnsi="Times New Roman" w:cs="Times New Roman"/>
          <w:spacing w:val="-6"/>
        </w:rPr>
      </w:pPr>
    </w:p>
    <w:p w:rsidR="00016B27" w:rsidRDefault="00016B27" w:rsidP="00FD0C41">
      <w:pPr>
        <w:pStyle w:val="a7"/>
        <w:spacing w:after="0" w:line="240" w:lineRule="auto"/>
        <w:ind w:left="927"/>
        <w:jc w:val="both"/>
        <w:rPr>
          <w:rFonts w:ascii="Times New Roman" w:hAnsi="Times New Roman" w:cs="Times New Roman"/>
          <w:spacing w:val="-6"/>
        </w:rPr>
      </w:pPr>
    </w:p>
    <w:p w:rsidR="00016B27" w:rsidRDefault="00016B27" w:rsidP="00FD0C41">
      <w:pPr>
        <w:pStyle w:val="a7"/>
        <w:spacing w:after="0" w:line="240" w:lineRule="auto"/>
        <w:ind w:left="927"/>
        <w:jc w:val="both"/>
        <w:rPr>
          <w:rFonts w:ascii="Times New Roman" w:hAnsi="Times New Roman" w:cs="Times New Roman"/>
          <w:spacing w:val="-6"/>
        </w:rPr>
      </w:pPr>
    </w:p>
    <w:p w:rsidR="00016B27" w:rsidRDefault="00016B27" w:rsidP="00FD0C41">
      <w:pPr>
        <w:pStyle w:val="a7"/>
        <w:spacing w:after="0" w:line="240" w:lineRule="auto"/>
        <w:ind w:left="927"/>
        <w:jc w:val="both"/>
        <w:rPr>
          <w:rFonts w:ascii="Times New Roman" w:hAnsi="Times New Roman" w:cs="Times New Roman"/>
          <w:spacing w:val="-6"/>
        </w:rPr>
      </w:pPr>
    </w:p>
    <w:p w:rsidR="00016B27" w:rsidRDefault="00016B27" w:rsidP="00FD0C41">
      <w:pPr>
        <w:pStyle w:val="a7"/>
        <w:spacing w:after="0" w:line="240" w:lineRule="auto"/>
        <w:ind w:left="927"/>
        <w:jc w:val="both"/>
        <w:rPr>
          <w:rFonts w:ascii="Times New Roman" w:hAnsi="Times New Roman" w:cs="Times New Roman"/>
          <w:spacing w:val="-6"/>
        </w:rPr>
      </w:pPr>
    </w:p>
    <w:p w:rsidR="00016B27" w:rsidRDefault="00016B27" w:rsidP="00FD0C41">
      <w:pPr>
        <w:pStyle w:val="a7"/>
        <w:spacing w:after="0" w:line="240" w:lineRule="auto"/>
        <w:ind w:left="927"/>
        <w:jc w:val="both"/>
        <w:rPr>
          <w:rFonts w:ascii="Times New Roman" w:hAnsi="Times New Roman" w:cs="Times New Roman"/>
          <w:spacing w:val="-6"/>
        </w:rPr>
      </w:pPr>
    </w:p>
    <w:p w:rsidR="00016B27" w:rsidRPr="001A2BF2" w:rsidRDefault="00016B27" w:rsidP="00FD0C41">
      <w:pPr>
        <w:pStyle w:val="a7"/>
        <w:spacing w:after="0" w:line="240" w:lineRule="auto"/>
        <w:ind w:left="927"/>
        <w:jc w:val="both"/>
        <w:rPr>
          <w:rFonts w:ascii="Times New Roman" w:hAnsi="Times New Roman" w:cs="Times New Roman"/>
          <w:spacing w:val="-6"/>
        </w:rPr>
      </w:pPr>
    </w:p>
    <w:sectPr w:rsidR="00016B27" w:rsidRPr="001A2BF2" w:rsidSect="00F64B5B">
      <w:pgSz w:w="11906" w:h="16838"/>
      <w:pgMar w:top="1418" w:right="1134"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609"/>
    <w:multiLevelType w:val="hybridMultilevel"/>
    <w:tmpl w:val="15360506"/>
    <w:lvl w:ilvl="0" w:tplc="6CD22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4A5DEC"/>
    <w:multiLevelType w:val="hybridMultilevel"/>
    <w:tmpl w:val="14321956"/>
    <w:lvl w:ilvl="0" w:tplc="4962B6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D5848"/>
    <w:multiLevelType w:val="hybridMultilevel"/>
    <w:tmpl w:val="6728FC6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A6B23"/>
    <w:multiLevelType w:val="multilevel"/>
    <w:tmpl w:val="E4648F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DE90E93"/>
    <w:multiLevelType w:val="hybridMultilevel"/>
    <w:tmpl w:val="C1685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70E7"/>
    <w:rsid w:val="00003C29"/>
    <w:rsid w:val="00005CB6"/>
    <w:rsid w:val="00010249"/>
    <w:rsid w:val="00016B27"/>
    <w:rsid w:val="00027B00"/>
    <w:rsid w:val="000478C8"/>
    <w:rsid w:val="0007083A"/>
    <w:rsid w:val="000712BE"/>
    <w:rsid w:val="000802D0"/>
    <w:rsid w:val="0009670A"/>
    <w:rsid w:val="000F12EC"/>
    <w:rsid w:val="000F55D6"/>
    <w:rsid w:val="00100267"/>
    <w:rsid w:val="00103AC4"/>
    <w:rsid w:val="001550B9"/>
    <w:rsid w:val="00155F2A"/>
    <w:rsid w:val="00166CD2"/>
    <w:rsid w:val="00175FFC"/>
    <w:rsid w:val="00186731"/>
    <w:rsid w:val="001A2BF2"/>
    <w:rsid w:val="001A7978"/>
    <w:rsid w:val="001B56AD"/>
    <w:rsid w:val="001C2DCD"/>
    <w:rsid w:val="001D1AB3"/>
    <w:rsid w:val="001D38D5"/>
    <w:rsid w:val="001F3E18"/>
    <w:rsid w:val="002148C8"/>
    <w:rsid w:val="00221777"/>
    <w:rsid w:val="002235C1"/>
    <w:rsid w:val="002B7B0E"/>
    <w:rsid w:val="00352FE4"/>
    <w:rsid w:val="003B046E"/>
    <w:rsid w:val="003B26C7"/>
    <w:rsid w:val="003B2979"/>
    <w:rsid w:val="003D4CDB"/>
    <w:rsid w:val="003E33BD"/>
    <w:rsid w:val="00405E0F"/>
    <w:rsid w:val="00425E84"/>
    <w:rsid w:val="00460B01"/>
    <w:rsid w:val="00495660"/>
    <w:rsid w:val="004B6429"/>
    <w:rsid w:val="005021A0"/>
    <w:rsid w:val="00521F45"/>
    <w:rsid w:val="0052718F"/>
    <w:rsid w:val="0055112D"/>
    <w:rsid w:val="00556AA8"/>
    <w:rsid w:val="00560282"/>
    <w:rsid w:val="00574E34"/>
    <w:rsid w:val="00592D51"/>
    <w:rsid w:val="0059464F"/>
    <w:rsid w:val="005A5865"/>
    <w:rsid w:val="005C1A43"/>
    <w:rsid w:val="005E66F5"/>
    <w:rsid w:val="0060396D"/>
    <w:rsid w:val="00612F69"/>
    <w:rsid w:val="00616D73"/>
    <w:rsid w:val="006325B0"/>
    <w:rsid w:val="00642CD6"/>
    <w:rsid w:val="00645F66"/>
    <w:rsid w:val="006F701A"/>
    <w:rsid w:val="00706EE3"/>
    <w:rsid w:val="00724DF5"/>
    <w:rsid w:val="00730094"/>
    <w:rsid w:val="00751291"/>
    <w:rsid w:val="00763C83"/>
    <w:rsid w:val="00781566"/>
    <w:rsid w:val="007837B3"/>
    <w:rsid w:val="007928AD"/>
    <w:rsid w:val="007F4EF8"/>
    <w:rsid w:val="00800F1E"/>
    <w:rsid w:val="00826372"/>
    <w:rsid w:val="008627BC"/>
    <w:rsid w:val="00880C93"/>
    <w:rsid w:val="008864F8"/>
    <w:rsid w:val="00897DB1"/>
    <w:rsid w:val="008D5B2C"/>
    <w:rsid w:val="008D6A9F"/>
    <w:rsid w:val="008F1F0A"/>
    <w:rsid w:val="00996D21"/>
    <w:rsid w:val="009B068C"/>
    <w:rsid w:val="009C2D7B"/>
    <w:rsid w:val="009E0AF9"/>
    <w:rsid w:val="009F3E92"/>
    <w:rsid w:val="00A02E0F"/>
    <w:rsid w:val="00A043E4"/>
    <w:rsid w:val="00A14662"/>
    <w:rsid w:val="00A1778A"/>
    <w:rsid w:val="00A267E0"/>
    <w:rsid w:val="00A41519"/>
    <w:rsid w:val="00A4331D"/>
    <w:rsid w:val="00A755E4"/>
    <w:rsid w:val="00A7689B"/>
    <w:rsid w:val="00A856FE"/>
    <w:rsid w:val="00AB71DD"/>
    <w:rsid w:val="00AC2021"/>
    <w:rsid w:val="00AD48C5"/>
    <w:rsid w:val="00AD7DFA"/>
    <w:rsid w:val="00AE0317"/>
    <w:rsid w:val="00AF1741"/>
    <w:rsid w:val="00B140F6"/>
    <w:rsid w:val="00B21491"/>
    <w:rsid w:val="00B653D0"/>
    <w:rsid w:val="00B81D4A"/>
    <w:rsid w:val="00BA0661"/>
    <w:rsid w:val="00BB4BAF"/>
    <w:rsid w:val="00BD70E7"/>
    <w:rsid w:val="00BE6BFA"/>
    <w:rsid w:val="00BF4386"/>
    <w:rsid w:val="00BF57C4"/>
    <w:rsid w:val="00BF7763"/>
    <w:rsid w:val="00C07E2C"/>
    <w:rsid w:val="00C115B1"/>
    <w:rsid w:val="00C1352B"/>
    <w:rsid w:val="00C136B3"/>
    <w:rsid w:val="00C311B8"/>
    <w:rsid w:val="00C862B0"/>
    <w:rsid w:val="00CC04E9"/>
    <w:rsid w:val="00D03D9F"/>
    <w:rsid w:val="00D34CFB"/>
    <w:rsid w:val="00D6767E"/>
    <w:rsid w:val="00D7371F"/>
    <w:rsid w:val="00DE76BE"/>
    <w:rsid w:val="00E1731E"/>
    <w:rsid w:val="00E33AA5"/>
    <w:rsid w:val="00E4664E"/>
    <w:rsid w:val="00E479AF"/>
    <w:rsid w:val="00E55B9B"/>
    <w:rsid w:val="00EC3D45"/>
    <w:rsid w:val="00ED3AA0"/>
    <w:rsid w:val="00ED7018"/>
    <w:rsid w:val="00EE0F70"/>
    <w:rsid w:val="00EE49D6"/>
    <w:rsid w:val="00EE4ED8"/>
    <w:rsid w:val="00F16F35"/>
    <w:rsid w:val="00F42AF0"/>
    <w:rsid w:val="00F451D0"/>
    <w:rsid w:val="00F64B5B"/>
    <w:rsid w:val="00F726AC"/>
    <w:rsid w:val="00FD0C41"/>
    <w:rsid w:val="00FF6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73"/>
  </w:style>
  <w:style w:type="paragraph" w:styleId="1">
    <w:name w:val="heading 1"/>
    <w:basedOn w:val="a"/>
    <w:next w:val="a"/>
    <w:link w:val="10"/>
    <w:qFormat/>
    <w:rsid w:val="00EC3D45"/>
    <w:pPr>
      <w:keepNext/>
      <w:widowControl w:val="0"/>
      <w:spacing w:after="0" w:line="280" w:lineRule="atLeast"/>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Знак,Знак Знак Знак"/>
    <w:basedOn w:val="a"/>
    <w:link w:val="a4"/>
    <w:rsid w:val="00425E8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 Знак Знак, Знак Знак Знак Знак,Знак Знак,Знак Знак Знак Знак"/>
    <w:basedOn w:val="a0"/>
    <w:link w:val="a3"/>
    <w:rsid w:val="00425E8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C3D45"/>
    <w:rPr>
      <w:rFonts w:ascii="Times New Roman" w:eastAsia="Times New Roman" w:hAnsi="Times New Roman" w:cs="Times New Roman"/>
      <w:b/>
      <w:color w:val="000000"/>
      <w:sz w:val="28"/>
      <w:szCs w:val="20"/>
      <w:lang w:eastAsia="ru-RU"/>
    </w:rPr>
  </w:style>
  <w:style w:type="paragraph" w:styleId="a5">
    <w:name w:val="Body Text Indent"/>
    <w:basedOn w:val="a"/>
    <w:link w:val="a6"/>
    <w:uiPriority w:val="99"/>
    <w:unhideWhenUsed/>
    <w:rsid w:val="00AD7DFA"/>
    <w:pPr>
      <w:spacing w:after="120"/>
      <w:ind w:left="283"/>
    </w:pPr>
  </w:style>
  <w:style w:type="character" w:customStyle="1" w:styleId="a6">
    <w:name w:val="Основной текст с отступом Знак"/>
    <w:basedOn w:val="a0"/>
    <w:link w:val="a5"/>
    <w:uiPriority w:val="99"/>
    <w:rsid w:val="00AD7DFA"/>
  </w:style>
  <w:style w:type="paragraph" w:styleId="2">
    <w:name w:val="Body Text Indent 2"/>
    <w:basedOn w:val="a"/>
    <w:link w:val="20"/>
    <w:uiPriority w:val="99"/>
    <w:unhideWhenUsed/>
    <w:rsid w:val="00AD7DFA"/>
    <w:pPr>
      <w:spacing w:after="120" w:line="480" w:lineRule="auto"/>
      <w:ind w:left="283"/>
    </w:pPr>
  </w:style>
  <w:style w:type="character" w:customStyle="1" w:styleId="20">
    <w:name w:val="Основной текст с отступом 2 Знак"/>
    <w:basedOn w:val="a0"/>
    <w:link w:val="2"/>
    <w:uiPriority w:val="99"/>
    <w:rsid w:val="00AD7DFA"/>
  </w:style>
  <w:style w:type="paragraph" w:styleId="a7">
    <w:name w:val="List Paragraph"/>
    <w:basedOn w:val="a"/>
    <w:uiPriority w:val="34"/>
    <w:qFormat/>
    <w:rsid w:val="00612F69"/>
    <w:pPr>
      <w:ind w:left="720"/>
      <w:contextualSpacing/>
    </w:pPr>
  </w:style>
  <w:style w:type="character" w:styleId="a8">
    <w:name w:val="Hyperlink"/>
    <w:basedOn w:val="a0"/>
    <w:uiPriority w:val="99"/>
    <w:unhideWhenUsed/>
    <w:rsid w:val="00ED3AA0"/>
    <w:rPr>
      <w:color w:val="0000FF" w:themeColor="hyperlink"/>
      <w:u w:val="single"/>
    </w:rPr>
  </w:style>
  <w:style w:type="paragraph" w:styleId="a9">
    <w:name w:val="Balloon Text"/>
    <w:basedOn w:val="a"/>
    <w:link w:val="aa"/>
    <w:uiPriority w:val="99"/>
    <w:semiHidden/>
    <w:unhideWhenUsed/>
    <w:rsid w:val="007815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1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0198226">
      <w:bodyDiv w:val="1"/>
      <w:marLeft w:val="0"/>
      <w:marRight w:val="0"/>
      <w:marTop w:val="0"/>
      <w:marBottom w:val="0"/>
      <w:divBdr>
        <w:top w:val="none" w:sz="0" w:space="0" w:color="auto"/>
        <w:left w:val="none" w:sz="0" w:space="0" w:color="auto"/>
        <w:bottom w:val="none" w:sz="0" w:space="0" w:color="auto"/>
        <w:right w:val="none" w:sz="0" w:space="0" w:color="auto"/>
      </w:divBdr>
    </w:div>
    <w:div w:id="15481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znikoff@mail.by" TargetMode="External"/><Relationship Id="rId3" Type="http://schemas.openxmlformats.org/officeDocument/2006/relationships/styles" Target="styles.xml"/><Relationship Id="rId7" Type="http://schemas.openxmlformats.org/officeDocument/2006/relationships/hyperlink" Target="mailto:shcastnaya@tut.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linamar@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EE76-63E8-4FDA-91D5-E52D6889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2350</Words>
  <Characters>13398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dc:creator>
  <cp:keywords/>
  <dc:description/>
  <cp:lastModifiedBy>geo</cp:lastModifiedBy>
  <cp:revision>5</cp:revision>
  <dcterms:created xsi:type="dcterms:W3CDTF">2012-07-14T08:16:00Z</dcterms:created>
  <dcterms:modified xsi:type="dcterms:W3CDTF">2012-12-05T15:04:00Z</dcterms:modified>
</cp:coreProperties>
</file>