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63" w:rsidRPr="00B17E03" w:rsidRDefault="00BE7763" w:rsidP="00BE7763">
      <w:pPr>
        <w:jc w:val="center"/>
        <w:rPr>
          <w:b/>
          <w:caps/>
        </w:rPr>
      </w:pPr>
      <w:r w:rsidRPr="00B17E03">
        <w:rPr>
          <w:b/>
          <w:caps/>
        </w:rPr>
        <w:t>Белорусский государственный университет</w:t>
      </w:r>
    </w:p>
    <w:p w:rsidR="00BE7763" w:rsidRPr="00E10FE5" w:rsidRDefault="00BE7763" w:rsidP="00BE7763">
      <w:pPr>
        <w:jc w:val="center"/>
        <w:rPr>
          <w:sz w:val="18"/>
          <w:szCs w:val="18"/>
        </w:rPr>
      </w:pPr>
    </w:p>
    <w:p w:rsidR="00BE7763" w:rsidRDefault="00BE7763" w:rsidP="00BE7763">
      <w:pPr>
        <w:jc w:val="center"/>
        <w:rPr>
          <w:b/>
          <w:sz w:val="36"/>
          <w:szCs w:val="36"/>
          <w:lang w:val="en-GB"/>
        </w:rPr>
      </w:pPr>
    </w:p>
    <w:tbl>
      <w:tblPr>
        <w:tblW w:w="5000" w:type="pct"/>
        <w:jc w:val="center"/>
        <w:tblLook w:val="01E0"/>
      </w:tblPr>
      <w:tblGrid>
        <w:gridCol w:w="4424"/>
        <w:gridCol w:w="5146"/>
      </w:tblGrid>
      <w:tr w:rsidR="00BE7763" w:rsidRPr="00E10333" w:rsidTr="003159FC">
        <w:trPr>
          <w:jc w:val="center"/>
        </w:trPr>
        <w:tc>
          <w:tcPr>
            <w:tcW w:w="4188" w:type="dxa"/>
          </w:tcPr>
          <w:p w:rsidR="00BE7763" w:rsidRPr="00E10333" w:rsidRDefault="00BE7763" w:rsidP="003159FC">
            <w:pPr>
              <w:rPr>
                <w:color w:val="FF6600"/>
                <w:spacing w:val="4"/>
                <w:szCs w:val="28"/>
              </w:rPr>
            </w:pPr>
          </w:p>
        </w:tc>
        <w:tc>
          <w:tcPr>
            <w:tcW w:w="4872" w:type="dxa"/>
          </w:tcPr>
          <w:p w:rsidR="00BE7763" w:rsidRPr="003D5C7F" w:rsidRDefault="00BE7763" w:rsidP="003159FC">
            <w:pPr>
              <w:rPr>
                <w:b/>
                <w:sz w:val="24"/>
                <w:szCs w:val="24"/>
              </w:rPr>
            </w:pPr>
            <w:r w:rsidRPr="003D5C7F">
              <w:rPr>
                <w:b/>
                <w:sz w:val="24"/>
                <w:szCs w:val="24"/>
              </w:rPr>
              <w:t>УТВЕРЖДАЮ</w:t>
            </w:r>
          </w:p>
          <w:p w:rsidR="00BE7763" w:rsidRPr="003D5C7F" w:rsidRDefault="00BE7763" w:rsidP="003159FC">
            <w:pPr>
              <w:rPr>
                <w:sz w:val="24"/>
                <w:szCs w:val="24"/>
              </w:rPr>
            </w:pPr>
            <w:r w:rsidRPr="003D5C7F">
              <w:rPr>
                <w:sz w:val="24"/>
                <w:szCs w:val="24"/>
              </w:rPr>
              <w:t>Декан юридического факультета</w:t>
            </w:r>
          </w:p>
          <w:p w:rsidR="00BE7763" w:rsidRPr="003D5C7F" w:rsidRDefault="00BE7763" w:rsidP="003159FC">
            <w:pPr>
              <w:rPr>
                <w:sz w:val="24"/>
                <w:szCs w:val="24"/>
              </w:rPr>
            </w:pPr>
            <w:r w:rsidRPr="003D5C7F">
              <w:rPr>
                <w:sz w:val="24"/>
                <w:szCs w:val="24"/>
              </w:rPr>
              <w:t>___________________ С.А. </w:t>
            </w:r>
            <w:proofErr w:type="spellStart"/>
            <w:r w:rsidRPr="003D5C7F">
              <w:rPr>
                <w:sz w:val="24"/>
                <w:szCs w:val="24"/>
              </w:rPr>
              <w:t>Балашенко</w:t>
            </w:r>
            <w:proofErr w:type="spellEnd"/>
          </w:p>
          <w:p w:rsidR="00BE7763" w:rsidRPr="003D5C7F" w:rsidRDefault="004F3443" w:rsidP="0031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F3443">
              <w:rPr>
                <w:sz w:val="24"/>
                <w:szCs w:val="24"/>
                <w:u w:val="single"/>
              </w:rPr>
              <w:t>29</w:t>
            </w:r>
            <w:r w:rsidR="00BE7763" w:rsidRPr="004F3443">
              <w:rPr>
                <w:sz w:val="24"/>
                <w:szCs w:val="24"/>
                <w:u w:val="single"/>
              </w:rPr>
              <w:t xml:space="preserve">» </w:t>
            </w:r>
            <w:r w:rsidRPr="004F3443">
              <w:rPr>
                <w:sz w:val="24"/>
                <w:szCs w:val="24"/>
                <w:u w:val="single"/>
              </w:rPr>
              <w:t>июня 2011</w:t>
            </w:r>
            <w:r w:rsidR="00BE7763" w:rsidRPr="004F3443">
              <w:rPr>
                <w:sz w:val="24"/>
                <w:szCs w:val="24"/>
                <w:u w:val="single"/>
              </w:rPr>
              <w:t> г.</w:t>
            </w:r>
          </w:p>
          <w:p w:rsidR="00BE7763" w:rsidRPr="00E10333" w:rsidRDefault="00BE7763" w:rsidP="004F3443">
            <w:pPr>
              <w:rPr>
                <w:color w:val="FF6600"/>
                <w:spacing w:val="4"/>
                <w:szCs w:val="28"/>
              </w:rPr>
            </w:pPr>
            <w:r w:rsidRPr="003D5C7F">
              <w:rPr>
                <w:sz w:val="24"/>
                <w:szCs w:val="24"/>
              </w:rPr>
              <w:t>Регистрационный № УД-</w:t>
            </w:r>
            <w:r w:rsidR="004F3443" w:rsidRPr="004F3443">
              <w:rPr>
                <w:sz w:val="24"/>
                <w:szCs w:val="24"/>
                <w:u w:val="single"/>
              </w:rPr>
              <w:t>12-5</w:t>
            </w:r>
            <w:r w:rsidRPr="003D5C7F">
              <w:rPr>
                <w:sz w:val="24"/>
                <w:szCs w:val="24"/>
              </w:rPr>
              <w:t>/ р.</w:t>
            </w:r>
          </w:p>
        </w:tc>
      </w:tr>
    </w:tbl>
    <w:p w:rsidR="00BE7763" w:rsidRPr="00E10333" w:rsidRDefault="00BE7763" w:rsidP="00BE7763">
      <w:pPr>
        <w:jc w:val="center"/>
        <w:rPr>
          <w:b/>
          <w:color w:val="FF6600"/>
          <w:spacing w:val="106"/>
          <w:szCs w:val="28"/>
        </w:rPr>
      </w:pPr>
    </w:p>
    <w:p w:rsidR="00BE7763" w:rsidRPr="004F3443" w:rsidRDefault="00BE7763" w:rsidP="00BE7763">
      <w:pPr>
        <w:jc w:val="center"/>
        <w:rPr>
          <w:b/>
          <w:sz w:val="36"/>
          <w:szCs w:val="36"/>
        </w:rPr>
      </w:pPr>
    </w:p>
    <w:p w:rsidR="00BE7763" w:rsidRPr="00274576" w:rsidRDefault="00BE7763" w:rsidP="00BE7763">
      <w:pPr>
        <w:ind w:left="3958"/>
        <w:rPr>
          <w:sz w:val="16"/>
          <w:szCs w:val="16"/>
        </w:rPr>
      </w:pPr>
    </w:p>
    <w:p w:rsidR="00BE7763" w:rsidRPr="0090031D" w:rsidRDefault="00BE7763" w:rsidP="00BE7763">
      <w:pPr>
        <w:jc w:val="center"/>
        <w:rPr>
          <w:sz w:val="28"/>
          <w:szCs w:val="28"/>
          <w:lang w:val="be-BY"/>
        </w:rPr>
      </w:pPr>
      <w:r>
        <w:rPr>
          <w:b/>
          <w:sz w:val="40"/>
          <w:szCs w:val="40"/>
          <w:lang w:val="be-BY"/>
        </w:rPr>
        <w:t>Методология сравнительного правоведения</w:t>
      </w:r>
    </w:p>
    <w:p w:rsidR="003159FC" w:rsidRPr="002E7779" w:rsidRDefault="003159FC" w:rsidP="003159FC">
      <w:pPr>
        <w:jc w:val="center"/>
        <w:rPr>
          <w:sz w:val="28"/>
          <w:szCs w:val="28"/>
        </w:rPr>
      </w:pPr>
      <w:r w:rsidRPr="002E7779">
        <w:rPr>
          <w:sz w:val="28"/>
          <w:szCs w:val="28"/>
        </w:rPr>
        <w:t>Учебная программа спецкурса по специальности «Правоведение»</w:t>
      </w:r>
    </w:p>
    <w:p w:rsidR="003159FC" w:rsidRDefault="003159FC" w:rsidP="003159F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специализации 1-24 01 02 01</w:t>
      </w:r>
      <w:r w:rsidRPr="002E7779">
        <w:rPr>
          <w:sz w:val="28"/>
          <w:szCs w:val="28"/>
        </w:rPr>
        <w:t xml:space="preserve"> «Организация и деятельность государственных органов»</w:t>
      </w:r>
    </w:p>
    <w:p w:rsidR="00FD1EFD" w:rsidRPr="00FD1EFD" w:rsidRDefault="00FD1EFD" w:rsidP="003159FC">
      <w:pPr>
        <w:jc w:val="center"/>
        <w:rPr>
          <w:sz w:val="28"/>
          <w:szCs w:val="28"/>
        </w:rPr>
      </w:pPr>
      <w:r w:rsidRPr="00FD1EFD">
        <w:rPr>
          <w:sz w:val="28"/>
          <w:szCs w:val="28"/>
        </w:rPr>
        <w:t>(рабочий вариант)</w:t>
      </w:r>
    </w:p>
    <w:p w:rsidR="00BE7763" w:rsidRPr="0090031D" w:rsidRDefault="00BE7763" w:rsidP="00BE7763">
      <w:pPr>
        <w:jc w:val="center"/>
        <w:rPr>
          <w:b/>
          <w:bCs/>
          <w:sz w:val="28"/>
          <w:szCs w:val="28"/>
        </w:rPr>
      </w:pPr>
    </w:p>
    <w:p w:rsidR="00BE7763" w:rsidRPr="0090031D" w:rsidRDefault="00BE7763" w:rsidP="00BE7763">
      <w:pPr>
        <w:jc w:val="center"/>
        <w:rPr>
          <w:sz w:val="28"/>
          <w:szCs w:val="28"/>
        </w:rPr>
      </w:pPr>
    </w:p>
    <w:p w:rsidR="00BE7763" w:rsidRPr="00B17E03" w:rsidRDefault="00BE7763" w:rsidP="00BE7763">
      <w:pPr>
        <w:jc w:val="both"/>
        <w:rPr>
          <w:b/>
          <w:bCs/>
          <w:u w:val="single"/>
        </w:rPr>
      </w:pPr>
      <w:r w:rsidRPr="00B17E03">
        <w:rPr>
          <w:lang w:val="be-BY"/>
        </w:rPr>
        <w:t>Факультет</w:t>
      </w:r>
      <w:r>
        <w:rPr>
          <w:lang w:val="be-BY"/>
        </w:rPr>
        <w:t xml:space="preserve">  </w:t>
      </w:r>
      <w:r w:rsidRPr="00B17E03">
        <w:rPr>
          <w:lang w:val="be-BY"/>
        </w:rPr>
        <w:t xml:space="preserve"> </w:t>
      </w:r>
      <w:r>
        <w:rPr>
          <w:lang w:val="be-BY"/>
        </w:rPr>
        <w:t>___________</w:t>
      </w:r>
      <w:r w:rsidRPr="00411BAB">
        <w:rPr>
          <w:sz w:val="24"/>
          <w:szCs w:val="24"/>
          <w:lang w:val="be-BY"/>
        </w:rPr>
        <w:t>_</w:t>
      </w:r>
      <w:r w:rsidRPr="00411BAB">
        <w:rPr>
          <w:b/>
          <w:bCs/>
          <w:sz w:val="24"/>
          <w:szCs w:val="24"/>
          <w:u w:val="single"/>
        </w:rPr>
        <w:t>юридический</w:t>
      </w:r>
      <w:r>
        <w:rPr>
          <w:b/>
          <w:bCs/>
          <w:u w:val="single"/>
        </w:rPr>
        <w:t xml:space="preserve"> </w:t>
      </w:r>
      <w:r w:rsidR="00411BAB">
        <w:rPr>
          <w:b/>
          <w:bCs/>
        </w:rPr>
        <w:t>____________________</w:t>
      </w:r>
      <w:r w:rsidRPr="00B17E03">
        <w:rPr>
          <w:b/>
          <w:bCs/>
        </w:rPr>
        <w:t xml:space="preserve">     </w:t>
      </w:r>
      <w:r>
        <w:rPr>
          <w:b/>
          <w:bCs/>
          <w:u w:val="single"/>
        </w:rPr>
        <w:t xml:space="preserve"> </w:t>
      </w:r>
    </w:p>
    <w:p w:rsidR="00BE7763" w:rsidRPr="00B17E03" w:rsidRDefault="00BE7763" w:rsidP="00BE7763">
      <w:pPr>
        <w:jc w:val="both"/>
      </w:pPr>
      <w:r>
        <w:t xml:space="preserve">                                       </w:t>
      </w:r>
      <w:r w:rsidRPr="00B17E03">
        <w:t>(название факультета)</w:t>
      </w:r>
    </w:p>
    <w:p w:rsidR="00BE7763" w:rsidRPr="00B17E03" w:rsidRDefault="00BE7763" w:rsidP="00BE7763">
      <w:pPr>
        <w:jc w:val="both"/>
        <w:rPr>
          <w:vertAlign w:val="superscript"/>
        </w:rPr>
      </w:pPr>
      <w:r w:rsidRPr="00B17E03">
        <w:rPr>
          <w:vertAlign w:val="superscript"/>
        </w:rPr>
        <w:tab/>
      </w:r>
      <w:r w:rsidRPr="00B17E03">
        <w:rPr>
          <w:vertAlign w:val="superscript"/>
        </w:rPr>
        <w:tab/>
      </w:r>
      <w:r w:rsidRPr="00B17E03">
        <w:rPr>
          <w:vertAlign w:val="superscript"/>
        </w:rPr>
        <w:tab/>
      </w:r>
    </w:p>
    <w:p w:rsidR="00BE7763" w:rsidRDefault="00BE7763" w:rsidP="00BE7763">
      <w:pPr>
        <w:widowControl w:val="0"/>
        <w:rPr>
          <w:b/>
          <w:bCs/>
          <w:lang w:val="be-BY"/>
        </w:rPr>
      </w:pPr>
      <w:r w:rsidRPr="00B17E03">
        <w:t xml:space="preserve">Кафедра </w:t>
      </w:r>
      <w:r>
        <w:t>_________</w:t>
      </w:r>
      <w:r w:rsidRPr="00411BAB">
        <w:rPr>
          <w:b/>
          <w:bCs/>
          <w:sz w:val="24"/>
          <w:szCs w:val="24"/>
          <w:u w:val="single"/>
          <w:lang w:val="be-BY"/>
        </w:rPr>
        <w:t>теории и истории государства и права</w:t>
      </w:r>
      <w:r w:rsidR="00411BAB" w:rsidRPr="00411BAB">
        <w:rPr>
          <w:b/>
          <w:bCs/>
          <w:sz w:val="24"/>
          <w:szCs w:val="24"/>
          <w:lang w:val="be-BY"/>
        </w:rPr>
        <w:t>_</w:t>
      </w:r>
    </w:p>
    <w:p w:rsidR="00BE7763" w:rsidRPr="00B17E03" w:rsidRDefault="00BE7763" w:rsidP="00BE7763">
      <w:pPr>
        <w:widowControl w:val="0"/>
      </w:pPr>
      <w:r>
        <w:rPr>
          <w:b/>
          <w:bCs/>
          <w:lang w:val="be-BY"/>
        </w:rPr>
        <w:t xml:space="preserve">                                        </w:t>
      </w:r>
      <w:r w:rsidR="00411BAB">
        <w:rPr>
          <w:lang w:val="be-BY"/>
        </w:rPr>
        <w:t>(название кафедры)</w:t>
      </w:r>
    </w:p>
    <w:p w:rsidR="00BE7763" w:rsidRPr="00B17E03" w:rsidRDefault="00BE7763" w:rsidP="00BE7763">
      <w:pPr>
        <w:widowControl w:val="0"/>
        <w:outlineLvl w:val="0"/>
      </w:pPr>
    </w:p>
    <w:p w:rsidR="00BE7763" w:rsidRPr="00B17E03" w:rsidRDefault="00BE7763" w:rsidP="00BE7763">
      <w:pPr>
        <w:widowControl w:val="0"/>
        <w:outlineLvl w:val="0"/>
        <w:rPr>
          <w:lang w:val="be-BY"/>
        </w:rPr>
      </w:pPr>
      <w:r w:rsidRPr="00B17E03">
        <w:t>Курс (курсы)</w:t>
      </w:r>
      <w:r>
        <w:t xml:space="preserve"> _____</w:t>
      </w:r>
      <w:r w:rsidRPr="00B17E03">
        <w:rPr>
          <w:b/>
          <w:bCs/>
          <w:u w:val="single"/>
          <w:lang w:val="be-BY"/>
        </w:rPr>
        <w:t>4</w:t>
      </w:r>
      <w:r w:rsidRPr="00B17E03">
        <w:rPr>
          <w:b/>
          <w:bCs/>
          <w:lang w:val="be-BY"/>
        </w:rPr>
        <w:t xml:space="preserve">_______________ </w:t>
      </w:r>
    </w:p>
    <w:p w:rsidR="00BE7763" w:rsidRPr="00B17E03" w:rsidRDefault="00BE7763" w:rsidP="00BE7763">
      <w:pPr>
        <w:widowControl w:val="0"/>
        <w:outlineLvl w:val="0"/>
        <w:rPr>
          <w:u w:val="single"/>
          <w:lang w:val="be-BY"/>
        </w:rPr>
      </w:pPr>
    </w:p>
    <w:p w:rsidR="00BE7763" w:rsidRPr="00B17E03" w:rsidRDefault="00BE7763" w:rsidP="00BE7763">
      <w:pPr>
        <w:widowControl w:val="0"/>
        <w:outlineLvl w:val="0"/>
        <w:rPr>
          <w:b/>
          <w:bCs/>
          <w:lang w:val="be-BY"/>
        </w:rPr>
      </w:pPr>
      <w:r w:rsidRPr="00B17E03">
        <w:t xml:space="preserve">Семестр (семестры) </w:t>
      </w:r>
      <w:r>
        <w:t>____</w:t>
      </w:r>
      <w:r w:rsidRPr="00B17E03">
        <w:rPr>
          <w:b/>
          <w:bCs/>
          <w:u w:val="single"/>
        </w:rPr>
        <w:t xml:space="preserve">8 </w:t>
      </w:r>
      <w:r w:rsidRPr="00B17E03">
        <w:rPr>
          <w:b/>
          <w:bCs/>
        </w:rPr>
        <w:t>_____________</w:t>
      </w:r>
    </w:p>
    <w:p w:rsidR="00BE7763" w:rsidRPr="00B17E03" w:rsidRDefault="00BE7763" w:rsidP="00BE7763">
      <w:pPr>
        <w:widowControl w:val="0"/>
        <w:outlineLvl w:val="0"/>
        <w:rPr>
          <w:lang w:val="be-BY"/>
        </w:rPr>
      </w:pPr>
    </w:p>
    <w:tbl>
      <w:tblPr>
        <w:tblW w:w="0" w:type="auto"/>
        <w:tblLook w:val="01E0"/>
      </w:tblPr>
      <w:tblGrid>
        <w:gridCol w:w="3708"/>
        <w:gridCol w:w="1260"/>
        <w:gridCol w:w="4602"/>
      </w:tblGrid>
      <w:tr w:rsidR="00BE7763" w:rsidRPr="00B17E03" w:rsidTr="003159FC">
        <w:tc>
          <w:tcPr>
            <w:tcW w:w="3708" w:type="dxa"/>
          </w:tcPr>
          <w:p w:rsidR="00BE7763" w:rsidRPr="00B17E03" w:rsidRDefault="00BE7763" w:rsidP="003159FC">
            <w:pPr>
              <w:widowControl w:val="0"/>
              <w:jc w:val="both"/>
              <w:rPr>
                <w:lang w:val="be-BY"/>
              </w:rPr>
            </w:pPr>
            <w:proofErr w:type="spellStart"/>
            <w:r w:rsidRPr="00B17E03">
              <w:t>Лекц</w:t>
            </w:r>
            <w:proofErr w:type="spellEnd"/>
            <w:r w:rsidRPr="00B17E03">
              <w:rPr>
                <w:lang w:val="be-BY"/>
              </w:rPr>
              <w:t>ии</w:t>
            </w:r>
            <w:r w:rsidRPr="00B17E03">
              <w:t xml:space="preserve"> </w:t>
            </w:r>
            <w:r>
              <w:t>_____</w:t>
            </w:r>
            <w:r>
              <w:rPr>
                <w:b/>
                <w:bCs/>
                <w:u w:val="single"/>
              </w:rPr>
              <w:t>20</w:t>
            </w:r>
            <w:r w:rsidRPr="00B17E03">
              <w:rPr>
                <w:b/>
                <w:bCs/>
              </w:rPr>
              <w:t>______________</w:t>
            </w:r>
          </w:p>
          <w:p w:rsidR="00BE7763" w:rsidRPr="00B17E03" w:rsidRDefault="00BE7763" w:rsidP="003159FC">
            <w:pPr>
              <w:widowControl w:val="0"/>
              <w:jc w:val="both"/>
              <w:rPr>
                <w:lang w:val="en-GB"/>
              </w:rPr>
            </w:pPr>
            <w:r w:rsidRPr="00B17E03">
              <w:t xml:space="preserve"> </w:t>
            </w:r>
            <w:r>
              <w:t xml:space="preserve">              </w:t>
            </w:r>
            <w:r w:rsidRPr="00B17E03">
              <w:t xml:space="preserve"> (количество часов)</w:t>
            </w:r>
          </w:p>
          <w:p w:rsidR="00BE7763" w:rsidRPr="00B17E03" w:rsidRDefault="00BE7763" w:rsidP="003159FC">
            <w:pPr>
              <w:widowControl w:val="0"/>
              <w:jc w:val="both"/>
              <w:rPr>
                <w:lang w:val="en-GB"/>
              </w:rPr>
            </w:pPr>
          </w:p>
        </w:tc>
        <w:tc>
          <w:tcPr>
            <w:tcW w:w="1260" w:type="dxa"/>
          </w:tcPr>
          <w:p w:rsidR="00BE7763" w:rsidRPr="00B17E03" w:rsidRDefault="00BE7763" w:rsidP="003159FC">
            <w:pPr>
              <w:widowControl w:val="0"/>
              <w:jc w:val="center"/>
            </w:pPr>
          </w:p>
        </w:tc>
        <w:tc>
          <w:tcPr>
            <w:tcW w:w="4602" w:type="dxa"/>
          </w:tcPr>
          <w:p w:rsidR="00BE7763" w:rsidRPr="00B17E03" w:rsidRDefault="00BE7763" w:rsidP="003159FC">
            <w:pPr>
              <w:widowControl w:val="0"/>
              <w:jc w:val="both"/>
              <w:rPr>
                <w:u w:val="single"/>
                <w:lang w:val="be-BY"/>
              </w:rPr>
            </w:pPr>
            <w:r w:rsidRPr="00B17E03">
              <w:t xml:space="preserve">Экзамен </w:t>
            </w:r>
            <w:r w:rsidRPr="00411BAB">
              <w:t>_______________</w:t>
            </w:r>
          </w:p>
          <w:p w:rsidR="00BE7763" w:rsidRPr="00B17E03" w:rsidRDefault="00BE7763" w:rsidP="003159FC">
            <w:pPr>
              <w:widowControl w:val="0"/>
              <w:ind w:left="972"/>
              <w:jc w:val="both"/>
              <w:rPr>
                <w:u w:val="single"/>
                <w:lang w:val="be-BY"/>
              </w:rPr>
            </w:pPr>
            <w:r w:rsidRPr="00B17E03">
              <w:t xml:space="preserve"> </w:t>
            </w:r>
            <w:r w:rsidR="00411BAB">
              <w:t xml:space="preserve">   </w:t>
            </w:r>
            <w:r w:rsidRPr="00B17E03">
              <w:t>(семестр)</w:t>
            </w:r>
          </w:p>
        </w:tc>
      </w:tr>
      <w:tr w:rsidR="00BE7763" w:rsidRPr="00B17E03" w:rsidTr="003159FC">
        <w:tc>
          <w:tcPr>
            <w:tcW w:w="3708" w:type="dxa"/>
          </w:tcPr>
          <w:p w:rsidR="00BE7763" w:rsidRPr="00B17E03" w:rsidRDefault="00BE7763" w:rsidP="003159FC">
            <w:pPr>
              <w:widowControl w:val="0"/>
              <w:jc w:val="both"/>
            </w:pPr>
            <w:r w:rsidRPr="00B17E03">
              <w:rPr>
                <w:lang w:val="be-BY"/>
              </w:rPr>
              <w:t xml:space="preserve">Практические </w:t>
            </w:r>
            <w:r w:rsidRPr="00B17E03">
              <w:t>(</w:t>
            </w:r>
            <w:r w:rsidRPr="00B17E03">
              <w:rPr>
                <w:lang w:val="be-BY"/>
              </w:rPr>
              <w:t>семинарские</w:t>
            </w:r>
            <w:r w:rsidRPr="00B17E03">
              <w:t>)</w:t>
            </w:r>
          </w:p>
          <w:p w:rsidR="00BE7763" w:rsidRPr="00B17E03" w:rsidRDefault="00BE7763" w:rsidP="003159FC">
            <w:pPr>
              <w:widowControl w:val="0"/>
              <w:jc w:val="both"/>
              <w:rPr>
                <w:b/>
                <w:bCs/>
                <w:u w:val="single"/>
                <w:lang w:val="be-BY"/>
              </w:rPr>
            </w:pPr>
            <w:r w:rsidRPr="00B17E03">
              <w:rPr>
                <w:lang w:val="be-BY"/>
              </w:rPr>
              <w:t xml:space="preserve">занятия </w:t>
            </w:r>
            <w:r>
              <w:rPr>
                <w:lang w:val="be-BY"/>
              </w:rPr>
              <w:t>__</w:t>
            </w:r>
            <w:r w:rsidRPr="007B6CFC">
              <w:rPr>
                <w:b/>
                <w:bCs/>
                <w:sz w:val="24"/>
                <w:szCs w:val="24"/>
                <w:u w:val="single"/>
              </w:rPr>
              <w:t>14</w:t>
            </w:r>
            <w:r w:rsidRPr="00B17E03">
              <w:rPr>
                <w:b/>
                <w:bCs/>
              </w:rPr>
              <w:t>________________</w:t>
            </w:r>
          </w:p>
          <w:p w:rsidR="00BE7763" w:rsidRPr="00B17E03" w:rsidRDefault="00BE7763" w:rsidP="003159FC">
            <w:pPr>
              <w:widowControl w:val="0"/>
              <w:ind w:firstLine="720"/>
              <w:jc w:val="both"/>
              <w:rPr>
                <w:lang w:val="be-BY"/>
              </w:rPr>
            </w:pPr>
            <w:r w:rsidRPr="00B17E03">
              <w:t>(количество часов)</w:t>
            </w:r>
          </w:p>
          <w:p w:rsidR="00BE7763" w:rsidRPr="00B17E03" w:rsidRDefault="00BE7763" w:rsidP="003159FC">
            <w:pPr>
              <w:widowControl w:val="0"/>
              <w:jc w:val="center"/>
              <w:rPr>
                <w:lang w:val="be-BY"/>
              </w:rPr>
            </w:pPr>
          </w:p>
        </w:tc>
        <w:tc>
          <w:tcPr>
            <w:tcW w:w="1260" w:type="dxa"/>
          </w:tcPr>
          <w:p w:rsidR="00BE7763" w:rsidRPr="00B17E03" w:rsidRDefault="00BE7763" w:rsidP="003159FC">
            <w:pPr>
              <w:widowControl w:val="0"/>
              <w:jc w:val="center"/>
            </w:pPr>
          </w:p>
        </w:tc>
        <w:tc>
          <w:tcPr>
            <w:tcW w:w="4602" w:type="dxa"/>
          </w:tcPr>
          <w:p w:rsidR="00BE7763" w:rsidRPr="00B17E03" w:rsidRDefault="00BE7763" w:rsidP="003159FC">
            <w:pPr>
              <w:widowControl w:val="0"/>
              <w:rPr>
                <w:lang w:val="be-BY"/>
              </w:rPr>
            </w:pPr>
          </w:p>
          <w:p w:rsidR="00BE7763" w:rsidRPr="004D7005" w:rsidRDefault="00BE7763" w:rsidP="003159FC">
            <w:pPr>
              <w:widowControl w:val="0"/>
            </w:pPr>
            <w:r w:rsidRPr="00B17E03">
              <w:t xml:space="preserve">Зачет </w:t>
            </w:r>
            <w:r>
              <w:t>___</w:t>
            </w:r>
            <w:r w:rsidRPr="00B17E03">
              <w:rPr>
                <w:b/>
                <w:bCs/>
                <w:u w:val="single"/>
              </w:rPr>
              <w:t>8</w:t>
            </w:r>
            <w:r w:rsidRPr="004D7005">
              <w:rPr>
                <w:b/>
                <w:bCs/>
              </w:rPr>
              <w:t>___________</w:t>
            </w:r>
          </w:p>
          <w:p w:rsidR="00BE7763" w:rsidRPr="00B17E03" w:rsidRDefault="00BE7763" w:rsidP="003159FC">
            <w:pPr>
              <w:widowControl w:val="0"/>
            </w:pPr>
            <w:r>
              <w:t xml:space="preserve">     </w:t>
            </w:r>
            <w:r w:rsidR="00411BAB">
              <w:t xml:space="preserve">        </w:t>
            </w:r>
            <w:r w:rsidRPr="00B17E03">
              <w:t xml:space="preserve"> (семестр)</w:t>
            </w:r>
          </w:p>
        </w:tc>
      </w:tr>
      <w:tr w:rsidR="00BE7763" w:rsidRPr="00B17E03" w:rsidTr="003159FC">
        <w:trPr>
          <w:trHeight w:val="1042"/>
        </w:trPr>
        <w:tc>
          <w:tcPr>
            <w:tcW w:w="3708" w:type="dxa"/>
          </w:tcPr>
          <w:p w:rsidR="00BE7763" w:rsidRPr="00B17E03" w:rsidRDefault="00BE7763" w:rsidP="003159FC">
            <w:pPr>
              <w:widowControl w:val="0"/>
              <w:outlineLvl w:val="0"/>
            </w:pPr>
            <w:r w:rsidRPr="00B17E03">
              <w:rPr>
                <w:lang w:val="be-BY"/>
              </w:rPr>
              <w:t xml:space="preserve">Лабараторные </w:t>
            </w:r>
          </w:p>
          <w:p w:rsidR="00BE7763" w:rsidRPr="004D7005" w:rsidRDefault="00BE7763" w:rsidP="003159FC">
            <w:pPr>
              <w:widowControl w:val="0"/>
              <w:jc w:val="both"/>
              <w:rPr>
                <w:b/>
                <w:bCs/>
                <w:lang w:val="be-BY"/>
              </w:rPr>
            </w:pPr>
            <w:r w:rsidRPr="00B17E03">
              <w:rPr>
                <w:lang w:val="be-BY"/>
              </w:rPr>
              <w:t xml:space="preserve">занятия </w:t>
            </w:r>
            <w:r w:rsidRPr="00B17E03">
              <w:t xml:space="preserve">(КСР) </w:t>
            </w:r>
            <w:r>
              <w:t>__</w:t>
            </w:r>
            <w:r w:rsidRPr="007B6CFC">
              <w:rPr>
                <w:b/>
                <w:bCs/>
                <w:sz w:val="24"/>
                <w:szCs w:val="24"/>
                <w:u w:val="single"/>
                <w:lang w:val="be-BY"/>
              </w:rPr>
              <w:t>4</w:t>
            </w:r>
            <w:r w:rsidRPr="004D7005">
              <w:rPr>
                <w:b/>
                <w:bCs/>
                <w:lang w:val="be-BY"/>
              </w:rPr>
              <w:t>____________</w:t>
            </w:r>
          </w:p>
          <w:p w:rsidR="00BE7763" w:rsidRPr="00B17E03" w:rsidRDefault="00BE7763" w:rsidP="003159FC">
            <w:pPr>
              <w:widowControl w:val="0"/>
              <w:ind w:firstLine="720"/>
              <w:jc w:val="both"/>
            </w:pPr>
            <w:r>
              <w:t xml:space="preserve">       </w:t>
            </w:r>
            <w:r w:rsidRPr="00B17E03">
              <w:t>(количество часов)</w:t>
            </w:r>
          </w:p>
        </w:tc>
        <w:tc>
          <w:tcPr>
            <w:tcW w:w="1260" w:type="dxa"/>
          </w:tcPr>
          <w:p w:rsidR="00BE7763" w:rsidRPr="00B17E03" w:rsidRDefault="00BE7763" w:rsidP="003159FC">
            <w:pPr>
              <w:widowControl w:val="0"/>
              <w:jc w:val="center"/>
            </w:pPr>
          </w:p>
        </w:tc>
        <w:tc>
          <w:tcPr>
            <w:tcW w:w="4602" w:type="dxa"/>
          </w:tcPr>
          <w:p w:rsidR="00BE7763" w:rsidRPr="00B17E03" w:rsidRDefault="00BE7763" w:rsidP="003159FC">
            <w:pPr>
              <w:widowControl w:val="0"/>
              <w:jc w:val="both"/>
              <w:rPr>
                <w:lang w:val="be-BY"/>
              </w:rPr>
            </w:pPr>
            <w:r w:rsidRPr="00B17E03">
              <w:rPr>
                <w:lang w:val="be-BY"/>
              </w:rPr>
              <w:t xml:space="preserve">Курсовой проект </w:t>
            </w:r>
            <w:r w:rsidRPr="00B17E03">
              <w:t>(работа) ________</w:t>
            </w:r>
          </w:p>
          <w:p w:rsidR="00BE7763" w:rsidRPr="00B17E03" w:rsidRDefault="00BE7763" w:rsidP="003159FC">
            <w:pPr>
              <w:widowControl w:val="0"/>
              <w:ind w:firstLine="2412"/>
              <w:jc w:val="both"/>
              <w:rPr>
                <w:lang w:val="en-GB"/>
              </w:rPr>
            </w:pPr>
            <w:r w:rsidRPr="00B17E03">
              <w:t>(семестр)</w:t>
            </w:r>
          </w:p>
        </w:tc>
      </w:tr>
      <w:tr w:rsidR="00BE7763" w:rsidRPr="00B17E03" w:rsidTr="003159FC">
        <w:trPr>
          <w:trHeight w:val="709"/>
        </w:trPr>
        <w:tc>
          <w:tcPr>
            <w:tcW w:w="3708" w:type="dxa"/>
          </w:tcPr>
          <w:p w:rsidR="00BE7763" w:rsidRPr="00B17E03" w:rsidRDefault="00BE7763" w:rsidP="003159FC">
            <w:pPr>
              <w:widowControl w:val="0"/>
              <w:outlineLvl w:val="0"/>
            </w:pPr>
            <w:r w:rsidRPr="00B17E03">
              <w:rPr>
                <w:lang w:val="be-BY"/>
              </w:rPr>
              <w:t>Всего аудиторных</w:t>
            </w:r>
          </w:p>
          <w:p w:rsidR="00BE7763" w:rsidRPr="00B17E03" w:rsidRDefault="00BE7763" w:rsidP="003159FC">
            <w:pPr>
              <w:widowControl w:val="0"/>
              <w:rPr>
                <w:b/>
                <w:bCs/>
                <w:u w:val="single"/>
                <w:lang w:val="be-BY"/>
              </w:rPr>
            </w:pPr>
            <w:r w:rsidRPr="00B17E03">
              <w:rPr>
                <w:lang w:val="be-BY"/>
              </w:rPr>
              <w:t xml:space="preserve">часов по дисциплине </w:t>
            </w:r>
            <w:r>
              <w:rPr>
                <w:lang w:val="be-BY"/>
              </w:rPr>
              <w:t>__</w:t>
            </w:r>
            <w:r w:rsidRPr="007B6CFC">
              <w:rPr>
                <w:b/>
                <w:bCs/>
                <w:sz w:val="24"/>
                <w:szCs w:val="24"/>
                <w:u w:val="single"/>
                <w:lang w:val="be-BY"/>
              </w:rPr>
              <w:t>38</w:t>
            </w:r>
            <w:r w:rsidRPr="004D7005">
              <w:rPr>
                <w:b/>
                <w:bCs/>
                <w:lang w:val="be-BY"/>
              </w:rPr>
              <w:t>__________</w:t>
            </w:r>
          </w:p>
          <w:p w:rsidR="00BE7763" w:rsidRDefault="00BE7763" w:rsidP="003159FC">
            <w:pPr>
              <w:widowControl w:val="0"/>
            </w:pPr>
            <w:r w:rsidRPr="00B17E03">
              <w:t xml:space="preserve">                </w:t>
            </w:r>
            <w:r>
              <w:t xml:space="preserve">              </w:t>
            </w:r>
            <w:r w:rsidRPr="00B17E03">
              <w:t xml:space="preserve"> (количество часов)</w:t>
            </w:r>
          </w:p>
          <w:p w:rsidR="00BE7763" w:rsidRDefault="00BE7763" w:rsidP="003159FC">
            <w:pPr>
              <w:widowControl w:val="0"/>
            </w:pPr>
          </w:p>
          <w:p w:rsidR="00BE7763" w:rsidRDefault="00BE7763" w:rsidP="003159FC">
            <w:pPr>
              <w:widowControl w:val="0"/>
            </w:pPr>
            <w:r>
              <w:t>Всего часов</w:t>
            </w:r>
          </w:p>
          <w:p w:rsidR="00BE7763" w:rsidRDefault="00BE7763" w:rsidP="003159FC">
            <w:pPr>
              <w:widowControl w:val="0"/>
            </w:pPr>
            <w:r>
              <w:t>по дисциплине ________</w:t>
            </w:r>
            <w:r w:rsidR="007B6CFC" w:rsidRPr="00FD1EFD">
              <w:rPr>
                <w:b/>
                <w:sz w:val="24"/>
                <w:szCs w:val="24"/>
              </w:rPr>
              <w:t>48</w:t>
            </w:r>
            <w:r>
              <w:t>________</w:t>
            </w:r>
          </w:p>
          <w:p w:rsidR="00BE7763" w:rsidRPr="00B17E03" w:rsidRDefault="00BE7763" w:rsidP="003159FC">
            <w:pPr>
              <w:widowControl w:val="0"/>
            </w:pPr>
            <w:r>
              <w:t xml:space="preserve">                             (количество часов)</w:t>
            </w:r>
          </w:p>
        </w:tc>
        <w:tc>
          <w:tcPr>
            <w:tcW w:w="1260" w:type="dxa"/>
          </w:tcPr>
          <w:p w:rsidR="00BE7763" w:rsidRPr="00B17E03" w:rsidRDefault="00BE7763" w:rsidP="003159FC">
            <w:pPr>
              <w:widowControl w:val="0"/>
              <w:jc w:val="center"/>
            </w:pPr>
          </w:p>
        </w:tc>
        <w:tc>
          <w:tcPr>
            <w:tcW w:w="4602" w:type="dxa"/>
          </w:tcPr>
          <w:p w:rsidR="00BE7763" w:rsidRDefault="00BE7763" w:rsidP="003159FC">
            <w:pPr>
              <w:widowControl w:val="0"/>
              <w:jc w:val="both"/>
              <w:rPr>
                <w:lang w:val="be-BY"/>
              </w:rPr>
            </w:pPr>
          </w:p>
          <w:p w:rsidR="00BE7763" w:rsidRDefault="00BE7763" w:rsidP="003159FC">
            <w:pPr>
              <w:widowControl w:val="0"/>
              <w:jc w:val="both"/>
              <w:rPr>
                <w:lang w:val="be-BY"/>
              </w:rPr>
            </w:pPr>
          </w:p>
          <w:p w:rsidR="00BE7763" w:rsidRDefault="00BE7763" w:rsidP="003159FC">
            <w:pPr>
              <w:widowControl w:val="0"/>
              <w:jc w:val="both"/>
              <w:rPr>
                <w:lang w:val="be-BY"/>
              </w:rPr>
            </w:pPr>
          </w:p>
          <w:p w:rsidR="00BE7763" w:rsidRDefault="00BE7763" w:rsidP="003159FC">
            <w:pPr>
              <w:widowControl w:val="0"/>
              <w:jc w:val="both"/>
              <w:rPr>
                <w:lang w:val="be-BY"/>
              </w:rPr>
            </w:pPr>
          </w:p>
          <w:p w:rsidR="00BE7763" w:rsidRPr="00B17E03" w:rsidRDefault="00BE7763" w:rsidP="003159FC">
            <w:pPr>
              <w:widowControl w:val="0"/>
              <w:jc w:val="both"/>
              <w:rPr>
                <w:lang w:val="be-BY"/>
              </w:rPr>
            </w:pPr>
            <w:r w:rsidRPr="00B17E03">
              <w:rPr>
                <w:lang w:val="be-BY"/>
              </w:rPr>
              <w:t xml:space="preserve">Форма получения </w:t>
            </w:r>
          </w:p>
          <w:p w:rsidR="00BE7763" w:rsidRPr="00B17E03" w:rsidRDefault="00BE7763" w:rsidP="003159FC">
            <w:pPr>
              <w:widowControl w:val="0"/>
              <w:jc w:val="both"/>
            </w:pPr>
            <w:r w:rsidRPr="00B17E03">
              <w:rPr>
                <w:lang w:val="be-BY"/>
              </w:rPr>
              <w:t>высшего образования</w:t>
            </w:r>
            <w:r w:rsidRPr="00B17E03">
              <w:t xml:space="preserve"> </w:t>
            </w:r>
            <w:r>
              <w:t>____</w:t>
            </w:r>
            <w:r w:rsidRPr="004D7005">
              <w:rPr>
                <w:b/>
                <w:bCs/>
                <w:u w:val="single"/>
              </w:rPr>
              <w:t>очная</w:t>
            </w:r>
            <w:r w:rsidRPr="004D7005">
              <w:rPr>
                <w:b/>
                <w:bCs/>
              </w:rPr>
              <w:t>________</w:t>
            </w:r>
          </w:p>
        </w:tc>
      </w:tr>
    </w:tbl>
    <w:p w:rsidR="00BE7763" w:rsidRDefault="00BE7763" w:rsidP="00BE7763">
      <w:pPr>
        <w:widowControl w:val="0"/>
        <w:jc w:val="center"/>
        <w:rPr>
          <w:lang w:val="be-BY"/>
        </w:rPr>
      </w:pPr>
    </w:p>
    <w:p w:rsidR="00BE7763" w:rsidRDefault="00BE7763" w:rsidP="00BE7763">
      <w:pPr>
        <w:widowControl w:val="0"/>
        <w:jc w:val="center"/>
        <w:rPr>
          <w:lang w:val="be-BY"/>
        </w:rPr>
      </w:pPr>
    </w:p>
    <w:p w:rsidR="00BE7763" w:rsidRDefault="00BE7763" w:rsidP="00BE7763">
      <w:pPr>
        <w:widowControl w:val="0"/>
        <w:jc w:val="center"/>
        <w:rPr>
          <w:lang w:val="be-BY"/>
        </w:rPr>
      </w:pPr>
    </w:p>
    <w:p w:rsidR="00BE7763" w:rsidRPr="00B17E03" w:rsidRDefault="00BE7763" w:rsidP="00BE7763">
      <w:pPr>
        <w:widowControl w:val="0"/>
      </w:pPr>
    </w:p>
    <w:p w:rsidR="00BE7763" w:rsidRPr="00B17E03" w:rsidRDefault="00BE7763" w:rsidP="00BE7763">
      <w:pPr>
        <w:widowControl w:val="0"/>
      </w:pPr>
      <w:r w:rsidRPr="00B17E03">
        <w:rPr>
          <w:u w:val="single"/>
        </w:rPr>
        <w:t>Составители</w:t>
      </w:r>
      <w:r>
        <w:t xml:space="preserve">: </w:t>
      </w:r>
      <w:r w:rsidRPr="00B17E03">
        <w:t xml:space="preserve"> </w:t>
      </w:r>
      <w:r>
        <w:t>Матарас В.Н</w:t>
      </w:r>
      <w:r w:rsidRPr="00B17E03">
        <w:t>, к</w:t>
      </w:r>
      <w:r>
        <w:t xml:space="preserve">. </w:t>
      </w:r>
      <w:proofErr w:type="spellStart"/>
      <w:r>
        <w:t>ю</w:t>
      </w:r>
      <w:proofErr w:type="spellEnd"/>
      <w:r>
        <w:t>.</w:t>
      </w:r>
      <w:r w:rsidRPr="00B17E03">
        <w:t xml:space="preserve"> н</w:t>
      </w:r>
      <w:r>
        <w:t>.</w:t>
      </w:r>
      <w:r w:rsidRPr="00B17E03">
        <w:t>, доцент</w:t>
      </w:r>
    </w:p>
    <w:p w:rsidR="00BE7763" w:rsidRDefault="00BE7763" w:rsidP="00BE7763">
      <w:pPr>
        <w:widowControl w:val="0"/>
        <w:jc w:val="center"/>
      </w:pPr>
    </w:p>
    <w:p w:rsidR="00BE7763" w:rsidRDefault="00BE7763" w:rsidP="00BE7763">
      <w:pPr>
        <w:widowControl w:val="0"/>
        <w:jc w:val="center"/>
      </w:pPr>
    </w:p>
    <w:p w:rsidR="00BE7763" w:rsidRDefault="00BE7763" w:rsidP="00BE7763">
      <w:pPr>
        <w:widowControl w:val="0"/>
        <w:jc w:val="center"/>
      </w:pPr>
    </w:p>
    <w:p w:rsidR="00BE7763" w:rsidRPr="00B17E03" w:rsidRDefault="00BE7763" w:rsidP="00BE7763">
      <w:pPr>
        <w:widowControl w:val="0"/>
        <w:jc w:val="center"/>
      </w:pPr>
    </w:p>
    <w:p w:rsidR="00BE7763" w:rsidRDefault="00BE7763" w:rsidP="00BE7763">
      <w:pPr>
        <w:widowControl w:val="0"/>
        <w:jc w:val="center"/>
        <w:rPr>
          <w:lang w:val="be-BY"/>
        </w:rPr>
      </w:pPr>
      <w:r>
        <w:rPr>
          <w:lang w:val="be-BY"/>
        </w:rPr>
        <w:t>20</w:t>
      </w:r>
      <w:r w:rsidRPr="00EF4CF9">
        <w:t>1</w:t>
      </w:r>
      <w:r w:rsidR="006E7B7E">
        <w:rPr>
          <w:lang w:val="be-BY"/>
        </w:rPr>
        <w:t>1</w:t>
      </w:r>
      <w:r w:rsidRPr="00B17E03">
        <w:rPr>
          <w:lang w:val="be-BY"/>
        </w:rPr>
        <w:t xml:space="preserve"> г.</w:t>
      </w:r>
    </w:p>
    <w:p w:rsidR="006E7B7E" w:rsidRDefault="006E7B7E" w:rsidP="00BE7763">
      <w:pPr>
        <w:widowControl w:val="0"/>
        <w:jc w:val="center"/>
        <w:rPr>
          <w:lang w:val="be-BY"/>
        </w:rPr>
      </w:pPr>
    </w:p>
    <w:p w:rsidR="006E7B7E" w:rsidRDefault="006E7B7E" w:rsidP="00BE7763">
      <w:pPr>
        <w:widowControl w:val="0"/>
        <w:jc w:val="center"/>
        <w:rPr>
          <w:lang w:val="be-BY"/>
        </w:rPr>
      </w:pPr>
    </w:p>
    <w:p w:rsidR="006E7B7E" w:rsidRDefault="006E7B7E" w:rsidP="006E7B7E">
      <w:pPr>
        <w:widowControl w:val="0"/>
        <w:rPr>
          <w:lang w:val="be-BY"/>
        </w:rPr>
      </w:pPr>
    </w:p>
    <w:p w:rsidR="006E7B7E" w:rsidRPr="00103430" w:rsidRDefault="006E7B7E" w:rsidP="00411BAB">
      <w:pPr>
        <w:pStyle w:val="2"/>
        <w:rPr>
          <w:szCs w:val="28"/>
          <w:lang w:val="be-BY"/>
        </w:rPr>
      </w:pPr>
      <w:r w:rsidRPr="003D5C7F">
        <w:rPr>
          <w:rFonts w:ascii="Times New Roman" w:hAnsi="Times New Roman"/>
          <w:b w:val="0"/>
          <w:bCs/>
          <w:sz w:val="24"/>
          <w:szCs w:val="24"/>
          <w:lang w:val="be-BY"/>
        </w:rPr>
        <w:t>Учебная программа составлена на основе Типовой программы по дисциплине “</w:t>
      </w:r>
      <w:r>
        <w:rPr>
          <w:rFonts w:ascii="Times New Roman" w:hAnsi="Times New Roman"/>
          <w:b w:val="0"/>
          <w:bCs/>
          <w:sz w:val="24"/>
          <w:szCs w:val="24"/>
          <w:lang w:val="be-BY"/>
        </w:rPr>
        <w:t>Методология сравнительного правоведения</w:t>
      </w:r>
      <w:r w:rsidRPr="003D5C7F">
        <w:rPr>
          <w:rFonts w:ascii="Times New Roman" w:hAnsi="Times New Roman"/>
          <w:b w:val="0"/>
          <w:bCs/>
          <w:sz w:val="24"/>
          <w:szCs w:val="24"/>
          <w:lang w:val="be-BY"/>
        </w:rPr>
        <w:t>”, утвержденной Учебно-методическим объединением высших учебных заведений Республики Беларусь</w:t>
      </w:r>
      <w:r w:rsidR="00411BAB">
        <w:rPr>
          <w:rFonts w:ascii="Times New Roman" w:hAnsi="Times New Roman"/>
          <w:b w:val="0"/>
          <w:bCs/>
          <w:sz w:val="24"/>
          <w:szCs w:val="24"/>
          <w:lang w:val="be-BY"/>
        </w:rPr>
        <w:t xml:space="preserve"> по гуманитарному образованию 20.</w:t>
      </w:r>
      <w:r w:rsidRPr="003D5C7F">
        <w:rPr>
          <w:rFonts w:ascii="Times New Roman" w:hAnsi="Times New Roman"/>
          <w:b w:val="0"/>
          <w:bCs/>
          <w:sz w:val="24"/>
          <w:szCs w:val="24"/>
          <w:lang w:val="be-BY"/>
        </w:rPr>
        <w:t>0</w:t>
      </w:r>
      <w:r w:rsidR="00411BAB">
        <w:rPr>
          <w:rFonts w:ascii="Times New Roman" w:hAnsi="Times New Roman"/>
          <w:b w:val="0"/>
          <w:bCs/>
          <w:sz w:val="24"/>
          <w:szCs w:val="24"/>
          <w:lang w:val="be-BY"/>
        </w:rPr>
        <w:t>6. 2011</w:t>
      </w:r>
      <w:r w:rsidRPr="003D5C7F">
        <w:rPr>
          <w:rFonts w:ascii="Times New Roman" w:hAnsi="Times New Roman"/>
          <w:b w:val="0"/>
          <w:bCs/>
          <w:sz w:val="24"/>
          <w:szCs w:val="24"/>
          <w:lang w:val="be-BY"/>
        </w:rPr>
        <w:t xml:space="preserve"> г., р</w:t>
      </w:r>
      <w:r w:rsidRPr="003D5C7F">
        <w:rPr>
          <w:rFonts w:ascii="Times New Roman" w:hAnsi="Times New Roman"/>
          <w:b w:val="0"/>
          <w:bCs/>
          <w:sz w:val="24"/>
          <w:szCs w:val="24"/>
        </w:rPr>
        <w:t>е</w:t>
      </w:r>
      <w:r w:rsidR="00411BAB">
        <w:rPr>
          <w:rFonts w:ascii="Times New Roman" w:hAnsi="Times New Roman"/>
          <w:b w:val="0"/>
          <w:bCs/>
          <w:sz w:val="24"/>
          <w:szCs w:val="24"/>
          <w:lang w:val="be-BY"/>
        </w:rPr>
        <w:t>г. № У</w:t>
      </w:r>
      <w:r w:rsidRPr="003D5C7F">
        <w:rPr>
          <w:rFonts w:ascii="Times New Roman" w:hAnsi="Times New Roman"/>
          <w:b w:val="0"/>
          <w:bCs/>
          <w:sz w:val="24"/>
          <w:szCs w:val="24"/>
          <w:lang w:val="be-BY"/>
        </w:rPr>
        <w:t>Д</w:t>
      </w:r>
      <w:r w:rsidR="00411BAB">
        <w:rPr>
          <w:rFonts w:ascii="Times New Roman" w:hAnsi="Times New Roman"/>
          <w:b w:val="0"/>
          <w:bCs/>
          <w:sz w:val="24"/>
          <w:szCs w:val="24"/>
          <w:lang w:val="be-BY"/>
        </w:rPr>
        <w:t>/4323</w:t>
      </w:r>
    </w:p>
    <w:p w:rsidR="006E7B7E" w:rsidRPr="00103430" w:rsidRDefault="006E7B7E" w:rsidP="006E7B7E">
      <w:pPr>
        <w:widowControl w:val="0"/>
        <w:rPr>
          <w:sz w:val="28"/>
          <w:szCs w:val="28"/>
          <w:lang w:val="be-BY"/>
        </w:rPr>
      </w:pPr>
    </w:p>
    <w:p w:rsidR="006E7B7E" w:rsidRPr="00103430" w:rsidRDefault="006E7B7E" w:rsidP="006E7B7E">
      <w:pPr>
        <w:widowControl w:val="0"/>
        <w:rPr>
          <w:sz w:val="28"/>
          <w:szCs w:val="28"/>
          <w:lang w:val="be-BY"/>
        </w:rPr>
      </w:pPr>
    </w:p>
    <w:p w:rsidR="006E7B7E" w:rsidRPr="003D5C7F" w:rsidRDefault="006E7B7E" w:rsidP="006E7B7E">
      <w:pPr>
        <w:widowControl w:val="0"/>
        <w:jc w:val="both"/>
        <w:rPr>
          <w:rFonts w:ascii="Times New Roman CYR" w:hAnsi="Times New Roman CYR"/>
          <w:bCs/>
          <w:sz w:val="24"/>
          <w:szCs w:val="24"/>
          <w:lang w:val="be-BY"/>
        </w:rPr>
      </w:pPr>
      <w:r w:rsidRPr="003D5C7F">
        <w:rPr>
          <w:rFonts w:ascii="Times New Roman CYR" w:hAnsi="Times New Roman CYR"/>
          <w:bCs/>
          <w:sz w:val="24"/>
          <w:szCs w:val="24"/>
          <w:lang w:val="be-BY"/>
        </w:rPr>
        <w:t>Рассмотрена и рекомендована к утверждению в качестве рабочего варианта на заседании кафедры теории и истории государства и права юридического факультета Белорусского государственного университета</w:t>
      </w:r>
    </w:p>
    <w:p w:rsidR="006E7B7E" w:rsidRPr="00AB0966" w:rsidRDefault="006E7B7E" w:rsidP="006E7B7E">
      <w:pPr>
        <w:widowControl w:val="0"/>
        <w:ind w:left="4248" w:firstLine="708"/>
        <w:rPr>
          <w:rFonts w:ascii="Times New Roman CYR" w:hAnsi="Times New Roman CYR"/>
          <w:b/>
          <w:bCs/>
          <w:szCs w:val="28"/>
        </w:rPr>
      </w:pPr>
    </w:p>
    <w:p w:rsidR="006E7B7E" w:rsidRPr="00264024" w:rsidRDefault="006E7B7E" w:rsidP="006E7B7E">
      <w:pPr>
        <w:widowControl w:val="0"/>
        <w:ind w:left="4248" w:firstLine="708"/>
        <w:rPr>
          <w:rFonts w:ascii="Times New Roman CYR" w:hAnsi="Times New Roman CYR"/>
          <w:bCs/>
          <w:sz w:val="24"/>
          <w:szCs w:val="24"/>
          <w:lang w:val="be-BY"/>
        </w:rPr>
      </w:pPr>
      <w:r w:rsidRPr="00264024">
        <w:rPr>
          <w:rFonts w:ascii="Times New Roman CYR" w:hAnsi="Times New Roman CYR"/>
          <w:bCs/>
          <w:sz w:val="24"/>
          <w:szCs w:val="24"/>
          <w:lang w:val="be-BY"/>
        </w:rPr>
        <w:t>«</w:t>
      </w:r>
      <w:r w:rsidR="00602A47" w:rsidRPr="00264024">
        <w:rPr>
          <w:rFonts w:ascii="Times New Roman CYR" w:hAnsi="Times New Roman CYR"/>
          <w:bCs/>
          <w:sz w:val="24"/>
          <w:szCs w:val="24"/>
          <w:lang w:val="be-BY"/>
        </w:rPr>
        <w:t>20</w:t>
      </w:r>
      <w:r w:rsidRPr="00264024">
        <w:rPr>
          <w:rFonts w:ascii="Times New Roman CYR" w:hAnsi="Times New Roman CYR"/>
          <w:bCs/>
          <w:sz w:val="24"/>
          <w:szCs w:val="24"/>
          <w:lang w:val="be-BY"/>
        </w:rPr>
        <w:t>»</w:t>
      </w:r>
      <w:r w:rsidR="00602A47" w:rsidRPr="00264024">
        <w:rPr>
          <w:rFonts w:ascii="Times New Roman CYR" w:hAnsi="Times New Roman CYR"/>
          <w:bCs/>
          <w:sz w:val="24"/>
          <w:szCs w:val="24"/>
          <w:lang w:val="be-BY"/>
        </w:rPr>
        <w:t xml:space="preserve"> июня </w:t>
      </w:r>
      <w:r w:rsidRPr="00264024">
        <w:rPr>
          <w:rFonts w:ascii="Times New Roman CYR" w:hAnsi="Times New Roman CYR"/>
          <w:bCs/>
          <w:sz w:val="24"/>
          <w:szCs w:val="24"/>
          <w:lang w:val="be-BY"/>
        </w:rPr>
        <w:t>2011 г., протокол №</w:t>
      </w:r>
      <w:r w:rsidR="00602A47" w:rsidRPr="00264024">
        <w:rPr>
          <w:rFonts w:ascii="Times New Roman CYR" w:hAnsi="Times New Roman CYR"/>
          <w:bCs/>
          <w:sz w:val="24"/>
          <w:szCs w:val="24"/>
          <w:lang w:val="be-BY"/>
        </w:rPr>
        <w:t xml:space="preserve"> 11</w:t>
      </w:r>
    </w:p>
    <w:p w:rsidR="006E7B7E" w:rsidRPr="009142F6" w:rsidRDefault="006E7B7E" w:rsidP="006E7B7E">
      <w:pPr>
        <w:widowControl w:val="0"/>
        <w:rPr>
          <w:sz w:val="18"/>
          <w:szCs w:val="18"/>
        </w:rPr>
      </w:pP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  <w:r w:rsidRPr="00103430">
        <w:rPr>
          <w:rFonts w:ascii="Times New Roman CYR" w:hAnsi="Times New Roman CYR"/>
          <w:b/>
          <w:bCs/>
          <w:szCs w:val="28"/>
          <w:lang w:val="be-BY"/>
        </w:rPr>
        <w:tab/>
      </w:r>
    </w:p>
    <w:p w:rsidR="006E7B7E" w:rsidRPr="00103430" w:rsidRDefault="006E7B7E" w:rsidP="006E7B7E">
      <w:pPr>
        <w:widowControl w:val="0"/>
        <w:rPr>
          <w:sz w:val="28"/>
          <w:szCs w:val="28"/>
          <w:lang w:val="be-BY"/>
        </w:rPr>
      </w:pPr>
    </w:p>
    <w:p w:rsidR="006E7B7E" w:rsidRPr="00103430" w:rsidRDefault="006E7B7E" w:rsidP="006E7B7E">
      <w:pPr>
        <w:widowControl w:val="0"/>
        <w:outlineLvl w:val="0"/>
        <w:rPr>
          <w:sz w:val="28"/>
          <w:szCs w:val="28"/>
        </w:rPr>
      </w:pP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bookmarkStart w:id="0" w:name="_Toc130870301"/>
      <w:bookmarkStart w:id="1" w:name="_Toc132174229"/>
      <w:r w:rsidRPr="00103430">
        <w:rPr>
          <w:sz w:val="28"/>
          <w:szCs w:val="28"/>
        </w:rPr>
        <w:t>Заведующий кафедрой</w:t>
      </w:r>
      <w:bookmarkEnd w:id="0"/>
      <w:bookmarkEnd w:id="1"/>
    </w:p>
    <w:p w:rsidR="006E7B7E" w:rsidRPr="00103430" w:rsidRDefault="006E7B7E" w:rsidP="006E7B7E">
      <w:pPr>
        <w:ind w:left="252"/>
        <w:rPr>
          <w:sz w:val="28"/>
          <w:szCs w:val="28"/>
          <w:lang w:val="be-BY"/>
        </w:rPr>
      </w:pP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</w:r>
      <w:r w:rsidRPr="00103430">
        <w:rPr>
          <w:sz w:val="28"/>
          <w:szCs w:val="28"/>
        </w:rPr>
        <w:tab/>
        <w:t xml:space="preserve">________________  </w:t>
      </w:r>
      <w:r w:rsidRPr="007B6CFC">
        <w:rPr>
          <w:sz w:val="28"/>
          <w:szCs w:val="28"/>
        </w:rPr>
        <w:t>С.А. Калинин</w:t>
      </w:r>
    </w:p>
    <w:p w:rsidR="006E7B7E" w:rsidRPr="00103430" w:rsidRDefault="006E7B7E" w:rsidP="006E7B7E">
      <w:pPr>
        <w:widowControl w:val="0"/>
        <w:rPr>
          <w:sz w:val="28"/>
          <w:szCs w:val="28"/>
        </w:rPr>
      </w:pPr>
    </w:p>
    <w:p w:rsidR="006E7B7E" w:rsidRPr="00103430" w:rsidRDefault="006E7B7E" w:rsidP="006E7B7E">
      <w:pPr>
        <w:widowControl w:val="0"/>
        <w:rPr>
          <w:sz w:val="28"/>
          <w:szCs w:val="28"/>
        </w:rPr>
      </w:pPr>
    </w:p>
    <w:p w:rsidR="006E7B7E" w:rsidRPr="00103430" w:rsidRDefault="006E7B7E" w:rsidP="006E7B7E">
      <w:pPr>
        <w:widowControl w:val="0"/>
        <w:rPr>
          <w:sz w:val="28"/>
          <w:szCs w:val="28"/>
        </w:rPr>
      </w:pPr>
    </w:p>
    <w:p w:rsidR="006E7B7E" w:rsidRPr="003D5C7F" w:rsidRDefault="006E7B7E" w:rsidP="006E7B7E">
      <w:pPr>
        <w:widowControl w:val="0"/>
        <w:rPr>
          <w:sz w:val="28"/>
          <w:szCs w:val="28"/>
        </w:rPr>
      </w:pPr>
    </w:p>
    <w:p w:rsidR="006E7B7E" w:rsidRPr="003D5C7F" w:rsidRDefault="006E7B7E" w:rsidP="006E7B7E">
      <w:pPr>
        <w:widowControl w:val="0"/>
        <w:jc w:val="both"/>
        <w:rPr>
          <w:rFonts w:ascii="Times New Roman CYR" w:hAnsi="Times New Roman CYR"/>
          <w:bCs/>
          <w:sz w:val="24"/>
          <w:szCs w:val="24"/>
          <w:lang w:val="be-BY"/>
        </w:rPr>
      </w:pPr>
      <w:r w:rsidRPr="003D5C7F">
        <w:rPr>
          <w:rFonts w:ascii="Times New Roman CYR" w:hAnsi="Times New Roman CYR"/>
          <w:bCs/>
          <w:sz w:val="24"/>
          <w:szCs w:val="24"/>
          <w:lang w:val="be-BY"/>
        </w:rPr>
        <w:t xml:space="preserve">Одобрена и рекомендована к утверждению Учебно-методической комиссией юридического факультета Белорусского государственного университета </w:t>
      </w:r>
    </w:p>
    <w:p w:rsidR="006E7B7E" w:rsidRPr="00AB0966" w:rsidRDefault="006E7B7E" w:rsidP="006E7B7E">
      <w:pPr>
        <w:widowControl w:val="0"/>
        <w:ind w:left="4248" w:firstLine="708"/>
        <w:rPr>
          <w:rFonts w:ascii="Times New Roman CYR" w:hAnsi="Times New Roman CYR"/>
          <w:b/>
          <w:bCs/>
          <w:szCs w:val="28"/>
        </w:rPr>
      </w:pPr>
    </w:p>
    <w:p w:rsidR="006E7B7E" w:rsidRPr="00264024" w:rsidRDefault="006E7B7E" w:rsidP="006E7B7E">
      <w:pPr>
        <w:widowControl w:val="0"/>
        <w:ind w:left="4248" w:firstLine="708"/>
        <w:rPr>
          <w:rFonts w:ascii="Times New Roman CYR" w:hAnsi="Times New Roman CYR"/>
          <w:bCs/>
          <w:sz w:val="24"/>
          <w:szCs w:val="24"/>
          <w:lang w:val="be-BY"/>
        </w:rPr>
      </w:pPr>
      <w:r w:rsidRPr="00264024">
        <w:rPr>
          <w:rFonts w:ascii="Times New Roman CYR" w:hAnsi="Times New Roman CYR"/>
          <w:bCs/>
          <w:sz w:val="24"/>
          <w:szCs w:val="24"/>
          <w:lang w:val="be-BY"/>
        </w:rPr>
        <w:t>«</w:t>
      </w:r>
      <w:r w:rsidR="00602A47" w:rsidRPr="00264024">
        <w:rPr>
          <w:rFonts w:ascii="Times New Roman CYR" w:hAnsi="Times New Roman CYR"/>
          <w:bCs/>
          <w:sz w:val="24"/>
          <w:szCs w:val="24"/>
          <w:lang w:val="be-BY"/>
        </w:rPr>
        <w:t>29</w:t>
      </w:r>
      <w:r w:rsidRPr="00264024">
        <w:rPr>
          <w:rFonts w:ascii="Times New Roman CYR" w:hAnsi="Times New Roman CYR"/>
          <w:bCs/>
          <w:sz w:val="24"/>
          <w:szCs w:val="24"/>
          <w:lang w:val="be-BY"/>
        </w:rPr>
        <w:t>»</w:t>
      </w:r>
      <w:r w:rsidR="00602A47" w:rsidRPr="00264024">
        <w:rPr>
          <w:rFonts w:ascii="Times New Roman CYR" w:hAnsi="Times New Roman CYR"/>
          <w:bCs/>
          <w:sz w:val="24"/>
          <w:szCs w:val="24"/>
          <w:lang w:val="be-BY"/>
        </w:rPr>
        <w:t xml:space="preserve"> июня </w:t>
      </w:r>
      <w:r w:rsidRPr="00264024">
        <w:rPr>
          <w:rFonts w:ascii="Times New Roman CYR" w:hAnsi="Times New Roman CYR"/>
          <w:bCs/>
          <w:sz w:val="24"/>
          <w:szCs w:val="24"/>
          <w:lang w:val="be-BY"/>
        </w:rPr>
        <w:t>2011 г., протокол №</w:t>
      </w:r>
      <w:r w:rsidR="00602A47" w:rsidRPr="00264024">
        <w:rPr>
          <w:rFonts w:ascii="Times New Roman CYR" w:hAnsi="Times New Roman CYR"/>
          <w:bCs/>
          <w:sz w:val="24"/>
          <w:szCs w:val="24"/>
          <w:lang w:val="be-BY"/>
        </w:rPr>
        <w:t xml:space="preserve"> 7</w:t>
      </w:r>
    </w:p>
    <w:p w:rsidR="006E7B7E" w:rsidRPr="00103430" w:rsidRDefault="006E7B7E" w:rsidP="006E7B7E">
      <w:pPr>
        <w:widowControl w:val="0"/>
        <w:outlineLvl w:val="0"/>
        <w:rPr>
          <w:szCs w:val="28"/>
        </w:rPr>
      </w:pPr>
    </w:p>
    <w:p w:rsidR="006E7B7E" w:rsidRPr="00890DDE" w:rsidRDefault="006E7B7E" w:rsidP="006E7B7E">
      <w:pPr>
        <w:widowControl w:val="0"/>
        <w:outlineLvl w:val="0"/>
        <w:rPr>
          <w:sz w:val="28"/>
          <w:szCs w:val="28"/>
        </w:rPr>
      </w:pPr>
      <w:r w:rsidRPr="00103430">
        <w:rPr>
          <w:szCs w:val="28"/>
        </w:rPr>
        <w:tab/>
      </w:r>
      <w:r w:rsidRPr="00103430">
        <w:rPr>
          <w:szCs w:val="28"/>
        </w:rPr>
        <w:tab/>
      </w:r>
      <w:r w:rsidRPr="00103430">
        <w:rPr>
          <w:szCs w:val="28"/>
        </w:rPr>
        <w:tab/>
      </w:r>
      <w:r w:rsidRPr="00103430">
        <w:rPr>
          <w:szCs w:val="28"/>
        </w:rPr>
        <w:tab/>
      </w:r>
      <w:r w:rsidRPr="00103430">
        <w:rPr>
          <w:szCs w:val="28"/>
        </w:rPr>
        <w:tab/>
      </w:r>
      <w:r w:rsidRPr="00103430">
        <w:rPr>
          <w:szCs w:val="28"/>
        </w:rPr>
        <w:tab/>
      </w:r>
      <w:r w:rsidRPr="00103430">
        <w:rPr>
          <w:szCs w:val="28"/>
        </w:rPr>
        <w:tab/>
      </w:r>
      <w:r>
        <w:rPr>
          <w:szCs w:val="28"/>
        </w:rPr>
        <w:t xml:space="preserve">  </w:t>
      </w:r>
      <w:r w:rsidRPr="00890DDE">
        <w:rPr>
          <w:sz w:val="28"/>
          <w:szCs w:val="28"/>
        </w:rPr>
        <w:t xml:space="preserve">Председатель </w:t>
      </w:r>
    </w:p>
    <w:p w:rsidR="006E7B7E" w:rsidRPr="00890DDE" w:rsidRDefault="006E7B7E" w:rsidP="006E7B7E">
      <w:pPr>
        <w:ind w:left="252"/>
        <w:rPr>
          <w:sz w:val="28"/>
          <w:szCs w:val="28"/>
        </w:rPr>
      </w:pPr>
      <w:r w:rsidRPr="00890DDE">
        <w:rPr>
          <w:sz w:val="28"/>
          <w:szCs w:val="28"/>
        </w:rPr>
        <w:tab/>
      </w:r>
      <w:r w:rsidRPr="00890DDE">
        <w:rPr>
          <w:sz w:val="28"/>
          <w:szCs w:val="28"/>
        </w:rPr>
        <w:tab/>
      </w:r>
      <w:r w:rsidRPr="00890DDE">
        <w:rPr>
          <w:sz w:val="28"/>
          <w:szCs w:val="28"/>
        </w:rPr>
        <w:tab/>
      </w:r>
      <w:r w:rsidRPr="00890DDE">
        <w:rPr>
          <w:sz w:val="28"/>
          <w:szCs w:val="28"/>
        </w:rPr>
        <w:tab/>
      </w:r>
      <w:r w:rsidRPr="00890DDE">
        <w:rPr>
          <w:sz w:val="28"/>
          <w:szCs w:val="28"/>
        </w:rPr>
        <w:tab/>
      </w:r>
      <w:r w:rsidRPr="00890DD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890DDE">
        <w:rPr>
          <w:sz w:val="28"/>
          <w:szCs w:val="28"/>
        </w:rPr>
        <w:t xml:space="preserve">________________    </w:t>
      </w:r>
      <w:r w:rsidRPr="007B6CFC">
        <w:rPr>
          <w:sz w:val="28"/>
          <w:szCs w:val="28"/>
        </w:rPr>
        <w:t>О.И. </w:t>
      </w:r>
      <w:proofErr w:type="spellStart"/>
      <w:r w:rsidRPr="007B6CFC">
        <w:rPr>
          <w:sz w:val="28"/>
          <w:szCs w:val="28"/>
        </w:rPr>
        <w:t>Чуприс</w:t>
      </w:r>
      <w:proofErr w:type="spellEnd"/>
    </w:p>
    <w:p w:rsidR="006E7B7E" w:rsidRPr="00103430" w:rsidRDefault="006E7B7E" w:rsidP="006E7B7E">
      <w:pPr>
        <w:widowControl w:val="0"/>
        <w:rPr>
          <w:szCs w:val="28"/>
        </w:rPr>
      </w:pPr>
    </w:p>
    <w:p w:rsidR="006E7B7E" w:rsidRPr="00103430" w:rsidRDefault="006E7B7E" w:rsidP="006E7B7E">
      <w:pPr>
        <w:widowControl w:val="0"/>
        <w:rPr>
          <w:szCs w:val="28"/>
        </w:rPr>
      </w:pPr>
    </w:p>
    <w:p w:rsidR="006E7B7E" w:rsidRDefault="006E7B7E" w:rsidP="006E7B7E">
      <w:pPr>
        <w:widowControl w:val="0"/>
        <w:jc w:val="center"/>
        <w:rPr>
          <w:lang w:val="be-BY"/>
        </w:rPr>
      </w:pPr>
    </w:p>
    <w:p w:rsidR="006E7B7E" w:rsidRPr="00D31F24" w:rsidRDefault="006E7B7E" w:rsidP="006E7B7E">
      <w:pPr>
        <w:widowControl w:val="0"/>
        <w:outlineLvl w:val="0"/>
        <w:rPr>
          <w:sz w:val="28"/>
          <w:szCs w:val="28"/>
        </w:rPr>
      </w:pPr>
      <w:r w:rsidRPr="00D31F24">
        <w:rPr>
          <w:sz w:val="28"/>
          <w:szCs w:val="28"/>
        </w:rPr>
        <w:tab/>
      </w:r>
      <w:r w:rsidRPr="00D31F24">
        <w:rPr>
          <w:sz w:val="28"/>
          <w:szCs w:val="28"/>
        </w:rPr>
        <w:tab/>
      </w:r>
      <w:r w:rsidRPr="00D31F24">
        <w:rPr>
          <w:sz w:val="28"/>
          <w:szCs w:val="28"/>
        </w:rPr>
        <w:tab/>
      </w:r>
      <w:r w:rsidRPr="00D31F24">
        <w:rPr>
          <w:sz w:val="28"/>
          <w:szCs w:val="28"/>
        </w:rPr>
        <w:tab/>
      </w:r>
      <w:r w:rsidRPr="00D31F24">
        <w:rPr>
          <w:sz w:val="28"/>
          <w:szCs w:val="28"/>
        </w:rPr>
        <w:tab/>
      </w:r>
      <w:r w:rsidRPr="00D31F24">
        <w:rPr>
          <w:sz w:val="28"/>
          <w:szCs w:val="28"/>
          <w:lang w:val="be-BY"/>
        </w:rPr>
        <w:tab/>
      </w:r>
      <w:r w:rsidRPr="00D31F24">
        <w:rPr>
          <w:sz w:val="28"/>
          <w:szCs w:val="28"/>
        </w:rPr>
        <w:t xml:space="preserve"> </w:t>
      </w:r>
    </w:p>
    <w:p w:rsidR="006E7B7E" w:rsidRPr="00D31F24" w:rsidRDefault="006E7B7E" w:rsidP="006E7B7E">
      <w:pPr>
        <w:widowControl w:val="0"/>
        <w:outlineLvl w:val="0"/>
        <w:rPr>
          <w:sz w:val="28"/>
          <w:szCs w:val="28"/>
          <w:lang w:val="be-BY"/>
        </w:rPr>
      </w:pPr>
    </w:p>
    <w:p w:rsidR="006E7B7E" w:rsidRPr="00D31F24" w:rsidRDefault="006E7B7E" w:rsidP="006E7B7E">
      <w:pPr>
        <w:widowControl w:val="0"/>
        <w:rPr>
          <w:sz w:val="28"/>
          <w:szCs w:val="28"/>
          <w:lang w:val="be-BY"/>
        </w:rPr>
      </w:pPr>
    </w:p>
    <w:p w:rsidR="006E7B7E" w:rsidRPr="00D31F24" w:rsidRDefault="006E7B7E" w:rsidP="006E7B7E">
      <w:pPr>
        <w:widowControl w:val="0"/>
        <w:rPr>
          <w:sz w:val="28"/>
          <w:szCs w:val="28"/>
          <w:lang w:val="be-BY"/>
        </w:rPr>
      </w:pPr>
    </w:p>
    <w:p w:rsidR="006E7B7E" w:rsidRPr="00D31F24" w:rsidRDefault="006E7B7E" w:rsidP="006E7B7E">
      <w:pPr>
        <w:widowControl w:val="0"/>
        <w:rPr>
          <w:sz w:val="28"/>
          <w:szCs w:val="28"/>
        </w:rPr>
      </w:pPr>
    </w:p>
    <w:p w:rsidR="006E7B7E" w:rsidRPr="00D31F24" w:rsidRDefault="006E7B7E" w:rsidP="006E7B7E">
      <w:pPr>
        <w:widowControl w:val="0"/>
        <w:rPr>
          <w:sz w:val="28"/>
          <w:szCs w:val="28"/>
        </w:rPr>
      </w:pPr>
    </w:p>
    <w:p w:rsidR="006E7B7E" w:rsidRPr="006E7B7E" w:rsidRDefault="006E7B7E" w:rsidP="006E7B7E">
      <w:pPr>
        <w:widowControl w:val="0"/>
      </w:pPr>
    </w:p>
    <w:p w:rsidR="006E7B7E" w:rsidRDefault="006E7B7E" w:rsidP="00BE7763">
      <w:pPr>
        <w:widowControl w:val="0"/>
        <w:jc w:val="center"/>
        <w:rPr>
          <w:lang w:val="be-BY"/>
        </w:rPr>
      </w:pPr>
    </w:p>
    <w:p w:rsidR="00A118C4" w:rsidRDefault="00A118C4"/>
    <w:p w:rsidR="006E7B7E" w:rsidRDefault="006E7B7E"/>
    <w:p w:rsidR="006E7B7E" w:rsidRDefault="006E7B7E"/>
    <w:p w:rsidR="006E7B7E" w:rsidRDefault="006E7B7E"/>
    <w:p w:rsidR="006E7B7E" w:rsidRDefault="006E7B7E"/>
    <w:p w:rsidR="006E7B7E" w:rsidRDefault="006E7B7E"/>
    <w:p w:rsidR="006E7B7E" w:rsidRDefault="006E7B7E"/>
    <w:p w:rsidR="007B6CFC" w:rsidRDefault="007B6CFC">
      <w:pPr>
        <w:spacing w:after="200" w:line="276" w:lineRule="auto"/>
      </w:pPr>
      <w:r>
        <w:br w:type="page"/>
      </w:r>
    </w:p>
    <w:p w:rsidR="002F7E04" w:rsidRPr="004F0528" w:rsidRDefault="002F7E04" w:rsidP="002F7E04">
      <w:pPr>
        <w:widowControl w:val="0"/>
        <w:ind w:firstLine="708"/>
        <w:jc w:val="center"/>
        <w:rPr>
          <w:b/>
          <w:sz w:val="28"/>
          <w:szCs w:val="28"/>
        </w:rPr>
      </w:pPr>
      <w:r w:rsidRPr="004F0528">
        <w:rPr>
          <w:b/>
          <w:sz w:val="28"/>
          <w:szCs w:val="28"/>
        </w:rPr>
        <w:lastRenderedPageBreak/>
        <w:t>ПОЯСНИТЕЛЬНАЯ ЗАПИСКА</w:t>
      </w:r>
    </w:p>
    <w:p w:rsidR="002F7E04" w:rsidRPr="004F0528" w:rsidRDefault="002F7E04" w:rsidP="002F7E04">
      <w:pPr>
        <w:spacing w:line="360" w:lineRule="auto"/>
        <w:ind w:left="1654" w:firstLine="708"/>
        <w:jc w:val="both"/>
        <w:rPr>
          <w:b/>
          <w:sz w:val="28"/>
          <w:szCs w:val="28"/>
        </w:rPr>
      </w:pP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 xml:space="preserve">Сравнительное правоведение </w:t>
      </w:r>
      <w:r w:rsidRPr="004F0528">
        <w:rPr>
          <w:sz w:val="28"/>
          <w:szCs w:val="28"/>
          <w:lang w:val="be-BY"/>
        </w:rPr>
        <w:t xml:space="preserve">выступает важным </w:t>
      </w:r>
      <w:r w:rsidRPr="004F0528">
        <w:rPr>
          <w:sz w:val="28"/>
          <w:szCs w:val="28"/>
        </w:rPr>
        <w:t xml:space="preserve">направлением юриспруденции, позволяя сопоставлять между собою различные политико-правовые и государственные феномены, относящиеся к разным </w:t>
      </w:r>
      <w:proofErr w:type="spellStart"/>
      <w:r w:rsidRPr="004F0528">
        <w:rPr>
          <w:sz w:val="28"/>
          <w:szCs w:val="28"/>
        </w:rPr>
        <w:t>цивилизационным</w:t>
      </w:r>
      <w:proofErr w:type="spellEnd"/>
      <w:r w:rsidRPr="004F0528">
        <w:rPr>
          <w:sz w:val="28"/>
          <w:szCs w:val="28"/>
        </w:rPr>
        <w:t>, культурным и иным группам. Первоначально данное направление в юриспруденции представляло собой общенаучный метод сравнения, приложенный на правовую реальность, и распространялось на достаточно близкие по своей природе правовые системы.  По мере накопления определенного количества знаний и дисциплинарного развития юриспруденции сравнительное правоведение выделилось в самостоятельную науку общеправового методологического характера о правовых феноменах, возникающих, функционирующих в условиях различных правовых систем.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 xml:space="preserve">Современные тенденции в развитии права, его глобализация и конвергенция требуют новых подходов к методологии теории сравнительного правоведения, выделению методологии сравнительного правоведения в отдельное направление исследования и изучения.   Это обусловлено тем, что подходы, основанные на методологическом выделении только романо-германской, англо-саксонской, мусульманской и традиционно-религиозной правовых семей, уже не отвечают современным реалиям. Происходит активное заимствование и навязывание элементов различных правовых семей, размываются границы государственно-правовых образований, появляются феномены, которые не могут однозначно относиться к какой-либо единой семье, этнокультурной системе и т.д. При этом потребности в сравнении  резко возрастают во всех сферах правовой деятельности, в том числе в силу позитивных и негативных взаимодействий между этнокультурными и правовыми системами.  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 xml:space="preserve">Указанное требует создания новых методологических подходов к сравнению, введению новых сравнимых объектов неправового характера, оказывающих влияние </w:t>
      </w:r>
      <w:proofErr w:type="gramStart"/>
      <w:r w:rsidRPr="004F0528">
        <w:rPr>
          <w:sz w:val="28"/>
          <w:szCs w:val="28"/>
        </w:rPr>
        <w:t>на право и</w:t>
      </w:r>
      <w:proofErr w:type="gramEnd"/>
      <w:r w:rsidRPr="004F0528">
        <w:rPr>
          <w:sz w:val="28"/>
          <w:szCs w:val="28"/>
        </w:rPr>
        <w:t xml:space="preserve"> государство (этнос, география, мировоззрение и т.д.). Все вышеназванное актуализирует введение курса «Методология сравнительного правоведения», который по своему предмету и целям отличается от курса «Правовые системы современности», направленного  на статическое изучение современных правовых систем. «Методология сравнительного правоведения» иначе подходит к изложению учебного материала, имея целью осветить уровни, условия и объекты сравнения, изложить корректные и некорректные подходы к сопоставлению.  Это позволяет расширить и углубить наше представление о сравнительном правоведении как учебной дисциплине. 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 xml:space="preserve">Сравнению могут подвергаться как близкие системы с целью выявления их динамических систем развития, так и противостоящие системы в целях выявления и оценок различий, системы могут сравниваться как по вертикали, так и по горизонтали. Теоретико-методологической основой курса является инструментальный подход в сравнении различных этнокультурных </w:t>
      </w:r>
      <w:r w:rsidRPr="004F0528">
        <w:rPr>
          <w:sz w:val="28"/>
          <w:szCs w:val="28"/>
        </w:rPr>
        <w:lastRenderedPageBreak/>
        <w:t xml:space="preserve">систем и их производных, к которым относится и право. Задачей курса  является изучение основных тенденций развития правовых систем современности в процессе взаимного контакта социальных и культурных систем в их динамике во времени и пространстве. 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 xml:space="preserve">Настоящая программа разработана на основе образовательного стандарта РДРБ 0 2100 5062-98. При изучении курса “методологии сравнительного правоведения” </w:t>
      </w:r>
    </w:p>
    <w:p w:rsidR="002F7E04" w:rsidRPr="002F7E04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а) студент должен знать: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основные понятия, используемые в теории права применительно к тематике курса;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предмет научного исследования;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теорию сравнительно-правового метода;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основные теории в соотношении международного и национального права;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процессы, происходящие в этнокультурных и правовых системах;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основные формы взаимодействия правовых систем по объекту.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б) уметь характеризовать и анализировать: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критерии классификации правовых систем;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основные процессы, происходящие в правовых системах в соответствии с методологией сравнительного правоведения;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уметь сравнивать правовую систему собственную в сравнение с правовыми системами других культур;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нормативные источники различных правовых систем в сравнении;</w:t>
      </w:r>
    </w:p>
    <w:p w:rsidR="002F7E04" w:rsidRPr="004F0528" w:rsidRDefault="002F7E04" w:rsidP="002F7E04">
      <w:pPr>
        <w:ind w:firstLine="708"/>
        <w:jc w:val="both"/>
        <w:rPr>
          <w:sz w:val="28"/>
          <w:szCs w:val="28"/>
        </w:rPr>
      </w:pPr>
      <w:r w:rsidRPr="004F0528">
        <w:rPr>
          <w:sz w:val="28"/>
          <w:szCs w:val="28"/>
        </w:rPr>
        <w:t>- уметь сравнивать внутреннюю и внешнюю правовые системы.</w:t>
      </w: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2F7E04" w:rsidRDefault="002F7E04" w:rsidP="002F7E04">
      <w:pPr>
        <w:rPr>
          <w:sz w:val="28"/>
          <w:szCs w:val="28"/>
        </w:rPr>
      </w:pPr>
    </w:p>
    <w:p w:rsidR="003159FC" w:rsidRDefault="003159FC" w:rsidP="003159FC">
      <w:pPr>
        <w:pStyle w:val="1"/>
        <w:jc w:val="center"/>
        <w:rPr>
          <w:b w:val="0"/>
          <w:caps/>
          <w:sz w:val="28"/>
          <w:szCs w:val="28"/>
        </w:rPr>
      </w:pPr>
      <w:r w:rsidRPr="00D54B49">
        <w:rPr>
          <w:sz w:val="24"/>
          <w:szCs w:val="28"/>
        </w:rPr>
        <w:lastRenderedPageBreak/>
        <w:t xml:space="preserve">1. </w:t>
      </w:r>
      <w:r w:rsidRPr="00D54B49">
        <w:rPr>
          <w:caps/>
          <w:sz w:val="24"/>
          <w:szCs w:val="28"/>
        </w:rPr>
        <w:t>Содержание учебного материала</w:t>
      </w:r>
    </w:p>
    <w:p w:rsidR="003159FC" w:rsidRDefault="003159FC" w:rsidP="003159FC">
      <w:pPr>
        <w:jc w:val="center"/>
        <w:rPr>
          <w:b/>
          <w:caps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4960"/>
        <w:gridCol w:w="850"/>
        <w:gridCol w:w="993"/>
        <w:gridCol w:w="850"/>
        <w:gridCol w:w="709"/>
        <w:gridCol w:w="850"/>
      </w:tblGrid>
      <w:tr w:rsidR="00411BAB" w:rsidRPr="002E7779" w:rsidTr="000D7A85">
        <w:trPr>
          <w:trHeight w:val="27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AB" w:rsidRDefault="00411BAB" w:rsidP="003159FC">
            <w:pPr>
              <w:jc w:val="center"/>
              <w:rPr>
                <w:b/>
                <w:lang w:val="en-US"/>
              </w:rPr>
            </w:pPr>
          </w:p>
          <w:p w:rsidR="00411BAB" w:rsidRDefault="00411BAB" w:rsidP="003159FC">
            <w:pPr>
              <w:jc w:val="center"/>
              <w:rPr>
                <w:b/>
                <w:lang w:val="en-US"/>
              </w:rPr>
            </w:pPr>
            <w:r w:rsidRPr="002E7779">
              <w:rPr>
                <w:b/>
              </w:rPr>
              <w:t>№</w:t>
            </w:r>
          </w:p>
          <w:p w:rsidR="00411BAB" w:rsidRPr="00411BAB" w:rsidRDefault="00411BAB" w:rsidP="003159FC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411BAB" w:rsidRPr="00411BAB" w:rsidRDefault="00411BAB" w:rsidP="003159F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AB" w:rsidRDefault="00411BAB" w:rsidP="003159FC">
            <w:pPr>
              <w:jc w:val="center"/>
              <w:rPr>
                <w:b/>
                <w:lang w:val="en-US"/>
              </w:rPr>
            </w:pPr>
          </w:p>
          <w:p w:rsidR="00411BAB" w:rsidRDefault="00411BAB" w:rsidP="003159FC">
            <w:pPr>
              <w:jc w:val="center"/>
              <w:rPr>
                <w:b/>
                <w:lang w:val="en-US"/>
              </w:rPr>
            </w:pPr>
          </w:p>
          <w:p w:rsidR="00411BAB" w:rsidRPr="002E7779" w:rsidRDefault="00411BAB" w:rsidP="003159FC">
            <w:pPr>
              <w:jc w:val="center"/>
              <w:rPr>
                <w:b/>
                <w:sz w:val="24"/>
                <w:szCs w:val="24"/>
              </w:rPr>
            </w:pPr>
            <w:r w:rsidRPr="002E7779">
              <w:rPr>
                <w:b/>
              </w:rPr>
              <w:t>Наименование раздела, темы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Pr="00411BAB" w:rsidRDefault="00411BAB" w:rsidP="003159FC">
            <w:pPr>
              <w:jc w:val="center"/>
              <w:rPr>
                <w:b/>
              </w:rPr>
            </w:pPr>
            <w:r w:rsidRPr="00411BAB">
              <w:rPr>
                <w:b/>
              </w:rPr>
              <w:t>Количество часов*</w:t>
            </w:r>
          </w:p>
        </w:tc>
      </w:tr>
      <w:tr w:rsidR="00411BAB" w:rsidRPr="002E7779" w:rsidTr="000D7A85">
        <w:trPr>
          <w:trHeight w:val="27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AB" w:rsidRPr="002E7779" w:rsidRDefault="00411BAB" w:rsidP="003159FC">
            <w:pPr>
              <w:rPr>
                <w:b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AB" w:rsidRPr="002E7779" w:rsidRDefault="00411BAB" w:rsidP="003159FC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Pr="00411BAB" w:rsidRDefault="00411BAB" w:rsidP="003159FC">
            <w:pPr>
              <w:jc w:val="center"/>
              <w:rPr>
                <w:b/>
                <w:sz w:val="24"/>
                <w:szCs w:val="24"/>
              </w:rPr>
            </w:pPr>
            <w:r w:rsidRPr="00411BAB">
              <w:rPr>
                <w:b/>
              </w:rPr>
              <w:t>Аудиторные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Pr="002E7779" w:rsidRDefault="00411BAB" w:rsidP="003159FC">
            <w:pPr>
              <w:rPr>
                <w:b/>
                <w:sz w:val="24"/>
                <w:szCs w:val="24"/>
              </w:rPr>
            </w:pPr>
          </w:p>
        </w:tc>
      </w:tr>
      <w:tr w:rsidR="00411BAB" w:rsidRPr="002E7779" w:rsidTr="000D7A85">
        <w:trPr>
          <w:trHeight w:val="644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AB" w:rsidRPr="00411BAB" w:rsidRDefault="00411BAB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AB" w:rsidRPr="002E7779" w:rsidRDefault="00411BAB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34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Pr="00EF2727" w:rsidRDefault="00411BAB" w:rsidP="003159FC">
            <w:pPr>
              <w:jc w:val="both"/>
              <w:rPr>
                <w:b/>
              </w:rPr>
            </w:pPr>
            <w:r w:rsidRPr="00EF2727">
              <w:rPr>
                <w:b/>
              </w:rPr>
              <w:t>Лекции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Pr="00EF2727" w:rsidRDefault="00411BAB" w:rsidP="003159FC">
            <w:pPr>
              <w:jc w:val="both"/>
              <w:rPr>
                <w:b/>
              </w:rPr>
            </w:pPr>
            <w:r w:rsidRPr="00EF2727">
              <w:rPr>
                <w:b/>
              </w:rPr>
              <w:t xml:space="preserve">Семин, </w:t>
            </w:r>
            <w:proofErr w:type="spellStart"/>
            <w:r w:rsidRPr="00EF2727">
              <w:rPr>
                <w:b/>
              </w:rPr>
              <w:t>практич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Pr="00EF2727" w:rsidRDefault="00411BAB" w:rsidP="003159FC">
            <w:pPr>
              <w:jc w:val="both"/>
              <w:rPr>
                <w:b/>
              </w:rPr>
            </w:pPr>
            <w:r w:rsidRPr="00EF2727">
              <w:rPr>
                <w:b/>
              </w:rPr>
              <w:t>Лаб. занят.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Pr="00EF2727" w:rsidRDefault="00411BAB" w:rsidP="003159FC">
            <w:pPr>
              <w:jc w:val="both"/>
              <w:rPr>
                <w:b/>
              </w:rPr>
            </w:pPr>
            <w:r w:rsidRPr="00EF2727">
              <w:rPr>
                <w:b/>
              </w:rPr>
              <w:t>КСР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Pr="00EF2727" w:rsidRDefault="00411BAB" w:rsidP="003159FC">
            <w:pPr>
              <w:jc w:val="both"/>
              <w:rPr>
                <w:b/>
              </w:rPr>
            </w:pPr>
            <w:proofErr w:type="spellStart"/>
            <w:r w:rsidRPr="00EF2727">
              <w:rPr>
                <w:b/>
              </w:rPr>
              <w:t>Самост</w:t>
            </w:r>
            <w:proofErr w:type="spellEnd"/>
            <w:r w:rsidRPr="00EF2727">
              <w:rPr>
                <w:b/>
              </w:rPr>
              <w:t>.</w:t>
            </w:r>
          </w:p>
          <w:p w:rsidR="00411BAB" w:rsidRPr="00EF2727" w:rsidRDefault="00411BAB" w:rsidP="003159FC">
            <w:pPr>
              <w:jc w:val="both"/>
              <w:rPr>
                <w:b/>
              </w:rPr>
            </w:pPr>
            <w:r w:rsidRPr="00EF2727">
              <w:rPr>
                <w:b/>
              </w:rPr>
              <w:t>работа</w:t>
            </w:r>
          </w:p>
        </w:tc>
      </w:tr>
      <w:tr w:rsidR="007B6CFC" w:rsidRPr="002E7779" w:rsidTr="00411BAB">
        <w:trPr>
          <w:trHeight w:val="4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C" w:rsidRPr="00411BAB" w:rsidRDefault="00411BAB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F0528" w:rsidRDefault="007B6CFC" w:rsidP="00B4723E">
            <w:pPr>
              <w:jc w:val="both"/>
            </w:pPr>
            <w:r w:rsidRPr="004F0528">
              <w:rPr>
                <w:sz w:val="28"/>
                <w:szCs w:val="28"/>
              </w:rPr>
              <w:t>Тема 1. Понятие и предмет сравнительного правоведения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3159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7B6CFC" w:rsidRDefault="007B6CFC" w:rsidP="003159F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7B6CFC" w:rsidRPr="002E7779" w:rsidTr="00474BE2">
        <w:trPr>
          <w:trHeight w:val="6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C" w:rsidRPr="002E7779" w:rsidRDefault="007B6CFC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F0528" w:rsidRDefault="007B6CFC" w:rsidP="00B4723E">
            <w:pPr>
              <w:jc w:val="both"/>
            </w:pPr>
            <w:r w:rsidRPr="004F0528">
              <w:rPr>
                <w:sz w:val="28"/>
                <w:szCs w:val="28"/>
              </w:rPr>
              <w:t>Тема 2. История науки сравнительного правоведения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3159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CC3397" w:rsidRDefault="007B6CFC" w:rsidP="003159F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7B6CFC" w:rsidRPr="002E7779" w:rsidTr="00474BE2">
        <w:trPr>
          <w:trHeight w:val="4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C" w:rsidRPr="002E7779" w:rsidRDefault="007B6CFC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F0528" w:rsidRDefault="007B6CFC" w:rsidP="00B4723E">
            <w:pPr>
              <w:pStyle w:val="a3"/>
              <w:ind w:right="-284"/>
              <w:rPr>
                <w:szCs w:val="24"/>
              </w:rPr>
            </w:pPr>
            <w:r w:rsidRPr="004F0528">
              <w:rPr>
                <w:sz w:val="28"/>
                <w:szCs w:val="28"/>
              </w:rPr>
              <w:t>Тема 3.Обьекты и уровни сравнения</w:t>
            </w:r>
            <w:r w:rsidRPr="004F0528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3159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411BAB" w:rsidP="003159FC">
            <w:pPr>
              <w:jc w:val="center"/>
              <w:rPr>
                <w:sz w:val="24"/>
                <w:szCs w:val="24"/>
                <w:lang w:val="en-US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</w:tr>
      <w:tr w:rsidR="007B6CFC" w:rsidRPr="002E7779" w:rsidTr="00474BE2">
        <w:trPr>
          <w:trHeight w:val="4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C" w:rsidRPr="002E7779" w:rsidRDefault="007B6CFC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F0528" w:rsidRDefault="007B6CFC" w:rsidP="00B4723E">
            <w:pPr>
              <w:pStyle w:val="a3"/>
              <w:ind w:right="-284"/>
              <w:jc w:val="left"/>
            </w:pPr>
            <w:r w:rsidRPr="004F0528">
              <w:rPr>
                <w:sz w:val="28"/>
                <w:szCs w:val="28"/>
              </w:rPr>
              <w:t xml:space="preserve">Тема 4. Этнокультурный мир как методологический критерий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3159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411BAB" w:rsidP="003159FC">
            <w:pPr>
              <w:jc w:val="center"/>
              <w:rPr>
                <w:sz w:val="24"/>
                <w:szCs w:val="24"/>
                <w:lang w:val="en-US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</w:tr>
      <w:tr w:rsidR="007B6CFC" w:rsidRPr="002E7779" w:rsidTr="00474BE2">
        <w:trPr>
          <w:trHeight w:val="4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C" w:rsidRPr="002E7779" w:rsidRDefault="007B6CFC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F0528" w:rsidRDefault="007B6CFC" w:rsidP="00B4723E">
            <w:pPr>
              <w:jc w:val="both"/>
            </w:pPr>
            <w:r w:rsidRPr="004F0528">
              <w:rPr>
                <w:sz w:val="28"/>
                <w:szCs w:val="28"/>
              </w:rPr>
              <w:t>Тема 5. Состояния и процессы в компаративистике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3159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411BAB" w:rsidP="003159FC">
            <w:pPr>
              <w:jc w:val="center"/>
              <w:rPr>
                <w:sz w:val="24"/>
                <w:szCs w:val="24"/>
                <w:lang w:val="en-US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</w:tr>
      <w:tr w:rsidR="007B6CFC" w:rsidRPr="002E7779" w:rsidTr="00474BE2">
        <w:trPr>
          <w:trHeight w:val="4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C" w:rsidRPr="002E7779" w:rsidRDefault="007B6CFC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F0528" w:rsidRDefault="007B6CFC" w:rsidP="00B4723E">
            <w:pPr>
              <w:jc w:val="both"/>
            </w:pPr>
            <w:r w:rsidRPr="004F0528">
              <w:rPr>
                <w:sz w:val="28"/>
                <w:szCs w:val="28"/>
              </w:rPr>
              <w:t>Тема 6. Сравнение в правовых системах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3159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411BAB" w:rsidP="003159FC">
            <w:pPr>
              <w:jc w:val="center"/>
              <w:rPr>
                <w:sz w:val="24"/>
                <w:szCs w:val="24"/>
                <w:lang w:val="en-US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</w:tr>
      <w:tr w:rsidR="007B6CFC" w:rsidRPr="002E7779" w:rsidTr="00474BE2">
        <w:trPr>
          <w:trHeight w:val="6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C" w:rsidRPr="002E7779" w:rsidRDefault="007B6CFC" w:rsidP="00315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F0528" w:rsidRDefault="007B6CFC" w:rsidP="00B4723E">
            <w:pPr>
              <w:pStyle w:val="a3"/>
              <w:ind w:right="-284"/>
              <w:jc w:val="left"/>
              <w:rPr>
                <w:sz w:val="28"/>
                <w:szCs w:val="28"/>
              </w:rPr>
            </w:pPr>
            <w:r w:rsidRPr="004F0528">
              <w:rPr>
                <w:sz w:val="28"/>
                <w:szCs w:val="28"/>
              </w:rPr>
              <w:t xml:space="preserve">Тема 7.Сравнение в </w:t>
            </w:r>
            <w:r>
              <w:rPr>
                <w:sz w:val="28"/>
                <w:szCs w:val="28"/>
              </w:rPr>
              <w:t xml:space="preserve">государственных </w:t>
            </w:r>
            <w:r w:rsidRPr="004F0528">
              <w:rPr>
                <w:sz w:val="28"/>
                <w:szCs w:val="28"/>
              </w:rPr>
              <w:t xml:space="preserve">системах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3159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7B6CFC" w:rsidP="00B4723E">
            <w:pPr>
              <w:jc w:val="center"/>
              <w:rPr>
                <w:sz w:val="24"/>
                <w:szCs w:val="24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FC" w:rsidRPr="00411BAB" w:rsidRDefault="00411BAB" w:rsidP="003159FC">
            <w:pPr>
              <w:jc w:val="center"/>
              <w:rPr>
                <w:sz w:val="24"/>
                <w:szCs w:val="24"/>
                <w:lang w:val="en-US"/>
              </w:rPr>
            </w:pPr>
            <w:r w:rsidRPr="00411BAB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2F7E04" w:rsidRDefault="002F7E04" w:rsidP="002F7E04">
      <w:pPr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654F37">
      <w:pPr>
        <w:jc w:val="center"/>
        <w:rPr>
          <w:sz w:val="28"/>
          <w:szCs w:val="28"/>
        </w:rPr>
      </w:pPr>
    </w:p>
    <w:p w:rsidR="00B71A43" w:rsidRDefault="00B71A43" w:rsidP="00B71A43">
      <w:pPr>
        <w:jc w:val="both"/>
        <w:rPr>
          <w:sz w:val="28"/>
          <w:szCs w:val="28"/>
        </w:rPr>
      </w:pPr>
      <w:r w:rsidRPr="00221508">
        <w:rPr>
          <w:sz w:val="28"/>
          <w:szCs w:val="28"/>
        </w:rPr>
        <w:tab/>
      </w:r>
    </w:p>
    <w:p w:rsidR="00B71A43" w:rsidRDefault="00B71A43" w:rsidP="00B71A43">
      <w:pPr>
        <w:jc w:val="both"/>
        <w:rPr>
          <w:sz w:val="28"/>
          <w:szCs w:val="28"/>
        </w:rPr>
      </w:pPr>
    </w:p>
    <w:p w:rsidR="00B71A43" w:rsidRDefault="00B71A43" w:rsidP="00B71A43">
      <w:pPr>
        <w:jc w:val="both"/>
        <w:rPr>
          <w:sz w:val="28"/>
          <w:szCs w:val="28"/>
        </w:rPr>
        <w:sectPr w:rsidR="00B71A43" w:rsidSect="003159FC">
          <w:pgSz w:w="11906" w:h="16838"/>
          <w:pgMar w:top="1134" w:right="851" w:bottom="1134" w:left="1701" w:header="709" w:footer="709" w:gutter="0"/>
          <w:cols w:space="720"/>
        </w:sectPr>
      </w:pPr>
    </w:p>
    <w:p w:rsidR="00B71A43" w:rsidRDefault="00B71A43" w:rsidP="00B71A43"/>
    <w:p w:rsidR="00B71A43" w:rsidRPr="00FF586A" w:rsidRDefault="00B71A43" w:rsidP="00B71A43">
      <w:pPr>
        <w:pStyle w:val="1"/>
        <w:jc w:val="center"/>
        <w:rPr>
          <w:b w:val="0"/>
          <w:sz w:val="28"/>
          <w:szCs w:val="28"/>
        </w:rPr>
      </w:pPr>
      <w:r w:rsidRPr="00FF586A">
        <w:rPr>
          <w:b w:val="0"/>
          <w:sz w:val="28"/>
          <w:szCs w:val="28"/>
        </w:rPr>
        <w:t xml:space="preserve">2. УЧЕБНО-МЕТОДИЧЕСКАЯ КАРТА </w:t>
      </w:r>
    </w:p>
    <w:p w:rsidR="00B71A43" w:rsidRPr="00DD0974" w:rsidRDefault="00B71A43" w:rsidP="00B71A43">
      <w:pPr>
        <w:jc w:val="center"/>
        <w:rPr>
          <w:b/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4919"/>
        <w:gridCol w:w="720"/>
        <w:gridCol w:w="720"/>
        <w:gridCol w:w="720"/>
        <w:gridCol w:w="720"/>
        <w:gridCol w:w="2340"/>
        <w:gridCol w:w="1980"/>
        <w:gridCol w:w="1800"/>
      </w:tblGrid>
      <w:tr w:rsidR="00B71A43" w:rsidRPr="00DD0974" w:rsidTr="00411BAB">
        <w:tc>
          <w:tcPr>
            <w:tcW w:w="949" w:type="dxa"/>
            <w:vMerge w:val="restart"/>
            <w:textDirection w:val="btLr"/>
          </w:tcPr>
          <w:p w:rsidR="00B71A43" w:rsidRPr="00DD0974" w:rsidRDefault="00B71A43" w:rsidP="003159FC">
            <w:pPr>
              <w:ind w:left="113" w:right="113"/>
            </w:pPr>
            <w:r w:rsidRPr="00DD0974">
              <w:rPr>
                <w:lang w:val="be-BY"/>
              </w:rPr>
              <w:t>Номер раздела, тема занятия</w:t>
            </w:r>
          </w:p>
        </w:tc>
        <w:tc>
          <w:tcPr>
            <w:tcW w:w="4919" w:type="dxa"/>
            <w:vMerge w:val="restart"/>
          </w:tcPr>
          <w:p w:rsidR="00B71A43" w:rsidRPr="00DD0974" w:rsidRDefault="00B71A43" w:rsidP="003159FC"/>
          <w:p w:rsidR="00B71A43" w:rsidRPr="00DD0974" w:rsidRDefault="00B71A43" w:rsidP="003159FC"/>
          <w:p w:rsidR="00B71A43" w:rsidRPr="00DD0974" w:rsidRDefault="00B71A43" w:rsidP="003159FC">
            <w:r w:rsidRPr="00DD0974">
              <w:rPr>
                <w:lang w:val="be-BY"/>
              </w:rPr>
              <w:t>Название раздела, тема занятия, перечень изучаемых вопросов</w:t>
            </w:r>
          </w:p>
        </w:tc>
        <w:tc>
          <w:tcPr>
            <w:tcW w:w="2880" w:type="dxa"/>
            <w:gridSpan w:val="4"/>
          </w:tcPr>
          <w:p w:rsidR="00B71A43" w:rsidRPr="00DD0974" w:rsidRDefault="00B71A43" w:rsidP="003159FC">
            <w:pPr>
              <w:jc w:val="center"/>
            </w:pPr>
            <w:r w:rsidRPr="00DD0974">
              <w:rPr>
                <w:lang w:val="be-BY"/>
              </w:rPr>
              <w:t xml:space="preserve">Количество уадиторных часов </w:t>
            </w:r>
          </w:p>
        </w:tc>
        <w:tc>
          <w:tcPr>
            <w:tcW w:w="2340" w:type="dxa"/>
            <w:vMerge w:val="restart"/>
            <w:textDirection w:val="btLr"/>
            <w:vAlign w:val="center"/>
          </w:tcPr>
          <w:p w:rsidR="00B71A43" w:rsidRPr="00DD0974" w:rsidRDefault="00B71A43" w:rsidP="003159FC">
            <w:pPr>
              <w:ind w:left="113" w:right="113"/>
              <w:jc w:val="center"/>
            </w:pPr>
            <w:r w:rsidRPr="00DD0974">
              <w:rPr>
                <w:lang w:val="be-BY"/>
              </w:rPr>
              <w:t>Материальное обеспечение занятия (наглядные, методические пособия и др.)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B71A43" w:rsidRPr="00DD0974" w:rsidRDefault="00B71A43" w:rsidP="003159FC">
            <w:pPr>
              <w:ind w:left="113" w:right="113"/>
              <w:jc w:val="center"/>
            </w:pPr>
          </w:p>
          <w:p w:rsidR="00B71A43" w:rsidRPr="00DD0974" w:rsidRDefault="00B71A43" w:rsidP="003159FC">
            <w:pPr>
              <w:ind w:left="113" w:right="113"/>
              <w:jc w:val="center"/>
            </w:pPr>
            <w:r w:rsidRPr="00DD0974">
              <w:rPr>
                <w:lang w:val="be-BY"/>
              </w:rPr>
              <w:t>Литература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B71A43" w:rsidRPr="00DD0974" w:rsidRDefault="00B71A43" w:rsidP="003159FC">
            <w:pPr>
              <w:ind w:left="113" w:right="113"/>
              <w:jc w:val="center"/>
              <w:rPr>
                <w:lang w:val="be-BY"/>
              </w:rPr>
            </w:pPr>
            <w:r w:rsidRPr="00DD0974">
              <w:rPr>
                <w:lang w:val="be-BY"/>
              </w:rPr>
              <w:t>Формы кантроля знаний</w:t>
            </w:r>
          </w:p>
        </w:tc>
      </w:tr>
      <w:tr w:rsidR="00B71A43" w:rsidRPr="00DD0974" w:rsidTr="00411BAB">
        <w:trPr>
          <w:trHeight w:val="2223"/>
        </w:trPr>
        <w:tc>
          <w:tcPr>
            <w:tcW w:w="949" w:type="dxa"/>
            <w:vMerge/>
            <w:vAlign w:val="center"/>
          </w:tcPr>
          <w:p w:rsidR="00B71A43" w:rsidRPr="00DD0974" w:rsidRDefault="00B71A43" w:rsidP="003159FC"/>
        </w:tc>
        <w:tc>
          <w:tcPr>
            <w:tcW w:w="4919" w:type="dxa"/>
            <w:vMerge/>
            <w:vAlign w:val="center"/>
          </w:tcPr>
          <w:p w:rsidR="00B71A43" w:rsidRPr="00DD0974" w:rsidRDefault="00B71A43" w:rsidP="003159FC"/>
        </w:tc>
        <w:tc>
          <w:tcPr>
            <w:tcW w:w="720" w:type="dxa"/>
            <w:textDirection w:val="btLr"/>
          </w:tcPr>
          <w:p w:rsidR="00B71A43" w:rsidRPr="00DD0974" w:rsidRDefault="00B71A43" w:rsidP="003159FC">
            <w:pPr>
              <w:ind w:left="113" w:right="113"/>
              <w:jc w:val="center"/>
            </w:pPr>
            <w:r w:rsidRPr="00DD0974">
              <w:rPr>
                <w:lang w:val="be-BY"/>
              </w:rPr>
              <w:t>Лекции</w:t>
            </w:r>
          </w:p>
        </w:tc>
        <w:tc>
          <w:tcPr>
            <w:tcW w:w="720" w:type="dxa"/>
            <w:textDirection w:val="btLr"/>
          </w:tcPr>
          <w:p w:rsidR="00B71A43" w:rsidRPr="00DD0974" w:rsidRDefault="00B71A43" w:rsidP="003159FC">
            <w:pPr>
              <w:ind w:left="113" w:right="113"/>
              <w:jc w:val="center"/>
            </w:pPr>
            <w:r w:rsidRPr="00DD0974">
              <w:rPr>
                <w:lang w:val="be-BY"/>
              </w:rPr>
              <w:t xml:space="preserve">Практические (семинарские) занятия </w:t>
            </w:r>
          </w:p>
        </w:tc>
        <w:tc>
          <w:tcPr>
            <w:tcW w:w="720" w:type="dxa"/>
            <w:textDirection w:val="btLr"/>
          </w:tcPr>
          <w:p w:rsidR="00B71A43" w:rsidRPr="00DD0974" w:rsidRDefault="00B71A43" w:rsidP="003159FC">
            <w:pPr>
              <w:jc w:val="center"/>
            </w:pPr>
            <w:r w:rsidRPr="00DD0974">
              <w:rPr>
                <w:lang w:val="be-BY"/>
              </w:rPr>
              <w:t>Лабораторные занятия</w:t>
            </w:r>
          </w:p>
        </w:tc>
        <w:tc>
          <w:tcPr>
            <w:tcW w:w="720" w:type="dxa"/>
            <w:textDirection w:val="btLr"/>
            <w:vAlign w:val="center"/>
          </w:tcPr>
          <w:p w:rsidR="00B71A43" w:rsidRPr="00DD0974" w:rsidRDefault="00B71A43" w:rsidP="003159FC">
            <w:pPr>
              <w:ind w:left="113" w:right="113"/>
              <w:jc w:val="center"/>
            </w:pPr>
            <w:r w:rsidRPr="00DD0974">
              <w:rPr>
                <w:lang w:val="be-BY"/>
              </w:rPr>
              <w:t>Управляемая самостоятельная работа студента</w:t>
            </w:r>
          </w:p>
        </w:tc>
        <w:tc>
          <w:tcPr>
            <w:tcW w:w="2340" w:type="dxa"/>
            <w:vMerge/>
            <w:vAlign w:val="center"/>
          </w:tcPr>
          <w:p w:rsidR="00B71A43" w:rsidRPr="00DD0974" w:rsidRDefault="00B71A43" w:rsidP="003159FC"/>
        </w:tc>
        <w:tc>
          <w:tcPr>
            <w:tcW w:w="1980" w:type="dxa"/>
            <w:vMerge/>
            <w:vAlign w:val="center"/>
          </w:tcPr>
          <w:p w:rsidR="00B71A43" w:rsidRPr="00DD0974" w:rsidRDefault="00B71A43" w:rsidP="003159FC"/>
        </w:tc>
        <w:tc>
          <w:tcPr>
            <w:tcW w:w="1800" w:type="dxa"/>
            <w:vMerge/>
            <w:vAlign w:val="center"/>
          </w:tcPr>
          <w:p w:rsidR="00B71A43" w:rsidRPr="00DD0974" w:rsidRDefault="00B71A43" w:rsidP="003159FC">
            <w:pPr>
              <w:rPr>
                <w:lang w:val="be-BY"/>
              </w:rPr>
            </w:pPr>
          </w:p>
        </w:tc>
      </w:tr>
      <w:tr w:rsidR="00B71A43" w:rsidRPr="00DD0974" w:rsidTr="00411BAB">
        <w:tc>
          <w:tcPr>
            <w:tcW w:w="949" w:type="dxa"/>
          </w:tcPr>
          <w:p w:rsidR="00B71A43" w:rsidRPr="00DD0974" w:rsidRDefault="00B71A43" w:rsidP="003159FC">
            <w:pPr>
              <w:jc w:val="center"/>
            </w:pPr>
            <w:r w:rsidRPr="00DD0974">
              <w:t>1</w:t>
            </w:r>
          </w:p>
        </w:tc>
        <w:tc>
          <w:tcPr>
            <w:tcW w:w="4919" w:type="dxa"/>
          </w:tcPr>
          <w:p w:rsidR="00B71A43" w:rsidRPr="00DD0974" w:rsidRDefault="00B71A43" w:rsidP="003159FC">
            <w:pPr>
              <w:jc w:val="center"/>
            </w:pPr>
            <w:r w:rsidRPr="00DD0974"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3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4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5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6</w:t>
            </w:r>
          </w:p>
        </w:tc>
        <w:tc>
          <w:tcPr>
            <w:tcW w:w="2340" w:type="dxa"/>
          </w:tcPr>
          <w:p w:rsidR="00B71A43" w:rsidRPr="00DD0974" w:rsidRDefault="00B71A43" w:rsidP="003159FC">
            <w:pPr>
              <w:jc w:val="center"/>
            </w:pPr>
            <w:r w:rsidRPr="00DD0974">
              <w:t>7</w:t>
            </w:r>
          </w:p>
        </w:tc>
        <w:tc>
          <w:tcPr>
            <w:tcW w:w="1980" w:type="dxa"/>
          </w:tcPr>
          <w:p w:rsidR="00B71A43" w:rsidRPr="00DD0974" w:rsidRDefault="00B71A43" w:rsidP="003159FC">
            <w:pPr>
              <w:jc w:val="center"/>
            </w:pPr>
            <w:r w:rsidRPr="00DD0974">
              <w:t>8</w:t>
            </w:r>
          </w:p>
        </w:tc>
        <w:tc>
          <w:tcPr>
            <w:tcW w:w="1800" w:type="dxa"/>
          </w:tcPr>
          <w:p w:rsidR="00B71A43" w:rsidRPr="00DD0974" w:rsidRDefault="00B71A43" w:rsidP="003159FC">
            <w:pPr>
              <w:jc w:val="center"/>
            </w:pPr>
            <w:r w:rsidRPr="00DD0974">
              <w:t>9</w:t>
            </w:r>
          </w:p>
        </w:tc>
      </w:tr>
      <w:tr w:rsidR="00B71A43" w:rsidRPr="00DD0974" w:rsidTr="00411BAB">
        <w:trPr>
          <w:trHeight w:val="1843"/>
        </w:trPr>
        <w:tc>
          <w:tcPr>
            <w:tcW w:w="949" w:type="dxa"/>
          </w:tcPr>
          <w:p w:rsidR="00B71A43" w:rsidRPr="00DD0974" w:rsidRDefault="00B71A43" w:rsidP="003159FC">
            <w:pPr>
              <w:jc w:val="center"/>
            </w:pPr>
            <w:r>
              <w:t>1.</w:t>
            </w:r>
          </w:p>
        </w:tc>
        <w:tc>
          <w:tcPr>
            <w:tcW w:w="4919" w:type="dxa"/>
          </w:tcPr>
          <w:p w:rsidR="00B71A43" w:rsidRPr="008A1815" w:rsidRDefault="00B71A43" w:rsidP="003159FC">
            <w:pPr>
              <w:jc w:val="center"/>
            </w:pPr>
            <w:r w:rsidRPr="008A1815">
              <w:rPr>
                <w:b/>
              </w:rPr>
              <w:t>Тема 1. Понятие и  предмет сравнительного правоведения</w:t>
            </w:r>
          </w:p>
          <w:p w:rsidR="00B71A43" w:rsidRPr="00DD0974" w:rsidRDefault="00B71A43" w:rsidP="003159FC">
            <w:pPr>
              <w:jc w:val="both"/>
              <w:rPr>
                <w:b/>
                <w:lang w:val="be-BY"/>
              </w:rPr>
            </w:pPr>
            <w:r w:rsidRPr="008A1815">
              <w:t>Сравнение как научный метод, сфера использования сравнения в юриспруденции.</w:t>
            </w:r>
            <w:r w:rsidRPr="008A1815">
              <w:rPr>
                <w:b/>
                <w:lang w:val="be-BY"/>
              </w:rPr>
              <w:t xml:space="preserve"> </w:t>
            </w:r>
            <w:r w:rsidRPr="008A1815">
              <w:t>Место сравнительного правоведения в системе юридических и иных наук. Сравнительное правоведение как самостоятельная наука и учебная дисциплина</w:t>
            </w:r>
            <w:r>
              <w:t>.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4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-</w:t>
            </w:r>
          </w:p>
        </w:tc>
        <w:tc>
          <w:tcPr>
            <w:tcW w:w="2340" w:type="dxa"/>
          </w:tcPr>
          <w:p w:rsidR="00B71A43" w:rsidRPr="00DD0974" w:rsidRDefault="00B71A43" w:rsidP="003159FC">
            <w:pPr>
              <w:jc w:val="center"/>
              <w:rPr>
                <w:lang w:val="be-BY"/>
              </w:rPr>
            </w:pPr>
          </w:p>
        </w:tc>
        <w:tc>
          <w:tcPr>
            <w:tcW w:w="1980" w:type="dxa"/>
          </w:tcPr>
          <w:p w:rsidR="00B71A43" w:rsidRPr="00DD0974" w:rsidRDefault="00B71A43" w:rsidP="003159FC">
            <w:pPr>
              <w:jc w:val="both"/>
            </w:pPr>
            <w:r>
              <w:t>Литература к теме 1</w:t>
            </w:r>
          </w:p>
        </w:tc>
        <w:tc>
          <w:tcPr>
            <w:tcW w:w="1800" w:type="dxa"/>
          </w:tcPr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rPr>
                <w:lang w:val="be-BY"/>
              </w:rPr>
              <w:t>опрос,</w:t>
            </w:r>
          </w:p>
          <w:p w:rsidR="00B71A43" w:rsidRPr="00DD0974" w:rsidRDefault="00B71A43" w:rsidP="003159FC">
            <w:r w:rsidRPr="00DD0974">
              <w:rPr>
                <w:lang w:val="be-BY"/>
              </w:rPr>
              <w:t>зачет</w:t>
            </w:r>
          </w:p>
        </w:tc>
      </w:tr>
      <w:tr w:rsidR="00B71A43" w:rsidRPr="00DD0974" w:rsidTr="00411BAB">
        <w:trPr>
          <w:trHeight w:val="1767"/>
        </w:trPr>
        <w:tc>
          <w:tcPr>
            <w:tcW w:w="949" w:type="dxa"/>
          </w:tcPr>
          <w:p w:rsidR="00B71A43" w:rsidRPr="00DD0974" w:rsidRDefault="00B71A43" w:rsidP="003159FC">
            <w:pPr>
              <w:jc w:val="center"/>
            </w:pPr>
            <w:r>
              <w:t>2.</w:t>
            </w:r>
          </w:p>
        </w:tc>
        <w:tc>
          <w:tcPr>
            <w:tcW w:w="4919" w:type="dxa"/>
          </w:tcPr>
          <w:p w:rsidR="00B71A43" w:rsidRPr="008A1815" w:rsidRDefault="00B71A43" w:rsidP="003159FC">
            <w:pPr>
              <w:jc w:val="center"/>
              <w:rPr>
                <w:b/>
              </w:rPr>
            </w:pPr>
            <w:r w:rsidRPr="008A1815">
              <w:rPr>
                <w:b/>
              </w:rPr>
              <w:t>Тема 2. История науки сравнительного правоведения</w:t>
            </w:r>
          </w:p>
          <w:p w:rsidR="00B71A43" w:rsidRPr="00DD0974" w:rsidRDefault="00B71A43" w:rsidP="003159FC">
            <w:pPr>
              <w:jc w:val="both"/>
              <w:rPr>
                <w:b/>
                <w:lang w:val="be-BY"/>
              </w:rPr>
            </w:pPr>
            <w:r w:rsidRPr="008A1815">
              <w:t>Сравнительный метод в древнегреческой и китайской философии права и особенности его использования. Особенности  использования сравнительного метода в различных этнокультурных системах Средневековья (Западноевропейский, Византийский, Арабский, Китайский  миры, Япония).</w:t>
            </w:r>
            <w:r w:rsidRPr="004F052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 w:rsidRPr="00DD0974">
              <w:rPr>
                <w:b/>
                <w:lang w:val="be-BY"/>
              </w:rPr>
              <w:t>4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2</w:t>
            </w:r>
          </w:p>
        </w:tc>
        <w:tc>
          <w:tcPr>
            <w:tcW w:w="2340" w:type="dxa"/>
          </w:tcPr>
          <w:p w:rsidR="00B71A43" w:rsidRPr="00DD0974" w:rsidRDefault="00B71A43" w:rsidP="003159FC">
            <w:pPr>
              <w:jc w:val="center"/>
            </w:pPr>
          </w:p>
        </w:tc>
        <w:tc>
          <w:tcPr>
            <w:tcW w:w="1980" w:type="dxa"/>
          </w:tcPr>
          <w:p w:rsidR="00B71A43" w:rsidRPr="00DD0974" w:rsidRDefault="00B71A43" w:rsidP="003159FC">
            <w:pPr>
              <w:jc w:val="both"/>
            </w:pPr>
            <w:r>
              <w:t>Литература к теме 2</w:t>
            </w:r>
          </w:p>
        </w:tc>
        <w:tc>
          <w:tcPr>
            <w:tcW w:w="1800" w:type="dxa"/>
          </w:tcPr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rPr>
                <w:lang w:val="be-BY"/>
              </w:rPr>
              <w:t>опрос,</w:t>
            </w:r>
          </w:p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t>тестирование, самостоятельная работа</w:t>
            </w:r>
            <w:r w:rsidRPr="00DD0974">
              <w:rPr>
                <w:lang w:val="be-BY"/>
              </w:rPr>
              <w:t>,</w:t>
            </w:r>
          </w:p>
          <w:p w:rsidR="00B71A43" w:rsidRPr="00DD0974" w:rsidRDefault="00B71A43" w:rsidP="003159FC">
            <w:r w:rsidRPr="00DD0974">
              <w:rPr>
                <w:lang w:val="be-BY"/>
              </w:rPr>
              <w:t>зачет</w:t>
            </w:r>
          </w:p>
        </w:tc>
      </w:tr>
      <w:tr w:rsidR="00B71A43" w:rsidRPr="00DD0974" w:rsidTr="00411BAB">
        <w:trPr>
          <w:trHeight w:val="1412"/>
        </w:trPr>
        <w:tc>
          <w:tcPr>
            <w:tcW w:w="949" w:type="dxa"/>
          </w:tcPr>
          <w:p w:rsidR="00B71A43" w:rsidRPr="00DD0974" w:rsidRDefault="00B71A43" w:rsidP="003159FC">
            <w:pPr>
              <w:jc w:val="center"/>
            </w:pPr>
            <w:r>
              <w:t>3.</w:t>
            </w:r>
          </w:p>
        </w:tc>
        <w:tc>
          <w:tcPr>
            <w:tcW w:w="4919" w:type="dxa"/>
          </w:tcPr>
          <w:p w:rsidR="00B71A43" w:rsidRPr="008A1815" w:rsidRDefault="00B71A43" w:rsidP="003159FC">
            <w:pPr>
              <w:jc w:val="center"/>
              <w:rPr>
                <w:b/>
              </w:rPr>
            </w:pPr>
            <w:r w:rsidRPr="008A1815">
              <w:rPr>
                <w:b/>
              </w:rPr>
              <w:t>Тема 3.Обьекты и уровни сравнения</w:t>
            </w:r>
          </w:p>
          <w:p w:rsidR="00B71A43" w:rsidRDefault="00B71A43" w:rsidP="003159FC">
            <w:pPr>
              <w:numPr>
                <w:ilvl w:val="12"/>
                <w:numId w:val="0"/>
              </w:numPr>
              <w:jc w:val="both"/>
            </w:pPr>
            <w:r w:rsidRPr="008A1815">
              <w:t>Объекты сравнительного правоведения и их уровни. Правовые семьи, группы, системы: понятие и критерии классификации. Множественность критериев классификации и сферы их оптимального использования.</w:t>
            </w:r>
          </w:p>
          <w:p w:rsidR="00B71A43" w:rsidRPr="00DD0974" w:rsidRDefault="00B71A43" w:rsidP="003159FC">
            <w:pPr>
              <w:numPr>
                <w:ilvl w:val="12"/>
                <w:numId w:val="0"/>
              </w:numPr>
              <w:jc w:val="both"/>
              <w:rPr>
                <w:b/>
                <w:lang w:val="be-BY"/>
              </w:rPr>
            </w:pP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 w:rsidRPr="00DD0974">
              <w:rPr>
                <w:b/>
                <w:lang w:val="be-BY"/>
              </w:rPr>
              <w:t>4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 w:rsidRPr="00DD0974">
              <w:rPr>
                <w:b/>
                <w:lang w:val="be-BY"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lang w:val="be-BY"/>
              </w:rPr>
            </w:pPr>
            <w:r w:rsidRPr="00DD0974">
              <w:rPr>
                <w:lang w:val="be-BY"/>
              </w:rPr>
              <w:t>-</w:t>
            </w:r>
          </w:p>
        </w:tc>
        <w:tc>
          <w:tcPr>
            <w:tcW w:w="2340" w:type="dxa"/>
          </w:tcPr>
          <w:p w:rsidR="00B71A43" w:rsidRPr="00DD0974" w:rsidRDefault="00B71A43" w:rsidP="003159FC">
            <w:pPr>
              <w:jc w:val="center"/>
              <w:rPr>
                <w:lang w:val="be-BY"/>
              </w:rPr>
            </w:pPr>
          </w:p>
        </w:tc>
        <w:tc>
          <w:tcPr>
            <w:tcW w:w="1980" w:type="dxa"/>
          </w:tcPr>
          <w:p w:rsidR="00B71A43" w:rsidRPr="00DD0974" w:rsidRDefault="00B71A43" w:rsidP="003159FC">
            <w:pPr>
              <w:jc w:val="both"/>
            </w:pPr>
            <w:r>
              <w:t>Литература к теме 3</w:t>
            </w:r>
          </w:p>
        </w:tc>
        <w:tc>
          <w:tcPr>
            <w:tcW w:w="1800" w:type="dxa"/>
          </w:tcPr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rPr>
                <w:lang w:val="be-BY"/>
              </w:rPr>
              <w:t>опрос,</w:t>
            </w:r>
          </w:p>
          <w:p w:rsidR="00B71A43" w:rsidRPr="00DD0974" w:rsidRDefault="00B71A43" w:rsidP="003159FC">
            <w:r w:rsidRPr="00DD0974">
              <w:rPr>
                <w:lang w:val="be-BY"/>
              </w:rPr>
              <w:t>зачет</w:t>
            </w:r>
          </w:p>
        </w:tc>
      </w:tr>
      <w:tr w:rsidR="00B71A43" w:rsidRPr="00DD0974" w:rsidTr="00411BAB">
        <w:tc>
          <w:tcPr>
            <w:tcW w:w="949" w:type="dxa"/>
          </w:tcPr>
          <w:p w:rsidR="00B71A43" w:rsidRPr="00DD0974" w:rsidRDefault="00B71A43" w:rsidP="003159FC">
            <w:pPr>
              <w:jc w:val="center"/>
            </w:pPr>
            <w:r>
              <w:lastRenderedPageBreak/>
              <w:t>4.</w:t>
            </w:r>
          </w:p>
        </w:tc>
        <w:tc>
          <w:tcPr>
            <w:tcW w:w="4919" w:type="dxa"/>
          </w:tcPr>
          <w:p w:rsidR="00B71A43" w:rsidRPr="00CF4CAD" w:rsidRDefault="00B71A43" w:rsidP="003159FC">
            <w:pPr>
              <w:jc w:val="center"/>
              <w:rPr>
                <w:b/>
              </w:rPr>
            </w:pPr>
            <w:r w:rsidRPr="00CF4CAD">
              <w:rPr>
                <w:b/>
              </w:rPr>
              <w:t>Тема 4. Этнокультурный мир как методологический критерий</w:t>
            </w:r>
          </w:p>
          <w:p w:rsidR="00B71A43" w:rsidRPr="00DD0974" w:rsidRDefault="00B71A43" w:rsidP="00411BAB">
            <w:pPr>
              <w:jc w:val="both"/>
              <w:rPr>
                <w:b/>
                <w:lang w:val="be-BY"/>
              </w:rPr>
            </w:pPr>
            <w:r w:rsidRPr="00CF4CAD">
              <w:t xml:space="preserve">Гуманитарные и естественнонаучные методы и методология сравнительного правоведения. Этнокультурная система и цивилизация в развитии государства и права. 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 w:rsidRPr="00DD0974">
              <w:rPr>
                <w:b/>
                <w:lang w:val="be-BY"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lang w:val="be-BY"/>
              </w:rPr>
            </w:pPr>
            <w:r w:rsidRPr="00DD0974">
              <w:rPr>
                <w:lang w:val="be-BY"/>
              </w:rPr>
              <w:t>-</w:t>
            </w:r>
          </w:p>
        </w:tc>
        <w:tc>
          <w:tcPr>
            <w:tcW w:w="2340" w:type="dxa"/>
          </w:tcPr>
          <w:p w:rsidR="00B71A43" w:rsidRPr="00DD0974" w:rsidRDefault="00B71A43" w:rsidP="003159FC">
            <w:pPr>
              <w:jc w:val="center"/>
            </w:pPr>
          </w:p>
        </w:tc>
        <w:tc>
          <w:tcPr>
            <w:tcW w:w="1980" w:type="dxa"/>
          </w:tcPr>
          <w:p w:rsidR="00B71A43" w:rsidRPr="00DD0974" w:rsidRDefault="00B71A43" w:rsidP="003159FC">
            <w:pPr>
              <w:jc w:val="both"/>
            </w:pPr>
            <w:r>
              <w:t>Литература к теме 4</w:t>
            </w:r>
          </w:p>
        </w:tc>
        <w:tc>
          <w:tcPr>
            <w:tcW w:w="1800" w:type="dxa"/>
          </w:tcPr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rPr>
                <w:lang w:val="be-BY"/>
              </w:rPr>
              <w:t>опрос,</w:t>
            </w:r>
          </w:p>
          <w:p w:rsidR="00B71A43" w:rsidRPr="00DD0974" w:rsidRDefault="00B71A43" w:rsidP="003159FC">
            <w:r w:rsidRPr="00DD0974">
              <w:rPr>
                <w:lang w:val="be-BY"/>
              </w:rPr>
              <w:t>зачет</w:t>
            </w:r>
          </w:p>
        </w:tc>
      </w:tr>
      <w:tr w:rsidR="00B71A43" w:rsidRPr="00DD0974" w:rsidTr="00411BAB">
        <w:tc>
          <w:tcPr>
            <w:tcW w:w="949" w:type="dxa"/>
          </w:tcPr>
          <w:p w:rsidR="00B71A43" w:rsidRPr="00DD0974" w:rsidRDefault="00B71A43" w:rsidP="003159FC">
            <w:pPr>
              <w:jc w:val="center"/>
            </w:pPr>
            <w:r>
              <w:t>5.</w:t>
            </w:r>
          </w:p>
        </w:tc>
        <w:tc>
          <w:tcPr>
            <w:tcW w:w="4919" w:type="dxa"/>
          </w:tcPr>
          <w:p w:rsidR="00B71A43" w:rsidRPr="00E96A86" w:rsidRDefault="00B71A43" w:rsidP="003159FC">
            <w:pPr>
              <w:jc w:val="center"/>
              <w:rPr>
                <w:b/>
              </w:rPr>
            </w:pPr>
            <w:r w:rsidRPr="00E96A86">
              <w:rPr>
                <w:b/>
              </w:rPr>
              <w:t>Тема 5. Состояния и процессы  в компаративистике</w:t>
            </w:r>
          </w:p>
          <w:p w:rsidR="00B71A43" w:rsidRPr="00DD0974" w:rsidRDefault="00B71A43" w:rsidP="003159FC">
            <w:pPr>
              <w:jc w:val="both"/>
              <w:rPr>
                <w:b/>
                <w:lang w:val="be-BY"/>
              </w:rPr>
            </w:pPr>
            <w:r w:rsidRPr="00E96A86">
              <w:t>Динамика и статика, пространство и время  в социальных и природных процессах и их влияние на государство, власть, право.</w:t>
            </w:r>
            <w:r w:rsidRPr="004F0528">
              <w:rPr>
                <w:sz w:val="28"/>
                <w:szCs w:val="28"/>
              </w:rPr>
              <w:t xml:space="preserve"> </w:t>
            </w:r>
            <w:proofErr w:type="spellStart"/>
            <w:r w:rsidRPr="00E96A86">
              <w:t>Диахронистическая</w:t>
            </w:r>
            <w:proofErr w:type="spellEnd"/>
            <w:r w:rsidRPr="00E96A86">
              <w:t xml:space="preserve"> и </w:t>
            </w:r>
            <w:proofErr w:type="gramStart"/>
            <w:r w:rsidRPr="00E96A86">
              <w:t>синхронистическая</w:t>
            </w:r>
            <w:proofErr w:type="gramEnd"/>
            <w:r w:rsidRPr="00E96A86">
              <w:t xml:space="preserve"> системы отсчета во времени. Динамика и статика правовых систем,  эмпирические факты в пространстве и времени.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 w:rsidRPr="00DD0974">
              <w:rPr>
                <w:b/>
                <w:lang w:val="be-BY"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</w:rPr>
            </w:pPr>
            <w:r w:rsidRPr="00DD0974">
              <w:rPr>
                <w:b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-</w:t>
            </w:r>
          </w:p>
        </w:tc>
        <w:tc>
          <w:tcPr>
            <w:tcW w:w="2340" w:type="dxa"/>
          </w:tcPr>
          <w:p w:rsidR="00B71A43" w:rsidRPr="00DD0974" w:rsidRDefault="00B71A43" w:rsidP="003159FC">
            <w:pPr>
              <w:jc w:val="center"/>
            </w:pPr>
          </w:p>
        </w:tc>
        <w:tc>
          <w:tcPr>
            <w:tcW w:w="1980" w:type="dxa"/>
          </w:tcPr>
          <w:p w:rsidR="00B71A43" w:rsidRPr="00DD0974" w:rsidRDefault="00B71A43" w:rsidP="003159FC">
            <w:pPr>
              <w:jc w:val="both"/>
            </w:pPr>
            <w:r>
              <w:t>Литература к теме 5</w:t>
            </w:r>
          </w:p>
        </w:tc>
        <w:tc>
          <w:tcPr>
            <w:tcW w:w="1800" w:type="dxa"/>
          </w:tcPr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rPr>
                <w:lang w:val="be-BY"/>
              </w:rPr>
              <w:t>опрос,</w:t>
            </w:r>
          </w:p>
          <w:p w:rsidR="00B71A43" w:rsidRPr="00DD0974" w:rsidRDefault="00B71A43" w:rsidP="003159FC">
            <w:r w:rsidRPr="00DD0974">
              <w:rPr>
                <w:lang w:val="be-BY"/>
              </w:rPr>
              <w:t>зачет</w:t>
            </w:r>
          </w:p>
        </w:tc>
      </w:tr>
      <w:tr w:rsidR="00B71A43" w:rsidRPr="00DD0974" w:rsidTr="00411BAB">
        <w:tc>
          <w:tcPr>
            <w:tcW w:w="949" w:type="dxa"/>
          </w:tcPr>
          <w:p w:rsidR="00B71A43" w:rsidRPr="00DD0974" w:rsidRDefault="00B71A43" w:rsidP="003159FC">
            <w:pPr>
              <w:jc w:val="center"/>
            </w:pPr>
            <w:r>
              <w:t>6.</w:t>
            </w:r>
          </w:p>
        </w:tc>
        <w:tc>
          <w:tcPr>
            <w:tcW w:w="4919" w:type="dxa"/>
          </w:tcPr>
          <w:p w:rsidR="00B71A43" w:rsidRPr="00352828" w:rsidRDefault="00B71A43" w:rsidP="003159FC">
            <w:pPr>
              <w:jc w:val="center"/>
              <w:rPr>
                <w:b/>
              </w:rPr>
            </w:pPr>
            <w:r w:rsidRPr="00352828">
              <w:rPr>
                <w:b/>
              </w:rPr>
              <w:t>Тема 6. Сравнение в правовых системах</w:t>
            </w:r>
          </w:p>
          <w:p w:rsidR="00B71A43" w:rsidRPr="00DD0974" w:rsidRDefault="00B71A43" w:rsidP="003159FC">
            <w:pPr>
              <w:jc w:val="both"/>
              <w:rPr>
                <w:b/>
                <w:lang w:val="be-BY"/>
              </w:rPr>
            </w:pPr>
            <w:r w:rsidRPr="00352828">
              <w:t>Структура права и уровни сравнительного правоведения. Принципы, способы и методология правоведения. Ценности культуры и права. Корректность и некорректность в сравнении.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2</w:t>
            </w:r>
          </w:p>
        </w:tc>
        <w:tc>
          <w:tcPr>
            <w:tcW w:w="2340" w:type="dxa"/>
          </w:tcPr>
          <w:p w:rsidR="00B71A43" w:rsidRPr="00DD0974" w:rsidRDefault="00B71A43" w:rsidP="003159FC">
            <w:pPr>
              <w:jc w:val="center"/>
            </w:pPr>
          </w:p>
        </w:tc>
        <w:tc>
          <w:tcPr>
            <w:tcW w:w="1980" w:type="dxa"/>
          </w:tcPr>
          <w:p w:rsidR="00B71A43" w:rsidRPr="00DD0974" w:rsidRDefault="00B71A43" w:rsidP="003159FC">
            <w:pPr>
              <w:jc w:val="both"/>
            </w:pPr>
            <w:r>
              <w:t>Литература к теме 6</w:t>
            </w:r>
          </w:p>
        </w:tc>
        <w:tc>
          <w:tcPr>
            <w:tcW w:w="1800" w:type="dxa"/>
          </w:tcPr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rPr>
                <w:lang w:val="be-BY"/>
              </w:rPr>
              <w:t>опрос,</w:t>
            </w:r>
          </w:p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t>тестирование, самостоятельная работа</w:t>
            </w:r>
            <w:r w:rsidRPr="00DD0974">
              <w:rPr>
                <w:lang w:val="be-BY"/>
              </w:rPr>
              <w:t>,</w:t>
            </w:r>
          </w:p>
          <w:p w:rsidR="00B71A43" w:rsidRPr="00DD0974" w:rsidRDefault="00B71A43" w:rsidP="003159FC">
            <w:r w:rsidRPr="00DD0974">
              <w:rPr>
                <w:lang w:val="be-BY"/>
              </w:rPr>
              <w:t>зачет</w:t>
            </w:r>
          </w:p>
        </w:tc>
      </w:tr>
      <w:tr w:rsidR="00B71A43" w:rsidRPr="00DD0974" w:rsidTr="00411BAB">
        <w:trPr>
          <w:trHeight w:val="1592"/>
        </w:trPr>
        <w:tc>
          <w:tcPr>
            <w:tcW w:w="949" w:type="dxa"/>
          </w:tcPr>
          <w:p w:rsidR="00B71A43" w:rsidRPr="00DD0974" w:rsidRDefault="00B71A43" w:rsidP="003159FC">
            <w:pPr>
              <w:jc w:val="center"/>
            </w:pPr>
            <w:r>
              <w:t>7.</w:t>
            </w:r>
          </w:p>
        </w:tc>
        <w:tc>
          <w:tcPr>
            <w:tcW w:w="4919" w:type="dxa"/>
          </w:tcPr>
          <w:p w:rsidR="00B71A43" w:rsidRPr="00352828" w:rsidRDefault="00B71A43" w:rsidP="003159FC">
            <w:pPr>
              <w:jc w:val="center"/>
              <w:rPr>
                <w:b/>
              </w:rPr>
            </w:pPr>
            <w:r w:rsidRPr="00352828">
              <w:rPr>
                <w:b/>
              </w:rPr>
              <w:t xml:space="preserve">Тема 7.Сравнение в </w:t>
            </w:r>
            <w:r w:rsidR="00757979">
              <w:rPr>
                <w:b/>
              </w:rPr>
              <w:t xml:space="preserve">государственных </w:t>
            </w:r>
            <w:r w:rsidRPr="00352828">
              <w:rPr>
                <w:b/>
              </w:rPr>
              <w:t xml:space="preserve">системах </w:t>
            </w:r>
          </w:p>
          <w:p w:rsidR="00B71A43" w:rsidRPr="00DD0974" w:rsidRDefault="00B71A43" w:rsidP="003159FC">
            <w:pPr>
              <w:jc w:val="both"/>
              <w:rPr>
                <w:b/>
                <w:lang w:val="be-BY"/>
              </w:rPr>
            </w:pPr>
            <w:r w:rsidRPr="00352828">
              <w:t>Социальная система в сравнительном правоведении. Публичная власть и ее субъекты в историческом процессе. Государство как основной публично-властный субъект и его институты. Форма правления и политический режим в динамике.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  <w:lang w:val="be-BY"/>
              </w:rPr>
            </w:pPr>
            <w:r w:rsidRPr="00DD0974">
              <w:rPr>
                <w:b/>
                <w:lang w:val="be-BY"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</w:p>
        </w:tc>
        <w:tc>
          <w:tcPr>
            <w:tcW w:w="720" w:type="dxa"/>
          </w:tcPr>
          <w:p w:rsidR="00B71A43" w:rsidRPr="00DD0974" w:rsidRDefault="00B71A43" w:rsidP="003159FC">
            <w:pPr>
              <w:jc w:val="center"/>
            </w:pPr>
            <w:r w:rsidRPr="00DD0974">
              <w:t>-</w:t>
            </w:r>
          </w:p>
        </w:tc>
        <w:tc>
          <w:tcPr>
            <w:tcW w:w="2340" w:type="dxa"/>
          </w:tcPr>
          <w:p w:rsidR="00B71A43" w:rsidRPr="00DD0974" w:rsidRDefault="00B71A43" w:rsidP="003159FC">
            <w:pPr>
              <w:jc w:val="center"/>
            </w:pPr>
          </w:p>
        </w:tc>
        <w:tc>
          <w:tcPr>
            <w:tcW w:w="1980" w:type="dxa"/>
          </w:tcPr>
          <w:p w:rsidR="00B71A43" w:rsidRPr="00DD0974" w:rsidRDefault="00B71A43" w:rsidP="003159FC">
            <w:pPr>
              <w:jc w:val="both"/>
            </w:pPr>
            <w:r>
              <w:t>Литература к теме 7</w:t>
            </w:r>
          </w:p>
        </w:tc>
        <w:tc>
          <w:tcPr>
            <w:tcW w:w="1800" w:type="dxa"/>
          </w:tcPr>
          <w:p w:rsidR="00B71A43" w:rsidRPr="00DD0974" w:rsidRDefault="00B71A43" w:rsidP="003159FC">
            <w:pPr>
              <w:rPr>
                <w:lang w:val="be-BY"/>
              </w:rPr>
            </w:pPr>
            <w:r w:rsidRPr="00DD0974">
              <w:rPr>
                <w:lang w:val="be-BY"/>
              </w:rPr>
              <w:t>опрос,</w:t>
            </w:r>
          </w:p>
          <w:p w:rsidR="00B71A43" w:rsidRPr="00DD0974" w:rsidRDefault="00B71A43" w:rsidP="003159FC">
            <w:r w:rsidRPr="00DD0974">
              <w:rPr>
                <w:lang w:val="be-BY"/>
              </w:rPr>
              <w:t>зачет</w:t>
            </w:r>
          </w:p>
        </w:tc>
      </w:tr>
    </w:tbl>
    <w:p w:rsidR="00B71A43" w:rsidRPr="00DD0974" w:rsidRDefault="00B71A43" w:rsidP="00B71A43">
      <w:pPr>
        <w:rPr>
          <w:b/>
          <w:sz w:val="28"/>
        </w:rPr>
        <w:sectPr w:rsidR="00B71A43" w:rsidRPr="00DD0974" w:rsidSect="00B71A43">
          <w:pgSz w:w="16838" w:h="11906" w:orient="landscape"/>
          <w:pgMar w:top="1701" w:right="1134" w:bottom="851" w:left="1134" w:header="709" w:footer="709" w:gutter="0"/>
          <w:cols w:space="720"/>
          <w:docGrid w:linePitch="272"/>
        </w:sectPr>
      </w:pPr>
    </w:p>
    <w:p w:rsidR="00654F37" w:rsidRPr="006E3C78" w:rsidRDefault="00654F37" w:rsidP="003159FC">
      <w:pPr>
        <w:jc w:val="center"/>
        <w:rPr>
          <w:b/>
          <w:caps/>
          <w:sz w:val="28"/>
          <w:szCs w:val="28"/>
          <w:lang w:val="en-US"/>
        </w:rPr>
      </w:pPr>
      <w:r w:rsidRPr="006E3C78">
        <w:rPr>
          <w:b/>
          <w:caps/>
          <w:sz w:val="28"/>
          <w:szCs w:val="28"/>
        </w:rPr>
        <w:lastRenderedPageBreak/>
        <w:t>Литература</w:t>
      </w:r>
    </w:p>
    <w:p w:rsidR="00654F37" w:rsidRPr="00C67DD1" w:rsidRDefault="00654F37" w:rsidP="00654F37">
      <w:pPr>
        <w:jc w:val="center"/>
        <w:rPr>
          <w:b/>
          <w:sz w:val="28"/>
          <w:szCs w:val="28"/>
          <w:lang w:val="en-US"/>
        </w:rPr>
      </w:pPr>
    </w:p>
    <w:p w:rsidR="00654F37" w:rsidRPr="006E3C78" w:rsidRDefault="00654F37" w:rsidP="00654F37">
      <w:pPr>
        <w:jc w:val="center"/>
        <w:rPr>
          <w:sz w:val="28"/>
          <w:szCs w:val="28"/>
          <w:lang w:val="en-US"/>
        </w:rPr>
      </w:pPr>
      <w:r w:rsidRPr="006E3C78">
        <w:rPr>
          <w:sz w:val="28"/>
          <w:szCs w:val="28"/>
        </w:rPr>
        <w:t xml:space="preserve">для всего курса </w:t>
      </w:r>
    </w:p>
    <w:p w:rsidR="00654F37" w:rsidRPr="004F0528" w:rsidRDefault="00654F37" w:rsidP="00654F37">
      <w:pPr>
        <w:rPr>
          <w:sz w:val="28"/>
          <w:szCs w:val="28"/>
          <w:lang w:val="en-US"/>
        </w:rPr>
      </w:pPr>
    </w:p>
    <w:p w:rsidR="00654F37" w:rsidRPr="003159FC" w:rsidRDefault="00654F37" w:rsidP="003159FC">
      <w:pPr>
        <w:pStyle w:val="13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3159FC">
        <w:rPr>
          <w:i/>
          <w:sz w:val="22"/>
        </w:rPr>
        <w:t xml:space="preserve"> </w:t>
      </w:r>
      <w:proofErr w:type="spellStart"/>
      <w:r w:rsidRPr="003159FC">
        <w:rPr>
          <w:i/>
          <w:sz w:val="22"/>
        </w:rPr>
        <w:t>Аннерс</w:t>
      </w:r>
      <w:proofErr w:type="spellEnd"/>
      <w:r w:rsidRPr="003159FC">
        <w:rPr>
          <w:i/>
          <w:sz w:val="22"/>
        </w:rPr>
        <w:t>, Э.</w:t>
      </w:r>
      <w:r w:rsidRPr="003159FC">
        <w:rPr>
          <w:sz w:val="22"/>
        </w:rPr>
        <w:t xml:space="preserve"> История европейского права. / Э. </w:t>
      </w:r>
      <w:proofErr w:type="spellStart"/>
      <w:r w:rsidRPr="003159FC">
        <w:rPr>
          <w:sz w:val="22"/>
        </w:rPr>
        <w:t>Аннерс</w:t>
      </w:r>
      <w:proofErr w:type="spellEnd"/>
      <w:r w:rsidRPr="003159FC">
        <w:rPr>
          <w:sz w:val="22"/>
        </w:rPr>
        <w:t xml:space="preserve"> – М.: Наука, 1996. – 393 </w:t>
      </w:r>
      <w:proofErr w:type="gramStart"/>
      <w:r w:rsidRPr="003159FC">
        <w:rPr>
          <w:sz w:val="22"/>
        </w:rPr>
        <w:t>с</w:t>
      </w:r>
      <w:proofErr w:type="gramEnd"/>
      <w:r w:rsidRPr="003159FC">
        <w:rPr>
          <w:sz w:val="22"/>
        </w:rPr>
        <w:t>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gramStart"/>
      <w:r w:rsidRPr="003159FC">
        <w:rPr>
          <w:i/>
          <w:sz w:val="22"/>
          <w:szCs w:val="22"/>
        </w:rPr>
        <w:t xml:space="preserve">Берман, Г. Дж. </w:t>
      </w:r>
      <w:r w:rsidRPr="003159FC">
        <w:rPr>
          <w:sz w:val="22"/>
          <w:szCs w:val="22"/>
        </w:rPr>
        <w:t>Западная традиция права: эпоха формирования / Г. Дж. Берман; пер. с англ. –2-е изд. – М.: Изд-во МГУ, 1998. – 624 с.</w:t>
      </w:r>
      <w:proofErr w:type="gramEnd"/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Бехруз</w:t>
      </w:r>
      <w:proofErr w:type="spellEnd"/>
      <w:r w:rsidRPr="003159FC">
        <w:rPr>
          <w:i/>
          <w:sz w:val="22"/>
          <w:szCs w:val="22"/>
        </w:rPr>
        <w:t>, Х.</w:t>
      </w:r>
      <w:r w:rsidRPr="003159FC">
        <w:rPr>
          <w:sz w:val="22"/>
          <w:szCs w:val="22"/>
        </w:rPr>
        <w:t xml:space="preserve"> Методологические императивы сравнительного правоведения: традиции, проблемы, перспективы / Х. </w:t>
      </w:r>
      <w:proofErr w:type="spellStart"/>
      <w:r w:rsidRPr="003159FC">
        <w:rPr>
          <w:sz w:val="22"/>
          <w:szCs w:val="22"/>
        </w:rPr>
        <w:t>Бехруз</w:t>
      </w:r>
      <w:proofErr w:type="spellEnd"/>
      <w:r w:rsidRPr="003159FC">
        <w:rPr>
          <w:sz w:val="22"/>
          <w:szCs w:val="22"/>
        </w:rPr>
        <w:t xml:space="preserve"> // Право и политика. – 2003. - № 7. – С. 19-23.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Василевич, Г.А.</w:t>
      </w:r>
      <w:r w:rsidRPr="003159FC">
        <w:rPr>
          <w:sz w:val="22"/>
          <w:szCs w:val="22"/>
        </w:rPr>
        <w:t xml:space="preserve"> Источники белорусского права: принципы, нормативные акты, обычаи, прецеденты, доктрина / Г.А. Василевич.- Минск: Тесей, 2008. – 218 </w:t>
      </w:r>
      <w:r w:rsidRPr="003159FC">
        <w:rPr>
          <w:sz w:val="22"/>
          <w:szCs w:val="22"/>
          <w:lang w:val="en-US"/>
        </w:rPr>
        <w:t>c</w:t>
      </w:r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f0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auto"/>
          <w:sz w:val="22"/>
          <w:szCs w:val="22"/>
        </w:rPr>
      </w:pP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Видатні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компаративісти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Творчий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шлях,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ідеї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праці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/ Кресін О.В. (кер. авт. кол), Денисов В.Н.,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Дамірлі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 М.А., Савчук К.О., Ткаченко О.В., Черниченко К.О., Мельничук О.І. –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Київ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Інститут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держави і права ім. В.М.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Корецького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НАН України, 2007. –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Серія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наукових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видань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«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Енциклопедія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». –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Вип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. 4. – 144 с.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bCs/>
          <w:i/>
          <w:sz w:val="22"/>
          <w:szCs w:val="22"/>
        </w:rPr>
        <w:t xml:space="preserve">Давид, Р. </w:t>
      </w:r>
      <w:r w:rsidRPr="003159FC">
        <w:rPr>
          <w:sz w:val="22"/>
          <w:szCs w:val="22"/>
        </w:rPr>
        <w:t xml:space="preserve">Основные правовые системы современности / </w:t>
      </w:r>
      <w:r w:rsidRPr="003159FC">
        <w:rPr>
          <w:bCs/>
          <w:sz w:val="22"/>
          <w:szCs w:val="22"/>
        </w:rPr>
        <w:t xml:space="preserve">Давид Р., </w:t>
      </w:r>
      <w:proofErr w:type="spellStart"/>
      <w:r w:rsidRPr="003159FC">
        <w:rPr>
          <w:bCs/>
          <w:sz w:val="22"/>
          <w:szCs w:val="22"/>
        </w:rPr>
        <w:t>Жоффре-Спинози</w:t>
      </w:r>
      <w:proofErr w:type="spellEnd"/>
      <w:r w:rsidRPr="003159FC">
        <w:rPr>
          <w:bCs/>
          <w:sz w:val="22"/>
          <w:szCs w:val="22"/>
        </w:rPr>
        <w:t xml:space="preserve"> К.</w:t>
      </w:r>
      <w:r w:rsidRPr="003159FC">
        <w:rPr>
          <w:sz w:val="22"/>
          <w:szCs w:val="22"/>
        </w:rPr>
        <w:t xml:space="preserve">; пер. с фр. В.А. Туманова. – М.: </w:t>
      </w:r>
      <w:proofErr w:type="spellStart"/>
      <w:r w:rsidRPr="003159FC">
        <w:rPr>
          <w:sz w:val="22"/>
          <w:szCs w:val="22"/>
        </w:rPr>
        <w:t>Междунар</w:t>
      </w:r>
      <w:proofErr w:type="spellEnd"/>
      <w:r w:rsidRPr="003159FC">
        <w:rPr>
          <w:sz w:val="22"/>
          <w:szCs w:val="22"/>
        </w:rPr>
        <w:t xml:space="preserve">. отношения, 1999. – 400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 xml:space="preserve">. 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Егоров, А.В.</w:t>
      </w:r>
      <w:r w:rsidRPr="003159FC">
        <w:rPr>
          <w:sz w:val="22"/>
          <w:szCs w:val="22"/>
        </w:rPr>
        <w:t xml:space="preserve"> Введение в теорию сравнительного правоведения / А.В. Егоров. – Новополоцк: ПТУ, 2007 – 192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Калинин, С. А.</w:t>
      </w:r>
      <w:r w:rsidRPr="003159FC">
        <w:rPr>
          <w:sz w:val="22"/>
          <w:szCs w:val="22"/>
        </w:rPr>
        <w:t xml:space="preserve"> Методология общей теории права (лекция) / С. А. Калинин // </w:t>
      </w:r>
      <w:proofErr w:type="spellStart"/>
      <w:r w:rsidRPr="003159FC">
        <w:rPr>
          <w:sz w:val="22"/>
          <w:szCs w:val="22"/>
        </w:rPr>
        <w:t>Право.by</w:t>
      </w:r>
      <w:proofErr w:type="spellEnd"/>
      <w:r w:rsidRPr="003159FC">
        <w:rPr>
          <w:sz w:val="22"/>
          <w:szCs w:val="22"/>
        </w:rPr>
        <w:t>. – 2011. – № 2. – С. 7-17.</w:t>
      </w:r>
    </w:p>
    <w:p w:rsidR="00654F37" w:rsidRPr="003159FC" w:rsidRDefault="00654F37" w:rsidP="003159FC">
      <w:pPr>
        <w:pStyle w:val="13"/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0" w:firstLine="0"/>
        <w:rPr>
          <w:sz w:val="22"/>
        </w:rPr>
      </w:pPr>
      <w:proofErr w:type="spellStart"/>
      <w:r w:rsidRPr="003159FC">
        <w:rPr>
          <w:i/>
          <w:sz w:val="22"/>
        </w:rPr>
        <w:t>Леже</w:t>
      </w:r>
      <w:proofErr w:type="spellEnd"/>
      <w:r w:rsidRPr="003159FC">
        <w:rPr>
          <w:i/>
          <w:sz w:val="22"/>
        </w:rPr>
        <w:t xml:space="preserve">, Р. </w:t>
      </w:r>
      <w:r w:rsidRPr="003159FC">
        <w:rPr>
          <w:sz w:val="22"/>
        </w:rPr>
        <w:t xml:space="preserve">Великие правовые системы современности: сравнительно-правовой подход / </w:t>
      </w:r>
      <w:proofErr w:type="spellStart"/>
      <w:r w:rsidRPr="003159FC">
        <w:rPr>
          <w:sz w:val="22"/>
        </w:rPr>
        <w:t>Раймон</w:t>
      </w:r>
      <w:proofErr w:type="spellEnd"/>
      <w:r w:rsidRPr="003159FC">
        <w:rPr>
          <w:sz w:val="22"/>
        </w:rPr>
        <w:t xml:space="preserve"> </w:t>
      </w:r>
      <w:proofErr w:type="spellStart"/>
      <w:r w:rsidRPr="003159FC">
        <w:rPr>
          <w:sz w:val="22"/>
        </w:rPr>
        <w:t>Леже</w:t>
      </w:r>
      <w:proofErr w:type="spellEnd"/>
      <w:r w:rsidRPr="003159FC">
        <w:rPr>
          <w:sz w:val="22"/>
        </w:rPr>
        <w:t xml:space="preserve">; пер. с фр. </w:t>
      </w:r>
      <w:proofErr w:type="spellStart"/>
      <w:r w:rsidRPr="003159FC">
        <w:rPr>
          <w:sz w:val="22"/>
        </w:rPr>
        <w:t>Грядов</w:t>
      </w:r>
      <w:proofErr w:type="spellEnd"/>
      <w:r w:rsidRPr="003159FC">
        <w:rPr>
          <w:sz w:val="22"/>
        </w:rPr>
        <w:t xml:space="preserve"> А.В.. – М.: </w:t>
      </w:r>
      <w:proofErr w:type="spellStart"/>
      <w:r w:rsidRPr="003159FC">
        <w:rPr>
          <w:sz w:val="22"/>
        </w:rPr>
        <w:t>Волтерс</w:t>
      </w:r>
      <w:proofErr w:type="spellEnd"/>
      <w:r w:rsidRPr="003159FC">
        <w:rPr>
          <w:sz w:val="22"/>
        </w:rPr>
        <w:t xml:space="preserve"> </w:t>
      </w:r>
      <w:proofErr w:type="spellStart"/>
      <w:r w:rsidRPr="003159FC">
        <w:rPr>
          <w:sz w:val="22"/>
        </w:rPr>
        <w:t>Клувер</w:t>
      </w:r>
      <w:proofErr w:type="spellEnd"/>
      <w:r w:rsidRPr="003159FC">
        <w:rPr>
          <w:sz w:val="22"/>
        </w:rPr>
        <w:t xml:space="preserve">, 2010. – 592 </w:t>
      </w:r>
      <w:r w:rsidRPr="003159FC">
        <w:rPr>
          <w:sz w:val="22"/>
          <w:lang w:val="en-US"/>
        </w:rPr>
        <w:t>c</w:t>
      </w:r>
      <w:r w:rsidRPr="003159FC">
        <w:rPr>
          <w:sz w:val="22"/>
        </w:rPr>
        <w:t xml:space="preserve">. </w:t>
      </w:r>
    </w:p>
    <w:p w:rsidR="00654F37" w:rsidRPr="003159FC" w:rsidRDefault="00654F37" w:rsidP="003159FC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bCs/>
          <w:sz w:val="22"/>
          <w:szCs w:val="22"/>
        </w:rPr>
      </w:pPr>
      <w:r w:rsidRPr="003159FC">
        <w:rPr>
          <w:i/>
          <w:sz w:val="22"/>
          <w:szCs w:val="22"/>
        </w:rPr>
        <w:t>Малько, А. В.</w:t>
      </w:r>
      <w:r w:rsidRPr="003159FC">
        <w:rPr>
          <w:sz w:val="22"/>
          <w:szCs w:val="22"/>
        </w:rPr>
        <w:t xml:space="preserve"> Сравнительное правоведение: </w:t>
      </w:r>
      <w:proofErr w:type="spellStart"/>
      <w:r w:rsidRPr="003159FC">
        <w:rPr>
          <w:sz w:val="22"/>
          <w:szCs w:val="22"/>
        </w:rPr>
        <w:t>учеб</w:t>
      </w:r>
      <w:proofErr w:type="gramStart"/>
      <w:r w:rsidRPr="003159FC">
        <w:rPr>
          <w:sz w:val="22"/>
          <w:szCs w:val="22"/>
        </w:rPr>
        <w:t>.-</w:t>
      </w:r>
      <w:proofErr w:type="gramEnd"/>
      <w:r w:rsidRPr="003159FC">
        <w:rPr>
          <w:sz w:val="22"/>
          <w:szCs w:val="22"/>
        </w:rPr>
        <w:t>метод</w:t>
      </w:r>
      <w:proofErr w:type="spellEnd"/>
      <w:r w:rsidRPr="003159FC">
        <w:rPr>
          <w:sz w:val="22"/>
          <w:szCs w:val="22"/>
        </w:rPr>
        <w:t xml:space="preserve">. комплекс / А. В. Малько, А. Ю. </w:t>
      </w:r>
      <w:proofErr w:type="spellStart"/>
      <w:r w:rsidRPr="003159FC">
        <w:rPr>
          <w:sz w:val="22"/>
          <w:szCs w:val="22"/>
        </w:rPr>
        <w:t>Саломатин</w:t>
      </w:r>
      <w:proofErr w:type="spellEnd"/>
      <w:r w:rsidRPr="003159FC">
        <w:rPr>
          <w:sz w:val="22"/>
          <w:szCs w:val="22"/>
        </w:rPr>
        <w:t xml:space="preserve">. </w:t>
      </w:r>
      <w:r w:rsidRPr="003159FC">
        <w:rPr>
          <w:bCs/>
          <w:sz w:val="22"/>
          <w:szCs w:val="22"/>
        </w:rPr>
        <w:t xml:space="preserve">– </w:t>
      </w:r>
      <w:r w:rsidRPr="003159FC">
        <w:rPr>
          <w:sz w:val="22"/>
          <w:szCs w:val="22"/>
        </w:rPr>
        <w:t xml:space="preserve">М.: НОРМА, 2008. </w:t>
      </w:r>
      <w:r w:rsidRPr="003159FC">
        <w:rPr>
          <w:bCs/>
          <w:sz w:val="22"/>
          <w:szCs w:val="22"/>
        </w:rPr>
        <w:t>–</w:t>
      </w:r>
      <w:r w:rsidRPr="003159FC">
        <w:rPr>
          <w:sz w:val="22"/>
          <w:szCs w:val="22"/>
        </w:rPr>
        <w:t xml:space="preserve"> 351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 xml:space="preserve">. </w:t>
      </w:r>
    </w:p>
    <w:p w:rsidR="00654F37" w:rsidRPr="003159FC" w:rsidRDefault="00654F37" w:rsidP="003159FC">
      <w:pPr>
        <w:pStyle w:val="13"/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0" w:firstLine="0"/>
        <w:rPr>
          <w:sz w:val="22"/>
        </w:rPr>
      </w:pPr>
      <w:r w:rsidRPr="003159FC">
        <w:rPr>
          <w:i/>
          <w:sz w:val="22"/>
        </w:rPr>
        <w:t xml:space="preserve">Марченко, М.Н. </w:t>
      </w:r>
      <w:r w:rsidRPr="003159FC">
        <w:rPr>
          <w:sz w:val="22"/>
        </w:rPr>
        <w:t xml:space="preserve">Курс сравнительного правоведения / М.Н. Марченко. – М.: Изд-во «Городец», 2002. – 560 </w:t>
      </w:r>
      <w:proofErr w:type="gramStart"/>
      <w:r w:rsidRPr="003159FC">
        <w:rPr>
          <w:sz w:val="22"/>
        </w:rPr>
        <w:t>с</w:t>
      </w:r>
      <w:proofErr w:type="gramEnd"/>
      <w:r w:rsidRPr="003159FC">
        <w:rPr>
          <w:sz w:val="22"/>
        </w:rPr>
        <w:t xml:space="preserve">. </w:t>
      </w:r>
    </w:p>
    <w:p w:rsidR="00654F37" w:rsidRPr="003159FC" w:rsidRDefault="00654F37" w:rsidP="003159FC">
      <w:pPr>
        <w:pStyle w:val="13"/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0" w:firstLine="0"/>
        <w:rPr>
          <w:sz w:val="22"/>
        </w:rPr>
      </w:pPr>
      <w:r w:rsidRPr="003159FC">
        <w:rPr>
          <w:i/>
          <w:sz w:val="22"/>
        </w:rPr>
        <w:t>Марченко, М.Н.</w:t>
      </w:r>
      <w:r w:rsidRPr="003159FC">
        <w:rPr>
          <w:sz w:val="22"/>
        </w:rPr>
        <w:t xml:space="preserve"> Правовые системы современного права / М.Н. Марченко. – М.: Зерцало, 2009. – 528 </w:t>
      </w:r>
      <w:proofErr w:type="gramStart"/>
      <w:r w:rsidRPr="003159FC">
        <w:rPr>
          <w:sz w:val="22"/>
        </w:rPr>
        <w:t>с</w:t>
      </w:r>
      <w:proofErr w:type="gramEnd"/>
      <w:r w:rsidRPr="003159FC">
        <w:rPr>
          <w:sz w:val="22"/>
        </w:rPr>
        <w:t xml:space="preserve">. </w:t>
      </w:r>
    </w:p>
    <w:p w:rsidR="00654F37" w:rsidRPr="003159FC" w:rsidRDefault="00654F37" w:rsidP="003159FC">
      <w:pPr>
        <w:pStyle w:val="13"/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0" w:firstLine="0"/>
        <w:rPr>
          <w:sz w:val="22"/>
        </w:rPr>
      </w:pPr>
      <w:proofErr w:type="spellStart"/>
      <w:r w:rsidRPr="003159FC">
        <w:rPr>
          <w:i/>
          <w:sz w:val="22"/>
        </w:rPr>
        <w:t>Моренфельс</w:t>
      </w:r>
      <w:proofErr w:type="spellEnd"/>
      <w:r w:rsidRPr="003159FC">
        <w:rPr>
          <w:i/>
          <w:sz w:val="22"/>
        </w:rPr>
        <w:t>, П.</w:t>
      </w:r>
      <w:r w:rsidRPr="003159FC">
        <w:rPr>
          <w:sz w:val="22"/>
        </w:rPr>
        <w:t xml:space="preserve"> Международное частное право и сравнительное правоведение / Кох Х., </w:t>
      </w:r>
      <w:proofErr w:type="spellStart"/>
      <w:r w:rsidRPr="003159FC">
        <w:rPr>
          <w:sz w:val="22"/>
        </w:rPr>
        <w:t>Магнус</w:t>
      </w:r>
      <w:proofErr w:type="spellEnd"/>
      <w:r w:rsidRPr="003159FC">
        <w:rPr>
          <w:sz w:val="22"/>
        </w:rPr>
        <w:t xml:space="preserve"> У., </w:t>
      </w:r>
      <w:proofErr w:type="spellStart"/>
      <w:r w:rsidRPr="003159FC">
        <w:rPr>
          <w:sz w:val="22"/>
        </w:rPr>
        <w:t>Винклер</w:t>
      </w:r>
      <w:proofErr w:type="spellEnd"/>
      <w:r w:rsidRPr="003159FC">
        <w:rPr>
          <w:sz w:val="22"/>
        </w:rPr>
        <w:t xml:space="preserve"> фон </w:t>
      </w:r>
      <w:proofErr w:type="spellStart"/>
      <w:r w:rsidRPr="003159FC">
        <w:rPr>
          <w:sz w:val="22"/>
        </w:rPr>
        <w:t>Моренфельс</w:t>
      </w:r>
      <w:proofErr w:type="spellEnd"/>
      <w:r w:rsidRPr="003159FC">
        <w:rPr>
          <w:sz w:val="22"/>
        </w:rPr>
        <w:t xml:space="preserve"> П.; пер. с </w:t>
      </w:r>
      <w:proofErr w:type="gramStart"/>
      <w:r w:rsidRPr="003159FC">
        <w:rPr>
          <w:sz w:val="22"/>
        </w:rPr>
        <w:t>нем</w:t>
      </w:r>
      <w:proofErr w:type="gramEnd"/>
      <w:r w:rsidRPr="003159FC">
        <w:rPr>
          <w:sz w:val="22"/>
        </w:rPr>
        <w:t xml:space="preserve">. д-ра юр. наук Ю.М. Юмашева. – М.: Международные отношения, 2003. – 480 </w:t>
      </w:r>
      <w:proofErr w:type="gramStart"/>
      <w:r w:rsidRPr="003159FC">
        <w:rPr>
          <w:sz w:val="22"/>
        </w:rPr>
        <w:t>с</w:t>
      </w:r>
      <w:proofErr w:type="gramEnd"/>
      <w:r w:rsidRPr="003159FC">
        <w:rPr>
          <w:sz w:val="22"/>
        </w:rPr>
        <w:t xml:space="preserve">. 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gramStart"/>
      <w:r w:rsidRPr="003159FC">
        <w:rPr>
          <w:sz w:val="22"/>
          <w:szCs w:val="22"/>
        </w:rPr>
        <w:t>Новое правовое регулирование (изменение в системе права Белоруссии и Польши) А.А. Головко  и др.]; под общей ред. А.А. Головко.</w:t>
      </w:r>
      <w:proofErr w:type="gramEnd"/>
      <w:r w:rsidRPr="003159FC">
        <w:rPr>
          <w:sz w:val="22"/>
          <w:szCs w:val="22"/>
        </w:rPr>
        <w:t xml:space="preserve">- Люблин, 1994. -  214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Осакве</w:t>
      </w:r>
      <w:proofErr w:type="spellEnd"/>
      <w:r w:rsidRPr="003159FC">
        <w:rPr>
          <w:i/>
          <w:sz w:val="22"/>
          <w:szCs w:val="22"/>
        </w:rPr>
        <w:t>, К.</w:t>
      </w:r>
      <w:r w:rsidRPr="003159FC">
        <w:rPr>
          <w:sz w:val="22"/>
          <w:szCs w:val="22"/>
        </w:rPr>
        <w:t xml:space="preserve"> Размышления о природе сравнительного правоведения: некоторые теоретические вопросы / К. </w:t>
      </w:r>
      <w:proofErr w:type="spellStart"/>
      <w:r w:rsidRPr="003159FC">
        <w:rPr>
          <w:sz w:val="22"/>
          <w:szCs w:val="22"/>
        </w:rPr>
        <w:t>Осакве</w:t>
      </w:r>
      <w:proofErr w:type="spellEnd"/>
      <w:r w:rsidRPr="003159FC">
        <w:rPr>
          <w:sz w:val="22"/>
          <w:szCs w:val="22"/>
        </w:rPr>
        <w:t xml:space="preserve"> // Журнал зарубежного законодательства и сравнительного правоведения. – 2006. - № 3. – С. 54-71.</w:t>
      </w:r>
    </w:p>
    <w:p w:rsidR="00654F37" w:rsidRPr="003159FC" w:rsidRDefault="00654F37" w:rsidP="003159FC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Осакве</w:t>
      </w:r>
      <w:proofErr w:type="spellEnd"/>
      <w:r w:rsidRPr="003159FC">
        <w:rPr>
          <w:i/>
          <w:sz w:val="22"/>
          <w:szCs w:val="22"/>
        </w:rPr>
        <w:t>, К.</w:t>
      </w:r>
      <w:r w:rsidRPr="003159FC">
        <w:rPr>
          <w:sz w:val="22"/>
          <w:szCs w:val="22"/>
        </w:rPr>
        <w:t xml:space="preserve"> Сравнительное правоведение: схематический комментарий / К. </w:t>
      </w:r>
      <w:proofErr w:type="spellStart"/>
      <w:r w:rsidRPr="003159FC">
        <w:rPr>
          <w:sz w:val="22"/>
          <w:szCs w:val="22"/>
        </w:rPr>
        <w:t>Осакве</w:t>
      </w:r>
      <w:proofErr w:type="spellEnd"/>
      <w:r w:rsidRPr="003159FC">
        <w:rPr>
          <w:sz w:val="22"/>
          <w:szCs w:val="22"/>
        </w:rPr>
        <w:t xml:space="preserve">. – М.: </w:t>
      </w:r>
      <w:proofErr w:type="spellStart"/>
      <w:r w:rsidRPr="003159FC">
        <w:rPr>
          <w:sz w:val="22"/>
          <w:szCs w:val="22"/>
        </w:rPr>
        <w:t>Юристъ</w:t>
      </w:r>
      <w:proofErr w:type="spellEnd"/>
      <w:r w:rsidRPr="003159FC">
        <w:rPr>
          <w:sz w:val="22"/>
          <w:szCs w:val="22"/>
        </w:rPr>
        <w:t>, 2008. – 830 с.</w:t>
      </w:r>
    </w:p>
    <w:p w:rsidR="00654F37" w:rsidRPr="003159FC" w:rsidRDefault="00654F37" w:rsidP="003159FC">
      <w:pPr>
        <w:pStyle w:val="af0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auto"/>
          <w:sz w:val="22"/>
          <w:szCs w:val="22"/>
        </w:rPr>
      </w:pP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Порівняльне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Антологія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української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компаративістики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XIX-XX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століть</w:t>
      </w:r>
      <w:proofErr w:type="spellEnd"/>
      <w:proofErr w:type="gramStart"/>
      <w:r w:rsidRPr="003159FC">
        <w:rPr>
          <w:rStyle w:val="af2"/>
          <w:b w:val="0"/>
          <w:color w:val="auto"/>
          <w:sz w:val="22"/>
          <w:szCs w:val="22"/>
        </w:rPr>
        <w:t xml:space="preserve"> / З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>а ред. О.В. 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Кресіна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; Упор. О.В. Кресін (кер. кол.), К.О. Черниченко, О.В. Ткаченко. –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Київ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Інститут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держави і права ім. В.М.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Корецького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НАН України, 2008. –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Серія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наукових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видань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«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Енциклопедія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». –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Вип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. 5. – 414 с.</w:t>
      </w:r>
    </w:p>
    <w:p w:rsidR="00654F37" w:rsidRPr="003159FC" w:rsidRDefault="00654F37" w:rsidP="003159FC">
      <w:pPr>
        <w:pStyle w:val="af0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auto"/>
          <w:sz w:val="22"/>
          <w:szCs w:val="22"/>
        </w:rPr>
      </w:pP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Порівняльне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у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системі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юридичних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наук: проблеми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методології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Монографія / </w:t>
      </w:r>
      <w:r w:rsidRPr="003159FC">
        <w:rPr>
          <w:color w:val="auto"/>
          <w:sz w:val="22"/>
          <w:szCs w:val="22"/>
        </w:rPr>
        <w:t>Кресін О.В. (</w:t>
      </w:r>
      <w:proofErr w:type="spellStart"/>
      <w:r w:rsidRPr="003159FC">
        <w:rPr>
          <w:color w:val="auto"/>
          <w:sz w:val="22"/>
          <w:szCs w:val="22"/>
        </w:rPr>
        <w:t>керівник</w:t>
      </w:r>
      <w:proofErr w:type="spellEnd"/>
      <w:r w:rsidRPr="003159FC">
        <w:rPr>
          <w:color w:val="auto"/>
          <w:sz w:val="22"/>
          <w:szCs w:val="22"/>
        </w:rPr>
        <w:t xml:space="preserve"> авт. кол.), </w:t>
      </w:r>
      <w:proofErr w:type="spellStart"/>
      <w:r w:rsidRPr="003159FC">
        <w:rPr>
          <w:color w:val="auto"/>
          <w:sz w:val="22"/>
          <w:szCs w:val="22"/>
        </w:rPr>
        <w:t>Луць</w:t>
      </w:r>
      <w:proofErr w:type="spellEnd"/>
      <w:r w:rsidRPr="003159FC">
        <w:rPr>
          <w:color w:val="auto"/>
          <w:sz w:val="22"/>
          <w:szCs w:val="22"/>
        </w:rPr>
        <w:t xml:space="preserve"> Л.А., Мережко О.О., </w:t>
      </w:r>
      <w:proofErr w:type="spellStart"/>
      <w:r w:rsidRPr="003159FC">
        <w:rPr>
          <w:color w:val="auto"/>
          <w:sz w:val="22"/>
          <w:szCs w:val="22"/>
        </w:rPr>
        <w:t>Бігун</w:t>
      </w:r>
      <w:proofErr w:type="spellEnd"/>
      <w:r w:rsidRPr="003159FC">
        <w:rPr>
          <w:color w:val="auto"/>
          <w:sz w:val="22"/>
          <w:szCs w:val="22"/>
        </w:rPr>
        <w:t xml:space="preserve"> В.С., Лисенко О.М., Савчук С.В., Батанов О.В., </w:t>
      </w:r>
      <w:proofErr w:type="spellStart"/>
      <w:r w:rsidRPr="003159FC">
        <w:rPr>
          <w:color w:val="auto"/>
          <w:sz w:val="22"/>
          <w:szCs w:val="22"/>
        </w:rPr>
        <w:t>Слободян</w:t>
      </w:r>
      <w:proofErr w:type="spellEnd"/>
      <w:r w:rsidRPr="003159FC">
        <w:rPr>
          <w:color w:val="auto"/>
          <w:sz w:val="22"/>
          <w:szCs w:val="22"/>
        </w:rPr>
        <w:t xml:space="preserve"> Н.М;</w:t>
      </w:r>
      <w:r w:rsidRPr="003159FC">
        <w:rPr>
          <w:rStyle w:val="af2"/>
          <w:b w:val="0"/>
          <w:color w:val="auto"/>
          <w:sz w:val="22"/>
          <w:szCs w:val="22"/>
        </w:rPr>
        <w:t xml:space="preserve"> За ред. Ю.С.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Шемшученка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. - К.: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Інститут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держави і права і</w:t>
      </w:r>
      <w:proofErr w:type="gramStart"/>
      <w:r w:rsidRPr="003159FC">
        <w:rPr>
          <w:rStyle w:val="af2"/>
          <w:b w:val="0"/>
          <w:color w:val="auto"/>
          <w:sz w:val="22"/>
          <w:szCs w:val="22"/>
        </w:rPr>
        <w:t>м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 xml:space="preserve">. В.М.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Корецького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НАН України, 2006. -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Серія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"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Енциклопедія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". -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Вип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. 3. - 256 с.</w:t>
      </w:r>
    </w:p>
    <w:p w:rsidR="00654F37" w:rsidRPr="003159FC" w:rsidRDefault="00654F37" w:rsidP="003159FC">
      <w:pPr>
        <w:pStyle w:val="af0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Style w:val="af2"/>
          <w:b w:val="0"/>
          <w:color w:val="auto"/>
          <w:sz w:val="22"/>
          <w:szCs w:val="22"/>
        </w:rPr>
      </w:pP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Порівняльне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. </w:t>
      </w:r>
      <w:proofErr w:type="spellStart"/>
      <w:proofErr w:type="gramStart"/>
      <w:r w:rsidRPr="003159FC">
        <w:rPr>
          <w:rStyle w:val="af2"/>
          <w:b w:val="0"/>
          <w:color w:val="auto"/>
          <w:sz w:val="22"/>
          <w:szCs w:val="22"/>
        </w:rPr>
        <w:t>Порівняльна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політологія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Систематичний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бібліографічний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покажчик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/ О.В. Кресін (кер. авт. кол.), І.О.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Кресіна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О.В. Батанов, О.Л.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Бігич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І.М. Проценко, К.О. Савчук, О.В.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Картунов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О.О.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Маруховська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Ю.О. Волошин, Н.М.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Слободян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І.Ю.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Вільчинська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О.М.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Волощенко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, Є.В. Перегуда, Д.С. Дорош;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 xml:space="preserve"> За ред. О.В.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Кресіна</w:t>
      </w:r>
      <w:proofErr w:type="spellEnd"/>
      <w:proofErr w:type="gramStart"/>
      <w:r w:rsidRPr="003159FC">
        <w:rPr>
          <w:rStyle w:val="af2"/>
          <w:b w:val="0"/>
          <w:color w:val="auto"/>
          <w:sz w:val="22"/>
          <w:szCs w:val="22"/>
        </w:rPr>
        <w:t>, І.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 xml:space="preserve">О.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Кресіної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;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відп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. ред. В.Н. Денисов. – К.: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Інститут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держави і права ім. В.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Корецького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НАН України, 2002. - 312 </w:t>
      </w:r>
      <w:proofErr w:type="gramStart"/>
      <w:r w:rsidRPr="003159FC">
        <w:rPr>
          <w:rStyle w:val="af2"/>
          <w:b w:val="0"/>
          <w:color w:val="auto"/>
          <w:sz w:val="22"/>
          <w:szCs w:val="22"/>
        </w:rPr>
        <w:t>с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>.</w:t>
      </w:r>
    </w:p>
    <w:p w:rsidR="00654F37" w:rsidRPr="003159FC" w:rsidRDefault="00654F37" w:rsidP="003159FC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bCs/>
          <w:sz w:val="22"/>
          <w:szCs w:val="22"/>
        </w:rPr>
      </w:pPr>
      <w:r w:rsidRPr="003159FC">
        <w:rPr>
          <w:bCs/>
          <w:sz w:val="22"/>
          <w:szCs w:val="22"/>
        </w:rPr>
        <w:t>Правовые</w:t>
      </w:r>
      <w:r w:rsidRPr="003159FC">
        <w:rPr>
          <w:sz w:val="22"/>
          <w:szCs w:val="22"/>
        </w:rPr>
        <w:t xml:space="preserve"> </w:t>
      </w:r>
      <w:r w:rsidRPr="003159FC">
        <w:rPr>
          <w:bCs/>
          <w:sz w:val="22"/>
          <w:szCs w:val="22"/>
        </w:rPr>
        <w:t>системы</w:t>
      </w:r>
      <w:r w:rsidRPr="003159FC">
        <w:rPr>
          <w:sz w:val="22"/>
          <w:szCs w:val="22"/>
        </w:rPr>
        <w:t xml:space="preserve"> </w:t>
      </w:r>
      <w:r w:rsidRPr="003159FC">
        <w:rPr>
          <w:bCs/>
          <w:sz w:val="22"/>
          <w:szCs w:val="22"/>
        </w:rPr>
        <w:t>стран</w:t>
      </w:r>
      <w:r w:rsidRPr="003159FC">
        <w:rPr>
          <w:sz w:val="22"/>
          <w:szCs w:val="22"/>
        </w:rPr>
        <w:t xml:space="preserve"> </w:t>
      </w:r>
      <w:r w:rsidRPr="003159FC">
        <w:rPr>
          <w:bCs/>
          <w:sz w:val="22"/>
          <w:szCs w:val="22"/>
        </w:rPr>
        <w:t>мира</w:t>
      </w:r>
      <w:r w:rsidRPr="003159FC">
        <w:rPr>
          <w:sz w:val="22"/>
          <w:szCs w:val="22"/>
        </w:rPr>
        <w:t xml:space="preserve">: </w:t>
      </w:r>
      <w:r w:rsidRPr="003159FC">
        <w:rPr>
          <w:bCs/>
          <w:sz w:val="22"/>
          <w:szCs w:val="22"/>
        </w:rPr>
        <w:t>Энциклопедический</w:t>
      </w:r>
      <w:r w:rsidRPr="003159FC">
        <w:rPr>
          <w:sz w:val="22"/>
          <w:szCs w:val="22"/>
        </w:rPr>
        <w:t xml:space="preserve"> </w:t>
      </w:r>
      <w:r w:rsidRPr="003159FC">
        <w:rPr>
          <w:bCs/>
          <w:sz w:val="22"/>
          <w:szCs w:val="22"/>
        </w:rPr>
        <w:t>справочник</w:t>
      </w:r>
      <w:proofErr w:type="gramStart"/>
      <w:r w:rsidRPr="003159FC">
        <w:rPr>
          <w:sz w:val="22"/>
          <w:szCs w:val="22"/>
        </w:rPr>
        <w:t xml:space="preserve"> / </w:t>
      </w:r>
      <w:r w:rsidRPr="003159FC">
        <w:rPr>
          <w:bCs/>
          <w:sz w:val="22"/>
          <w:szCs w:val="22"/>
        </w:rPr>
        <w:t>О</w:t>
      </w:r>
      <w:proofErr w:type="gramEnd"/>
      <w:r w:rsidRPr="003159FC">
        <w:rPr>
          <w:bCs/>
          <w:sz w:val="22"/>
          <w:szCs w:val="22"/>
        </w:rPr>
        <w:t>тв</w:t>
      </w:r>
      <w:r w:rsidRPr="003159FC">
        <w:rPr>
          <w:sz w:val="22"/>
          <w:szCs w:val="22"/>
        </w:rPr>
        <w:t xml:space="preserve">. </w:t>
      </w:r>
      <w:r w:rsidRPr="003159FC">
        <w:rPr>
          <w:bCs/>
          <w:sz w:val="22"/>
          <w:szCs w:val="22"/>
        </w:rPr>
        <w:t>ред</w:t>
      </w:r>
      <w:r w:rsidRPr="003159FC">
        <w:rPr>
          <w:sz w:val="22"/>
          <w:szCs w:val="22"/>
        </w:rPr>
        <w:t xml:space="preserve">. </w:t>
      </w:r>
      <w:proofErr w:type="spellStart"/>
      <w:r w:rsidRPr="003159FC">
        <w:rPr>
          <w:bCs/>
          <w:sz w:val="22"/>
          <w:szCs w:val="22"/>
        </w:rPr>
        <w:t>докт</w:t>
      </w:r>
      <w:proofErr w:type="spellEnd"/>
      <w:r w:rsidRPr="003159FC">
        <w:rPr>
          <w:sz w:val="22"/>
          <w:szCs w:val="22"/>
        </w:rPr>
        <w:t xml:space="preserve">. </w:t>
      </w:r>
      <w:r w:rsidRPr="003159FC">
        <w:rPr>
          <w:bCs/>
          <w:sz w:val="22"/>
          <w:szCs w:val="22"/>
        </w:rPr>
        <w:t>юрид</w:t>
      </w:r>
      <w:r w:rsidRPr="003159FC">
        <w:rPr>
          <w:sz w:val="22"/>
          <w:szCs w:val="22"/>
        </w:rPr>
        <w:t xml:space="preserve">. </w:t>
      </w:r>
      <w:r w:rsidRPr="003159FC">
        <w:rPr>
          <w:bCs/>
          <w:sz w:val="22"/>
          <w:szCs w:val="22"/>
        </w:rPr>
        <w:t>наук</w:t>
      </w:r>
      <w:r w:rsidRPr="003159FC">
        <w:rPr>
          <w:sz w:val="22"/>
          <w:szCs w:val="22"/>
        </w:rPr>
        <w:t xml:space="preserve">, </w:t>
      </w:r>
      <w:r w:rsidRPr="003159FC">
        <w:rPr>
          <w:bCs/>
          <w:sz w:val="22"/>
          <w:szCs w:val="22"/>
        </w:rPr>
        <w:t>проф</w:t>
      </w:r>
      <w:r w:rsidRPr="003159FC">
        <w:rPr>
          <w:sz w:val="22"/>
          <w:szCs w:val="22"/>
        </w:rPr>
        <w:t xml:space="preserve">. </w:t>
      </w:r>
      <w:r w:rsidRPr="003159FC">
        <w:rPr>
          <w:bCs/>
          <w:sz w:val="22"/>
          <w:szCs w:val="22"/>
        </w:rPr>
        <w:t>А</w:t>
      </w:r>
      <w:r w:rsidRPr="003159FC">
        <w:rPr>
          <w:sz w:val="22"/>
          <w:szCs w:val="22"/>
        </w:rPr>
        <w:t xml:space="preserve">. </w:t>
      </w:r>
      <w:r w:rsidRPr="003159FC">
        <w:rPr>
          <w:bCs/>
          <w:sz w:val="22"/>
          <w:szCs w:val="22"/>
        </w:rPr>
        <w:t>Я</w:t>
      </w:r>
      <w:r w:rsidRPr="003159FC">
        <w:rPr>
          <w:sz w:val="22"/>
          <w:szCs w:val="22"/>
        </w:rPr>
        <w:t xml:space="preserve">. </w:t>
      </w:r>
      <w:r w:rsidRPr="003159FC">
        <w:rPr>
          <w:bCs/>
          <w:sz w:val="22"/>
          <w:szCs w:val="22"/>
        </w:rPr>
        <w:t>Сухарев</w:t>
      </w:r>
      <w:r w:rsidRPr="003159FC">
        <w:rPr>
          <w:sz w:val="22"/>
          <w:szCs w:val="22"/>
        </w:rPr>
        <w:t xml:space="preserve">. – 3-е изд., </w:t>
      </w:r>
      <w:proofErr w:type="spellStart"/>
      <w:r w:rsidRPr="003159FC">
        <w:rPr>
          <w:sz w:val="22"/>
          <w:szCs w:val="22"/>
        </w:rPr>
        <w:t>перераб</w:t>
      </w:r>
      <w:proofErr w:type="spellEnd"/>
      <w:r w:rsidRPr="003159FC">
        <w:rPr>
          <w:sz w:val="22"/>
          <w:szCs w:val="22"/>
        </w:rPr>
        <w:t xml:space="preserve">. и доп. – М.: Издательство </w:t>
      </w:r>
      <w:r w:rsidRPr="003159FC">
        <w:rPr>
          <w:bCs/>
          <w:sz w:val="22"/>
          <w:szCs w:val="22"/>
        </w:rPr>
        <w:t>НОРМА</w:t>
      </w:r>
      <w:r w:rsidRPr="003159FC">
        <w:rPr>
          <w:sz w:val="22"/>
          <w:szCs w:val="22"/>
        </w:rPr>
        <w:t xml:space="preserve">, </w:t>
      </w:r>
      <w:r w:rsidRPr="003159FC">
        <w:rPr>
          <w:bCs/>
          <w:sz w:val="22"/>
          <w:szCs w:val="22"/>
        </w:rPr>
        <w:t>2003</w:t>
      </w:r>
      <w:r w:rsidRPr="003159FC">
        <w:rPr>
          <w:sz w:val="22"/>
          <w:szCs w:val="22"/>
        </w:rPr>
        <w:t>. – 976 с.</w:t>
      </w:r>
    </w:p>
    <w:p w:rsidR="00654F37" w:rsidRPr="003159FC" w:rsidRDefault="00654F37" w:rsidP="003159FC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bCs/>
          <w:sz w:val="22"/>
          <w:szCs w:val="22"/>
        </w:rPr>
      </w:pPr>
      <w:r w:rsidRPr="003159FC">
        <w:rPr>
          <w:i/>
          <w:sz w:val="22"/>
          <w:szCs w:val="22"/>
        </w:rPr>
        <w:lastRenderedPageBreak/>
        <w:t>Решетников, Ф.М.</w:t>
      </w:r>
      <w:r w:rsidRPr="003159FC">
        <w:rPr>
          <w:sz w:val="22"/>
          <w:szCs w:val="22"/>
        </w:rPr>
        <w:t xml:space="preserve"> Правовые системы стран мира. / Ф.М. Решетников. – М.: Юридическая литература, 1993. – 256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 xml:space="preserve"> Саидов, А.Х.</w:t>
      </w:r>
      <w:r w:rsidRPr="003159FC">
        <w:rPr>
          <w:sz w:val="22"/>
          <w:szCs w:val="22"/>
        </w:rPr>
        <w:t xml:space="preserve"> Методология современного сравнительного правоведения: новые парадигмы и перспективы / А.Х. Саидов // Журнал зарубежного законодательства и сравнительного правоведения. – 2006. - № 4. – С.50-58.</w:t>
      </w:r>
    </w:p>
    <w:p w:rsidR="00654F37" w:rsidRPr="003159FC" w:rsidRDefault="00654F37" w:rsidP="003159FC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bCs/>
          <w:sz w:val="22"/>
          <w:szCs w:val="22"/>
        </w:rPr>
      </w:pPr>
      <w:r w:rsidRPr="003159FC">
        <w:rPr>
          <w:bCs/>
          <w:i/>
          <w:iCs/>
          <w:sz w:val="22"/>
          <w:szCs w:val="22"/>
        </w:rPr>
        <w:t>Саидов,</w:t>
      </w:r>
      <w:r w:rsidRPr="003159FC">
        <w:rPr>
          <w:bCs/>
          <w:i/>
          <w:sz w:val="22"/>
          <w:szCs w:val="22"/>
        </w:rPr>
        <w:t xml:space="preserve"> </w:t>
      </w:r>
      <w:r w:rsidRPr="003159FC">
        <w:rPr>
          <w:bCs/>
          <w:i/>
          <w:iCs/>
          <w:sz w:val="22"/>
          <w:szCs w:val="22"/>
        </w:rPr>
        <w:t>А.Х.</w:t>
      </w:r>
      <w:r w:rsidRPr="003159FC">
        <w:rPr>
          <w:bCs/>
          <w:sz w:val="22"/>
          <w:szCs w:val="22"/>
        </w:rPr>
        <w:t xml:space="preserve"> Сравнительное правоведение (основные правовые системы современности): Учеб. / А.Х. Саидов; под ред. В.А. Туманова – М.: </w:t>
      </w:r>
      <w:proofErr w:type="spellStart"/>
      <w:r w:rsidRPr="003159FC">
        <w:rPr>
          <w:bCs/>
          <w:sz w:val="22"/>
          <w:szCs w:val="22"/>
        </w:rPr>
        <w:t>Юристъ</w:t>
      </w:r>
      <w:proofErr w:type="spellEnd"/>
      <w:r w:rsidRPr="003159FC">
        <w:rPr>
          <w:bCs/>
          <w:sz w:val="22"/>
          <w:szCs w:val="22"/>
        </w:rPr>
        <w:t xml:space="preserve">, 2007. – </w:t>
      </w:r>
      <w:r w:rsidRPr="003159FC">
        <w:rPr>
          <w:bCs/>
          <w:sz w:val="22"/>
          <w:szCs w:val="22"/>
          <w:lang w:val="en-US"/>
        </w:rPr>
        <w:t>448 c.</w:t>
      </w:r>
    </w:p>
    <w:p w:rsidR="00654F37" w:rsidRPr="003159FC" w:rsidRDefault="00654F37" w:rsidP="003159FC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Синюков</w:t>
      </w:r>
      <w:proofErr w:type="spellEnd"/>
      <w:r w:rsidRPr="003159FC">
        <w:rPr>
          <w:i/>
          <w:sz w:val="22"/>
          <w:szCs w:val="22"/>
        </w:rPr>
        <w:t>, В.Н.</w:t>
      </w:r>
      <w:r w:rsidRPr="003159FC">
        <w:rPr>
          <w:sz w:val="22"/>
          <w:szCs w:val="22"/>
        </w:rPr>
        <w:t xml:space="preserve"> Российская правовая система. Введение в общую теорию / В.Н. </w:t>
      </w:r>
      <w:proofErr w:type="spellStart"/>
      <w:r w:rsidRPr="003159FC">
        <w:rPr>
          <w:sz w:val="22"/>
          <w:szCs w:val="22"/>
        </w:rPr>
        <w:t>Синюков</w:t>
      </w:r>
      <w:proofErr w:type="spellEnd"/>
      <w:r w:rsidRPr="003159FC">
        <w:rPr>
          <w:sz w:val="22"/>
          <w:szCs w:val="22"/>
        </w:rPr>
        <w:t xml:space="preserve">. – Саратов: ГП «Полиграфист», 1994. – 495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sz w:val="22"/>
          <w:szCs w:val="22"/>
        </w:rPr>
        <w:t xml:space="preserve">Сравнительное правоведение: Сб. статей [Переводы] / Отв. ред. В.А. Туманов. – М.: Прогресс, 1978. – 247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rStyle w:val="A50"/>
          <w:bCs/>
          <w:color w:val="auto"/>
          <w:sz w:val="22"/>
          <w:szCs w:val="22"/>
        </w:rPr>
      </w:pPr>
      <w:r w:rsidRPr="003159FC">
        <w:rPr>
          <w:rStyle w:val="A50"/>
          <w:bCs/>
          <w:color w:val="auto"/>
          <w:sz w:val="22"/>
          <w:szCs w:val="22"/>
        </w:rPr>
        <w:t xml:space="preserve">Сравнительное правоведение: наука, методология, учебная дисциплина </w:t>
      </w:r>
      <w:r w:rsidRPr="003159FC">
        <w:rPr>
          <w:rStyle w:val="A50"/>
          <w:color w:val="auto"/>
          <w:sz w:val="22"/>
          <w:szCs w:val="22"/>
        </w:rPr>
        <w:t xml:space="preserve">: в 2 ч. Ч. 2 : материалы </w:t>
      </w:r>
      <w:proofErr w:type="spellStart"/>
      <w:r w:rsidRPr="003159FC">
        <w:rPr>
          <w:rStyle w:val="A50"/>
          <w:color w:val="auto"/>
          <w:sz w:val="22"/>
          <w:szCs w:val="22"/>
        </w:rPr>
        <w:t>междунар</w:t>
      </w:r>
      <w:proofErr w:type="spellEnd"/>
      <w:r w:rsidRPr="003159FC">
        <w:rPr>
          <w:rStyle w:val="A50"/>
          <w:color w:val="auto"/>
          <w:sz w:val="22"/>
          <w:szCs w:val="22"/>
        </w:rPr>
        <w:t xml:space="preserve">. </w:t>
      </w:r>
      <w:proofErr w:type="spellStart"/>
      <w:r w:rsidRPr="003159FC">
        <w:rPr>
          <w:rStyle w:val="A50"/>
          <w:color w:val="auto"/>
          <w:sz w:val="22"/>
          <w:szCs w:val="22"/>
        </w:rPr>
        <w:t>науч</w:t>
      </w:r>
      <w:proofErr w:type="gramStart"/>
      <w:r w:rsidRPr="003159FC">
        <w:rPr>
          <w:rStyle w:val="A50"/>
          <w:color w:val="auto"/>
          <w:sz w:val="22"/>
          <w:szCs w:val="22"/>
        </w:rPr>
        <w:t>.-</w:t>
      </w:r>
      <w:proofErr w:type="gramEnd"/>
      <w:r w:rsidRPr="003159FC">
        <w:rPr>
          <w:rStyle w:val="A50"/>
          <w:color w:val="auto"/>
          <w:sz w:val="22"/>
          <w:szCs w:val="22"/>
        </w:rPr>
        <w:t>практ</w:t>
      </w:r>
      <w:proofErr w:type="spellEnd"/>
      <w:r w:rsidRPr="003159FC">
        <w:rPr>
          <w:rStyle w:val="A50"/>
          <w:color w:val="auto"/>
          <w:sz w:val="22"/>
          <w:szCs w:val="22"/>
        </w:rPr>
        <w:t xml:space="preserve">. конф., Красноярск, 25–26 сентября </w:t>
      </w:r>
      <w:smartTag w:uri="urn:schemas-microsoft-com:office:smarttags" w:element="metricconverter">
        <w:smartTagPr>
          <w:attr w:name="ProductID" w:val="2008 г"/>
        </w:smartTagPr>
        <w:r w:rsidRPr="003159FC">
          <w:rPr>
            <w:rStyle w:val="A50"/>
            <w:color w:val="auto"/>
            <w:sz w:val="22"/>
            <w:szCs w:val="22"/>
          </w:rPr>
          <w:t>2008 г</w:t>
        </w:r>
      </w:smartTag>
      <w:r w:rsidRPr="003159FC">
        <w:rPr>
          <w:rStyle w:val="A50"/>
          <w:color w:val="auto"/>
          <w:sz w:val="22"/>
          <w:szCs w:val="22"/>
        </w:rPr>
        <w:t xml:space="preserve">. / </w:t>
      </w:r>
      <w:proofErr w:type="spellStart"/>
      <w:r w:rsidRPr="003159FC">
        <w:rPr>
          <w:rStyle w:val="A50"/>
          <w:color w:val="auto"/>
          <w:sz w:val="22"/>
          <w:szCs w:val="22"/>
        </w:rPr>
        <w:t>Сиб</w:t>
      </w:r>
      <w:proofErr w:type="spellEnd"/>
      <w:r w:rsidRPr="003159FC">
        <w:rPr>
          <w:rStyle w:val="A50"/>
          <w:color w:val="auto"/>
          <w:sz w:val="22"/>
          <w:szCs w:val="22"/>
        </w:rPr>
        <w:t xml:space="preserve">. </w:t>
      </w:r>
      <w:proofErr w:type="spellStart"/>
      <w:r w:rsidRPr="003159FC">
        <w:rPr>
          <w:rStyle w:val="A50"/>
          <w:color w:val="auto"/>
          <w:sz w:val="22"/>
          <w:szCs w:val="22"/>
        </w:rPr>
        <w:t>федер</w:t>
      </w:r>
      <w:proofErr w:type="spellEnd"/>
      <w:r w:rsidRPr="003159FC">
        <w:rPr>
          <w:rStyle w:val="A50"/>
          <w:color w:val="auto"/>
          <w:sz w:val="22"/>
          <w:szCs w:val="22"/>
        </w:rPr>
        <w:t xml:space="preserve">. ун-т, Юрид. </w:t>
      </w:r>
      <w:proofErr w:type="spellStart"/>
      <w:r w:rsidRPr="003159FC">
        <w:rPr>
          <w:rStyle w:val="A50"/>
          <w:color w:val="auto"/>
          <w:sz w:val="22"/>
          <w:szCs w:val="22"/>
        </w:rPr>
        <w:t>ин-т</w:t>
      </w:r>
      <w:proofErr w:type="spellEnd"/>
      <w:r w:rsidRPr="003159FC">
        <w:rPr>
          <w:rStyle w:val="A50"/>
          <w:color w:val="auto"/>
          <w:sz w:val="22"/>
          <w:szCs w:val="22"/>
        </w:rPr>
        <w:t>. – Красноярск</w:t>
      </w:r>
      <w:proofErr w:type="gramStart"/>
      <w:r w:rsidRPr="003159FC">
        <w:rPr>
          <w:rStyle w:val="A50"/>
          <w:color w:val="auto"/>
          <w:sz w:val="22"/>
          <w:szCs w:val="22"/>
        </w:rPr>
        <w:t xml:space="preserve"> :</w:t>
      </w:r>
      <w:proofErr w:type="gramEnd"/>
      <w:r w:rsidRPr="003159FC">
        <w:rPr>
          <w:rStyle w:val="A50"/>
          <w:color w:val="auto"/>
          <w:sz w:val="22"/>
          <w:szCs w:val="22"/>
        </w:rPr>
        <w:t xml:space="preserve"> ИПК СФУ, 2008. – 364 с.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Тихомиров, А.Д.</w:t>
      </w:r>
      <w:r w:rsidRPr="003159FC">
        <w:rPr>
          <w:sz w:val="22"/>
          <w:szCs w:val="22"/>
        </w:rPr>
        <w:t xml:space="preserve"> Юридическая компаративистика: философские, теоретические и методологические проблемы / А.Д. Тихомиров. – Киев: «Знания», 2005. – 334 </w:t>
      </w:r>
      <w:r w:rsidRPr="003159FC">
        <w:rPr>
          <w:sz w:val="22"/>
          <w:szCs w:val="22"/>
          <w:lang w:val="en-US"/>
        </w:rPr>
        <w:t>c</w:t>
      </w:r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Тихомиров, Ю. А.</w:t>
      </w:r>
      <w:r w:rsidRPr="003159FC">
        <w:rPr>
          <w:sz w:val="22"/>
          <w:szCs w:val="22"/>
        </w:rPr>
        <w:t xml:space="preserve"> Курс сравнительного правоведения / Ю.А. Тихомиров. – Издательство НОРМА, 1996. – 432 </w:t>
      </w:r>
      <w:r w:rsidRPr="003159FC">
        <w:rPr>
          <w:sz w:val="22"/>
          <w:szCs w:val="22"/>
          <w:lang w:val="en-US"/>
        </w:rPr>
        <w:t>c</w:t>
      </w:r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bCs/>
          <w:spacing w:val="-4"/>
          <w:sz w:val="22"/>
          <w:szCs w:val="22"/>
        </w:rPr>
      </w:pPr>
      <w:proofErr w:type="spellStart"/>
      <w:r w:rsidRPr="003159FC">
        <w:rPr>
          <w:bCs/>
          <w:i/>
          <w:iCs/>
          <w:spacing w:val="-4"/>
          <w:sz w:val="22"/>
          <w:szCs w:val="22"/>
        </w:rPr>
        <w:t>Цвайгерт</w:t>
      </w:r>
      <w:proofErr w:type="spellEnd"/>
      <w:r w:rsidRPr="003159FC">
        <w:rPr>
          <w:bCs/>
          <w:i/>
          <w:iCs/>
          <w:spacing w:val="-4"/>
          <w:sz w:val="22"/>
          <w:szCs w:val="22"/>
        </w:rPr>
        <w:t>,</w:t>
      </w:r>
      <w:r w:rsidRPr="003159FC">
        <w:rPr>
          <w:bCs/>
          <w:i/>
          <w:spacing w:val="-4"/>
          <w:sz w:val="22"/>
          <w:szCs w:val="22"/>
        </w:rPr>
        <w:t xml:space="preserve"> К. </w:t>
      </w:r>
      <w:r w:rsidRPr="003159FC">
        <w:rPr>
          <w:bCs/>
          <w:spacing w:val="-4"/>
          <w:sz w:val="22"/>
          <w:szCs w:val="22"/>
        </w:rPr>
        <w:t xml:space="preserve">Введение в сравнительное правоведение в сфере частного права: В 2 т. / К. </w:t>
      </w:r>
      <w:proofErr w:type="spellStart"/>
      <w:r w:rsidRPr="003159FC">
        <w:rPr>
          <w:bCs/>
          <w:iCs/>
          <w:spacing w:val="-4"/>
          <w:sz w:val="22"/>
          <w:szCs w:val="22"/>
        </w:rPr>
        <w:t>Цвайгерт</w:t>
      </w:r>
      <w:proofErr w:type="spellEnd"/>
      <w:r w:rsidRPr="003159FC">
        <w:rPr>
          <w:bCs/>
          <w:spacing w:val="-4"/>
          <w:sz w:val="22"/>
          <w:szCs w:val="22"/>
        </w:rPr>
        <w:t xml:space="preserve"> Х. </w:t>
      </w:r>
      <w:proofErr w:type="spellStart"/>
      <w:r w:rsidRPr="003159FC">
        <w:rPr>
          <w:bCs/>
          <w:iCs/>
          <w:spacing w:val="-4"/>
          <w:sz w:val="22"/>
          <w:szCs w:val="22"/>
        </w:rPr>
        <w:t>Кетц</w:t>
      </w:r>
      <w:proofErr w:type="spellEnd"/>
      <w:r w:rsidRPr="003159FC">
        <w:rPr>
          <w:bCs/>
          <w:spacing w:val="-4"/>
          <w:sz w:val="22"/>
          <w:szCs w:val="22"/>
        </w:rPr>
        <w:t xml:space="preserve">; пер. с нем. – М.: Международные отношения, 2000. – 480 </w:t>
      </w:r>
      <w:proofErr w:type="gramStart"/>
      <w:r w:rsidRPr="003159FC">
        <w:rPr>
          <w:bCs/>
          <w:spacing w:val="-4"/>
          <w:sz w:val="22"/>
          <w:szCs w:val="22"/>
        </w:rPr>
        <w:t>с</w:t>
      </w:r>
      <w:proofErr w:type="gramEnd"/>
      <w:r w:rsidRPr="003159FC">
        <w:rPr>
          <w:bCs/>
          <w:spacing w:val="-4"/>
          <w:sz w:val="22"/>
          <w:szCs w:val="22"/>
        </w:rPr>
        <w:t xml:space="preserve">. </w:t>
      </w:r>
    </w:p>
    <w:p w:rsidR="00654F37" w:rsidRPr="003159FC" w:rsidRDefault="00654F37" w:rsidP="003159FC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bCs/>
          <w:spacing w:val="-4"/>
          <w:sz w:val="22"/>
          <w:szCs w:val="22"/>
        </w:rPr>
      </w:pPr>
      <w:proofErr w:type="spellStart"/>
      <w:r w:rsidRPr="003159FC">
        <w:rPr>
          <w:bCs/>
          <w:i/>
          <w:spacing w:val="-4"/>
          <w:sz w:val="22"/>
          <w:szCs w:val="22"/>
        </w:rPr>
        <w:t>Черноков</w:t>
      </w:r>
      <w:proofErr w:type="spellEnd"/>
      <w:r w:rsidRPr="003159FC">
        <w:rPr>
          <w:bCs/>
          <w:i/>
          <w:spacing w:val="-4"/>
          <w:sz w:val="22"/>
          <w:szCs w:val="22"/>
        </w:rPr>
        <w:t>, А.Э.</w:t>
      </w:r>
      <w:r w:rsidRPr="003159FC">
        <w:rPr>
          <w:bCs/>
          <w:spacing w:val="-4"/>
          <w:sz w:val="22"/>
          <w:szCs w:val="22"/>
        </w:rPr>
        <w:t xml:space="preserve"> Введение в сравнительное правоведение: Учебное пособие /</w:t>
      </w:r>
      <w:r w:rsidRPr="003159FC">
        <w:rPr>
          <w:bCs/>
          <w:i/>
          <w:spacing w:val="-4"/>
          <w:sz w:val="22"/>
          <w:szCs w:val="22"/>
        </w:rPr>
        <w:t xml:space="preserve"> </w:t>
      </w:r>
      <w:r w:rsidRPr="003159FC">
        <w:rPr>
          <w:bCs/>
          <w:spacing w:val="-4"/>
          <w:sz w:val="22"/>
          <w:szCs w:val="22"/>
        </w:rPr>
        <w:t xml:space="preserve">А.Э. </w:t>
      </w:r>
      <w:proofErr w:type="spellStart"/>
      <w:r w:rsidRPr="003159FC">
        <w:rPr>
          <w:bCs/>
          <w:spacing w:val="-4"/>
          <w:sz w:val="22"/>
          <w:szCs w:val="22"/>
        </w:rPr>
        <w:t>Черноков</w:t>
      </w:r>
      <w:proofErr w:type="spellEnd"/>
      <w:r w:rsidRPr="003159FC">
        <w:rPr>
          <w:bCs/>
          <w:spacing w:val="-4"/>
          <w:sz w:val="22"/>
          <w:szCs w:val="22"/>
        </w:rPr>
        <w:t xml:space="preserve">, 2007. – 207 </w:t>
      </w:r>
      <w:proofErr w:type="gramStart"/>
      <w:r w:rsidRPr="003159FC">
        <w:rPr>
          <w:bCs/>
          <w:spacing w:val="-4"/>
          <w:sz w:val="22"/>
          <w:szCs w:val="22"/>
        </w:rPr>
        <w:t>с</w:t>
      </w:r>
      <w:proofErr w:type="gramEnd"/>
      <w:r w:rsidRPr="003159FC">
        <w:rPr>
          <w:bCs/>
          <w:spacing w:val="-4"/>
          <w:sz w:val="22"/>
          <w:szCs w:val="22"/>
        </w:rPr>
        <w:t xml:space="preserve">. 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Юхо.И.А</w:t>
      </w:r>
      <w:proofErr w:type="spellEnd"/>
      <w:r w:rsidRPr="003159FC">
        <w:rPr>
          <w:i/>
          <w:sz w:val="22"/>
          <w:szCs w:val="22"/>
        </w:rPr>
        <w:t xml:space="preserve">. </w:t>
      </w:r>
      <w:r w:rsidRPr="003159FC">
        <w:rPr>
          <w:sz w:val="22"/>
          <w:szCs w:val="22"/>
        </w:rPr>
        <w:t xml:space="preserve">История юридической науки Беларуси / </w:t>
      </w:r>
      <w:r w:rsidRPr="003159FC">
        <w:rPr>
          <w:sz w:val="22"/>
          <w:szCs w:val="22"/>
          <w:lang w:val="en-US"/>
        </w:rPr>
        <w:t>C</w:t>
      </w:r>
      <w:r w:rsidRPr="003159FC">
        <w:rPr>
          <w:sz w:val="22"/>
          <w:szCs w:val="22"/>
        </w:rPr>
        <w:t xml:space="preserve">.Ф. Сокол, И.А. </w:t>
      </w:r>
      <w:proofErr w:type="spellStart"/>
      <w:r w:rsidRPr="003159FC">
        <w:rPr>
          <w:sz w:val="22"/>
          <w:szCs w:val="22"/>
        </w:rPr>
        <w:t>Юхо</w:t>
      </w:r>
      <w:proofErr w:type="spellEnd"/>
      <w:r w:rsidRPr="003159FC">
        <w:rPr>
          <w:sz w:val="22"/>
          <w:szCs w:val="22"/>
        </w:rPr>
        <w:t xml:space="preserve">. – Минск: Белорусский негосударственный институт управления, 2000. – 96 </w:t>
      </w:r>
      <w:r w:rsidRPr="003159FC">
        <w:rPr>
          <w:sz w:val="22"/>
          <w:szCs w:val="22"/>
          <w:lang w:val="en-US"/>
        </w:rPr>
        <w:t>c</w:t>
      </w:r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Comparative </w:t>
      </w:r>
      <w:r w:rsidRPr="003159FC">
        <w:rPr>
          <w:sz w:val="22"/>
          <w:szCs w:val="22"/>
          <w:lang w:val="en-US"/>
        </w:rPr>
        <w:t xml:space="preserve">Law in the 21st Century / Eds. A. Harding, E. </w:t>
      </w:r>
      <w:proofErr w:type="spellStart"/>
      <w:r w:rsidRPr="003159FC">
        <w:rPr>
          <w:sz w:val="22"/>
          <w:szCs w:val="22"/>
          <w:lang w:val="en-US"/>
        </w:rPr>
        <w:t>Örücü</w:t>
      </w:r>
      <w:proofErr w:type="spellEnd"/>
      <w:r w:rsidRPr="003159FC">
        <w:rPr>
          <w:sz w:val="22"/>
          <w:szCs w:val="22"/>
          <w:lang w:val="en-US"/>
        </w:rPr>
        <w:t>. - London; The Hague; New York, 2002. - 391p.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sz w:val="22"/>
          <w:szCs w:val="22"/>
          <w:lang w:val="en-US"/>
        </w:rPr>
        <w:t xml:space="preserve">Comparative Legal Cultures / ed. </w:t>
      </w:r>
      <w:proofErr w:type="spellStart"/>
      <w:r w:rsidRPr="003159FC">
        <w:rPr>
          <w:sz w:val="22"/>
          <w:szCs w:val="22"/>
          <w:lang w:val="en-US"/>
        </w:rPr>
        <w:t>Csaba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Varga</w:t>
      </w:r>
      <w:proofErr w:type="spellEnd"/>
      <w:r w:rsidRPr="003159FC">
        <w:rPr>
          <w:sz w:val="22"/>
          <w:szCs w:val="22"/>
          <w:lang w:val="en-US"/>
        </w:rPr>
        <w:t xml:space="preserve">. Budapest. 2010 - Mode of access:  </w:t>
      </w:r>
      <w:hyperlink r:id="rId6" w:history="1">
        <w:r w:rsidRPr="003159FC">
          <w:rPr>
            <w:rStyle w:val="af3"/>
            <w:color w:val="auto"/>
            <w:sz w:val="22"/>
            <w:szCs w:val="22"/>
            <w:lang w:val="en-US"/>
          </w:rPr>
          <w:t>http://www.scribd.com/doc/59603177/varga-comparative-legal-cultures-2011</w:t>
        </w:r>
      </w:hyperlink>
      <w:proofErr w:type="gramStart"/>
      <w:r w:rsidRPr="003159FC">
        <w:rPr>
          <w:sz w:val="22"/>
          <w:szCs w:val="22"/>
          <w:lang w:val="en-US"/>
        </w:rPr>
        <w:t>.–</w:t>
      </w:r>
      <w:proofErr w:type="gramEnd"/>
      <w:r w:rsidRPr="003159FC">
        <w:rPr>
          <w:sz w:val="22"/>
          <w:szCs w:val="22"/>
          <w:lang w:val="en-US"/>
        </w:rPr>
        <w:t xml:space="preserve"> Date of access: 12.06.2011.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Comparative </w:t>
      </w:r>
      <w:r w:rsidRPr="003159FC">
        <w:rPr>
          <w:sz w:val="22"/>
          <w:szCs w:val="22"/>
          <w:lang w:val="en-US"/>
        </w:rPr>
        <w:t xml:space="preserve">Legal Studies: Traditions and Transitions / Eds. P. </w:t>
      </w:r>
      <w:proofErr w:type="spellStart"/>
      <w:r w:rsidRPr="003159FC">
        <w:rPr>
          <w:sz w:val="22"/>
          <w:szCs w:val="22"/>
          <w:lang w:val="en-US"/>
        </w:rPr>
        <w:t>Legrand</w:t>
      </w:r>
      <w:proofErr w:type="spellEnd"/>
      <w:r w:rsidRPr="003159FC">
        <w:rPr>
          <w:sz w:val="22"/>
          <w:szCs w:val="22"/>
          <w:lang w:val="en-US"/>
        </w:rPr>
        <w:t xml:space="preserve">, R. </w:t>
      </w:r>
      <w:proofErr w:type="spellStart"/>
      <w:r w:rsidRPr="003159FC">
        <w:rPr>
          <w:sz w:val="22"/>
          <w:szCs w:val="22"/>
          <w:lang w:val="en-US"/>
        </w:rPr>
        <w:t>Munday</w:t>
      </w:r>
      <w:proofErr w:type="spellEnd"/>
      <w:r w:rsidRPr="003159FC">
        <w:rPr>
          <w:sz w:val="22"/>
          <w:szCs w:val="22"/>
          <w:lang w:val="en-US"/>
        </w:rPr>
        <w:t>. Cambridge, 2003. – P. 1- 30.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Glendon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M. A., Gordon M. W., </w:t>
      </w:r>
      <w:proofErr w:type="spellStart"/>
      <w:r w:rsidRPr="003159FC">
        <w:rPr>
          <w:i/>
          <w:iCs/>
          <w:sz w:val="22"/>
          <w:szCs w:val="22"/>
          <w:lang w:val="en-US"/>
        </w:rPr>
        <w:t>Carozza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P. G. </w:t>
      </w:r>
      <w:r w:rsidRPr="003159FC">
        <w:rPr>
          <w:sz w:val="22"/>
          <w:szCs w:val="22"/>
          <w:lang w:val="en-US"/>
        </w:rPr>
        <w:t>Comparative Legal Traditions. St. Paul, Minn., 1999</w:t>
      </w:r>
      <w:r w:rsidRPr="003159FC">
        <w:rPr>
          <w:sz w:val="22"/>
          <w:szCs w:val="22"/>
        </w:rPr>
        <w:t>.</w:t>
      </w:r>
      <w:r w:rsidRPr="003159FC">
        <w:rPr>
          <w:sz w:val="22"/>
          <w:szCs w:val="22"/>
          <w:lang w:val="en-US"/>
        </w:rPr>
        <w:t xml:space="preserve"> – 57 p.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Glenn P. H. </w:t>
      </w:r>
      <w:r w:rsidRPr="003159FC">
        <w:rPr>
          <w:sz w:val="22"/>
          <w:szCs w:val="22"/>
          <w:lang w:val="en-US"/>
        </w:rPr>
        <w:t>Legal Traditions of the World. Sustainable Diversity in Law. 3rd ed. Oxford, 2007. - 371 p.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Gordley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J. </w:t>
      </w:r>
      <w:r w:rsidRPr="003159FC">
        <w:rPr>
          <w:sz w:val="22"/>
          <w:szCs w:val="22"/>
          <w:lang w:val="en-US"/>
        </w:rPr>
        <w:t xml:space="preserve">Comparative Legal Research: </w:t>
      </w:r>
      <w:proofErr w:type="gramStart"/>
      <w:r w:rsidRPr="003159FC">
        <w:rPr>
          <w:sz w:val="22"/>
          <w:szCs w:val="22"/>
          <w:lang w:val="en-US"/>
        </w:rPr>
        <w:t>Its</w:t>
      </w:r>
      <w:proofErr w:type="gramEnd"/>
      <w:r w:rsidRPr="003159FC">
        <w:rPr>
          <w:sz w:val="22"/>
          <w:szCs w:val="22"/>
          <w:lang w:val="en-US"/>
        </w:rPr>
        <w:t xml:space="preserve"> Function in the Development of Harmonized Law // The American Journal of Comparative Law. – </w:t>
      </w:r>
      <w:proofErr w:type="spellStart"/>
      <w:r w:rsidRPr="003159FC">
        <w:rPr>
          <w:sz w:val="22"/>
          <w:szCs w:val="22"/>
          <w:lang w:val="en-US"/>
        </w:rPr>
        <w:t>Vol</w:t>
      </w:r>
      <w:proofErr w:type="spellEnd"/>
      <w:r w:rsidRPr="003159FC">
        <w:rPr>
          <w:sz w:val="22"/>
          <w:szCs w:val="22"/>
          <w:lang w:val="en-US"/>
        </w:rPr>
        <w:t xml:space="preserve"> 43. – 1995. pp. 555-567.</w:t>
      </w:r>
    </w:p>
    <w:p w:rsidR="00654F37" w:rsidRPr="003159FC" w:rsidRDefault="00654F37" w:rsidP="003159FC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  <w:lang w:val="en-US"/>
        </w:rPr>
      </w:pPr>
      <w:r w:rsidRPr="003159FC">
        <w:rPr>
          <w:sz w:val="22"/>
          <w:szCs w:val="22"/>
          <w:lang w:val="en-US"/>
        </w:rPr>
        <w:t xml:space="preserve">Norman, Paul. UPDATE: Comparative Law / Paul Norman // New York University School of Law – Mode of access: </w:t>
      </w:r>
      <w:hyperlink r:id="rId7" w:history="1">
        <w:proofErr w:type="gramStart"/>
        <w:r w:rsidRPr="003159FC">
          <w:rPr>
            <w:rStyle w:val="af3"/>
            <w:color w:val="auto"/>
            <w:sz w:val="22"/>
            <w:szCs w:val="22"/>
            <w:lang w:val="en-US"/>
          </w:rPr>
          <w:t>http://www.nyulawglobal.org/Globalex/Comparative_Law1.htm</w:t>
        </w:r>
      </w:hyperlink>
      <w:r w:rsidRPr="003159FC">
        <w:rPr>
          <w:sz w:val="22"/>
          <w:szCs w:val="22"/>
          <w:lang w:val="be-BY"/>
        </w:rPr>
        <w:t xml:space="preserve"> </w:t>
      </w:r>
      <w:r w:rsidRPr="003159FC">
        <w:rPr>
          <w:sz w:val="22"/>
          <w:szCs w:val="22"/>
          <w:lang w:val="en-US"/>
        </w:rPr>
        <w:t>.–</w:t>
      </w:r>
      <w:proofErr w:type="gramEnd"/>
      <w:r w:rsidRPr="003159FC">
        <w:rPr>
          <w:sz w:val="22"/>
          <w:szCs w:val="22"/>
          <w:lang w:val="en-US"/>
        </w:rPr>
        <w:t xml:space="preserve"> Date of access: 12.06.2011.</w:t>
      </w:r>
    </w:p>
    <w:p w:rsidR="00654F37" w:rsidRPr="003159FC" w:rsidRDefault="00654F37" w:rsidP="003159FC">
      <w:pPr>
        <w:tabs>
          <w:tab w:val="num" w:pos="567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654F37" w:rsidRPr="003159FC" w:rsidRDefault="00654F37" w:rsidP="003159FC">
      <w:pPr>
        <w:tabs>
          <w:tab w:val="num" w:pos="567"/>
        </w:tabs>
        <w:jc w:val="both"/>
        <w:rPr>
          <w:b/>
          <w:sz w:val="22"/>
          <w:szCs w:val="22"/>
        </w:rPr>
      </w:pPr>
      <w:r w:rsidRPr="003159FC">
        <w:rPr>
          <w:b/>
          <w:sz w:val="22"/>
          <w:szCs w:val="22"/>
        </w:rPr>
        <w:t>Дополнительная литература</w:t>
      </w:r>
    </w:p>
    <w:p w:rsidR="00654F37" w:rsidRPr="003159FC" w:rsidRDefault="00654F37" w:rsidP="003159FC">
      <w:pPr>
        <w:tabs>
          <w:tab w:val="num" w:pos="567"/>
        </w:tabs>
        <w:jc w:val="both"/>
        <w:rPr>
          <w:sz w:val="22"/>
          <w:szCs w:val="22"/>
        </w:rPr>
      </w:pPr>
    </w:p>
    <w:p w:rsidR="00654F37" w:rsidRPr="003159FC" w:rsidRDefault="00654F37" w:rsidP="003159FC">
      <w:pPr>
        <w:tabs>
          <w:tab w:val="num" w:pos="567"/>
        </w:tabs>
        <w:jc w:val="both"/>
        <w:rPr>
          <w:b/>
          <w:sz w:val="22"/>
          <w:szCs w:val="22"/>
        </w:rPr>
      </w:pPr>
      <w:r w:rsidRPr="003159FC">
        <w:rPr>
          <w:b/>
          <w:sz w:val="22"/>
          <w:szCs w:val="22"/>
        </w:rPr>
        <w:t>Литература к теме 1.</w:t>
      </w:r>
    </w:p>
    <w:p w:rsidR="00654F37" w:rsidRPr="003159FC" w:rsidRDefault="00654F37" w:rsidP="003159FC">
      <w:pPr>
        <w:pStyle w:val="a3"/>
        <w:numPr>
          <w:ilvl w:val="0"/>
          <w:numId w:val="2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Ансель</w:t>
      </w:r>
      <w:proofErr w:type="spellEnd"/>
      <w:r w:rsidRPr="003159FC">
        <w:rPr>
          <w:i/>
          <w:sz w:val="22"/>
          <w:szCs w:val="22"/>
        </w:rPr>
        <w:t>, М.</w:t>
      </w:r>
      <w:r w:rsidRPr="003159FC">
        <w:rPr>
          <w:sz w:val="22"/>
          <w:szCs w:val="22"/>
        </w:rPr>
        <w:t xml:space="preserve"> Методологические проблемы сравнительного права / М. </w:t>
      </w:r>
      <w:proofErr w:type="spellStart"/>
      <w:r w:rsidRPr="003159FC">
        <w:rPr>
          <w:sz w:val="22"/>
          <w:szCs w:val="22"/>
        </w:rPr>
        <w:t>Ансель</w:t>
      </w:r>
      <w:proofErr w:type="spellEnd"/>
      <w:r w:rsidRPr="003159FC">
        <w:rPr>
          <w:sz w:val="22"/>
          <w:szCs w:val="22"/>
        </w:rPr>
        <w:t xml:space="preserve"> // Очерки сравнительного права / Отв. </w:t>
      </w:r>
      <w:proofErr w:type="spellStart"/>
      <w:proofErr w:type="gramStart"/>
      <w:r w:rsidRPr="003159FC">
        <w:rPr>
          <w:sz w:val="22"/>
          <w:szCs w:val="22"/>
        </w:rPr>
        <w:t>ред</w:t>
      </w:r>
      <w:proofErr w:type="spellEnd"/>
      <w:proofErr w:type="gramEnd"/>
      <w:r w:rsidRPr="003159FC">
        <w:rPr>
          <w:sz w:val="22"/>
          <w:szCs w:val="22"/>
        </w:rPr>
        <w:t xml:space="preserve"> В.А. Туманов. – М.: Прогресс, 1981. – С. 36-87.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bCs/>
          <w:i/>
          <w:iCs/>
          <w:sz w:val="22"/>
          <w:szCs w:val="22"/>
        </w:rPr>
        <w:t>Батлер</w:t>
      </w:r>
      <w:proofErr w:type="spellEnd"/>
      <w:r w:rsidRPr="003159FC">
        <w:rPr>
          <w:bCs/>
          <w:i/>
          <w:iCs/>
          <w:sz w:val="22"/>
          <w:szCs w:val="22"/>
        </w:rPr>
        <w:t>, У.Э.</w:t>
      </w:r>
      <w:r w:rsidRPr="003159FC">
        <w:rPr>
          <w:bCs/>
          <w:iCs/>
          <w:sz w:val="22"/>
          <w:szCs w:val="22"/>
        </w:rPr>
        <w:t xml:space="preserve"> </w:t>
      </w:r>
      <w:r w:rsidRPr="003159FC">
        <w:rPr>
          <w:bCs/>
          <w:sz w:val="22"/>
          <w:szCs w:val="22"/>
        </w:rPr>
        <w:t xml:space="preserve">К разработке программы преподавания сравнительного правоведения в СНГ / </w:t>
      </w:r>
      <w:r w:rsidRPr="003159FC">
        <w:rPr>
          <w:bCs/>
          <w:iCs/>
          <w:sz w:val="22"/>
          <w:szCs w:val="22"/>
        </w:rPr>
        <w:t xml:space="preserve">У.Э. </w:t>
      </w:r>
      <w:proofErr w:type="spellStart"/>
      <w:r w:rsidRPr="003159FC">
        <w:rPr>
          <w:bCs/>
          <w:iCs/>
          <w:sz w:val="22"/>
          <w:szCs w:val="22"/>
        </w:rPr>
        <w:t>Батлер</w:t>
      </w:r>
      <w:proofErr w:type="spellEnd"/>
      <w:r w:rsidRPr="003159FC">
        <w:rPr>
          <w:bCs/>
          <w:iCs/>
          <w:sz w:val="22"/>
          <w:szCs w:val="22"/>
        </w:rPr>
        <w:t xml:space="preserve"> </w:t>
      </w:r>
      <w:r w:rsidRPr="003159FC">
        <w:rPr>
          <w:bCs/>
          <w:sz w:val="22"/>
          <w:szCs w:val="22"/>
        </w:rPr>
        <w:t xml:space="preserve">// Ежегодник сравнительного правоведения. 2001. – М., 2002. – С. 10-24. 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iCs/>
          <w:sz w:val="22"/>
          <w:szCs w:val="22"/>
        </w:rPr>
        <w:t>Батлер</w:t>
      </w:r>
      <w:proofErr w:type="spellEnd"/>
      <w:r w:rsidRPr="003159FC">
        <w:rPr>
          <w:i/>
          <w:iCs/>
          <w:sz w:val="22"/>
          <w:szCs w:val="22"/>
        </w:rPr>
        <w:t xml:space="preserve">,  У.Э. </w:t>
      </w:r>
      <w:r w:rsidRPr="003159FC">
        <w:rPr>
          <w:sz w:val="22"/>
          <w:szCs w:val="22"/>
        </w:rPr>
        <w:t xml:space="preserve">Право в сравнении. Теоретические подходы и модели / У. Э. </w:t>
      </w:r>
      <w:proofErr w:type="spellStart"/>
      <w:r w:rsidRPr="003159FC">
        <w:rPr>
          <w:sz w:val="22"/>
          <w:szCs w:val="22"/>
        </w:rPr>
        <w:t>Батлер</w:t>
      </w:r>
      <w:proofErr w:type="spellEnd"/>
      <w:r w:rsidRPr="003159FC">
        <w:rPr>
          <w:sz w:val="22"/>
          <w:szCs w:val="22"/>
        </w:rPr>
        <w:t xml:space="preserve"> // Ежегодник сравнительного права. 2011 / Под ред. Д.В. </w:t>
      </w:r>
      <w:proofErr w:type="spellStart"/>
      <w:r w:rsidRPr="003159FC">
        <w:rPr>
          <w:sz w:val="22"/>
          <w:szCs w:val="22"/>
        </w:rPr>
        <w:t>Дождева</w:t>
      </w:r>
      <w:proofErr w:type="spellEnd"/>
      <w:r w:rsidRPr="003159FC">
        <w:rPr>
          <w:sz w:val="22"/>
          <w:szCs w:val="22"/>
        </w:rPr>
        <w:t>. – М.: Статут, 2011. – С. 6 – 11.</w:t>
      </w:r>
    </w:p>
    <w:p w:rsidR="00654F37" w:rsidRPr="003159FC" w:rsidRDefault="00654F37" w:rsidP="003159FC">
      <w:pPr>
        <w:pStyle w:val="af0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Style w:val="af2"/>
          <w:b w:val="0"/>
          <w:color w:val="auto"/>
          <w:sz w:val="22"/>
          <w:szCs w:val="22"/>
        </w:rPr>
      </w:pPr>
      <w:proofErr w:type="spellStart"/>
      <w:r w:rsidRPr="003159FC">
        <w:rPr>
          <w:rStyle w:val="af2"/>
          <w:b w:val="0"/>
          <w:i/>
          <w:color w:val="auto"/>
          <w:sz w:val="22"/>
          <w:szCs w:val="22"/>
        </w:rPr>
        <w:t>Бехруз</w:t>
      </w:r>
      <w:proofErr w:type="spellEnd"/>
      <w:r w:rsidRPr="003159FC">
        <w:rPr>
          <w:rStyle w:val="af2"/>
          <w:b w:val="0"/>
          <w:i/>
          <w:color w:val="auto"/>
          <w:sz w:val="22"/>
          <w:szCs w:val="22"/>
        </w:rPr>
        <w:t>, Х.Н.</w:t>
      </w:r>
      <w:r w:rsidRPr="003159FC">
        <w:rPr>
          <w:rStyle w:val="af2"/>
          <w:b w:val="0"/>
          <w:color w:val="auto"/>
          <w:sz w:val="22"/>
          <w:szCs w:val="22"/>
        </w:rPr>
        <w:t xml:space="preserve"> Методологические основы сравнительного правоведения: Открытая лекция / Х. Н.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Бехруз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. - Киев, Симферополь, 2007.</w:t>
      </w:r>
      <w:r w:rsidRPr="003159FC">
        <w:rPr>
          <w:color w:val="auto"/>
          <w:sz w:val="22"/>
          <w:szCs w:val="22"/>
        </w:rPr>
        <w:t xml:space="preserve"> – 238 </w:t>
      </w:r>
      <w:r w:rsidRPr="003159FC">
        <w:rPr>
          <w:color w:val="auto"/>
          <w:sz w:val="22"/>
          <w:szCs w:val="22"/>
          <w:lang w:val="en-US"/>
        </w:rPr>
        <w:t>c</w:t>
      </w:r>
      <w:r w:rsidRPr="003159FC">
        <w:rPr>
          <w:color w:val="auto"/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159FC">
        <w:rPr>
          <w:bCs/>
          <w:i/>
          <w:iCs/>
          <w:sz w:val="22"/>
          <w:szCs w:val="22"/>
        </w:rPr>
        <w:t xml:space="preserve">Варламова,  Н.В. </w:t>
      </w:r>
      <w:r w:rsidRPr="003159FC">
        <w:rPr>
          <w:sz w:val="22"/>
          <w:szCs w:val="22"/>
        </w:rPr>
        <w:t xml:space="preserve">Методы сравнительного правоведения: замечания о культурологическом подходе к сравнительному праву / Н. В. </w:t>
      </w:r>
      <w:r w:rsidRPr="003159FC">
        <w:rPr>
          <w:bCs/>
          <w:iCs/>
          <w:sz w:val="22"/>
          <w:szCs w:val="22"/>
        </w:rPr>
        <w:t>Варламова</w:t>
      </w:r>
      <w:r w:rsidRPr="003159FC">
        <w:rPr>
          <w:bCs/>
          <w:i/>
          <w:iCs/>
          <w:sz w:val="22"/>
          <w:szCs w:val="22"/>
        </w:rPr>
        <w:t xml:space="preserve"> // </w:t>
      </w:r>
      <w:r w:rsidRPr="003159FC">
        <w:rPr>
          <w:sz w:val="22"/>
          <w:szCs w:val="22"/>
        </w:rPr>
        <w:t xml:space="preserve"> Ежегодник сравнительного права. 2011 / Под ред. Д.В. </w:t>
      </w:r>
      <w:proofErr w:type="spellStart"/>
      <w:r w:rsidRPr="003159FC">
        <w:rPr>
          <w:sz w:val="22"/>
          <w:szCs w:val="22"/>
        </w:rPr>
        <w:t>Дождева</w:t>
      </w:r>
      <w:proofErr w:type="spellEnd"/>
      <w:r w:rsidRPr="003159FC">
        <w:rPr>
          <w:sz w:val="22"/>
          <w:szCs w:val="22"/>
        </w:rPr>
        <w:t xml:space="preserve">. – М.: Статут, 2011. – С. 12-28. 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rStyle w:val="art-title1"/>
          <w:rFonts w:ascii="Times New Roman" w:hAnsi="Times New Roman" w:cs="Times New Roman"/>
          <w:color w:val="auto"/>
          <w:sz w:val="22"/>
          <w:szCs w:val="22"/>
        </w:rPr>
      </w:pPr>
      <w:r w:rsidRPr="003159FC">
        <w:rPr>
          <w:rStyle w:val="art-title1"/>
          <w:rFonts w:ascii="Times New Roman" w:hAnsi="Times New Roman" w:cs="Times New Roman"/>
          <w:bCs/>
          <w:i/>
          <w:color w:val="auto"/>
          <w:sz w:val="22"/>
          <w:szCs w:val="22"/>
        </w:rPr>
        <w:lastRenderedPageBreak/>
        <w:t>Даниленко, Д. В.</w:t>
      </w:r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 xml:space="preserve"> О важности сравнительного анализа в процессуальном праве / Д. В. Даниленко // </w:t>
      </w:r>
      <w:r w:rsidRPr="003159FC">
        <w:rPr>
          <w:bCs/>
          <w:sz w:val="22"/>
          <w:szCs w:val="22"/>
        </w:rPr>
        <w:t xml:space="preserve">Журнал зарубежного законодательства и сравнительного правоведения. – </w:t>
      </w:r>
      <w:r w:rsidRPr="003159FC">
        <w:rPr>
          <w:rStyle w:val="art-title1"/>
          <w:rFonts w:ascii="Times New Roman" w:hAnsi="Times New Roman" w:cs="Times New Roman"/>
          <w:color w:val="auto"/>
          <w:sz w:val="22"/>
          <w:szCs w:val="22"/>
        </w:rPr>
        <w:t>2009. – № 1.</w:t>
      </w:r>
      <w:r w:rsidRPr="003159FC">
        <w:rPr>
          <w:sz w:val="22"/>
          <w:szCs w:val="22"/>
        </w:rPr>
        <w:t xml:space="preserve"> </w:t>
      </w:r>
      <w:r w:rsidRPr="003159FC">
        <w:rPr>
          <w:rStyle w:val="art-title1"/>
          <w:rFonts w:ascii="Times New Roman" w:hAnsi="Times New Roman" w:cs="Times New Roman"/>
          <w:color w:val="auto"/>
          <w:sz w:val="22"/>
          <w:szCs w:val="22"/>
        </w:rPr>
        <w:t>- С.108-116</w:t>
      </w:r>
    </w:p>
    <w:p w:rsidR="00654F37" w:rsidRPr="003159FC" w:rsidRDefault="00654F37" w:rsidP="003159FC">
      <w:pPr>
        <w:pStyle w:val="z-1"/>
        <w:numPr>
          <w:ilvl w:val="0"/>
          <w:numId w:val="2"/>
        </w:numPr>
        <w:pBdr>
          <w:top w:val="none" w:sz="0" w:space="0" w:color="auto"/>
        </w:pBdr>
        <w:tabs>
          <w:tab w:val="clear" w:pos="720"/>
          <w:tab w:val="num" w:pos="567"/>
        </w:tabs>
        <w:ind w:left="0" w:firstLine="0"/>
        <w:jc w:val="both"/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</w:pPr>
      <w:proofErr w:type="spellStart"/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>Дождев</w:t>
      </w:r>
      <w:proofErr w:type="spellEnd"/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 xml:space="preserve"> Д. В. </w:t>
      </w:r>
      <w:r w:rsidRPr="003159FC">
        <w:rPr>
          <w:rStyle w:val="art-title1"/>
          <w:rFonts w:ascii="Times New Roman" w:hAnsi="Times New Roman" w:cs="Times New Roman"/>
          <w:vanish w:val="0"/>
          <w:color w:val="auto"/>
          <w:sz w:val="22"/>
          <w:szCs w:val="22"/>
        </w:rPr>
        <w:t xml:space="preserve">Сравнительное право: состояние и перспективы / Д. В. </w:t>
      </w:r>
      <w:proofErr w:type="spellStart"/>
      <w:r w:rsidRPr="003159FC">
        <w:rPr>
          <w:rStyle w:val="art-title1"/>
          <w:rFonts w:ascii="Times New Roman" w:hAnsi="Times New Roman" w:cs="Times New Roman"/>
          <w:vanish w:val="0"/>
          <w:color w:val="auto"/>
          <w:sz w:val="22"/>
          <w:szCs w:val="22"/>
        </w:rPr>
        <w:t>Дождев</w:t>
      </w:r>
      <w:proofErr w:type="spellEnd"/>
      <w:r w:rsidRPr="003159FC">
        <w:rPr>
          <w:rStyle w:val="art-title1"/>
          <w:rFonts w:ascii="Times New Roman" w:hAnsi="Times New Roman" w:cs="Times New Roman"/>
          <w:vanish w:val="0"/>
          <w:color w:val="auto"/>
          <w:sz w:val="22"/>
          <w:szCs w:val="22"/>
        </w:rPr>
        <w:t xml:space="preserve"> // </w:t>
      </w:r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 xml:space="preserve">Российский ежегодник сравнительного права. 2007 / Под ред. Д.В. </w:t>
      </w:r>
      <w:proofErr w:type="spellStart"/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>Дождева</w:t>
      </w:r>
      <w:proofErr w:type="spellEnd"/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>. СПб</w:t>
      </w:r>
      <w:proofErr w:type="gramStart"/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 xml:space="preserve">., </w:t>
      </w:r>
      <w:proofErr w:type="gramEnd"/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>2008. С. 7-28. // Московская высшая школа социальных и экономических наук [</w:t>
      </w:r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  <w:lang w:val="be-BY"/>
        </w:rPr>
        <w:t>Электоронный ресурс</w:t>
      </w:r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>]</w:t>
      </w:r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  <w:lang w:val="be-BY"/>
        </w:rPr>
        <w:t xml:space="preserve"> </w:t>
      </w:r>
      <w:hyperlink w:history="1">
        <w:r w:rsidRPr="003159FC">
          <w:rPr>
            <w:rStyle w:val="af3"/>
            <w:rFonts w:ascii="Times New Roman" w:hAnsi="Times New Roman" w:cs="Times New Roman"/>
            <w:bCs/>
            <w:vanish w:val="0"/>
            <w:color w:val="auto"/>
            <w:sz w:val="22"/>
            <w:szCs w:val="22"/>
          </w:rPr>
          <w:t>http:// www.msses.ru/education/faculties/law/materials/Dozhdev_Comparative_law.pdf</w:t>
        </w:r>
      </w:hyperlink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 xml:space="preserve"> </w:t>
      </w:r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  <w:lang w:val="be-BY"/>
        </w:rPr>
        <w:t xml:space="preserve"> - Дата доступа: 12.06.2011.</w:t>
      </w:r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 xml:space="preserve">   </w:t>
      </w:r>
    </w:p>
    <w:p w:rsidR="00654F37" w:rsidRPr="003159FC" w:rsidRDefault="00654F37" w:rsidP="003159FC">
      <w:pPr>
        <w:pStyle w:val="z-1"/>
        <w:numPr>
          <w:ilvl w:val="0"/>
          <w:numId w:val="2"/>
        </w:numPr>
        <w:pBdr>
          <w:top w:val="none" w:sz="0" w:space="0" w:color="auto"/>
        </w:pBdr>
        <w:tabs>
          <w:tab w:val="clear" w:pos="720"/>
          <w:tab w:val="num" w:pos="567"/>
        </w:tabs>
        <w:ind w:left="0" w:firstLine="0"/>
        <w:jc w:val="both"/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</w:pPr>
      <w:r w:rsidRPr="003159FC">
        <w:rPr>
          <w:rStyle w:val="art-title1"/>
          <w:rFonts w:ascii="Times New Roman" w:hAnsi="Times New Roman" w:cs="Times New Roman"/>
          <w:bCs/>
          <w:vanish w:val="0"/>
          <w:color w:val="auto"/>
          <w:sz w:val="22"/>
          <w:szCs w:val="22"/>
        </w:rPr>
        <w:t>Егоров, А.В. К истории понятия сравнительного правоведения / А.В. Егоров // Государство и право. – 2009. – № 3. – С. 91–96.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Егоров, А.В.</w:t>
      </w:r>
      <w:r w:rsidRPr="003159FC">
        <w:rPr>
          <w:sz w:val="22"/>
          <w:szCs w:val="22"/>
        </w:rPr>
        <w:t xml:space="preserve"> Сравнительно-правовой метод и установление содержания иностранного права / А.В. Егоров // Журнал росс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п</w:t>
      </w:r>
      <w:proofErr w:type="gramEnd"/>
      <w:r w:rsidRPr="003159FC">
        <w:rPr>
          <w:sz w:val="22"/>
          <w:szCs w:val="22"/>
        </w:rPr>
        <w:t>рава. – 2005. – № 8. – С. 109–114.</w:t>
      </w:r>
    </w:p>
    <w:p w:rsidR="00654F37" w:rsidRPr="003159FC" w:rsidRDefault="00654F37" w:rsidP="003159FC">
      <w:pPr>
        <w:pStyle w:val="a3"/>
        <w:numPr>
          <w:ilvl w:val="0"/>
          <w:numId w:val="2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Зивс</w:t>
      </w:r>
      <w:proofErr w:type="spellEnd"/>
      <w:r w:rsidRPr="003159FC">
        <w:rPr>
          <w:i/>
          <w:sz w:val="22"/>
          <w:szCs w:val="22"/>
        </w:rPr>
        <w:t>, С.Л.</w:t>
      </w:r>
      <w:r w:rsidRPr="003159FC">
        <w:rPr>
          <w:sz w:val="22"/>
          <w:szCs w:val="22"/>
        </w:rPr>
        <w:t xml:space="preserve"> О методе сравнительного исследования в науке о государстве и праве / С.Л. </w:t>
      </w:r>
      <w:proofErr w:type="spellStart"/>
      <w:r w:rsidRPr="003159FC">
        <w:rPr>
          <w:sz w:val="22"/>
          <w:szCs w:val="22"/>
        </w:rPr>
        <w:t>Зивс</w:t>
      </w:r>
      <w:proofErr w:type="spellEnd"/>
      <w:r w:rsidRPr="003159FC">
        <w:rPr>
          <w:sz w:val="22"/>
          <w:szCs w:val="22"/>
        </w:rPr>
        <w:t xml:space="preserve"> // Сов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г</w:t>
      </w:r>
      <w:proofErr w:type="gramEnd"/>
      <w:r w:rsidRPr="003159FC">
        <w:rPr>
          <w:sz w:val="22"/>
          <w:szCs w:val="22"/>
        </w:rPr>
        <w:t>осударство и право. – 1964. – № 3. – С. 23-36.</w:t>
      </w:r>
    </w:p>
    <w:p w:rsidR="00654F37" w:rsidRPr="003159FC" w:rsidRDefault="00654F37" w:rsidP="003159FC">
      <w:pPr>
        <w:pStyle w:val="a3"/>
        <w:numPr>
          <w:ilvl w:val="0"/>
          <w:numId w:val="2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Калинин, С.А.</w:t>
      </w:r>
      <w:r w:rsidRPr="003159FC">
        <w:rPr>
          <w:sz w:val="22"/>
          <w:szCs w:val="22"/>
        </w:rPr>
        <w:t xml:space="preserve"> Понятие и структура правовой системы / С.А. Калинин // Право и демократия. Вып. 10. – Минск, 1999. – С. 17-25.</w:t>
      </w:r>
    </w:p>
    <w:p w:rsidR="00654F37" w:rsidRPr="003159FC" w:rsidRDefault="00654F37" w:rsidP="003159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159FC">
        <w:rPr>
          <w:bCs/>
          <w:i/>
          <w:caps/>
          <w:sz w:val="22"/>
          <w:szCs w:val="22"/>
        </w:rPr>
        <w:t>К</w:t>
      </w:r>
      <w:r w:rsidRPr="003159FC">
        <w:rPr>
          <w:bCs/>
          <w:i/>
          <w:sz w:val="22"/>
          <w:szCs w:val="22"/>
        </w:rPr>
        <w:t>овалевский,</w:t>
      </w:r>
      <w:r w:rsidRPr="003159FC">
        <w:rPr>
          <w:bCs/>
          <w:i/>
          <w:caps/>
          <w:sz w:val="22"/>
          <w:szCs w:val="22"/>
        </w:rPr>
        <w:t xml:space="preserve"> М.М.</w:t>
      </w:r>
      <w:r w:rsidRPr="003159FC">
        <w:rPr>
          <w:bCs/>
          <w:caps/>
          <w:sz w:val="22"/>
          <w:szCs w:val="22"/>
        </w:rPr>
        <w:t xml:space="preserve"> </w:t>
      </w:r>
      <w:r w:rsidRPr="003159FC">
        <w:rPr>
          <w:bCs/>
          <w:sz w:val="22"/>
          <w:szCs w:val="22"/>
        </w:rPr>
        <w:t xml:space="preserve">Сравнительно-историческое правоведение и его отношение к социологии. Методы сравнительного изучения права / М. М. Ковалевский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 xml:space="preserve">. – 2010. - № 1-2. – </w:t>
      </w:r>
      <w:r w:rsidRPr="003159FC">
        <w:rPr>
          <w:spacing w:val="20"/>
          <w:sz w:val="22"/>
          <w:szCs w:val="22"/>
          <w:lang w:val="en-US"/>
        </w:rPr>
        <w:t>C</w:t>
      </w:r>
      <w:r w:rsidRPr="003159FC">
        <w:rPr>
          <w:spacing w:val="20"/>
          <w:sz w:val="22"/>
          <w:szCs w:val="22"/>
        </w:rPr>
        <w:t xml:space="preserve">.176-192. 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Ковалевский,  М.</w:t>
      </w:r>
      <w:r w:rsidRPr="003159FC">
        <w:rPr>
          <w:sz w:val="22"/>
          <w:szCs w:val="22"/>
        </w:rPr>
        <w:t xml:space="preserve"> Сравнительно-историческое правоведение и его отношение к социологии. Методы сравнительного изучения права / М. Ковалевский // Сборник по общественно-юридическим наукам. - С.-Пб</w:t>
      </w:r>
      <w:proofErr w:type="gramStart"/>
      <w:r w:rsidRPr="003159FC">
        <w:rPr>
          <w:sz w:val="22"/>
          <w:szCs w:val="22"/>
        </w:rPr>
        <w:t xml:space="preserve">.: </w:t>
      </w:r>
      <w:proofErr w:type="gramEnd"/>
      <w:r w:rsidRPr="003159FC">
        <w:rPr>
          <w:sz w:val="22"/>
          <w:szCs w:val="22"/>
        </w:rPr>
        <w:t>Изд. О.Н. Поповой, 1899, Вып. 1. - С. 1-29.</w:t>
      </w:r>
    </w:p>
    <w:p w:rsidR="00654F37" w:rsidRPr="003159FC" w:rsidRDefault="00654F37" w:rsidP="003159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159FC">
        <w:rPr>
          <w:i/>
          <w:iCs/>
          <w:sz w:val="22"/>
          <w:szCs w:val="22"/>
        </w:rPr>
        <w:t>Ковалевский, М.М.</w:t>
      </w:r>
      <w:r w:rsidRPr="003159FC">
        <w:rPr>
          <w:iCs/>
          <w:sz w:val="22"/>
          <w:szCs w:val="22"/>
        </w:rPr>
        <w:t xml:space="preserve"> </w:t>
      </w:r>
      <w:r w:rsidRPr="003159FC">
        <w:rPr>
          <w:sz w:val="22"/>
          <w:szCs w:val="22"/>
        </w:rPr>
        <w:t xml:space="preserve">Историко-сравнительный метод в юриспруденции и приемы изучения истории права. / М.М. Ковалевский </w:t>
      </w:r>
      <w:r w:rsidRPr="003159FC">
        <w:rPr>
          <w:bCs/>
          <w:spacing w:val="-4"/>
          <w:sz w:val="22"/>
          <w:szCs w:val="22"/>
        </w:rPr>
        <w:t xml:space="preserve">– </w:t>
      </w:r>
      <w:r w:rsidRPr="003159FC">
        <w:rPr>
          <w:sz w:val="22"/>
          <w:szCs w:val="22"/>
        </w:rPr>
        <w:t xml:space="preserve">М., 1880. </w:t>
      </w:r>
      <w:r w:rsidRPr="003159FC">
        <w:rPr>
          <w:bCs/>
          <w:spacing w:val="-4"/>
          <w:sz w:val="22"/>
          <w:szCs w:val="22"/>
        </w:rPr>
        <w:t xml:space="preserve">– </w:t>
      </w:r>
      <w:r w:rsidRPr="003159FC">
        <w:rPr>
          <w:sz w:val="22"/>
          <w:szCs w:val="22"/>
        </w:rPr>
        <w:t xml:space="preserve">73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 xml:space="preserve">. </w:t>
      </w:r>
    </w:p>
    <w:p w:rsidR="00654F37" w:rsidRPr="003159FC" w:rsidRDefault="00654F37" w:rsidP="003159FC">
      <w:pPr>
        <w:pStyle w:val="a3"/>
        <w:numPr>
          <w:ilvl w:val="0"/>
          <w:numId w:val="2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Козлов, В.А.</w:t>
      </w:r>
      <w:r w:rsidRPr="003159FC">
        <w:rPr>
          <w:sz w:val="22"/>
          <w:szCs w:val="22"/>
        </w:rPr>
        <w:t xml:space="preserve"> Проблемы сравнительного правоведения / В.А. Козлов // Правоведение, – 1976. – № 5. – С. 17-25.</w:t>
      </w:r>
    </w:p>
    <w:p w:rsidR="00654F37" w:rsidRPr="003159FC" w:rsidRDefault="00654F37" w:rsidP="003159FC">
      <w:pPr>
        <w:pStyle w:val="a3"/>
        <w:numPr>
          <w:ilvl w:val="0"/>
          <w:numId w:val="2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Кресин</w:t>
      </w:r>
      <w:proofErr w:type="spellEnd"/>
      <w:r w:rsidRPr="003159FC">
        <w:rPr>
          <w:i/>
          <w:sz w:val="22"/>
          <w:szCs w:val="22"/>
        </w:rPr>
        <w:t>, А.В.</w:t>
      </w:r>
      <w:r w:rsidRPr="003159FC">
        <w:rPr>
          <w:sz w:val="22"/>
          <w:szCs w:val="22"/>
        </w:rPr>
        <w:t xml:space="preserve"> Сравнительное правоведение на постсоветском пространстве: современное состояние и перспективы развития / А.В. </w:t>
      </w:r>
      <w:proofErr w:type="spellStart"/>
      <w:r w:rsidRPr="003159FC">
        <w:rPr>
          <w:sz w:val="22"/>
          <w:szCs w:val="22"/>
        </w:rPr>
        <w:t>Кресин</w:t>
      </w:r>
      <w:proofErr w:type="spellEnd"/>
      <w:r w:rsidRPr="003159FC">
        <w:rPr>
          <w:sz w:val="22"/>
          <w:szCs w:val="22"/>
        </w:rPr>
        <w:t>, Е.Н. Редькина // Журн. росс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п</w:t>
      </w:r>
      <w:proofErr w:type="gramEnd"/>
      <w:r w:rsidRPr="003159FC">
        <w:rPr>
          <w:sz w:val="22"/>
          <w:szCs w:val="22"/>
        </w:rPr>
        <w:t>рава. – 2006. – № 6. – С. 170-171.</w:t>
      </w:r>
    </w:p>
    <w:p w:rsidR="00654F37" w:rsidRPr="003159FC" w:rsidRDefault="00654F37" w:rsidP="003159FC">
      <w:pPr>
        <w:pStyle w:val="af0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auto"/>
          <w:sz w:val="22"/>
          <w:szCs w:val="22"/>
        </w:rPr>
      </w:pPr>
      <w:r w:rsidRPr="003159FC">
        <w:rPr>
          <w:rStyle w:val="af2"/>
          <w:b w:val="0"/>
          <w:color w:val="auto"/>
          <w:sz w:val="22"/>
          <w:szCs w:val="22"/>
        </w:rPr>
        <w:t xml:space="preserve">Кресін, О.В.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Порівняльне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вітчизняні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та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зарубіжні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спеціалізовані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центри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Pr="003159FC">
        <w:rPr>
          <w:rStyle w:val="af2"/>
          <w:b w:val="0"/>
          <w:color w:val="auto"/>
          <w:sz w:val="22"/>
          <w:szCs w:val="22"/>
        </w:rPr>
        <w:t>досл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>ідження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та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викладання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/ О. В. / За ред. В.Н. Денисова. – К.: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Інститут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держави і права і</w:t>
      </w:r>
      <w:proofErr w:type="gramStart"/>
      <w:r w:rsidRPr="003159FC">
        <w:rPr>
          <w:rStyle w:val="af2"/>
          <w:b w:val="0"/>
          <w:color w:val="auto"/>
          <w:sz w:val="22"/>
          <w:szCs w:val="22"/>
        </w:rPr>
        <w:t>м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 xml:space="preserve">. В.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Корецького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НАН України, 2005.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Серія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«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Енциклопедія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». –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Вип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. 2. – 192 с.</w:t>
      </w:r>
    </w:p>
    <w:p w:rsidR="00654F37" w:rsidRPr="003159FC" w:rsidRDefault="00654F37" w:rsidP="003159FC">
      <w:pPr>
        <w:pStyle w:val="a3"/>
        <w:numPr>
          <w:ilvl w:val="0"/>
          <w:numId w:val="2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Лукич, Р.</w:t>
      </w:r>
      <w:r w:rsidRPr="003159FC">
        <w:rPr>
          <w:sz w:val="22"/>
          <w:szCs w:val="22"/>
        </w:rPr>
        <w:t xml:space="preserve"> Методология права / Р. Лукич; пер. с </w:t>
      </w:r>
      <w:proofErr w:type="spellStart"/>
      <w:r w:rsidRPr="003159FC">
        <w:rPr>
          <w:sz w:val="22"/>
          <w:szCs w:val="22"/>
        </w:rPr>
        <w:t>сербохорв</w:t>
      </w:r>
      <w:proofErr w:type="spellEnd"/>
      <w:r w:rsidRPr="003159FC">
        <w:rPr>
          <w:sz w:val="22"/>
          <w:szCs w:val="22"/>
        </w:rPr>
        <w:t>. В.М. </w:t>
      </w:r>
      <w:proofErr w:type="spellStart"/>
      <w:r w:rsidRPr="003159FC">
        <w:rPr>
          <w:sz w:val="22"/>
          <w:szCs w:val="22"/>
        </w:rPr>
        <w:t>Кулистикова</w:t>
      </w:r>
      <w:proofErr w:type="spellEnd"/>
      <w:r w:rsidRPr="003159FC">
        <w:rPr>
          <w:sz w:val="22"/>
          <w:szCs w:val="22"/>
        </w:rPr>
        <w:t xml:space="preserve">. – М.: Прогресс, 1981. – 304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f0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auto"/>
          <w:sz w:val="22"/>
          <w:szCs w:val="22"/>
        </w:rPr>
      </w:pPr>
      <w:r w:rsidRPr="003159FC">
        <w:rPr>
          <w:i/>
          <w:color w:val="auto"/>
          <w:sz w:val="22"/>
          <w:szCs w:val="22"/>
        </w:rPr>
        <w:t>Онищенко, Н.Н.</w:t>
      </w:r>
      <w:r w:rsidRPr="003159FC">
        <w:rPr>
          <w:color w:val="auto"/>
          <w:sz w:val="22"/>
          <w:szCs w:val="22"/>
        </w:rPr>
        <w:t xml:space="preserve"> Правовая система Европейского Союза в контексте концепций и измерений науки сравнительного правоведения / Н. Н. Онищенко // 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Європейське</w:t>
      </w:r>
      <w:proofErr w:type="spellEnd"/>
      <w:r w:rsidRPr="003159FC">
        <w:rPr>
          <w:rStyle w:val="google-src-text"/>
          <w:bCs/>
          <w:color w:val="auto"/>
          <w:sz w:val="22"/>
          <w:szCs w:val="22"/>
        </w:rPr>
        <w:t xml:space="preserve"> право та 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порівняльне</w:t>
      </w:r>
      <w:proofErr w:type="spellEnd"/>
      <w:r w:rsidRPr="003159FC">
        <w:rPr>
          <w:rStyle w:val="google-src-text"/>
          <w:bCs/>
          <w:color w:val="auto"/>
          <w:sz w:val="22"/>
          <w:szCs w:val="22"/>
        </w:rPr>
        <w:t> 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правознавство</w:t>
      </w:r>
      <w:proofErr w:type="spellEnd"/>
      <w:proofErr w:type="gramStart"/>
      <w:r w:rsidRPr="003159FC">
        <w:rPr>
          <w:rStyle w:val="google-src-text"/>
          <w:color w:val="auto"/>
          <w:sz w:val="22"/>
          <w:szCs w:val="22"/>
        </w:rPr>
        <w:t xml:space="preserve"> :</w:t>
      </w:r>
      <w:proofErr w:type="gramEnd"/>
      <w:r w:rsidRPr="003159FC">
        <w:rPr>
          <w:rStyle w:val="google-src-text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Збірник</w:t>
      </w:r>
      <w:proofErr w:type="spellEnd"/>
      <w:r w:rsidRPr="003159FC">
        <w:rPr>
          <w:rStyle w:val="google-src-text"/>
          <w:color w:val="auto"/>
          <w:sz w:val="22"/>
          <w:szCs w:val="22"/>
        </w:rPr>
        <w:t xml:space="preserve"> статей / За ред. Ю.С.</w:t>
      </w:r>
      <w:r w:rsidRPr="003159FC">
        <w:rPr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Шемшученка</w:t>
      </w:r>
      <w:proofErr w:type="spellEnd"/>
      <w:proofErr w:type="gramStart"/>
      <w:r w:rsidRPr="003159FC">
        <w:rPr>
          <w:rStyle w:val="google-src-text"/>
          <w:color w:val="auto"/>
          <w:sz w:val="22"/>
          <w:szCs w:val="22"/>
        </w:rPr>
        <w:t>, І.</w:t>
      </w:r>
      <w:proofErr w:type="gramEnd"/>
      <w:r w:rsidRPr="003159FC">
        <w:rPr>
          <w:rStyle w:val="google-src-text"/>
          <w:color w:val="auto"/>
          <w:sz w:val="22"/>
          <w:szCs w:val="22"/>
        </w:rPr>
        <w:t>С.</w:t>
      </w:r>
      <w:r w:rsidRPr="003159FC">
        <w:rPr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Гриценка</w:t>
      </w:r>
      <w:proofErr w:type="spellEnd"/>
      <w:r w:rsidRPr="003159FC">
        <w:rPr>
          <w:rStyle w:val="google-src-text"/>
          <w:color w:val="auto"/>
          <w:sz w:val="22"/>
          <w:szCs w:val="22"/>
        </w:rPr>
        <w:t xml:space="preserve">, </w:t>
      </w:r>
      <w:r w:rsidRPr="003159FC">
        <w:rPr>
          <w:color w:val="auto"/>
          <w:sz w:val="22"/>
          <w:szCs w:val="22"/>
        </w:rPr>
        <w:t xml:space="preserve">О.В.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Кресіна</w:t>
      </w:r>
      <w:proofErr w:type="spellEnd"/>
      <w:r w:rsidRPr="003159FC">
        <w:rPr>
          <w:rStyle w:val="google-src-text"/>
          <w:color w:val="auto"/>
          <w:sz w:val="22"/>
          <w:szCs w:val="22"/>
        </w:rPr>
        <w:t>; упор.</w:t>
      </w:r>
      <w:r w:rsidRPr="003159FC">
        <w:rPr>
          <w:color w:val="auto"/>
          <w:sz w:val="22"/>
          <w:szCs w:val="22"/>
        </w:rPr>
        <w:t xml:space="preserve"> </w:t>
      </w:r>
      <w:r w:rsidRPr="003159FC">
        <w:rPr>
          <w:rStyle w:val="google-src-text"/>
          <w:color w:val="auto"/>
          <w:sz w:val="22"/>
          <w:szCs w:val="22"/>
        </w:rPr>
        <w:t>О.В.</w:t>
      </w:r>
      <w:r w:rsidRPr="003159FC">
        <w:rPr>
          <w:color w:val="auto"/>
          <w:sz w:val="22"/>
          <w:szCs w:val="22"/>
        </w:rPr>
        <w:t xml:space="preserve"> </w:t>
      </w:r>
      <w:r w:rsidRPr="003159FC">
        <w:rPr>
          <w:rStyle w:val="google-src-text"/>
          <w:color w:val="auto"/>
          <w:sz w:val="22"/>
          <w:szCs w:val="22"/>
        </w:rPr>
        <w:t>Кресін, О.Д.</w:t>
      </w:r>
      <w:r w:rsidRPr="003159FC">
        <w:rPr>
          <w:color w:val="auto"/>
          <w:sz w:val="22"/>
          <w:szCs w:val="22"/>
        </w:rPr>
        <w:t xml:space="preserve"> Рожко. </w:t>
      </w:r>
      <w:r w:rsidRPr="003159FC">
        <w:rPr>
          <w:rStyle w:val="google-src-text"/>
          <w:color w:val="auto"/>
          <w:sz w:val="22"/>
          <w:szCs w:val="22"/>
        </w:rPr>
        <w:t xml:space="preserve">–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Київ-Шамборі</w:t>
      </w:r>
      <w:proofErr w:type="spellEnd"/>
      <w:r w:rsidRPr="003159FC">
        <w:rPr>
          <w:rStyle w:val="google-src-text"/>
          <w:color w:val="auto"/>
          <w:sz w:val="22"/>
          <w:szCs w:val="22"/>
        </w:rPr>
        <w:t>: Логос, 2010. – С.49-54.</w:t>
      </w:r>
    </w:p>
    <w:p w:rsidR="00654F37" w:rsidRPr="003159FC" w:rsidRDefault="00654F37" w:rsidP="003159FC">
      <w:pPr>
        <w:pStyle w:val="a3"/>
        <w:numPr>
          <w:ilvl w:val="0"/>
          <w:numId w:val="2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Рейнстайн</w:t>
      </w:r>
      <w:proofErr w:type="spellEnd"/>
      <w:r w:rsidRPr="003159FC">
        <w:rPr>
          <w:i/>
          <w:sz w:val="22"/>
          <w:szCs w:val="22"/>
        </w:rPr>
        <w:t>, М.</w:t>
      </w:r>
      <w:r w:rsidRPr="003159FC">
        <w:rPr>
          <w:sz w:val="22"/>
          <w:szCs w:val="22"/>
        </w:rPr>
        <w:t xml:space="preserve"> Предмет и задачи сравнительного правоведения / М. </w:t>
      </w:r>
      <w:proofErr w:type="spellStart"/>
      <w:r w:rsidRPr="003159FC">
        <w:rPr>
          <w:sz w:val="22"/>
          <w:szCs w:val="22"/>
        </w:rPr>
        <w:t>Рейнстайн</w:t>
      </w:r>
      <w:proofErr w:type="spellEnd"/>
      <w:r w:rsidRPr="003159FC">
        <w:rPr>
          <w:sz w:val="22"/>
          <w:szCs w:val="22"/>
        </w:rPr>
        <w:t xml:space="preserve"> // Очерки сравнительного права / Отв. ред. В.А. Туманов. – М.: Прогресс, 1981. – С. 87-104.</w:t>
      </w:r>
    </w:p>
    <w:p w:rsidR="00654F37" w:rsidRPr="003159FC" w:rsidRDefault="00654F37" w:rsidP="003159FC">
      <w:pPr>
        <w:pStyle w:val="a3"/>
        <w:numPr>
          <w:ilvl w:val="0"/>
          <w:numId w:val="2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Сырых, В.М.</w:t>
      </w:r>
      <w:r w:rsidRPr="003159FC">
        <w:rPr>
          <w:sz w:val="22"/>
          <w:szCs w:val="22"/>
        </w:rPr>
        <w:t xml:space="preserve"> Метод правовой науки: (Основные элементы, структуры) / В.М. </w:t>
      </w:r>
      <w:proofErr w:type="gramStart"/>
      <w:r w:rsidRPr="003159FC">
        <w:rPr>
          <w:sz w:val="22"/>
          <w:szCs w:val="22"/>
        </w:rPr>
        <w:t>Сырых</w:t>
      </w:r>
      <w:proofErr w:type="gramEnd"/>
      <w:r w:rsidRPr="003159FC">
        <w:rPr>
          <w:sz w:val="22"/>
          <w:szCs w:val="22"/>
        </w:rPr>
        <w:t xml:space="preserve">. – М.: Юрид. литература, 1980. – 176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Тилле</w:t>
      </w:r>
      <w:proofErr w:type="spellEnd"/>
      <w:r w:rsidRPr="003159FC">
        <w:rPr>
          <w:i/>
          <w:sz w:val="22"/>
          <w:szCs w:val="22"/>
        </w:rPr>
        <w:t>, А.А.</w:t>
      </w:r>
      <w:r w:rsidRPr="003159FC">
        <w:rPr>
          <w:sz w:val="22"/>
          <w:szCs w:val="22"/>
        </w:rPr>
        <w:t xml:space="preserve"> Социалистическое сравнительное правоведение / А.А. </w:t>
      </w:r>
      <w:proofErr w:type="spellStart"/>
      <w:r w:rsidRPr="003159FC">
        <w:rPr>
          <w:sz w:val="22"/>
          <w:szCs w:val="22"/>
        </w:rPr>
        <w:t>Тилле</w:t>
      </w:r>
      <w:proofErr w:type="spellEnd"/>
      <w:r w:rsidRPr="003159FC">
        <w:rPr>
          <w:sz w:val="22"/>
          <w:szCs w:val="22"/>
        </w:rPr>
        <w:t xml:space="preserve">. – М.: Юрид. </w:t>
      </w:r>
      <w:proofErr w:type="spellStart"/>
      <w:proofErr w:type="gramStart"/>
      <w:r w:rsidRPr="003159FC">
        <w:rPr>
          <w:sz w:val="22"/>
          <w:szCs w:val="22"/>
        </w:rPr>
        <w:t>лит-ра</w:t>
      </w:r>
      <w:proofErr w:type="spellEnd"/>
      <w:proofErr w:type="gramEnd"/>
      <w:r w:rsidRPr="003159FC">
        <w:rPr>
          <w:sz w:val="22"/>
          <w:szCs w:val="22"/>
        </w:rPr>
        <w:t>, 1975. – 207 с.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Тилле</w:t>
      </w:r>
      <w:proofErr w:type="spellEnd"/>
      <w:r w:rsidRPr="003159FC">
        <w:rPr>
          <w:i/>
          <w:sz w:val="22"/>
          <w:szCs w:val="22"/>
        </w:rPr>
        <w:t>, А.А.</w:t>
      </w:r>
      <w:r w:rsidRPr="003159FC">
        <w:rPr>
          <w:sz w:val="22"/>
          <w:szCs w:val="22"/>
        </w:rPr>
        <w:t xml:space="preserve"> Сравнительный метод в юридических дисциплинах / А.А. </w:t>
      </w:r>
      <w:proofErr w:type="spellStart"/>
      <w:r w:rsidRPr="003159FC">
        <w:rPr>
          <w:sz w:val="22"/>
          <w:szCs w:val="22"/>
        </w:rPr>
        <w:t>Тилле</w:t>
      </w:r>
      <w:proofErr w:type="spellEnd"/>
      <w:r w:rsidRPr="003159FC">
        <w:rPr>
          <w:sz w:val="22"/>
          <w:szCs w:val="22"/>
        </w:rPr>
        <w:t xml:space="preserve">, Г.В. </w:t>
      </w:r>
      <w:proofErr w:type="spellStart"/>
      <w:r w:rsidRPr="003159FC">
        <w:rPr>
          <w:sz w:val="22"/>
          <w:szCs w:val="22"/>
        </w:rPr>
        <w:t>Швеков</w:t>
      </w:r>
      <w:proofErr w:type="spellEnd"/>
      <w:r w:rsidRPr="003159FC">
        <w:rPr>
          <w:sz w:val="22"/>
          <w:szCs w:val="22"/>
        </w:rPr>
        <w:t xml:space="preserve">. – 2- е изд., доп. и пер. – М.: Высшая школа, 1978. – 199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bCs/>
          <w:sz w:val="22"/>
          <w:szCs w:val="22"/>
        </w:rPr>
      </w:pPr>
      <w:r w:rsidRPr="003159FC">
        <w:rPr>
          <w:bCs/>
          <w:caps/>
          <w:sz w:val="22"/>
          <w:szCs w:val="22"/>
        </w:rPr>
        <w:t>Т</w:t>
      </w:r>
      <w:r w:rsidRPr="003159FC">
        <w:rPr>
          <w:bCs/>
          <w:sz w:val="22"/>
          <w:szCs w:val="22"/>
        </w:rPr>
        <w:t xml:space="preserve">каченко, </w:t>
      </w:r>
      <w:r w:rsidRPr="003159FC">
        <w:rPr>
          <w:bCs/>
          <w:caps/>
          <w:sz w:val="22"/>
          <w:szCs w:val="22"/>
        </w:rPr>
        <w:t xml:space="preserve">А.В. </w:t>
      </w:r>
      <w:r w:rsidRPr="003159FC">
        <w:rPr>
          <w:bCs/>
          <w:sz w:val="22"/>
          <w:szCs w:val="22"/>
        </w:rPr>
        <w:t xml:space="preserve">Перспективы развития сравнительно-правового познания в </w:t>
      </w:r>
      <w:proofErr w:type="spellStart"/>
      <w:r w:rsidRPr="003159FC">
        <w:rPr>
          <w:bCs/>
          <w:sz w:val="22"/>
          <w:szCs w:val="22"/>
        </w:rPr>
        <w:t>постнеклассическую</w:t>
      </w:r>
      <w:proofErr w:type="spellEnd"/>
      <w:r w:rsidRPr="003159FC">
        <w:rPr>
          <w:bCs/>
          <w:sz w:val="22"/>
          <w:szCs w:val="22"/>
        </w:rPr>
        <w:t xml:space="preserve"> эпоху (некоторые философско-методологические размышления) / А. В. Ткаченко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-2010. - № 1</w:t>
      </w:r>
      <w:r w:rsidRPr="003159FC">
        <w:rPr>
          <w:bCs/>
          <w:spacing w:val="-4"/>
          <w:sz w:val="22"/>
          <w:szCs w:val="22"/>
        </w:rPr>
        <w:t xml:space="preserve"> – </w:t>
      </w:r>
      <w:r w:rsidRPr="003159FC">
        <w:rPr>
          <w:bCs/>
          <w:sz w:val="22"/>
          <w:szCs w:val="22"/>
        </w:rPr>
        <w:t>С. 20-25.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pacing w:val="20"/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Чернецкая</w:t>
      </w:r>
      <w:proofErr w:type="spellEnd"/>
      <w:r w:rsidRPr="003159FC">
        <w:rPr>
          <w:i/>
          <w:sz w:val="22"/>
          <w:szCs w:val="22"/>
        </w:rPr>
        <w:t>,</w:t>
      </w:r>
      <w:r w:rsidRPr="003159FC">
        <w:rPr>
          <w:i/>
          <w:sz w:val="22"/>
          <w:szCs w:val="22"/>
          <w:lang w:val="be-BY"/>
        </w:rPr>
        <w:t xml:space="preserve"> </w:t>
      </w:r>
      <w:r w:rsidRPr="003159FC">
        <w:rPr>
          <w:i/>
          <w:sz w:val="22"/>
          <w:szCs w:val="22"/>
        </w:rPr>
        <w:t xml:space="preserve">О.В. </w:t>
      </w:r>
      <w:r w:rsidRPr="003159FC">
        <w:rPr>
          <w:sz w:val="22"/>
          <w:szCs w:val="22"/>
        </w:rPr>
        <w:t xml:space="preserve">Юридическая компаративистика как самостоятельная юридическая научная дисциплина / О.В. </w:t>
      </w:r>
      <w:proofErr w:type="spellStart"/>
      <w:r w:rsidRPr="003159FC">
        <w:rPr>
          <w:sz w:val="22"/>
          <w:szCs w:val="22"/>
        </w:rPr>
        <w:t>Чернецкая</w:t>
      </w:r>
      <w:proofErr w:type="spellEnd"/>
      <w:r w:rsidRPr="003159FC">
        <w:rPr>
          <w:sz w:val="22"/>
          <w:szCs w:val="22"/>
        </w:rPr>
        <w:t xml:space="preserve">, В.С. </w:t>
      </w:r>
      <w:proofErr w:type="spellStart"/>
      <w:r w:rsidRPr="003159FC">
        <w:rPr>
          <w:sz w:val="22"/>
          <w:szCs w:val="22"/>
        </w:rPr>
        <w:t>Шилингов</w:t>
      </w:r>
      <w:proofErr w:type="spellEnd"/>
      <w:r w:rsidRPr="003159FC">
        <w:rPr>
          <w:sz w:val="22"/>
          <w:szCs w:val="22"/>
        </w:rPr>
        <w:t xml:space="preserve">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– 2009. – № 1.</w:t>
      </w:r>
      <w:r w:rsidRPr="003159FC">
        <w:rPr>
          <w:bCs/>
          <w:spacing w:val="-4"/>
          <w:sz w:val="22"/>
          <w:szCs w:val="22"/>
        </w:rPr>
        <w:t xml:space="preserve"> – </w:t>
      </w:r>
      <w:r w:rsidRPr="003159FC">
        <w:rPr>
          <w:bCs/>
          <w:sz w:val="22"/>
          <w:szCs w:val="22"/>
        </w:rPr>
        <w:t>С. 193-195.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Curran, V. G. </w:t>
      </w:r>
      <w:r w:rsidRPr="003159FC">
        <w:rPr>
          <w:sz w:val="22"/>
          <w:szCs w:val="22"/>
          <w:lang w:val="en-US"/>
        </w:rPr>
        <w:t xml:space="preserve">Dealing in Difference: Comparative Law’s Potential for Broadening Legal Perspectives / </w:t>
      </w:r>
      <w:r w:rsidRPr="003159FC">
        <w:rPr>
          <w:iCs/>
          <w:sz w:val="22"/>
          <w:szCs w:val="22"/>
          <w:lang w:val="en-US"/>
        </w:rPr>
        <w:t xml:space="preserve">V. G. Curran </w:t>
      </w:r>
      <w:r w:rsidRPr="003159FC">
        <w:rPr>
          <w:sz w:val="22"/>
          <w:szCs w:val="22"/>
          <w:lang w:val="en-US"/>
        </w:rPr>
        <w:t xml:space="preserve">// The American Journal of Comparative Law. – </w:t>
      </w:r>
      <w:proofErr w:type="spellStart"/>
      <w:r w:rsidRPr="003159FC">
        <w:rPr>
          <w:sz w:val="22"/>
          <w:szCs w:val="22"/>
          <w:lang w:val="en-US"/>
        </w:rPr>
        <w:t>Vol</w:t>
      </w:r>
      <w:proofErr w:type="spellEnd"/>
      <w:r w:rsidRPr="003159FC">
        <w:rPr>
          <w:sz w:val="22"/>
          <w:szCs w:val="22"/>
          <w:lang w:val="en-US"/>
        </w:rPr>
        <w:t xml:space="preserve"> 46. – 1998. – pp. 713-740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pacing w:val="20"/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lastRenderedPageBreak/>
        <w:t>Markesinis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B. </w:t>
      </w:r>
      <w:r w:rsidRPr="003159FC">
        <w:rPr>
          <w:sz w:val="22"/>
          <w:szCs w:val="22"/>
          <w:lang w:val="en-US"/>
        </w:rPr>
        <w:t xml:space="preserve">Foreign Law and Comparative Methodology: A Subject and a Thesis / </w:t>
      </w:r>
      <w:r w:rsidRPr="003159FC">
        <w:rPr>
          <w:iCs/>
          <w:sz w:val="22"/>
          <w:szCs w:val="22"/>
          <w:lang w:val="en-US"/>
        </w:rPr>
        <w:t xml:space="preserve">B. </w:t>
      </w:r>
      <w:proofErr w:type="spellStart"/>
      <w:r w:rsidRPr="003159FC">
        <w:rPr>
          <w:iCs/>
          <w:sz w:val="22"/>
          <w:szCs w:val="22"/>
          <w:lang w:val="en-US"/>
        </w:rPr>
        <w:t>Markesinis</w:t>
      </w:r>
      <w:proofErr w:type="spellEnd"/>
      <w:r w:rsidRPr="003159FC">
        <w:rPr>
          <w:sz w:val="22"/>
          <w:szCs w:val="22"/>
          <w:lang w:val="en-US"/>
        </w:rPr>
        <w:t>. Oxford, 1997.</w:t>
      </w:r>
      <w:r w:rsidRPr="003159FC">
        <w:rPr>
          <w:sz w:val="22"/>
          <w:szCs w:val="22"/>
        </w:rPr>
        <w:t xml:space="preserve"> – </w:t>
      </w:r>
      <w:r w:rsidRPr="003159FC">
        <w:rPr>
          <w:sz w:val="22"/>
          <w:szCs w:val="22"/>
          <w:lang w:val="en-US"/>
        </w:rPr>
        <w:t>487 p.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i/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>Samuel</w:t>
      </w:r>
      <w:proofErr w:type="gramStart"/>
      <w:r w:rsidRPr="003159FC">
        <w:rPr>
          <w:i/>
          <w:iCs/>
          <w:sz w:val="22"/>
          <w:szCs w:val="22"/>
          <w:lang w:val="en-US"/>
        </w:rPr>
        <w:t>,  G</w:t>
      </w:r>
      <w:proofErr w:type="gramEnd"/>
      <w:r w:rsidRPr="003159FC">
        <w:rPr>
          <w:i/>
          <w:iCs/>
          <w:sz w:val="22"/>
          <w:szCs w:val="22"/>
          <w:lang w:val="en-US"/>
        </w:rPr>
        <w:t xml:space="preserve">. </w:t>
      </w:r>
      <w:r w:rsidRPr="003159FC">
        <w:rPr>
          <w:sz w:val="22"/>
          <w:szCs w:val="22"/>
          <w:lang w:val="en-US"/>
        </w:rPr>
        <w:t xml:space="preserve">Comparative Law and Jurisprudence / </w:t>
      </w:r>
      <w:r w:rsidRPr="003159FC">
        <w:rPr>
          <w:iCs/>
          <w:sz w:val="22"/>
          <w:szCs w:val="22"/>
          <w:lang w:val="en-US"/>
        </w:rPr>
        <w:t>G. Samuel</w:t>
      </w:r>
      <w:r w:rsidRPr="003159FC">
        <w:rPr>
          <w:i/>
          <w:iCs/>
          <w:sz w:val="22"/>
          <w:szCs w:val="22"/>
          <w:lang w:val="en-US"/>
        </w:rPr>
        <w:t xml:space="preserve">  </w:t>
      </w:r>
      <w:r w:rsidRPr="003159FC">
        <w:rPr>
          <w:i/>
          <w:sz w:val="22"/>
          <w:szCs w:val="22"/>
          <w:lang w:val="en-US"/>
        </w:rPr>
        <w:t xml:space="preserve">// </w:t>
      </w:r>
      <w:r w:rsidRPr="003159FC">
        <w:rPr>
          <w:rStyle w:val="HTML1"/>
          <w:i w:val="0"/>
          <w:sz w:val="22"/>
          <w:szCs w:val="22"/>
          <w:lang w:val="en-US"/>
        </w:rPr>
        <w:t xml:space="preserve">The International and Comparative Law </w:t>
      </w:r>
      <w:r w:rsidRPr="003159FC">
        <w:rPr>
          <w:rStyle w:val="HTML1"/>
          <w:sz w:val="22"/>
          <w:szCs w:val="22"/>
          <w:lang w:val="en-US"/>
        </w:rPr>
        <w:t xml:space="preserve">Quarterly. </w:t>
      </w:r>
      <w:proofErr w:type="spellStart"/>
      <w:r w:rsidRPr="003159FC">
        <w:rPr>
          <w:rStyle w:val="HTML1"/>
          <w:sz w:val="22"/>
          <w:szCs w:val="22"/>
        </w:rPr>
        <w:t>Vol</w:t>
      </w:r>
      <w:proofErr w:type="spellEnd"/>
      <w:r w:rsidRPr="003159FC">
        <w:rPr>
          <w:sz w:val="22"/>
          <w:szCs w:val="22"/>
          <w:lang w:val="en-US"/>
        </w:rPr>
        <w:t xml:space="preserve">. 47. 1998. </w:t>
      </w:r>
      <w:r w:rsidRPr="003159FC">
        <w:rPr>
          <w:sz w:val="22"/>
          <w:szCs w:val="22"/>
        </w:rPr>
        <w:t xml:space="preserve">– </w:t>
      </w:r>
      <w:r w:rsidRPr="003159FC">
        <w:rPr>
          <w:sz w:val="22"/>
          <w:szCs w:val="22"/>
          <w:lang w:val="en-US"/>
        </w:rPr>
        <w:t>8</w:t>
      </w:r>
      <w:r w:rsidRPr="003159FC">
        <w:rPr>
          <w:sz w:val="22"/>
          <w:szCs w:val="22"/>
        </w:rPr>
        <w:t>1</w:t>
      </w:r>
      <w:r w:rsidRPr="003159FC">
        <w:rPr>
          <w:sz w:val="22"/>
          <w:szCs w:val="22"/>
          <w:lang w:val="en-US"/>
        </w:rPr>
        <w:t>7 p.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Samuel, G. </w:t>
      </w:r>
      <w:r w:rsidRPr="003159FC">
        <w:rPr>
          <w:sz w:val="22"/>
          <w:szCs w:val="22"/>
          <w:lang w:val="en-US"/>
        </w:rPr>
        <w:t xml:space="preserve">Epistemology and Comparative Law: Contribution </w:t>
      </w:r>
      <w:proofErr w:type="gramStart"/>
      <w:r w:rsidRPr="003159FC">
        <w:rPr>
          <w:sz w:val="22"/>
          <w:szCs w:val="22"/>
          <w:lang w:val="en-US"/>
        </w:rPr>
        <w:t>from  the</w:t>
      </w:r>
      <w:proofErr w:type="gramEnd"/>
      <w:r w:rsidRPr="003159FC">
        <w:rPr>
          <w:sz w:val="22"/>
          <w:szCs w:val="22"/>
          <w:lang w:val="en-US"/>
        </w:rPr>
        <w:t xml:space="preserve"> Sciences and Social Sciences / </w:t>
      </w:r>
      <w:r w:rsidRPr="003159FC">
        <w:rPr>
          <w:iCs/>
          <w:sz w:val="22"/>
          <w:szCs w:val="22"/>
          <w:lang w:val="en-US"/>
        </w:rPr>
        <w:t>G. Samuel</w:t>
      </w:r>
      <w:r w:rsidRPr="003159FC">
        <w:rPr>
          <w:i/>
          <w:iCs/>
          <w:sz w:val="22"/>
          <w:szCs w:val="22"/>
          <w:lang w:val="en-US"/>
        </w:rPr>
        <w:t xml:space="preserve">  </w:t>
      </w:r>
      <w:r w:rsidRPr="003159FC">
        <w:rPr>
          <w:sz w:val="22"/>
          <w:szCs w:val="22"/>
          <w:lang w:val="en-US"/>
        </w:rPr>
        <w:t xml:space="preserve">// Epistemology and Methodology of Comparative Law / Ed. M. Van </w:t>
      </w:r>
      <w:proofErr w:type="spellStart"/>
      <w:r w:rsidRPr="003159FC">
        <w:rPr>
          <w:sz w:val="22"/>
          <w:szCs w:val="22"/>
          <w:lang w:val="en-US"/>
        </w:rPr>
        <w:t>Hoecke</w:t>
      </w:r>
      <w:proofErr w:type="spellEnd"/>
      <w:r w:rsidRPr="003159FC">
        <w:rPr>
          <w:sz w:val="22"/>
          <w:szCs w:val="22"/>
          <w:lang w:val="en-US"/>
        </w:rPr>
        <w:t>. Oxford; Portland (Oregon), 2004. – 408 p.</w:t>
      </w:r>
    </w:p>
    <w:p w:rsidR="00654F37" w:rsidRPr="003159FC" w:rsidRDefault="00654F37" w:rsidP="003159FC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pacing w:val="20"/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Waxman W. </w:t>
      </w:r>
      <w:r w:rsidRPr="003159FC">
        <w:rPr>
          <w:sz w:val="22"/>
          <w:szCs w:val="22"/>
          <w:lang w:val="en-US"/>
        </w:rPr>
        <w:t xml:space="preserve">Teaching Comparative Law in the 21st Century: Beyond the Civil/Common Law Dichotomy / </w:t>
      </w:r>
      <w:r w:rsidRPr="003159FC">
        <w:rPr>
          <w:iCs/>
          <w:sz w:val="22"/>
          <w:szCs w:val="22"/>
          <w:lang w:val="en-US"/>
        </w:rPr>
        <w:t>W. Waxman</w:t>
      </w:r>
      <w:r w:rsidRPr="003159FC">
        <w:rPr>
          <w:i/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>// Journal of Legal Education. – Vol. 51. – 2001. – 305 p.</w:t>
      </w:r>
    </w:p>
    <w:p w:rsidR="00654F37" w:rsidRPr="003159FC" w:rsidRDefault="00654F37" w:rsidP="003159FC">
      <w:pPr>
        <w:tabs>
          <w:tab w:val="num" w:pos="567"/>
        </w:tabs>
        <w:jc w:val="both"/>
        <w:rPr>
          <w:sz w:val="22"/>
          <w:szCs w:val="22"/>
          <w:lang w:val="en-US"/>
        </w:rPr>
      </w:pPr>
    </w:p>
    <w:p w:rsidR="00654F37" w:rsidRPr="003159FC" w:rsidRDefault="00654F37" w:rsidP="003159FC">
      <w:pPr>
        <w:tabs>
          <w:tab w:val="num" w:pos="567"/>
        </w:tabs>
        <w:jc w:val="both"/>
        <w:rPr>
          <w:b/>
          <w:sz w:val="22"/>
          <w:szCs w:val="22"/>
        </w:rPr>
      </w:pPr>
      <w:r w:rsidRPr="003159FC">
        <w:rPr>
          <w:b/>
          <w:sz w:val="22"/>
          <w:szCs w:val="22"/>
        </w:rPr>
        <w:t>Литература к теме 2.</w:t>
      </w:r>
    </w:p>
    <w:p w:rsidR="00654F37" w:rsidRPr="003159FC" w:rsidRDefault="00654F37" w:rsidP="003159F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Ардашкин</w:t>
      </w:r>
      <w:proofErr w:type="spellEnd"/>
      <w:r w:rsidRPr="003159FC">
        <w:rPr>
          <w:i/>
          <w:sz w:val="22"/>
          <w:szCs w:val="22"/>
        </w:rPr>
        <w:t>, В.Д.</w:t>
      </w:r>
      <w:r w:rsidRPr="003159FC">
        <w:rPr>
          <w:sz w:val="22"/>
          <w:szCs w:val="22"/>
        </w:rPr>
        <w:t xml:space="preserve"> Сравнительное правоведение: вопросы теории и методики / В.Д. </w:t>
      </w:r>
      <w:proofErr w:type="spellStart"/>
      <w:r w:rsidRPr="003159FC">
        <w:rPr>
          <w:sz w:val="22"/>
          <w:szCs w:val="22"/>
        </w:rPr>
        <w:t>Ардашкин</w:t>
      </w:r>
      <w:proofErr w:type="spellEnd"/>
      <w:r w:rsidRPr="003159FC">
        <w:rPr>
          <w:sz w:val="22"/>
          <w:szCs w:val="22"/>
        </w:rPr>
        <w:t xml:space="preserve"> // Вестник Красноярского государственного университета. Гуманитарные науки. </w:t>
      </w:r>
      <w:r w:rsidRPr="003159FC">
        <w:rPr>
          <w:bCs/>
          <w:spacing w:val="-4"/>
          <w:sz w:val="22"/>
          <w:szCs w:val="22"/>
        </w:rPr>
        <w:t xml:space="preserve">– </w:t>
      </w:r>
      <w:r w:rsidRPr="003159FC">
        <w:rPr>
          <w:sz w:val="22"/>
          <w:szCs w:val="22"/>
        </w:rPr>
        <w:t xml:space="preserve">2001. </w:t>
      </w:r>
      <w:r w:rsidRPr="003159FC">
        <w:rPr>
          <w:bCs/>
          <w:spacing w:val="-4"/>
          <w:sz w:val="22"/>
          <w:szCs w:val="22"/>
        </w:rPr>
        <w:t xml:space="preserve">–  </w:t>
      </w:r>
      <w:r w:rsidRPr="003159FC">
        <w:rPr>
          <w:sz w:val="22"/>
          <w:szCs w:val="22"/>
        </w:rPr>
        <w:t>№ 1.</w:t>
      </w:r>
      <w:r w:rsidRPr="003159FC">
        <w:rPr>
          <w:bCs/>
          <w:spacing w:val="-4"/>
          <w:sz w:val="22"/>
          <w:szCs w:val="22"/>
        </w:rPr>
        <w:t xml:space="preserve"> – С. 94 – 97.</w:t>
      </w:r>
    </w:p>
    <w:p w:rsidR="00654F37" w:rsidRPr="003159FC" w:rsidRDefault="00654F37" w:rsidP="003159FC">
      <w:pPr>
        <w:pStyle w:val="13"/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0" w:firstLine="0"/>
        <w:rPr>
          <w:sz w:val="22"/>
        </w:rPr>
      </w:pPr>
      <w:proofErr w:type="spellStart"/>
      <w:r w:rsidRPr="003159FC">
        <w:rPr>
          <w:bCs/>
          <w:i/>
          <w:iCs/>
          <w:sz w:val="22"/>
        </w:rPr>
        <w:t>Бигич</w:t>
      </w:r>
      <w:proofErr w:type="spellEnd"/>
      <w:r w:rsidRPr="003159FC">
        <w:rPr>
          <w:bCs/>
          <w:i/>
          <w:iCs/>
          <w:sz w:val="22"/>
        </w:rPr>
        <w:t>, Е.Л.</w:t>
      </w:r>
      <w:r w:rsidRPr="003159FC">
        <w:rPr>
          <w:bCs/>
          <w:iCs/>
          <w:sz w:val="22"/>
        </w:rPr>
        <w:t xml:space="preserve"> </w:t>
      </w:r>
      <w:r w:rsidRPr="003159FC">
        <w:rPr>
          <w:bCs/>
          <w:sz w:val="22"/>
        </w:rPr>
        <w:t xml:space="preserve">Сравнительное правоведение: природа и современные взгляды / </w:t>
      </w:r>
      <w:r w:rsidRPr="003159FC">
        <w:rPr>
          <w:bCs/>
          <w:iCs/>
          <w:sz w:val="22"/>
        </w:rPr>
        <w:t xml:space="preserve">Е.Л. </w:t>
      </w:r>
      <w:proofErr w:type="spellStart"/>
      <w:r w:rsidRPr="003159FC">
        <w:rPr>
          <w:bCs/>
          <w:iCs/>
          <w:sz w:val="22"/>
        </w:rPr>
        <w:t>Бигич</w:t>
      </w:r>
      <w:proofErr w:type="spellEnd"/>
      <w:r w:rsidRPr="003159FC">
        <w:rPr>
          <w:bCs/>
          <w:iCs/>
          <w:sz w:val="22"/>
        </w:rPr>
        <w:t xml:space="preserve"> </w:t>
      </w:r>
      <w:r w:rsidRPr="003159FC">
        <w:rPr>
          <w:bCs/>
          <w:sz w:val="22"/>
        </w:rPr>
        <w:t>// Ежегодник сравнительного правоведения. 2001. – М., 2002.</w:t>
      </w:r>
      <w:r w:rsidRPr="003159FC">
        <w:rPr>
          <w:bCs/>
          <w:spacing w:val="-4"/>
          <w:sz w:val="22"/>
        </w:rPr>
        <w:t xml:space="preserve"> – </w:t>
      </w:r>
      <w:r w:rsidRPr="003159FC">
        <w:rPr>
          <w:bCs/>
          <w:sz w:val="22"/>
        </w:rPr>
        <w:t>С. 66-71.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ind w:left="0" w:firstLine="0"/>
        <w:jc w:val="both"/>
        <w:rPr>
          <w:rStyle w:val="art-title1"/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3159FC">
        <w:rPr>
          <w:rStyle w:val="art-title1"/>
          <w:rFonts w:ascii="Times New Roman" w:hAnsi="Times New Roman" w:cs="Times New Roman"/>
          <w:bCs/>
          <w:i/>
          <w:color w:val="auto"/>
          <w:sz w:val="22"/>
          <w:szCs w:val="22"/>
        </w:rPr>
        <w:t>Лафитский</w:t>
      </w:r>
      <w:proofErr w:type="spellEnd"/>
      <w:r w:rsidRPr="003159FC">
        <w:rPr>
          <w:rStyle w:val="art-title1"/>
          <w:rFonts w:ascii="Times New Roman" w:hAnsi="Times New Roman" w:cs="Times New Roman"/>
          <w:bCs/>
          <w:i/>
          <w:color w:val="auto"/>
          <w:sz w:val="22"/>
          <w:szCs w:val="22"/>
        </w:rPr>
        <w:t>, В.И.</w:t>
      </w:r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 xml:space="preserve">  Индуистская традиция права / В. И. </w:t>
      </w:r>
      <w:proofErr w:type="spellStart"/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>Лафитский</w:t>
      </w:r>
      <w:proofErr w:type="spellEnd"/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 xml:space="preserve">  // </w:t>
      </w:r>
      <w:r w:rsidRPr="003159FC">
        <w:rPr>
          <w:bCs/>
          <w:sz w:val="22"/>
          <w:szCs w:val="22"/>
        </w:rPr>
        <w:t>Журнал зарубежного законодательства и сравнительного правоведения</w:t>
      </w:r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>. – 2010. – № 6. – С. 53 - 67.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Гавриленко, А.А.</w:t>
      </w:r>
      <w:r w:rsidRPr="003159FC">
        <w:rPr>
          <w:sz w:val="22"/>
          <w:szCs w:val="22"/>
        </w:rPr>
        <w:t xml:space="preserve"> Правовое регулирование торговых отношений в эллинских и </w:t>
      </w:r>
      <w:proofErr w:type="spellStart"/>
      <w:r w:rsidRPr="003159FC">
        <w:rPr>
          <w:sz w:val="22"/>
          <w:szCs w:val="22"/>
        </w:rPr>
        <w:t>генуезских</w:t>
      </w:r>
      <w:proofErr w:type="spellEnd"/>
      <w:r w:rsidRPr="003159FC">
        <w:rPr>
          <w:sz w:val="22"/>
          <w:szCs w:val="22"/>
        </w:rPr>
        <w:t xml:space="preserve"> колониях Северного Причерноморья: </w:t>
      </w:r>
      <w:proofErr w:type="spellStart"/>
      <w:r w:rsidRPr="003159FC">
        <w:rPr>
          <w:sz w:val="22"/>
          <w:szCs w:val="22"/>
        </w:rPr>
        <w:t>диахронно-компаративное</w:t>
      </w:r>
      <w:proofErr w:type="spellEnd"/>
      <w:r w:rsidRPr="003159FC">
        <w:rPr>
          <w:sz w:val="22"/>
          <w:szCs w:val="22"/>
        </w:rPr>
        <w:t xml:space="preserve"> исследование / А. А. Гавриленко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-2010. - № 1. – С. 118-124.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Графский, В.Г.</w:t>
      </w:r>
      <w:r w:rsidRPr="003159FC">
        <w:rPr>
          <w:sz w:val="22"/>
          <w:szCs w:val="22"/>
        </w:rPr>
        <w:t xml:space="preserve"> Опыт сравнительно-исторических исследований права в СССР в 20-30 –е годы / В.Г. Графский // Проблемы сравнительного правоведения. – Киев: ИГПАН, 1981. – С. 80-96.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Денисов, В.Н.</w:t>
      </w:r>
      <w:r w:rsidRPr="003159FC">
        <w:rPr>
          <w:sz w:val="22"/>
          <w:szCs w:val="22"/>
        </w:rPr>
        <w:t xml:space="preserve"> Системы права развивающихся стран: Становление и развитие систем права стран Африки, освободившихся от британского империализма / В.Н. Денисов. – Киев: </w:t>
      </w:r>
      <w:proofErr w:type="spellStart"/>
      <w:r w:rsidRPr="003159FC">
        <w:rPr>
          <w:sz w:val="22"/>
          <w:szCs w:val="22"/>
        </w:rPr>
        <w:t>Наукова</w:t>
      </w:r>
      <w:proofErr w:type="spellEnd"/>
      <w:r w:rsidRPr="003159FC">
        <w:rPr>
          <w:sz w:val="22"/>
          <w:szCs w:val="22"/>
        </w:rPr>
        <w:t xml:space="preserve"> Думка, 1978. – 276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Дячук</w:t>
      </w:r>
      <w:proofErr w:type="spellEnd"/>
      <w:r w:rsidRPr="003159FC">
        <w:rPr>
          <w:i/>
          <w:sz w:val="22"/>
          <w:szCs w:val="22"/>
        </w:rPr>
        <w:t>, Л.В.</w:t>
      </w:r>
      <w:r w:rsidRPr="003159FC">
        <w:rPr>
          <w:sz w:val="22"/>
          <w:szCs w:val="22"/>
        </w:rPr>
        <w:t xml:space="preserve"> Регулирование имущественных отношений супругов в римском (классическом) и ранневизантийском праве: сравнительно-правовое исследование / Л. В. </w:t>
      </w:r>
      <w:proofErr w:type="spellStart"/>
      <w:r w:rsidRPr="003159FC">
        <w:rPr>
          <w:sz w:val="22"/>
          <w:szCs w:val="22"/>
        </w:rPr>
        <w:t>Дячук</w:t>
      </w:r>
      <w:proofErr w:type="spellEnd"/>
      <w:r w:rsidRPr="003159FC">
        <w:rPr>
          <w:sz w:val="22"/>
          <w:szCs w:val="22"/>
        </w:rPr>
        <w:t xml:space="preserve">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-2010. - № 1. – С. 124-132.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ind w:left="0" w:firstLine="0"/>
        <w:jc w:val="both"/>
        <w:rPr>
          <w:rStyle w:val="art-title1"/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3159FC">
        <w:rPr>
          <w:rStyle w:val="art-title1"/>
          <w:rFonts w:ascii="Times New Roman" w:hAnsi="Times New Roman" w:cs="Times New Roman"/>
          <w:bCs/>
          <w:i/>
          <w:color w:val="auto"/>
          <w:sz w:val="22"/>
          <w:szCs w:val="22"/>
        </w:rPr>
        <w:t>Китамура</w:t>
      </w:r>
      <w:proofErr w:type="spellEnd"/>
      <w:r w:rsidRPr="003159FC">
        <w:rPr>
          <w:rStyle w:val="art-title1"/>
          <w:rFonts w:ascii="Times New Roman" w:hAnsi="Times New Roman" w:cs="Times New Roman"/>
          <w:bCs/>
          <w:i/>
          <w:color w:val="auto"/>
          <w:sz w:val="22"/>
          <w:szCs w:val="22"/>
        </w:rPr>
        <w:t>, И.</w:t>
      </w:r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 xml:space="preserve"> Место права в современном японском обществе / И. </w:t>
      </w:r>
      <w:proofErr w:type="spellStart"/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>Китамура</w:t>
      </w:r>
      <w:proofErr w:type="spellEnd"/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 xml:space="preserve"> // </w:t>
      </w:r>
      <w:r w:rsidRPr="003159FC">
        <w:rPr>
          <w:bCs/>
          <w:sz w:val="22"/>
          <w:szCs w:val="22"/>
        </w:rPr>
        <w:t xml:space="preserve">Журнал зарубежного законодательства и сравнительного правоведения. – 2010. – </w:t>
      </w:r>
      <w:r w:rsidRPr="003159FC">
        <w:rPr>
          <w:rStyle w:val="art-title1"/>
          <w:rFonts w:ascii="Times New Roman" w:hAnsi="Times New Roman" w:cs="Times New Roman"/>
          <w:color w:val="auto"/>
          <w:sz w:val="22"/>
          <w:szCs w:val="22"/>
        </w:rPr>
        <w:t xml:space="preserve">№ 6. </w:t>
      </w:r>
      <w:r w:rsidRPr="003159FC">
        <w:rPr>
          <w:sz w:val="22"/>
          <w:szCs w:val="22"/>
        </w:rPr>
        <w:t>– С. 39-53.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ind w:left="0" w:firstLine="0"/>
        <w:jc w:val="both"/>
        <w:rPr>
          <w:rStyle w:val="google-src-text"/>
          <w:sz w:val="22"/>
          <w:szCs w:val="22"/>
        </w:rPr>
      </w:pPr>
      <w:r w:rsidRPr="003159FC">
        <w:rPr>
          <w:i/>
          <w:sz w:val="22"/>
          <w:szCs w:val="22"/>
        </w:rPr>
        <w:t>Ковальчук, А.М.</w:t>
      </w:r>
      <w:r w:rsidRPr="003159FC">
        <w:rPr>
          <w:sz w:val="22"/>
          <w:szCs w:val="22"/>
        </w:rPr>
        <w:t xml:space="preserve"> Сравнительный метод в научных исследованиях ученых Киевского университета (XIX век) / А. М. </w:t>
      </w:r>
      <w:r w:rsidRPr="003159FC">
        <w:rPr>
          <w:i/>
          <w:sz w:val="22"/>
          <w:szCs w:val="22"/>
        </w:rPr>
        <w:t>Ковальчук</w:t>
      </w:r>
      <w:r w:rsidRPr="003159FC">
        <w:rPr>
          <w:sz w:val="22"/>
          <w:szCs w:val="22"/>
        </w:rPr>
        <w:t xml:space="preserve">// </w:t>
      </w:r>
      <w:proofErr w:type="spellStart"/>
      <w:r w:rsidRPr="003159FC">
        <w:rPr>
          <w:rStyle w:val="google-src-text"/>
          <w:bCs/>
          <w:sz w:val="22"/>
          <w:szCs w:val="22"/>
        </w:rPr>
        <w:t>Європейське</w:t>
      </w:r>
      <w:proofErr w:type="spellEnd"/>
      <w:r w:rsidRPr="003159FC">
        <w:rPr>
          <w:rStyle w:val="google-src-text"/>
          <w:bCs/>
          <w:sz w:val="22"/>
          <w:szCs w:val="22"/>
        </w:rPr>
        <w:t xml:space="preserve"> право та </w:t>
      </w:r>
      <w:proofErr w:type="spellStart"/>
      <w:r w:rsidRPr="003159FC">
        <w:rPr>
          <w:rStyle w:val="google-src-text"/>
          <w:bCs/>
          <w:sz w:val="22"/>
          <w:szCs w:val="22"/>
        </w:rPr>
        <w:t>порівняльне</w:t>
      </w:r>
      <w:proofErr w:type="spellEnd"/>
      <w:r w:rsidRPr="003159FC">
        <w:rPr>
          <w:rStyle w:val="google-src-text"/>
          <w:bCs/>
          <w:sz w:val="22"/>
          <w:szCs w:val="22"/>
        </w:rPr>
        <w:t> </w:t>
      </w:r>
      <w:proofErr w:type="spellStart"/>
      <w:r w:rsidRPr="003159FC">
        <w:rPr>
          <w:rStyle w:val="google-src-text"/>
          <w:bCs/>
          <w:sz w:val="22"/>
          <w:szCs w:val="22"/>
        </w:rPr>
        <w:t>правознавство</w:t>
      </w:r>
      <w:proofErr w:type="spellEnd"/>
      <w:proofErr w:type="gramStart"/>
      <w:r w:rsidRPr="003159FC">
        <w:rPr>
          <w:rStyle w:val="google-src-text"/>
          <w:sz w:val="22"/>
          <w:szCs w:val="22"/>
        </w:rPr>
        <w:t xml:space="preserve"> :</w:t>
      </w:r>
      <w:proofErr w:type="gramEnd"/>
      <w:r w:rsidRPr="003159FC">
        <w:rPr>
          <w:rStyle w:val="google-src-text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sz w:val="22"/>
          <w:szCs w:val="22"/>
        </w:rPr>
        <w:t>Збірник</w:t>
      </w:r>
      <w:proofErr w:type="spellEnd"/>
      <w:r w:rsidRPr="003159FC">
        <w:rPr>
          <w:rStyle w:val="google-src-text"/>
          <w:sz w:val="22"/>
          <w:szCs w:val="22"/>
        </w:rPr>
        <w:t xml:space="preserve"> статей / За ред. Ю.С.</w:t>
      </w:r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sz w:val="22"/>
          <w:szCs w:val="22"/>
        </w:rPr>
        <w:t>Шемшученка</w:t>
      </w:r>
      <w:proofErr w:type="spellEnd"/>
      <w:proofErr w:type="gramStart"/>
      <w:r w:rsidRPr="003159FC">
        <w:rPr>
          <w:rStyle w:val="google-src-text"/>
          <w:sz w:val="22"/>
          <w:szCs w:val="22"/>
        </w:rPr>
        <w:t>, І.</w:t>
      </w:r>
      <w:proofErr w:type="gramEnd"/>
      <w:r w:rsidRPr="003159FC">
        <w:rPr>
          <w:rStyle w:val="google-src-text"/>
          <w:sz w:val="22"/>
          <w:szCs w:val="22"/>
        </w:rPr>
        <w:t>С.</w:t>
      </w:r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sz w:val="22"/>
          <w:szCs w:val="22"/>
        </w:rPr>
        <w:t>Гриценка</w:t>
      </w:r>
      <w:proofErr w:type="spellEnd"/>
      <w:r w:rsidRPr="003159FC">
        <w:rPr>
          <w:rStyle w:val="google-src-text"/>
          <w:sz w:val="22"/>
          <w:szCs w:val="22"/>
        </w:rPr>
        <w:t xml:space="preserve">, </w:t>
      </w:r>
      <w:r w:rsidRPr="003159FC">
        <w:rPr>
          <w:sz w:val="22"/>
          <w:szCs w:val="22"/>
        </w:rPr>
        <w:t xml:space="preserve">О.В. </w:t>
      </w:r>
      <w:proofErr w:type="spellStart"/>
      <w:r w:rsidRPr="003159FC">
        <w:rPr>
          <w:rStyle w:val="google-src-text"/>
          <w:sz w:val="22"/>
          <w:szCs w:val="22"/>
        </w:rPr>
        <w:t>Кресіна</w:t>
      </w:r>
      <w:proofErr w:type="spellEnd"/>
      <w:r w:rsidRPr="003159FC">
        <w:rPr>
          <w:rStyle w:val="google-src-text"/>
          <w:sz w:val="22"/>
          <w:szCs w:val="22"/>
        </w:rPr>
        <w:t>; упор.</w:t>
      </w:r>
      <w:r w:rsidRPr="003159FC">
        <w:rPr>
          <w:sz w:val="22"/>
          <w:szCs w:val="22"/>
        </w:rPr>
        <w:t xml:space="preserve"> </w:t>
      </w:r>
      <w:r w:rsidRPr="003159FC">
        <w:rPr>
          <w:rStyle w:val="google-src-text"/>
          <w:sz w:val="22"/>
          <w:szCs w:val="22"/>
        </w:rPr>
        <w:t>О.В.</w:t>
      </w:r>
      <w:r w:rsidRPr="003159FC">
        <w:rPr>
          <w:sz w:val="22"/>
          <w:szCs w:val="22"/>
        </w:rPr>
        <w:t xml:space="preserve"> </w:t>
      </w:r>
      <w:r w:rsidRPr="003159FC">
        <w:rPr>
          <w:rStyle w:val="google-src-text"/>
          <w:sz w:val="22"/>
          <w:szCs w:val="22"/>
        </w:rPr>
        <w:t>Кресін, О.Д.</w:t>
      </w:r>
      <w:r w:rsidRPr="003159FC">
        <w:rPr>
          <w:sz w:val="22"/>
          <w:szCs w:val="22"/>
        </w:rPr>
        <w:t xml:space="preserve"> Рожко. </w:t>
      </w:r>
      <w:r w:rsidRPr="003159FC">
        <w:rPr>
          <w:rStyle w:val="google-src-text"/>
          <w:sz w:val="22"/>
          <w:szCs w:val="22"/>
        </w:rPr>
        <w:t xml:space="preserve">– </w:t>
      </w:r>
      <w:proofErr w:type="spellStart"/>
      <w:r w:rsidRPr="003159FC">
        <w:rPr>
          <w:rStyle w:val="google-src-text"/>
          <w:sz w:val="22"/>
          <w:szCs w:val="22"/>
        </w:rPr>
        <w:t>Київ-Шамборі</w:t>
      </w:r>
      <w:proofErr w:type="spellEnd"/>
      <w:r w:rsidRPr="003159FC">
        <w:rPr>
          <w:rStyle w:val="google-src-text"/>
          <w:sz w:val="22"/>
          <w:szCs w:val="22"/>
        </w:rPr>
        <w:t xml:space="preserve">: Логос, 2010. – 588 </w:t>
      </w:r>
      <w:proofErr w:type="gramStart"/>
      <w:r w:rsidRPr="003159FC">
        <w:rPr>
          <w:rStyle w:val="google-src-text"/>
          <w:sz w:val="22"/>
          <w:szCs w:val="22"/>
        </w:rPr>
        <w:t>с</w:t>
      </w:r>
      <w:proofErr w:type="gramEnd"/>
      <w:r w:rsidRPr="003159FC">
        <w:rPr>
          <w:rStyle w:val="google-src-text"/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Козлихин</w:t>
      </w:r>
      <w:proofErr w:type="spellEnd"/>
      <w:r w:rsidRPr="003159FC">
        <w:rPr>
          <w:i/>
          <w:sz w:val="22"/>
          <w:szCs w:val="22"/>
        </w:rPr>
        <w:t>, И.Ю.</w:t>
      </w:r>
      <w:r w:rsidRPr="003159FC">
        <w:rPr>
          <w:sz w:val="22"/>
          <w:szCs w:val="22"/>
        </w:rPr>
        <w:t xml:space="preserve"> История политических и правовых учений./ И.Ю. </w:t>
      </w:r>
      <w:proofErr w:type="spellStart"/>
      <w:r w:rsidRPr="003159FC">
        <w:rPr>
          <w:sz w:val="22"/>
          <w:szCs w:val="22"/>
        </w:rPr>
        <w:t>Козлихин</w:t>
      </w:r>
      <w:proofErr w:type="spellEnd"/>
      <w:r w:rsidRPr="003159FC">
        <w:rPr>
          <w:sz w:val="22"/>
          <w:szCs w:val="22"/>
        </w:rPr>
        <w:t xml:space="preserve">, Е.В. Тимошина, А.В. Поляков. </w:t>
      </w:r>
      <w:r w:rsidRPr="003159FC">
        <w:rPr>
          <w:bCs/>
          <w:sz w:val="22"/>
          <w:szCs w:val="22"/>
        </w:rPr>
        <w:t xml:space="preserve">– </w:t>
      </w:r>
      <w:r w:rsidRPr="003159FC">
        <w:rPr>
          <w:sz w:val="22"/>
          <w:szCs w:val="22"/>
        </w:rPr>
        <w:t xml:space="preserve">СПбГУ, 2007. </w:t>
      </w:r>
      <w:r w:rsidRPr="003159FC">
        <w:rPr>
          <w:bCs/>
          <w:sz w:val="22"/>
          <w:szCs w:val="22"/>
        </w:rPr>
        <w:t xml:space="preserve">– </w:t>
      </w:r>
      <w:r w:rsidRPr="003159FC">
        <w:rPr>
          <w:sz w:val="22"/>
          <w:szCs w:val="22"/>
        </w:rPr>
        <w:t xml:space="preserve">856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 xml:space="preserve">. 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Кычанов, Е.И.</w:t>
      </w:r>
      <w:r w:rsidRPr="003159FC">
        <w:rPr>
          <w:sz w:val="22"/>
          <w:szCs w:val="22"/>
        </w:rPr>
        <w:t xml:space="preserve"> Основы средневекового китайского права (</w:t>
      </w:r>
      <w:r w:rsidRPr="003159FC">
        <w:rPr>
          <w:sz w:val="22"/>
          <w:szCs w:val="22"/>
          <w:lang w:val="en-GB"/>
        </w:rPr>
        <w:t>VII</w:t>
      </w:r>
      <w:r w:rsidRPr="003159FC">
        <w:rPr>
          <w:sz w:val="22"/>
          <w:szCs w:val="22"/>
        </w:rPr>
        <w:t>-</w:t>
      </w:r>
      <w:r w:rsidRPr="003159FC">
        <w:rPr>
          <w:sz w:val="22"/>
          <w:szCs w:val="22"/>
          <w:lang w:val="en-GB"/>
        </w:rPr>
        <w:t>XIII</w:t>
      </w:r>
      <w:r w:rsidRPr="003159FC">
        <w:rPr>
          <w:sz w:val="22"/>
          <w:szCs w:val="22"/>
        </w:rPr>
        <w:t xml:space="preserve"> вв.) / Е.И. Кычанов. – М.: Наука, 1986. – 264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0" w:firstLine="0"/>
        <w:jc w:val="both"/>
        <w:rPr>
          <w:bCs/>
          <w:sz w:val="22"/>
          <w:szCs w:val="22"/>
        </w:rPr>
      </w:pPr>
      <w:proofErr w:type="spellStart"/>
      <w:r w:rsidRPr="003159FC">
        <w:rPr>
          <w:rStyle w:val="af2"/>
          <w:b w:val="0"/>
          <w:i/>
          <w:sz w:val="22"/>
          <w:szCs w:val="22"/>
        </w:rPr>
        <w:t>Мудриевская</w:t>
      </w:r>
      <w:proofErr w:type="spellEnd"/>
      <w:r w:rsidRPr="003159FC">
        <w:rPr>
          <w:rStyle w:val="af2"/>
          <w:b w:val="0"/>
          <w:i/>
          <w:sz w:val="22"/>
          <w:szCs w:val="22"/>
        </w:rPr>
        <w:t>, Л.М.</w:t>
      </w:r>
      <w:r w:rsidRPr="003159FC">
        <w:rPr>
          <w:rStyle w:val="af2"/>
          <w:b w:val="0"/>
          <w:sz w:val="22"/>
          <w:szCs w:val="22"/>
        </w:rPr>
        <w:t xml:space="preserve"> Значение сравнительного правоведения в становлении позитивистских взглядов Ф.В. Тарановского / Л.М. </w:t>
      </w:r>
      <w:proofErr w:type="spellStart"/>
      <w:r w:rsidRPr="003159FC">
        <w:rPr>
          <w:rStyle w:val="af2"/>
          <w:b w:val="0"/>
          <w:sz w:val="22"/>
          <w:szCs w:val="22"/>
        </w:rPr>
        <w:t>Мудриевская</w:t>
      </w:r>
      <w:proofErr w:type="spellEnd"/>
      <w:r w:rsidRPr="003159FC">
        <w:rPr>
          <w:rStyle w:val="af2"/>
          <w:b w:val="0"/>
          <w:sz w:val="22"/>
          <w:szCs w:val="22"/>
        </w:rPr>
        <w:t xml:space="preserve"> //</w:t>
      </w:r>
      <w:hyperlink r:id="rId8" w:history="1">
        <w:r w:rsidRPr="003159FC">
          <w:rPr>
            <w:rStyle w:val="af3"/>
            <w:bCs/>
            <w:color w:val="auto"/>
            <w:sz w:val="22"/>
            <w:szCs w:val="22"/>
          </w:rPr>
          <w:t xml:space="preserve"> </w:t>
        </w:r>
        <w:proofErr w:type="spellStart"/>
        <w:r w:rsidRPr="003159FC">
          <w:rPr>
            <w:rStyle w:val="af3"/>
            <w:bCs/>
            <w:color w:val="auto"/>
            <w:sz w:val="22"/>
            <w:szCs w:val="22"/>
          </w:rPr>
          <w:t>Порівняльно-правові</w:t>
        </w:r>
        <w:proofErr w:type="spellEnd"/>
        <w:r w:rsidRPr="003159FC">
          <w:rPr>
            <w:rStyle w:val="af3"/>
            <w:bCs/>
            <w:color w:val="auto"/>
            <w:sz w:val="22"/>
            <w:szCs w:val="22"/>
          </w:rPr>
          <w:t xml:space="preserve"> </w:t>
        </w:r>
        <w:proofErr w:type="spellStart"/>
        <w:proofErr w:type="gramStart"/>
        <w:r w:rsidRPr="003159FC">
          <w:rPr>
            <w:rStyle w:val="af3"/>
            <w:bCs/>
            <w:color w:val="auto"/>
            <w:sz w:val="22"/>
            <w:szCs w:val="22"/>
          </w:rPr>
          <w:t>досл</w:t>
        </w:r>
        <w:proofErr w:type="gramEnd"/>
        <w:r w:rsidRPr="003159FC">
          <w:rPr>
            <w:rStyle w:val="af3"/>
            <w:bCs/>
            <w:color w:val="auto"/>
            <w:sz w:val="22"/>
            <w:szCs w:val="22"/>
          </w:rPr>
          <w:t>ідження</w:t>
        </w:r>
        <w:proofErr w:type="spellEnd"/>
        <w:r w:rsidRPr="003159FC">
          <w:rPr>
            <w:rStyle w:val="af3"/>
            <w:bCs/>
            <w:color w:val="auto"/>
            <w:sz w:val="22"/>
            <w:szCs w:val="22"/>
          </w:rPr>
          <w:t xml:space="preserve">. – 2011. - № 1. </w:t>
        </w:r>
      </w:hyperlink>
      <w:r w:rsidRPr="003159FC">
        <w:rPr>
          <w:bCs/>
          <w:sz w:val="22"/>
          <w:szCs w:val="22"/>
        </w:rPr>
        <w:t xml:space="preserve"> – С. 308-310.</w:t>
      </w:r>
    </w:p>
    <w:p w:rsidR="00654F37" w:rsidRPr="003159FC" w:rsidRDefault="00654F37" w:rsidP="003159FC">
      <w:pPr>
        <w:pStyle w:val="af0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auto"/>
          <w:sz w:val="22"/>
          <w:szCs w:val="22"/>
        </w:rPr>
      </w:pP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Порівняльне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правознавство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сучасний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стан і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перспективи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розвитку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Зб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наукових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праць</w:t>
      </w:r>
      <w:proofErr w:type="spellEnd"/>
      <w:proofErr w:type="gramStart"/>
      <w:r w:rsidRPr="003159FC">
        <w:rPr>
          <w:rStyle w:val="af2"/>
          <w:b w:val="0"/>
          <w:color w:val="auto"/>
          <w:sz w:val="22"/>
          <w:szCs w:val="22"/>
        </w:rPr>
        <w:t xml:space="preserve"> / З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>а ред. Ю.С. 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Шемшученка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, О.В. 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Кресіна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; Упор. О.В. Кресін, О.М.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Редькіна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за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участі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К.О.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Черниченка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. - К.: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Інститут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держави і права ім. В.М.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Корецького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НАН України,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Таврійський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національний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університет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ім. В.І.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Вернадського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,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Київський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університет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права НАН України, 2006. - 432 </w:t>
      </w:r>
      <w:proofErr w:type="gramStart"/>
      <w:r w:rsidRPr="003159FC">
        <w:rPr>
          <w:rStyle w:val="af2"/>
          <w:b w:val="0"/>
          <w:color w:val="auto"/>
          <w:sz w:val="22"/>
          <w:szCs w:val="22"/>
        </w:rPr>
        <w:t>с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Синицина</w:t>
      </w:r>
      <w:proofErr w:type="spellEnd"/>
      <w:r w:rsidRPr="003159FC">
        <w:rPr>
          <w:i/>
          <w:sz w:val="22"/>
          <w:szCs w:val="22"/>
        </w:rPr>
        <w:t>, И.Е.</w:t>
      </w:r>
      <w:r w:rsidRPr="003159FC">
        <w:rPr>
          <w:sz w:val="22"/>
          <w:szCs w:val="22"/>
        </w:rPr>
        <w:t xml:space="preserve"> Обычай и обычное право в современной Африке / И.Е. </w:t>
      </w:r>
      <w:proofErr w:type="spellStart"/>
      <w:r w:rsidRPr="003159FC">
        <w:rPr>
          <w:sz w:val="22"/>
          <w:szCs w:val="22"/>
        </w:rPr>
        <w:t>Синицина</w:t>
      </w:r>
      <w:proofErr w:type="spellEnd"/>
      <w:r w:rsidRPr="003159FC">
        <w:rPr>
          <w:sz w:val="22"/>
          <w:szCs w:val="22"/>
        </w:rPr>
        <w:t xml:space="preserve">. – М.: Наука, 1978. – 285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Супатаев, М.А.</w:t>
      </w:r>
      <w:r w:rsidRPr="003159FC">
        <w:rPr>
          <w:sz w:val="22"/>
          <w:szCs w:val="22"/>
        </w:rPr>
        <w:t xml:space="preserve"> Право в современной Африке: </w:t>
      </w:r>
      <w:proofErr w:type="spellStart"/>
      <w:r w:rsidRPr="003159FC">
        <w:rPr>
          <w:sz w:val="22"/>
          <w:szCs w:val="22"/>
        </w:rPr>
        <w:t>Осн</w:t>
      </w:r>
      <w:proofErr w:type="gramStart"/>
      <w:r w:rsidRPr="003159FC">
        <w:rPr>
          <w:sz w:val="22"/>
          <w:szCs w:val="22"/>
        </w:rPr>
        <w:t>.ч</w:t>
      </w:r>
      <w:proofErr w:type="gramEnd"/>
      <w:r w:rsidRPr="003159FC">
        <w:rPr>
          <w:sz w:val="22"/>
          <w:szCs w:val="22"/>
        </w:rPr>
        <w:t>ерты</w:t>
      </w:r>
      <w:proofErr w:type="spellEnd"/>
      <w:r w:rsidRPr="003159FC">
        <w:rPr>
          <w:sz w:val="22"/>
          <w:szCs w:val="22"/>
        </w:rPr>
        <w:t xml:space="preserve"> и тенденции развития / М.А. Супатаев. – М.: Наука, 1989. – 175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  <w:lang w:val="be-BY"/>
        </w:rPr>
        <w:t>Томс</w:t>
      </w:r>
      <w:proofErr w:type="spellStart"/>
      <w:r w:rsidRPr="003159FC">
        <w:rPr>
          <w:i/>
          <w:sz w:val="22"/>
          <w:szCs w:val="22"/>
        </w:rPr>
        <w:t>инов</w:t>
      </w:r>
      <w:proofErr w:type="spellEnd"/>
      <w:r w:rsidRPr="003159FC">
        <w:rPr>
          <w:i/>
          <w:sz w:val="22"/>
          <w:szCs w:val="22"/>
        </w:rPr>
        <w:t>, В.А.</w:t>
      </w:r>
      <w:r w:rsidRPr="003159FC">
        <w:rPr>
          <w:sz w:val="22"/>
          <w:szCs w:val="22"/>
        </w:rPr>
        <w:t xml:space="preserve"> О сущности явления, называемого рецепцией римского права / В.А. </w:t>
      </w:r>
      <w:proofErr w:type="spellStart"/>
      <w:r w:rsidRPr="003159FC">
        <w:rPr>
          <w:sz w:val="22"/>
          <w:szCs w:val="22"/>
        </w:rPr>
        <w:t>Томсинов</w:t>
      </w:r>
      <w:proofErr w:type="spellEnd"/>
      <w:r w:rsidRPr="003159FC">
        <w:rPr>
          <w:sz w:val="22"/>
          <w:szCs w:val="22"/>
        </w:rPr>
        <w:t xml:space="preserve"> // Вестник МГУ. Серия 11: Право. – 1998. – № 4. – С. 3-18.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Mattei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U. </w:t>
      </w:r>
      <w:r w:rsidRPr="003159FC">
        <w:rPr>
          <w:sz w:val="22"/>
          <w:szCs w:val="22"/>
          <w:lang w:val="en-US"/>
        </w:rPr>
        <w:t xml:space="preserve">An Opportunity Not to Be Missed: The Future of Comparative Law in the United States / </w:t>
      </w:r>
      <w:r w:rsidRPr="003159FC">
        <w:rPr>
          <w:iCs/>
          <w:sz w:val="22"/>
          <w:szCs w:val="22"/>
          <w:lang w:val="en-US"/>
        </w:rPr>
        <w:t xml:space="preserve">U. </w:t>
      </w:r>
      <w:proofErr w:type="spellStart"/>
      <w:r w:rsidRPr="003159FC">
        <w:rPr>
          <w:iCs/>
          <w:sz w:val="22"/>
          <w:szCs w:val="22"/>
          <w:lang w:val="en-US"/>
        </w:rPr>
        <w:t>Mattei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>// The American Journal of Comparative Law. – Vol. 46. - 1998</w:t>
      </w:r>
      <w:proofErr w:type="gramStart"/>
      <w:r w:rsidRPr="003159FC">
        <w:rPr>
          <w:sz w:val="22"/>
          <w:szCs w:val="22"/>
          <w:lang w:val="en-US"/>
        </w:rPr>
        <w:t>.-</w:t>
      </w:r>
      <w:proofErr w:type="gramEnd"/>
      <w:r w:rsidRPr="003159FC">
        <w:rPr>
          <w:sz w:val="22"/>
          <w:szCs w:val="22"/>
          <w:lang w:val="en-US"/>
        </w:rPr>
        <w:t xml:space="preserve"> p. 709-723.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Mattei</w:t>
      </w:r>
      <w:proofErr w:type="spellEnd"/>
      <w:proofErr w:type="gramStart"/>
      <w:r w:rsidRPr="003159FC">
        <w:rPr>
          <w:i/>
          <w:iCs/>
          <w:sz w:val="22"/>
          <w:szCs w:val="22"/>
          <w:lang w:val="en-US"/>
        </w:rPr>
        <w:t>,  U</w:t>
      </w:r>
      <w:proofErr w:type="gramEnd"/>
      <w:r w:rsidRPr="003159FC">
        <w:rPr>
          <w:i/>
          <w:iCs/>
          <w:sz w:val="22"/>
          <w:szCs w:val="22"/>
          <w:lang w:val="en-US"/>
        </w:rPr>
        <w:t xml:space="preserve">. </w:t>
      </w:r>
      <w:r w:rsidRPr="003159FC">
        <w:rPr>
          <w:sz w:val="22"/>
          <w:szCs w:val="22"/>
          <w:lang w:val="en-US"/>
        </w:rPr>
        <w:t xml:space="preserve">Efficiency in Legal Transplants: An Essay in Comparative Law and Economics / </w:t>
      </w:r>
      <w:r w:rsidRPr="003159FC">
        <w:rPr>
          <w:iCs/>
          <w:sz w:val="22"/>
          <w:szCs w:val="22"/>
          <w:lang w:val="en-US"/>
        </w:rPr>
        <w:t xml:space="preserve">U. </w:t>
      </w:r>
      <w:proofErr w:type="spellStart"/>
      <w:r w:rsidRPr="003159FC">
        <w:rPr>
          <w:iCs/>
          <w:sz w:val="22"/>
          <w:szCs w:val="22"/>
          <w:lang w:val="en-US"/>
        </w:rPr>
        <w:t>Mattei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 </w:t>
      </w:r>
      <w:r w:rsidRPr="003159FC">
        <w:rPr>
          <w:sz w:val="22"/>
          <w:szCs w:val="22"/>
          <w:lang w:val="en-US"/>
        </w:rPr>
        <w:t>// 14 Int’l Rev. Law &amp; Econ. – Vol. 14. – 1994. – 18 p.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lastRenderedPageBreak/>
        <w:t>Matte</w:t>
      </w:r>
      <w:proofErr w:type="gramStart"/>
      <w:r w:rsidRPr="003159FC">
        <w:rPr>
          <w:i/>
          <w:iCs/>
          <w:sz w:val="22"/>
          <w:szCs w:val="22"/>
          <w:lang w:val="en-US"/>
        </w:rPr>
        <w:t>,  U</w:t>
      </w:r>
      <w:proofErr w:type="gramEnd"/>
      <w:r w:rsidRPr="003159FC">
        <w:rPr>
          <w:i/>
          <w:iCs/>
          <w:sz w:val="22"/>
          <w:szCs w:val="22"/>
          <w:lang w:val="en-US"/>
        </w:rPr>
        <w:t xml:space="preserve">. </w:t>
      </w:r>
      <w:r w:rsidRPr="003159FC">
        <w:rPr>
          <w:sz w:val="22"/>
          <w:szCs w:val="22"/>
          <w:lang w:val="en-US"/>
        </w:rPr>
        <w:t xml:space="preserve">Three Patterns of Law: Taxonomy and Change in the World’s Legal Systems / </w:t>
      </w:r>
      <w:r w:rsidRPr="003159FC">
        <w:rPr>
          <w:iCs/>
          <w:sz w:val="22"/>
          <w:szCs w:val="22"/>
          <w:lang w:val="en-US"/>
        </w:rPr>
        <w:t xml:space="preserve">U. </w:t>
      </w:r>
      <w:proofErr w:type="spellStart"/>
      <w:r w:rsidRPr="003159FC">
        <w:rPr>
          <w:iCs/>
          <w:sz w:val="22"/>
          <w:szCs w:val="22"/>
          <w:lang w:val="en-US"/>
        </w:rPr>
        <w:t>Mattei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>// The American Journal of Comparative Law. – Vol. 45. - 1997. - P. 789-795.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Peters A. </w:t>
      </w:r>
      <w:r w:rsidRPr="003159FC">
        <w:rPr>
          <w:sz w:val="22"/>
          <w:szCs w:val="22"/>
          <w:lang w:val="en-US"/>
        </w:rPr>
        <w:t xml:space="preserve">Comparative Law beyond Post-Modernism / </w:t>
      </w:r>
      <w:r w:rsidRPr="003159FC">
        <w:rPr>
          <w:i/>
          <w:sz w:val="22"/>
          <w:szCs w:val="22"/>
          <w:lang w:val="en-US"/>
        </w:rPr>
        <w:t xml:space="preserve">A. </w:t>
      </w:r>
      <w:r w:rsidRPr="003159FC">
        <w:rPr>
          <w:i/>
          <w:iCs/>
          <w:sz w:val="22"/>
          <w:szCs w:val="22"/>
          <w:lang w:val="en-US"/>
        </w:rPr>
        <w:t xml:space="preserve">Peters, H. </w:t>
      </w:r>
      <w:proofErr w:type="spellStart"/>
      <w:r w:rsidRPr="003159FC">
        <w:rPr>
          <w:i/>
          <w:iCs/>
          <w:sz w:val="22"/>
          <w:szCs w:val="22"/>
          <w:lang w:val="en-US"/>
        </w:rPr>
        <w:t>Schwenke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</w:t>
      </w:r>
      <w:r w:rsidRPr="003159FC">
        <w:rPr>
          <w:i/>
          <w:sz w:val="22"/>
          <w:szCs w:val="22"/>
          <w:lang w:val="en-US"/>
        </w:rPr>
        <w:t xml:space="preserve">// </w:t>
      </w:r>
      <w:proofErr w:type="gramStart"/>
      <w:r w:rsidRPr="003159FC">
        <w:rPr>
          <w:rStyle w:val="HTML1"/>
          <w:i w:val="0"/>
          <w:sz w:val="22"/>
          <w:szCs w:val="22"/>
          <w:lang w:val="en-US"/>
        </w:rPr>
        <w:t>The</w:t>
      </w:r>
      <w:proofErr w:type="gramEnd"/>
      <w:r w:rsidRPr="003159FC">
        <w:rPr>
          <w:rStyle w:val="HTML1"/>
          <w:i w:val="0"/>
          <w:sz w:val="22"/>
          <w:szCs w:val="22"/>
          <w:lang w:val="en-US"/>
        </w:rPr>
        <w:t xml:space="preserve"> International and Comparative Law Quarterly.</w:t>
      </w:r>
      <w:r w:rsidRPr="003159FC">
        <w:rPr>
          <w:i/>
          <w:sz w:val="22"/>
          <w:szCs w:val="22"/>
          <w:lang w:val="en-US"/>
        </w:rPr>
        <w:t xml:space="preserve"> - Vol. 49. - No. 4.  </w:t>
      </w:r>
      <w:r w:rsidRPr="003159FC">
        <w:rPr>
          <w:sz w:val="22"/>
          <w:szCs w:val="22"/>
          <w:lang w:val="en-US"/>
        </w:rPr>
        <w:t xml:space="preserve">Mode of access:  </w:t>
      </w:r>
      <w:hyperlink r:id="rId9" w:history="1">
        <w:r w:rsidRPr="003159FC">
          <w:rPr>
            <w:rStyle w:val="af3"/>
            <w:color w:val="auto"/>
            <w:sz w:val="22"/>
            <w:szCs w:val="22"/>
            <w:lang w:val="en-US"/>
          </w:rPr>
          <w:t>http://journals.cambridge.org/download.php?file=%2FILQ%2FILQ49_04%2FS0020589300064666a.pdf&amp;code=0dcf8d6c665bfd187fc0936b8a4b398c</w:t>
        </w:r>
      </w:hyperlink>
      <w:r w:rsidRPr="003159FC">
        <w:rPr>
          <w:sz w:val="22"/>
          <w:szCs w:val="22"/>
          <w:lang w:val="en-US"/>
        </w:rPr>
        <w:t>. - Date of access: 12.06.2011.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Reimann</w:t>
      </w:r>
      <w:proofErr w:type="spellEnd"/>
      <w:proofErr w:type="gramStart"/>
      <w:r w:rsidRPr="003159FC">
        <w:rPr>
          <w:i/>
          <w:iCs/>
          <w:sz w:val="22"/>
          <w:szCs w:val="22"/>
          <w:lang w:val="en-US"/>
        </w:rPr>
        <w:t>,  M</w:t>
      </w:r>
      <w:proofErr w:type="gramEnd"/>
      <w:r w:rsidRPr="003159FC">
        <w:rPr>
          <w:i/>
          <w:iCs/>
          <w:sz w:val="22"/>
          <w:szCs w:val="22"/>
          <w:lang w:val="en-US"/>
        </w:rPr>
        <w:t xml:space="preserve">. </w:t>
      </w:r>
      <w:r w:rsidRPr="003159FC">
        <w:rPr>
          <w:sz w:val="22"/>
          <w:szCs w:val="22"/>
          <w:lang w:val="en-US"/>
        </w:rPr>
        <w:t xml:space="preserve">The End of Comparative Law as an Autonomous Subject / </w:t>
      </w:r>
      <w:r w:rsidRPr="003159FC">
        <w:rPr>
          <w:i/>
          <w:iCs/>
          <w:sz w:val="22"/>
          <w:szCs w:val="22"/>
          <w:lang w:val="en-US"/>
        </w:rPr>
        <w:t xml:space="preserve">M. </w:t>
      </w:r>
      <w:proofErr w:type="spellStart"/>
      <w:r w:rsidRPr="003159FC">
        <w:rPr>
          <w:i/>
          <w:iCs/>
          <w:sz w:val="22"/>
          <w:szCs w:val="22"/>
          <w:lang w:val="en-US"/>
        </w:rPr>
        <w:t>Reimann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 xml:space="preserve">// Tulane European and Civil Law Forum. - Vol. 11. - 1996.  Mode of access:  </w:t>
      </w:r>
      <w:hyperlink r:id="rId10" w:history="1">
        <w:r w:rsidRPr="003159FC">
          <w:rPr>
            <w:rStyle w:val="af3"/>
            <w:color w:val="auto"/>
            <w:sz w:val="22"/>
            <w:szCs w:val="22"/>
            <w:lang w:val="en-US"/>
          </w:rPr>
          <w:t>http://www.cbr.cam.ac.uk/pdf/wp340.pdf</w:t>
        </w:r>
      </w:hyperlink>
      <w:r w:rsidRPr="003159FC">
        <w:rPr>
          <w:sz w:val="22"/>
          <w:szCs w:val="22"/>
          <w:lang w:val="en-US"/>
        </w:rPr>
        <w:t>. - Date of access: 12.06.2011.</w:t>
      </w:r>
    </w:p>
    <w:p w:rsidR="00654F37" w:rsidRPr="003159FC" w:rsidRDefault="00654F37" w:rsidP="003159FC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Reimann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M. </w:t>
      </w:r>
      <w:r w:rsidRPr="003159FC">
        <w:rPr>
          <w:sz w:val="22"/>
          <w:szCs w:val="22"/>
          <w:lang w:val="en-US"/>
        </w:rPr>
        <w:t xml:space="preserve">The Progress and Failure of Comparative Law in the Second Half of the Twentieth Century / </w:t>
      </w:r>
      <w:r w:rsidRPr="003159FC">
        <w:rPr>
          <w:i/>
          <w:sz w:val="22"/>
          <w:szCs w:val="22"/>
          <w:lang w:val="en-US"/>
        </w:rPr>
        <w:t xml:space="preserve">M. </w:t>
      </w:r>
      <w:proofErr w:type="spellStart"/>
      <w:r w:rsidRPr="003159FC">
        <w:rPr>
          <w:i/>
          <w:iCs/>
          <w:sz w:val="22"/>
          <w:szCs w:val="22"/>
          <w:lang w:val="en-US"/>
        </w:rPr>
        <w:t>Reimann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</w:t>
      </w:r>
      <w:r w:rsidRPr="003159FC">
        <w:rPr>
          <w:i/>
          <w:sz w:val="22"/>
          <w:szCs w:val="22"/>
          <w:lang w:val="en-US"/>
        </w:rPr>
        <w:t>//</w:t>
      </w:r>
      <w:r w:rsidRPr="003159FC">
        <w:rPr>
          <w:sz w:val="22"/>
          <w:szCs w:val="22"/>
          <w:lang w:val="en-US"/>
        </w:rPr>
        <w:t xml:space="preserve"> </w:t>
      </w:r>
      <w:proofErr w:type="gramStart"/>
      <w:r w:rsidRPr="003159FC">
        <w:rPr>
          <w:sz w:val="22"/>
          <w:szCs w:val="22"/>
          <w:lang w:val="en-US"/>
        </w:rPr>
        <w:t>The</w:t>
      </w:r>
      <w:proofErr w:type="gramEnd"/>
      <w:r w:rsidRPr="003159FC">
        <w:rPr>
          <w:sz w:val="22"/>
          <w:szCs w:val="22"/>
          <w:lang w:val="en-US"/>
        </w:rPr>
        <w:t xml:space="preserve"> American Journal of Comparative Law. - 2003. Vol. 50. – P. 671-690.</w:t>
      </w:r>
    </w:p>
    <w:p w:rsidR="00654F37" w:rsidRPr="003159FC" w:rsidRDefault="00654F37" w:rsidP="003159FC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Reitz J. </w:t>
      </w:r>
      <w:r w:rsidRPr="003159FC">
        <w:rPr>
          <w:sz w:val="22"/>
          <w:szCs w:val="22"/>
          <w:lang w:val="en-US"/>
        </w:rPr>
        <w:t xml:space="preserve">How to do Comparative Law / </w:t>
      </w:r>
      <w:r w:rsidRPr="003159FC">
        <w:rPr>
          <w:i/>
          <w:sz w:val="22"/>
          <w:szCs w:val="22"/>
          <w:lang w:val="en-US"/>
        </w:rPr>
        <w:t xml:space="preserve">J. </w:t>
      </w:r>
      <w:r w:rsidRPr="003159FC">
        <w:rPr>
          <w:i/>
          <w:iCs/>
          <w:sz w:val="22"/>
          <w:szCs w:val="22"/>
          <w:lang w:val="en-US"/>
        </w:rPr>
        <w:t xml:space="preserve">Reitz </w:t>
      </w:r>
      <w:r w:rsidRPr="003159FC">
        <w:rPr>
          <w:i/>
          <w:sz w:val="22"/>
          <w:szCs w:val="22"/>
          <w:lang w:val="en-US"/>
        </w:rPr>
        <w:t>//</w:t>
      </w:r>
      <w:r w:rsidRPr="003159FC">
        <w:rPr>
          <w:sz w:val="22"/>
          <w:szCs w:val="22"/>
          <w:lang w:val="en-US"/>
        </w:rPr>
        <w:t xml:space="preserve"> The American Journal of Comparative Law. - 1998. – Vol. 46. - P. 617-635.</w:t>
      </w:r>
    </w:p>
    <w:p w:rsidR="00654F37" w:rsidRPr="003159FC" w:rsidRDefault="00654F37" w:rsidP="003159FC">
      <w:pPr>
        <w:tabs>
          <w:tab w:val="num" w:pos="567"/>
        </w:tabs>
        <w:jc w:val="both"/>
        <w:rPr>
          <w:sz w:val="22"/>
          <w:szCs w:val="22"/>
          <w:lang w:val="en-US"/>
        </w:rPr>
      </w:pPr>
    </w:p>
    <w:p w:rsidR="00654F37" w:rsidRPr="003159FC" w:rsidRDefault="00654F37" w:rsidP="003159FC">
      <w:pPr>
        <w:tabs>
          <w:tab w:val="num" w:pos="567"/>
        </w:tabs>
        <w:jc w:val="both"/>
        <w:rPr>
          <w:b/>
          <w:sz w:val="22"/>
          <w:szCs w:val="22"/>
          <w:lang w:val="en-US"/>
        </w:rPr>
      </w:pPr>
      <w:r w:rsidRPr="003159FC">
        <w:rPr>
          <w:b/>
          <w:sz w:val="22"/>
          <w:szCs w:val="22"/>
        </w:rPr>
        <w:t>Литература</w:t>
      </w:r>
      <w:r w:rsidRPr="003159FC">
        <w:rPr>
          <w:b/>
          <w:sz w:val="22"/>
          <w:szCs w:val="22"/>
          <w:lang w:val="en-US"/>
        </w:rPr>
        <w:t xml:space="preserve"> </w:t>
      </w:r>
      <w:r w:rsidRPr="003159FC">
        <w:rPr>
          <w:b/>
          <w:sz w:val="22"/>
          <w:szCs w:val="22"/>
        </w:rPr>
        <w:t>к</w:t>
      </w:r>
      <w:r w:rsidRPr="003159FC">
        <w:rPr>
          <w:b/>
          <w:sz w:val="22"/>
          <w:szCs w:val="22"/>
          <w:lang w:val="en-US"/>
        </w:rPr>
        <w:t xml:space="preserve"> </w:t>
      </w:r>
      <w:r w:rsidRPr="003159FC">
        <w:rPr>
          <w:b/>
          <w:sz w:val="22"/>
          <w:szCs w:val="22"/>
        </w:rPr>
        <w:t>теме</w:t>
      </w:r>
      <w:r w:rsidRPr="003159FC">
        <w:rPr>
          <w:b/>
          <w:sz w:val="22"/>
          <w:szCs w:val="22"/>
          <w:lang w:val="en-US"/>
        </w:rPr>
        <w:t xml:space="preserve"> 3.</w:t>
      </w:r>
    </w:p>
    <w:p w:rsidR="00654F37" w:rsidRPr="003159FC" w:rsidRDefault="00654F37" w:rsidP="003159FC">
      <w:pPr>
        <w:numPr>
          <w:ilvl w:val="0"/>
          <w:numId w:val="8"/>
        </w:numPr>
        <w:tabs>
          <w:tab w:val="num" w:pos="567"/>
        </w:tabs>
        <w:ind w:left="0" w:firstLine="0"/>
        <w:contextualSpacing/>
        <w:jc w:val="both"/>
        <w:rPr>
          <w:rStyle w:val="google-src-text"/>
          <w:bCs/>
          <w:sz w:val="22"/>
          <w:szCs w:val="22"/>
        </w:rPr>
      </w:pPr>
      <w:r w:rsidRPr="003159FC">
        <w:rPr>
          <w:i/>
          <w:sz w:val="22"/>
          <w:szCs w:val="22"/>
        </w:rPr>
        <w:t>Бирюков, Р.Н.</w:t>
      </w:r>
      <w:r w:rsidRPr="003159FC">
        <w:rPr>
          <w:sz w:val="22"/>
          <w:szCs w:val="22"/>
        </w:rPr>
        <w:t xml:space="preserve"> Глобализация и ее влияние на правовую сферу</w:t>
      </w:r>
      <w:r w:rsidRPr="003159FC">
        <w:rPr>
          <w:i/>
          <w:sz w:val="22"/>
          <w:szCs w:val="22"/>
        </w:rPr>
        <w:t xml:space="preserve"> / Р. Н. Бирюков </w:t>
      </w:r>
      <w:r w:rsidRPr="003159FC">
        <w:rPr>
          <w:sz w:val="22"/>
          <w:szCs w:val="22"/>
        </w:rPr>
        <w:t xml:space="preserve">// </w:t>
      </w:r>
      <w:proofErr w:type="spellStart"/>
      <w:r w:rsidRPr="003159FC">
        <w:rPr>
          <w:sz w:val="22"/>
          <w:szCs w:val="22"/>
        </w:rPr>
        <w:t>Порівняльно-правові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proofErr w:type="gramStart"/>
      <w:r w:rsidRPr="003159FC">
        <w:rPr>
          <w:sz w:val="22"/>
          <w:szCs w:val="22"/>
        </w:rPr>
        <w:t>досл</w:t>
      </w:r>
      <w:proofErr w:type="gramEnd"/>
      <w:r w:rsidRPr="003159FC">
        <w:rPr>
          <w:sz w:val="22"/>
          <w:szCs w:val="22"/>
        </w:rPr>
        <w:t>ідження</w:t>
      </w:r>
      <w:proofErr w:type="spellEnd"/>
      <w:r w:rsidRPr="003159FC">
        <w:rPr>
          <w:sz w:val="22"/>
          <w:szCs w:val="22"/>
        </w:rPr>
        <w:t>. – 2009. - № 2. С. 177-179.</w:t>
      </w:r>
    </w:p>
    <w:p w:rsidR="00654F37" w:rsidRPr="003159FC" w:rsidRDefault="00654F37" w:rsidP="003159FC">
      <w:pPr>
        <w:numPr>
          <w:ilvl w:val="0"/>
          <w:numId w:val="8"/>
        </w:numPr>
        <w:tabs>
          <w:tab w:val="num" w:pos="567"/>
        </w:tabs>
        <w:ind w:left="0" w:firstLine="0"/>
        <w:jc w:val="both"/>
        <w:rPr>
          <w:spacing w:val="20"/>
          <w:sz w:val="22"/>
          <w:szCs w:val="22"/>
        </w:rPr>
      </w:pPr>
      <w:r w:rsidRPr="003159FC">
        <w:rPr>
          <w:i/>
          <w:sz w:val="22"/>
          <w:szCs w:val="22"/>
        </w:rPr>
        <w:t>Бойко, Ю.П.</w:t>
      </w:r>
      <w:r w:rsidRPr="003159FC">
        <w:rPr>
          <w:sz w:val="22"/>
          <w:szCs w:val="22"/>
        </w:rPr>
        <w:t xml:space="preserve"> Европейский опыт </w:t>
      </w:r>
      <w:proofErr w:type="spellStart"/>
      <w:r w:rsidRPr="003159FC">
        <w:rPr>
          <w:sz w:val="22"/>
          <w:szCs w:val="22"/>
        </w:rPr>
        <w:t>нацио-государственного</w:t>
      </w:r>
      <w:proofErr w:type="spellEnd"/>
      <w:r w:rsidRPr="003159FC">
        <w:rPr>
          <w:sz w:val="22"/>
          <w:szCs w:val="22"/>
        </w:rPr>
        <w:t xml:space="preserve"> строительства</w:t>
      </w:r>
      <w:r w:rsidRPr="003159FC">
        <w:rPr>
          <w:i/>
          <w:sz w:val="22"/>
          <w:szCs w:val="22"/>
        </w:rPr>
        <w:t xml:space="preserve"> / </w:t>
      </w:r>
      <w:r w:rsidRPr="003159FC">
        <w:rPr>
          <w:sz w:val="22"/>
          <w:szCs w:val="22"/>
        </w:rPr>
        <w:t xml:space="preserve">Ю. П. Бойко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- 2009. – № 1.</w:t>
      </w:r>
      <w:r w:rsidRPr="003159FC">
        <w:rPr>
          <w:sz w:val="22"/>
          <w:szCs w:val="22"/>
        </w:rPr>
        <w:t xml:space="preserve"> – С. 95-102.</w:t>
      </w:r>
    </w:p>
    <w:p w:rsidR="00654F37" w:rsidRPr="003159FC" w:rsidRDefault="00654F37" w:rsidP="003159FC">
      <w:pPr>
        <w:numPr>
          <w:ilvl w:val="0"/>
          <w:numId w:val="8"/>
        </w:numPr>
        <w:tabs>
          <w:tab w:val="num" w:pos="567"/>
        </w:tabs>
        <w:ind w:left="0" w:firstLine="0"/>
        <w:contextualSpacing/>
        <w:jc w:val="both"/>
        <w:rPr>
          <w:bCs/>
          <w:sz w:val="22"/>
          <w:szCs w:val="22"/>
        </w:rPr>
      </w:pPr>
      <w:r w:rsidRPr="003159FC">
        <w:rPr>
          <w:bCs/>
          <w:i/>
          <w:sz w:val="22"/>
          <w:szCs w:val="22"/>
        </w:rPr>
        <w:t>Егоров А.В.</w:t>
      </w:r>
      <w:r w:rsidRPr="003159FC">
        <w:rPr>
          <w:bCs/>
          <w:sz w:val="22"/>
          <w:szCs w:val="22"/>
        </w:rPr>
        <w:t xml:space="preserve"> Объекты сравнительного правоведения / А.В. Егоров // Формирование основ конституционного государства в Республике Беларусь: сб. науч. трудов / </w:t>
      </w:r>
      <w:proofErr w:type="spellStart"/>
      <w:proofErr w:type="gramStart"/>
      <w:r w:rsidRPr="003159FC">
        <w:rPr>
          <w:bCs/>
          <w:sz w:val="22"/>
          <w:szCs w:val="22"/>
        </w:rPr>
        <w:t>М-во</w:t>
      </w:r>
      <w:proofErr w:type="spellEnd"/>
      <w:proofErr w:type="gramEnd"/>
      <w:r w:rsidRPr="003159FC">
        <w:rPr>
          <w:bCs/>
          <w:sz w:val="22"/>
          <w:szCs w:val="22"/>
        </w:rPr>
        <w:t xml:space="preserve"> образования Респ. Беларусь; </w:t>
      </w:r>
      <w:proofErr w:type="spellStart"/>
      <w:r w:rsidRPr="003159FC">
        <w:rPr>
          <w:bCs/>
          <w:sz w:val="22"/>
          <w:szCs w:val="22"/>
        </w:rPr>
        <w:t>Полочкий</w:t>
      </w:r>
      <w:proofErr w:type="spellEnd"/>
      <w:r w:rsidRPr="003159FC">
        <w:rPr>
          <w:bCs/>
          <w:sz w:val="22"/>
          <w:szCs w:val="22"/>
        </w:rPr>
        <w:t xml:space="preserve"> государственный университет; </w:t>
      </w:r>
      <w:proofErr w:type="spellStart"/>
      <w:r w:rsidRPr="003159FC">
        <w:rPr>
          <w:bCs/>
          <w:sz w:val="22"/>
          <w:szCs w:val="22"/>
        </w:rPr>
        <w:t>редкол</w:t>
      </w:r>
      <w:proofErr w:type="spellEnd"/>
      <w:r w:rsidRPr="003159FC">
        <w:rPr>
          <w:bCs/>
          <w:sz w:val="22"/>
          <w:szCs w:val="22"/>
        </w:rPr>
        <w:t xml:space="preserve">.: Н.И. </w:t>
      </w:r>
      <w:proofErr w:type="spellStart"/>
      <w:r w:rsidRPr="003159FC">
        <w:rPr>
          <w:bCs/>
          <w:sz w:val="22"/>
          <w:szCs w:val="22"/>
        </w:rPr>
        <w:t>Порубов</w:t>
      </w:r>
      <w:proofErr w:type="spellEnd"/>
      <w:r w:rsidRPr="003159FC">
        <w:rPr>
          <w:bCs/>
          <w:sz w:val="22"/>
          <w:szCs w:val="22"/>
        </w:rPr>
        <w:t xml:space="preserve"> [и др.]. – Новополоцк, 2001. – С. 273–178.</w:t>
      </w:r>
    </w:p>
    <w:p w:rsidR="00654F37" w:rsidRPr="003159FC" w:rsidRDefault="00654F37" w:rsidP="003159FC">
      <w:pPr>
        <w:pStyle w:val="a3"/>
        <w:numPr>
          <w:ilvl w:val="0"/>
          <w:numId w:val="8"/>
        </w:numPr>
        <w:tabs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Егоров, А.В.</w:t>
      </w:r>
      <w:r w:rsidRPr="003159FC">
        <w:rPr>
          <w:sz w:val="22"/>
          <w:szCs w:val="22"/>
        </w:rPr>
        <w:t xml:space="preserve"> Правовая семья как объект сравнительного правоведения / А.В. Егоров // Правоведение. – 2005. – № 2. – С. 155-162. </w:t>
      </w:r>
    </w:p>
    <w:p w:rsidR="00654F37" w:rsidRPr="003159FC" w:rsidRDefault="00654F37" w:rsidP="003159FC">
      <w:pPr>
        <w:numPr>
          <w:ilvl w:val="0"/>
          <w:numId w:val="8"/>
        </w:numPr>
        <w:tabs>
          <w:tab w:val="num" w:pos="567"/>
        </w:tabs>
        <w:ind w:left="0" w:firstLine="0"/>
        <w:jc w:val="both"/>
        <w:rPr>
          <w:bCs/>
          <w:sz w:val="22"/>
          <w:szCs w:val="22"/>
        </w:rPr>
      </w:pPr>
      <w:proofErr w:type="spellStart"/>
      <w:r w:rsidRPr="003159FC">
        <w:rPr>
          <w:bCs/>
          <w:i/>
          <w:iCs/>
          <w:sz w:val="22"/>
          <w:szCs w:val="22"/>
        </w:rPr>
        <w:t>Жалинский</w:t>
      </w:r>
      <w:proofErr w:type="spellEnd"/>
      <w:r w:rsidRPr="003159FC">
        <w:rPr>
          <w:bCs/>
          <w:i/>
          <w:iCs/>
          <w:sz w:val="22"/>
          <w:szCs w:val="22"/>
        </w:rPr>
        <w:t>, А.</w:t>
      </w:r>
      <w:r w:rsidRPr="003159FC">
        <w:rPr>
          <w:bCs/>
          <w:iCs/>
          <w:sz w:val="22"/>
          <w:szCs w:val="22"/>
        </w:rPr>
        <w:t xml:space="preserve"> </w:t>
      </w:r>
      <w:r w:rsidRPr="003159FC">
        <w:rPr>
          <w:bCs/>
          <w:sz w:val="22"/>
          <w:szCs w:val="22"/>
        </w:rPr>
        <w:t xml:space="preserve">Введение в немецкое право / А. </w:t>
      </w:r>
      <w:proofErr w:type="spellStart"/>
      <w:r w:rsidRPr="003159FC">
        <w:rPr>
          <w:bCs/>
          <w:sz w:val="22"/>
          <w:szCs w:val="22"/>
        </w:rPr>
        <w:t>Жалинский</w:t>
      </w:r>
      <w:proofErr w:type="spellEnd"/>
      <w:r w:rsidRPr="003159FC">
        <w:rPr>
          <w:bCs/>
          <w:sz w:val="22"/>
          <w:szCs w:val="22"/>
        </w:rPr>
        <w:t xml:space="preserve">, А. </w:t>
      </w:r>
      <w:proofErr w:type="spellStart"/>
      <w:r w:rsidRPr="003159FC">
        <w:rPr>
          <w:bCs/>
          <w:sz w:val="22"/>
          <w:szCs w:val="22"/>
        </w:rPr>
        <w:t>Рерихт</w:t>
      </w:r>
      <w:proofErr w:type="spellEnd"/>
      <w:r w:rsidRPr="003159FC">
        <w:rPr>
          <w:bCs/>
          <w:sz w:val="22"/>
          <w:szCs w:val="22"/>
        </w:rPr>
        <w:t xml:space="preserve"> – М.: </w:t>
      </w:r>
      <w:proofErr w:type="spellStart"/>
      <w:r w:rsidRPr="003159FC">
        <w:rPr>
          <w:bCs/>
          <w:sz w:val="22"/>
          <w:szCs w:val="22"/>
        </w:rPr>
        <w:t>Спарк</w:t>
      </w:r>
      <w:proofErr w:type="spellEnd"/>
      <w:r w:rsidRPr="003159FC">
        <w:rPr>
          <w:bCs/>
          <w:sz w:val="22"/>
          <w:szCs w:val="22"/>
        </w:rPr>
        <w:t xml:space="preserve">, 2001. – 767 </w:t>
      </w:r>
      <w:proofErr w:type="gramStart"/>
      <w:r w:rsidRPr="003159FC">
        <w:rPr>
          <w:bCs/>
          <w:sz w:val="22"/>
          <w:szCs w:val="22"/>
        </w:rPr>
        <w:t>с</w:t>
      </w:r>
      <w:proofErr w:type="gramEnd"/>
      <w:r w:rsidRPr="003159FC">
        <w:rPr>
          <w:bCs/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8"/>
        </w:numPr>
        <w:tabs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Краснянский, В.Э.</w:t>
      </w:r>
      <w:r w:rsidRPr="003159FC">
        <w:rPr>
          <w:sz w:val="22"/>
          <w:szCs w:val="22"/>
        </w:rPr>
        <w:t xml:space="preserve"> Элементы сравнительного правоведения / В.Э. Краснянский // Правоведение. – 1970. – № 3. – С. 25-32.</w:t>
      </w:r>
    </w:p>
    <w:p w:rsidR="00654F37" w:rsidRPr="003159FC" w:rsidRDefault="00654F37" w:rsidP="003159FC">
      <w:pPr>
        <w:pStyle w:val="af0"/>
        <w:numPr>
          <w:ilvl w:val="0"/>
          <w:numId w:val="8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rStyle w:val="google-src-text"/>
          <w:color w:val="auto"/>
          <w:sz w:val="22"/>
          <w:szCs w:val="22"/>
        </w:rPr>
      </w:pPr>
      <w:proofErr w:type="spellStart"/>
      <w:r w:rsidRPr="003159FC">
        <w:rPr>
          <w:rStyle w:val="google-src-text"/>
          <w:i/>
          <w:color w:val="auto"/>
          <w:sz w:val="22"/>
          <w:szCs w:val="22"/>
        </w:rPr>
        <w:t>Крывцова</w:t>
      </w:r>
      <w:proofErr w:type="spellEnd"/>
      <w:r w:rsidRPr="003159FC">
        <w:rPr>
          <w:rStyle w:val="google-src-text"/>
          <w:i/>
          <w:color w:val="auto"/>
          <w:sz w:val="22"/>
          <w:szCs w:val="22"/>
        </w:rPr>
        <w:t>, И.С.</w:t>
      </w:r>
      <w:r w:rsidRPr="003159FC">
        <w:rPr>
          <w:color w:val="auto"/>
          <w:sz w:val="22"/>
          <w:szCs w:val="22"/>
        </w:rPr>
        <w:t xml:space="preserve"> </w:t>
      </w:r>
      <w:r w:rsidRPr="003159FC">
        <w:rPr>
          <w:rStyle w:val="google-src-text"/>
          <w:color w:val="auto"/>
          <w:sz w:val="22"/>
          <w:szCs w:val="22"/>
        </w:rPr>
        <w:t>Судебная система как объект сравнительно-правовых исследований: проблемы поиска европейских стандартов ее функционирования</w:t>
      </w:r>
      <w:r w:rsidRPr="003159FC">
        <w:rPr>
          <w:color w:val="auto"/>
          <w:sz w:val="22"/>
          <w:szCs w:val="22"/>
        </w:rPr>
        <w:t xml:space="preserve"> / И. С. </w:t>
      </w:r>
      <w:proofErr w:type="spellStart"/>
      <w:r w:rsidRPr="003159FC">
        <w:rPr>
          <w:color w:val="auto"/>
          <w:sz w:val="22"/>
          <w:szCs w:val="22"/>
        </w:rPr>
        <w:t>Крывцова</w:t>
      </w:r>
      <w:proofErr w:type="spellEnd"/>
      <w:r w:rsidRPr="003159FC">
        <w:rPr>
          <w:color w:val="auto"/>
          <w:sz w:val="22"/>
          <w:szCs w:val="22"/>
        </w:rPr>
        <w:t xml:space="preserve"> // 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Європейське</w:t>
      </w:r>
      <w:proofErr w:type="spellEnd"/>
      <w:r w:rsidRPr="003159FC">
        <w:rPr>
          <w:rStyle w:val="google-src-text"/>
          <w:bCs/>
          <w:color w:val="auto"/>
          <w:sz w:val="22"/>
          <w:szCs w:val="22"/>
        </w:rPr>
        <w:t xml:space="preserve"> право та 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порівняльне</w:t>
      </w:r>
      <w:proofErr w:type="spellEnd"/>
      <w:r w:rsidRPr="003159FC">
        <w:rPr>
          <w:rStyle w:val="google-src-text"/>
          <w:bCs/>
          <w:color w:val="auto"/>
          <w:sz w:val="22"/>
          <w:szCs w:val="22"/>
        </w:rPr>
        <w:t> 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правознавство</w:t>
      </w:r>
      <w:proofErr w:type="spellEnd"/>
      <w:proofErr w:type="gramStart"/>
      <w:r w:rsidRPr="003159FC">
        <w:rPr>
          <w:rStyle w:val="google-src-text"/>
          <w:color w:val="auto"/>
          <w:sz w:val="22"/>
          <w:szCs w:val="22"/>
        </w:rPr>
        <w:t xml:space="preserve"> :</w:t>
      </w:r>
      <w:proofErr w:type="gramEnd"/>
      <w:r w:rsidRPr="003159FC">
        <w:rPr>
          <w:rStyle w:val="google-src-text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Збірник</w:t>
      </w:r>
      <w:proofErr w:type="spellEnd"/>
      <w:r w:rsidRPr="003159FC">
        <w:rPr>
          <w:rStyle w:val="google-src-text"/>
          <w:color w:val="auto"/>
          <w:sz w:val="22"/>
          <w:szCs w:val="22"/>
        </w:rPr>
        <w:t xml:space="preserve"> статей / За ред. Ю.С.</w:t>
      </w:r>
      <w:r w:rsidRPr="003159FC">
        <w:rPr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Шемшученка</w:t>
      </w:r>
      <w:proofErr w:type="spellEnd"/>
      <w:proofErr w:type="gramStart"/>
      <w:r w:rsidRPr="003159FC">
        <w:rPr>
          <w:rStyle w:val="google-src-text"/>
          <w:color w:val="auto"/>
          <w:sz w:val="22"/>
          <w:szCs w:val="22"/>
        </w:rPr>
        <w:t>, І.</w:t>
      </w:r>
      <w:proofErr w:type="gramEnd"/>
      <w:r w:rsidRPr="003159FC">
        <w:rPr>
          <w:rStyle w:val="google-src-text"/>
          <w:color w:val="auto"/>
          <w:sz w:val="22"/>
          <w:szCs w:val="22"/>
        </w:rPr>
        <w:t>С.</w:t>
      </w:r>
      <w:r w:rsidRPr="003159FC">
        <w:rPr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Гриценка</w:t>
      </w:r>
      <w:proofErr w:type="spellEnd"/>
      <w:r w:rsidRPr="003159FC">
        <w:rPr>
          <w:rStyle w:val="google-src-text"/>
          <w:color w:val="auto"/>
          <w:sz w:val="22"/>
          <w:szCs w:val="22"/>
        </w:rPr>
        <w:t xml:space="preserve">, </w:t>
      </w:r>
      <w:r w:rsidRPr="003159FC">
        <w:rPr>
          <w:color w:val="auto"/>
          <w:sz w:val="22"/>
          <w:szCs w:val="22"/>
        </w:rPr>
        <w:t xml:space="preserve">О.В.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Кресіна</w:t>
      </w:r>
      <w:proofErr w:type="spellEnd"/>
      <w:r w:rsidRPr="003159FC">
        <w:rPr>
          <w:rStyle w:val="google-src-text"/>
          <w:color w:val="auto"/>
          <w:sz w:val="22"/>
          <w:szCs w:val="22"/>
        </w:rPr>
        <w:t>; упор.</w:t>
      </w:r>
      <w:r w:rsidRPr="003159FC">
        <w:rPr>
          <w:color w:val="auto"/>
          <w:sz w:val="22"/>
          <w:szCs w:val="22"/>
        </w:rPr>
        <w:t xml:space="preserve"> </w:t>
      </w:r>
      <w:r w:rsidRPr="003159FC">
        <w:rPr>
          <w:rStyle w:val="google-src-text"/>
          <w:color w:val="auto"/>
          <w:sz w:val="22"/>
          <w:szCs w:val="22"/>
        </w:rPr>
        <w:t>О.В.</w:t>
      </w:r>
      <w:r w:rsidRPr="003159FC">
        <w:rPr>
          <w:color w:val="auto"/>
          <w:sz w:val="22"/>
          <w:szCs w:val="22"/>
        </w:rPr>
        <w:t xml:space="preserve"> </w:t>
      </w:r>
      <w:r w:rsidRPr="003159FC">
        <w:rPr>
          <w:rStyle w:val="google-src-text"/>
          <w:color w:val="auto"/>
          <w:sz w:val="22"/>
          <w:szCs w:val="22"/>
        </w:rPr>
        <w:t>Кресін, О.Д.</w:t>
      </w:r>
      <w:r w:rsidRPr="003159FC">
        <w:rPr>
          <w:color w:val="auto"/>
          <w:sz w:val="22"/>
          <w:szCs w:val="22"/>
        </w:rPr>
        <w:t xml:space="preserve"> Рожко. </w:t>
      </w:r>
      <w:r w:rsidRPr="003159FC">
        <w:rPr>
          <w:rStyle w:val="google-src-text"/>
          <w:color w:val="auto"/>
          <w:sz w:val="22"/>
          <w:szCs w:val="22"/>
        </w:rPr>
        <w:t xml:space="preserve">–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Київ-Шамборі</w:t>
      </w:r>
      <w:proofErr w:type="spellEnd"/>
      <w:r w:rsidRPr="003159FC">
        <w:rPr>
          <w:rStyle w:val="google-src-text"/>
          <w:color w:val="auto"/>
          <w:sz w:val="22"/>
          <w:szCs w:val="22"/>
        </w:rPr>
        <w:t>: Логос, 2010. – 588 c.</w:t>
      </w:r>
    </w:p>
    <w:p w:rsidR="00654F37" w:rsidRPr="003159FC" w:rsidRDefault="00654F37" w:rsidP="003159FC">
      <w:pPr>
        <w:pStyle w:val="a3"/>
        <w:numPr>
          <w:ilvl w:val="0"/>
          <w:numId w:val="8"/>
        </w:numPr>
        <w:tabs>
          <w:tab w:val="num" w:pos="567"/>
          <w:tab w:val="left" w:pos="900"/>
        </w:tabs>
        <w:suppressAutoHyphens/>
        <w:ind w:left="0" w:firstLine="0"/>
        <w:rPr>
          <w:rStyle w:val="art-title1"/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3159FC">
        <w:rPr>
          <w:rStyle w:val="art-title1"/>
          <w:rFonts w:ascii="Times New Roman" w:hAnsi="Times New Roman" w:cs="Times New Roman"/>
          <w:bCs/>
          <w:i/>
          <w:color w:val="auto"/>
          <w:sz w:val="22"/>
          <w:szCs w:val="22"/>
        </w:rPr>
        <w:t>Лафитский</w:t>
      </w:r>
      <w:proofErr w:type="spellEnd"/>
      <w:r w:rsidRPr="003159FC">
        <w:rPr>
          <w:rStyle w:val="art-title1"/>
          <w:rFonts w:ascii="Times New Roman" w:hAnsi="Times New Roman" w:cs="Times New Roman"/>
          <w:bCs/>
          <w:i/>
          <w:color w:val="auto"/>
          <w:sz w:val="22"/>
          <w:szCs w:val="22"/>
        </w:rPr>
        <w:t>, В. И.</w:t>
      </w:r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 xml:space="preserve">  Уровни сравнительного правоведения / В. И. </w:t>
      </w:r>
      <w:proofErr w:type="spellStart"/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>Лафитский</w:t>
      </w:r>
      <w:proofErr w:type="spellEnd"/>
      <w:r w:rsidRPr="003159FC">
        <w:rPr>
          <w:rStyle w:val="art-title1"/>
          <w:rFonts w:ascii="Times New Roman" w:hAnsi="Times New Roman" w:cs="Times New Roman"/>
          <w:bCs/>
          <w:color w:val="auto"/>
          <w:sz w:val="22"/>
          <w:szCs w:val="22"/>
        </w:rPr>
        <w:t xml:space="preserve"> // </w:t>
      </w:r>
      <w:r w:rsidRPr="003159FC">
        <w:rPr>
          <w:bCs/>
          <w:sz w:val="22"/>
          <w:szCs w:val="22"/>
        </w:rPr>
        <w:t xml:space="preserve">Журнал зарубежного законодательства и сравнительного правоведения. – 2009. - </w:t>
      </w:r>
      <w:r w:rsidRPr="003159FC">
        <w:rPr>
          <w:rStyle w:val="art-title1"/>
          <w:rFonts w:ascii="Times New Roman" w:hAnsi="Times New Roman" w:cs="Times New Roman"/>
          <w:color w:val="auto"/>
          <w:sz w:val="22"/>
          <w:szCs w:val="22"/>
        </w:rPr>
        <w:t xml:space="preserve">№ 1. – </w:t>
      </w:r>
      <w:r w:rsidRPr="003159FC">
        <w:rPr>
          <w:sz w:val="22"/>
          <w:szCs w:val="22"/>
        </w:rPr>
        <w:t>С. 94-108.</w:t>
      </w:r>
    </w:p>
    <w:p w:rsidR="00654F37" w:rsidRPr="003159FC" w:rsidRDefault="00654F37" w:rsidP="003159FC">
      <w:pPr>
        <w:numPr>
          <w:ilvl w:val="0"/>
          <w:numId w:val="8"/>
        </w:numPr>
        <w:tabs>
          <w:tab w:val="num" w:pos="567"/>
        </w:tabs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Blankengurg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A. </w:t>
      </w:r>
      <w:r w:rsidRPr="003159FC">
        <w:rPr>
          <w:sz w:val="22"/>
          <w:szCs w:val="22"/>
          <w:lang w:val="en-US"/>
        </w:rPr>
        <w:t xml:space="preserve">Patterns of Legal Culture: The Netherlands Compared to Neighboring Germany / </w:t>
      </w:r>
      <w:proofErr w:type="spellStart"/>
      <w:r w:rsidRPr="003159FC">
        <w:rPr>
          <w:i/>
          <w:iCs/>
          <w:sz w:val="22"/>
          <w:szCs w:val="22"/>
          <w:lang w:val="en-US"/>
        </w:rPr>
        <w:t>A.Blankengurg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>// The American Journal of Comparative Law. – Vol. 46. – 1998.- p. 1-41</w:t>
      </w:r>
    </w:p>
    <w:p w:rsidR="00654F37" w:rsidRPr="003159FC" w:rsidRDefault="00654F37" w:rsidP="003159FC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Schlesinger, R. </w:t>
      </w:r>
      <w:r w:rsidRPr="003159FC">
        <w:rPr>
          <w:sz w:val="22"/>
          <w:szCs w:val="22"/>
          <w:lang w:val="en-US"/>
        </w:rPr>
        <w:t xml:space="preserve">The Common Core of Legal Systems: An Emerging Subject of Comparative Study / R. </w:t>
      </w:r>
      <w:r w:rsidRPr="003159FC">
        <w:rPr>
          <w:iCs/>
          <w:sz w:val="22"/>
          <w:szCs w:val="22"/>
          <w:lang w:val="en-US"/>
        </w:rPr>
        <w:t xml:space="preserve">Schlesinger. </w:t>
      </w:r>
      <w:r w:rsidRPr="003159FC">
        <w:rPr>
          <w:sz w:val="22"/>
          <w:szCs w:val="22"/>
          <w:lang w:val="en-US"/>
        </w:rPr>
        <w:t xml:space="preserve">// </w:t>
      </w:r>
      <w:proofErr w:type="spellStart"/>
      <w:r w:rsidRPr="003159FC">
        <w:rPr>
          <w:sz w:val="22"/>
          <w:szCs w:val="22"/>
          <w:lang w:val="en-US"/>
        </w:rPr>
        <w:t>XXth</w:t>
      </w:r>
      <w:proofErr w:type="spellEnd"/>
      <w:r w:rsidRPr="003159FC">
        <w:rPr>
          <w:sz w:val="22"/>
          <w:szCs w:val="22"/>
          <w:lang w:val="en-US"/>
        </w:rPr>
        <w:t xml:space="preserve"> Century Comparative and Conflicts Law / Eds. K. </w:t>
      </w:r>
      <w:proofErr w:type="spellStart"/>
      <w:r w:rsidRPr="003159FC">
        <w:rPr>
          <w:sz w:val="22"/>
          <w:szCs w:val="22"/>
          <w:lang w:val="en-US"/>
        </w:rPr>
        <w:t>Nadelmann</w:t>
      </w:r>
      <w:proofErr w:type="spellEnd"/>
      <w:r w:rsidRPr="003159FC">
        <w:rPr>
          <w:sz w:val="22"/>
          <w:szCs w:val="22"/>
          <w:lang w:val="en-US"/>
        </w:rPr>
        <w:t xml:space="preserve">, A. T. von </w:t>
      </w:r>
      <w:proofErr w:type="spellStart"/>
      <w:r w:rsidRPr="003159FC">
        <w:rPr>
          <w:sz w:val="22"/>
          <w:szCs w:val="22"/>
          <w:lang w:val="en-US"/>
        </w:rPr>
        <w:t>Mehren</w:t>
      </w:r>
      <w:proofErr w:type="spellEnd"/>
      <w:r w:rsidRPr="003159FC">
        <w:rPr>
          <w:sz w:val="22"/>
          <w:szCs w:val="22"/>
          <w:lang w:val="en-US"/>
        </w:rPr>
        <w:t>, J. Hazard. Leiden, 1961. - P. 5-38.</w:t>
      </w:r>
    </w:p>
    <w:p w:rsidR="00654F37" w:rsidRPr="003159FC" w:rsidRDefault="00654F37" w:rsidP="003159FC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Teubner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G. </w:t>
      </w:r>
      <w:proofErr w:type="spellStart"/>
      <w:r w:rsidRPr="003159FC">
        <w:rPr>
          <w:sz w:val="22"/>
          <w:szCs w:val="22"/>
          <w:lang w:val="en-US"/>
        </w:rPr>
        <w:t>Altera</w:t>
      </w:r>
      <w:proofErr w:type="spellEnd"/>
      <w:r w:rsidRPr="003159FC">
        <w:rPr>
          <w:sz w:val="22"/>
          <w:szCs w:val="22"/>
          <w:lang w:val="en-US"/>
        </w:rPr>
        <w:t xml:space="preserve"> Pars </w:t>
      </w:r>
      <w:proofErr w:type="spellStart"/>
      <w:r w:rsidRPr="003159FC">
        <w:rPr>
          <w:sz w:val="22"/>
          <w:szCs w:val="22"/>
          <w:lang w:val="en-US"/>
        </w:rPr>
        <w:t>Audiatur</w:t>
      </w:r>
      <w:proofErr w:type="spellEnd"/>
      <w:r w:rsidRPr="003159FC">
        <w:rPr>
          <w:sz w:val="22"/>
          <w:szCs w:val="22"/>
          <w:lang w:val="en-US"/>
        </w:rPr>
        <w:t xml:space="preserve">. Law in the Collision of Discourses / </w:t>
      </w:r>
      <w:proofErr w:type="spellStart"/>
      <w:r w:rsidRPr="003159FC">
        <w:rPr>
          <w:iCs/>
          <w:sz w:val="22"/>
          <w:szCs w:val="22"/>
          <w:lang w:val="en-US"/>
        </w:rPr>
        <w:t>G.Teubner</w:t>
      </w:r>
      <w:proofErr w:type="spellEnd"/>
      <w:r w:rsidRPr="003159FC">
        <w:rPr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 xml:space="preserve">// Law, Society and Economy / Ed. R. </w:t>
      </w:r>
      <w:proofErr w:type="spellStart"/>
      <w:r w:rsidRPr="003159FC">
        <w:rPr>
          <w:sz w:val="22"/>
          <w:szCs w:val="22"/>
          <w:lang w:val="en-US"/>
        </w:rPr>
        <w:t>Rawling</w:t>
      </w:r>
      <w:proofErr w:type="spellEnd"/>
      <w:r w:rsidRPr="003159FC">
        <w:rPr>
          <w:sz w:val="22"/>
          <w:szCs w:val="22"/>
          <w:lang w:val="en-US"/>
        </w:rPr>
        <w:t xml:space="preserve">. 1997. – P. 298- 352. </w:t>
      </w:r>
    </w:p>
    <w:p w:rsidR="00654F37" w:rsidRPr="003159FC" w:rsidRDefault="00654F37" w:rsidP="003159FC">
      <w:pPr>
        <w:numPr>
          <w:ilvl w:val="0"/>
          <w:numId w:val="8"/>
        </w:numPr>
        <w:tabs>
          <w:tab w:val="num" w:pos="567"/>
        </w:tabs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Teubner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G. </w:t>
      </w:r>
      <w:r w:rsidRPr="003159FC">
        <w:rPr>
          <w:sz w:val="22"/>
          <w:szCs w:val="22"/>
          <w:lang w:val="en-US"/>
        </w:rPr>
        <w:t xml:space="preserve">How the Law Thinks: Towards Constructivist Epistemology of Law / </w:t>
      </w:r>
      <w:proofErr w:type="spellStart"/>
      <w:r w:rsidRPr="003159FC">
        <w:rPr>
          <w:iCs/>
          <w:sz w:val="22"/>
          <w:szCs w:val="22"/>
          <w:lang w:val="en-US"/>
        </w:rPr>
        <w:t>G.Teubner</w:t>
      </w:r>
      <w:proofErr w:type="spellEnd"/>
      <w:r w:rsidRPr="003159FC">
        <w:rPr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>// Law and Society Review. – Vol. 23. - 1989. - P. 727-757.</w:t>
      </w:r>
    </w:p>
    <w:p w:rsidR="00654F37" w:rsidRPr="003159FC" w:rsidRDefault="00654F37" w:rsidP="003159FC">
      <w:pPr>
        <w:tabs>
          <w:tab w:val="num" w:pos="567"/>
        </w:tabs>
        <w:jc w:val="both"/>
        <w:rPr>
          <w:rStyle w:val="art-title1"/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:rsidR="00654F37" w:rsidRPr="003159FC" w:rsidRDefault="00654F37" w:rsidP="003159FC">
      <w:pPr>
        <w:tabs>
          <w:tab w:val="num" w:pos="567"/>
        </w:tabs>
        <w:jc w:val="both"/>
        <w:rPr>
          <w:b/>
          <w:sz w:val="22"/>
          <w:szCs w:val="22"/>
          <w:lang w:val="en-US"/>
        </w:rPr>
      </w:pPr>
      <w:r w:rsidRPr="003159FC">
        <w:rPr>
          <w:b/>
          <w:sz w:val="22"/>
          <w:szCs w:val="22"/>
        </w:rPr>
        <w:t>Литература</w:t>
      </w:r>
      <w:r w:rsidRPr="003159FC">
        <w:rPr>
          <w:b/>
          <w:sz w:val="22"/>
          <w:szCs w:val="22"/>
          <w:lang w:val="en-US"/>
        </w:rPr>
        <w:t xml:space="preserve"> </w:t>
      </w:r>
      <w:r w:rsidRPr="003159FC">
        <w:rPr>
          <w:b/>
          <w:sz w:val="22"/>
          <w:szCs w:val="22"/>
        </w:rPr>
        <w:t>к</w:t>
      </w:r>
      <w:r w:rsidRPr="003159FC">
        <w:rPr>
          <w:b/>
          <w:sz w:val="22"/>
          <w:szCs w:val="22"/>
          <w:lang w:val="en-US"/>
        </w:rPr>
        <w:t xml:space="preserve"> </w:t>
      </w:r>
      <w:r w:rsidRPr="003159FC">
        <w:rPr>
          <w:b/>
          <w:sz w:val="22"/>
          <w:szCs w:val="22"/>
        </w:rPr>
        <w:t>теме</w:t>
      </w:r>
      <w:r w:rsidRPr="003159FC">
        <w:rPr>
          <w:b/>
          <w:sz w:val="22"/>
          <w:szCs w:val="22"/>
          <w:lang w:val="en-US"/>
        </w:rPr>
        <w:t xml:space="preserve"> 4.</w:t>
      </w:r>
    </w:p>
    <w:p w:rsidR="00654F37" w:rsidRPr="003159FC" w:rsidRDefault="00654F37" w:rsidP="003159FC">
      <w:pPr>
        <w:numPr>
          <w:ilvl w:val="0"/>
          <w:numId w:val="7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Baker, J. H. </w:t>
      </w:r>
      <w:r w:rsidRPr="003159FC">
        <w:rPr>
          <w:sz w:val="22"/>
          <w:szCs w:val="22"/>
          <w:lang w:val="en-US"/>
        </w:rPr>
        <w:t xml:space="preserve">The Common Law Tradition. Lawyers, Books and the Law // </w:t>
      </w:r>
      <w:r w:rsidRPr="003159FC">
        <w:rPr>
          <w:iCs/>
          <w:sz w:val="22"/>
          <w:szCs w:val="22"/>
          <w:lang w:val="en-US"/>
        </w:rPr>
        <w:t xml:space="preserve">J. </w:t>
      </w:r>
      <w:proofErr w:type="spellStart"/>
      <w:r w:rsidRPr="003159FC">
        <w:rPr>
          <w:iCs/>
          <w:sz w:val="22"/>
          <w:szCs w:val="22"/>
          <w:lang w:val="en-US"/>
        </w:rPr>
        <w:t>H.Baker</w:t>
      </w:r>
      <w:proofErr w:type="spellEnd"/>
      <w:r w:rsidRPr="003159FC">
        <w:rPr>
          <w:sz w:val="22"/>
          <w:szCs w:val="22"/>
          <w:lang w:val="en-US"/>
        </w:rPr>
        <w:t>. - London; Rio Grande, 2000. -  448 p.</w:t>
      </w:r>
    </w:p>
    <w:p w:rsidR="00654F37" w:rsidRPr="003159FC" w:rsidRDefault="00654F37" w:rsidP="003159FC">
      <w:pPr>
        <w:numPr>
          <w:ilvl w:val="0"/>
          <w:numId w:val="7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Curran, V. </w:t>
      </w:r>
      <w:r w:rsidRPr="003159FC">
        <w:rPr>
          <w:sz w:val="22"/>
          <w:szCs w:val="22"/>
          <w:lang w:val="en-US"/>
        </w:rPr>
        <w:t xml:space="preserve">Cultural Immersion, Difference and Categories in U. S. Comparative Law / </w:t>
      </w:r>
      <w:r w:rsidRPr="003159FC">
        <w:rPr>
          <w:iCs/>
          <w:sz w:val="22"/>
          <w:szCs w:val="22"/>
          <w:lang w:val="en-US"/>
        </w:rPr>
        <w:t xml:space="preserve">V. Curran, </w:t>
      </w:r>
      <w:r w:rsidRPr="003159FC">
        <w:rPr>
          <w:sz w:val="22"/>
          <w:szCs w:val="22"/>
          <w:lang w:val="en-US"/>
        </w:rPr>
        <w:t xml:space="preserve">// </w:t>
      </w:r>
      <w:proofErr w:type="gramStart"/>
      <w:r w:rsidRPr="003159FC">
        <w:rPr>
          <w:sz w:val="22"/>
          <w:szCs w:val="22"/>
          <w:lang w:val="en-US"/>
        </w:rPr>
        <w:t>The</w:t>
      </w:r>
      <w:proofErr w:type="gramEnd"/>
      <w:r w:rsidRPr="003159FC">
        <w:rPr>
          <w:sz w:val="22"/>
          <w:szCs w:val="22"/>
          <w:lang w:val="en-US"/>
        </w:rPr>
        <w:t xml:space="preserve"> American Journal of Comparative Law. - Vol. 46. - 1998. - </w:t>
      </w:r>
      <w:proofErr w:type="gramStart"/>
      <w:r w:rsidRPr="003159FC">
        <w:rPr>
          <w:sz w:val="22"/>
          <w:szCs w:val="22"/>
          <w:lang w:val="en-US"/>
        </w:rPr>
        <w:t>Р. 66</w:t>
      </w:r>
      <w:proofErr w:type="gramEnd"/>
      <w:r w:rsidRPr="003159FC">
        <w:rPr>
          <w:sz w:val="22"/>
          <w:szCs w:val="22"/>
          <w:lang w:val="en-US"/>
        </w:rPr>
        <w:t>–68.</w:t>
      </w:r>
    </w:p>
    <w:p w:rsidR="00654F37" w:rsidRPr="003159FC" w:rsidRDefault="00654F37" w:rsidP="003159FC">
      <w:pPr>
        <w:pStyle w:val="af0"/>
        <w:numPr>
          <w:ilvl w:val="0"/>
          <w:numId w:val="7"/>
        </w:numPr>
        <w:tabs>
          <w:tab w:val="clear" w:pos="1080"/>
          <w:tab w:val="num" w:pos="567"/>
        </w:tabs>
        <w:spacing w:before="0" w:beforeAutospacing="0" w:after="0" w:afterAutospacing="0"/>
        <w:ind w:left="0" w:firstLine="0"/>
        <w:jc w:val="both"/>
        <w:rPr>
          <w:rStyle w:val="af2"/>
          <w:b w:val="0"/>
          <w:i/>
          <w:color w:val="auto"/>
          <w:sz w:val="22"/>
          <w:szCs w:val="22"/>
        </w:rPr>
      </w:pPr>
      <w:proofErr w:type="spellStart"/>
      <w:r w:rsidRPr="003159FC">
        <w:rPr>
          <w:rStyle w:val="af2"/>
          <w:b w:val="0"/>
          <w:i/>
          <w:color w:val="auto"/>
          <w:sz w:val="22"/>
          <w:szCs w:val="22"/>
        </w:rPr>
        <w:t>Луць</w:t>
      </w:r>
      <w:proofErr w:type="spellEnd"/>
      <w:r w:rsidRPr="003159FC">
        <w:rPr>
          <w:rStyle w:val="af2"/>
          <w:b w:val="0"/>
          <w:i/>
          <w:color w:val="auto"/>
          <w:sz w:val="22"/>
          <w:szCs w:val="22"/>
        </w:rPr>
        <w:t>,</w:t>
      </w:r>
      <w:r w:rsidRPr="003159FC">
        <w:rPr>
          <w:rStyle w:val="af2"/>
          <w:b w:val="0"/>
          <w:i/>
          <w:color w:val="auto"/>
          <w:sz w:val="22"/>
          <w:szCs w:val="22"/>
          <w:lang w:val="en-US"/>
        </w:rPr>
        <w:t> </w:t>
      </w:r>
      <w:r w:rsidRPr="003159FC">
        <w:rPr>
          <w:rStyle w:val="af2"/>
          <w:b w:val="0"/>
          <w:i/>
          <w:color w:val="auto"/>
          <w:sz w:val="22"/>
          <w:szCs w:val="22"/>
        </w:rPr>
        <w:t>Л.А.</w:t>
      </w:r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Типологізація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сучасних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правових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систем </w:t>
      </w:r>
      <w:proofErr w:type="spellStart"/>
      <w:proofErr w:type="gramStart"/>
      <w:r w:rsidRPr="003159FC">
        <w:rPr>
          <w:rStyle w:val="af2"/>
          <w:b w:val="0"/>
          <w:color w:val="auto"/>
          <w:sz w:val="22"/>
          <w:szCs w:val="22"/>
        </w:rPr>
        <w:t>св</w:t>
      </w:r>
      <w:proofErr w:type="gramEnd"/>
      <w:r w:rsidRPr="003159FC">
        <w:rPr>
          <w:rStyle w:val="af2"/>
          <w:b w:val="0"/>
          <w:color w:val="auto"/>
          <w:sz w:val="22"/>
          <w:szCs w:val="22"/>
        </w:rPr>
        <w:t>іту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: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Відкрита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лекція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/ Л. А.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Луць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. -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Киї</w:t>
      </w:r>
      <w:proofErr w:type="gramStart"/>
      <w:r w:rsidRPr="003159FC">
        <w:rPr>
          <w:rStyle w:val="af2"/>
          <w:b w:val="0"/>
          <w:color w:val="auto"/>
          <w:sz w:val="22"/>
          <w:szCs w:val="22"/>
        </w:rPr>
        <w:t>в</w:t>
      </w:r>
      <w:proofErr w:type="spellEnd"/>
      <w:proofErr w:type="gramEnd"/>
      <w:r w:rsidRPr="003159FC">
        <w:rPr>
          <w:rStyle w:val="af2"/>
          <w:b w:val="0"/>
          <w:color w:val="auto"/>
          <w:sz w:val="22"/>
          <w:szCs w:val="22"/>
        </w:rPr>
        <w:t xml:space="preserve">,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Сімферополь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, 2007. — 23 с.</w:t>
      </w:r>
    </w:p>
    <w:p w:rsidR="00654F37" w:rsidRPr="003159FC" w:rsidRDefault="00654F37" w:rsidP="003159FC">
      <w:pPr>
        <w:pStyle w:val="a3"/>
        <w:numPr>
          <w:ilvl w:val="0"/>
          <w:numId w:val="7"/>
        </w:numPr>
        <w:tabs>
          <w:tab w:val="clear" w:pos="108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sz w:val="22"/>
          <w:szCs w:val="22"/>
        </w:rPr>
        <w:t xml:space="preserve">Мусульманское право. (Структура и основные институты): Сб. ст. / Отв. ред. Л.Р. </w:t>
      </w:r>
      <w:proofErr w:type="spellStart"/>
      <w:r w:rsidRPr="003159FC">
        <w:rPr>
          <w:sz w:val="22"/>
          <w:szCs w:val="22"/>
        </w:rPr>
        <w:t>Сюкияйнен</w:t>
      </w:r>
      <w:proofErr w:type="spellEnd"/>
      <w:r w:rsidRPr="003159FC">
        <w:rPr>
          <w:sz w:val="22"/>
          <w:szCs w:val="22"/>
        </w:rPr>
        <w:t xml:space="preserve"> / АН СССР. – М.: ИГПАН, 1984. – 145 с.</w:t>
      </w:r>
    </w:p>
    <w:p w:rsidR="00654F37" w:rsidRPr="003159FC" w:rsidRDefault="00654F37" w:rsidP="003159FC">
      <w:pPr>
        <w:pStyle w:val="a5"/>
        <w:numPr>
          <w:ilvl w:val="0"/>
          <w:numId w:val="7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bCs/>
          <w:spacing w:val="-4"/>
          <w:sz w:val="22"/>
          <w:szCs w:val="22"/>
        </w:rPr>
      </w:pPr>
      <w:r w:rsidRPr="003159FC">
        <w:rPr>
          <w:i/>
          <w:sz w:val="22"/>
          <w:szCs w:val="22"/>
        </w:rPr>
        <w:t>Онищенко, Н.Н.</w:t>
      </w:r>
      <w:r w:rsidRPr="003159FC">
        <w:rPr>
          <w:sz w:val="22"/>
          <w:szCs w:val="22"/>
        </w:rPr>
        <w:t xml:space="preserve"> К вопросу о соотношении категорий «юридическая компаративистика», «сравнительное правоведение» и «правовые системы современности» / Н. Н. Онищенко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– 2009. – № 1.-193 с.</w:t>
      </w:r>
    </w:p>
    <w:p w:rsidR="00654F37" w:rsidRPr="003159FC" w:rsidRDefault="00654F37" w:rsidP="003159FC">
      <w:pPr>
        <w:pStyle w:val="a3"/>
        <w:numPr>
          <w:ilvl w:val="0"/>
          <w:numId w:val="7"/>
        </w:numPr>
        <w:tabs>
          <w:tab w:val="clear" w:pos="108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lastRenderedPageBreak/>
        <w:t>Осакве</w:t>
      </w:r>
      <w:proofErr w:type="spellEnd"/>
      <w:r w:rsidRPr="003159FC">
        <w:rPr>
          <w:i/>
          <w:sz w:val="22"/>
          <w:szCs w:val="22"/>
        </w:rPr>
        <w:t>, Кр.</w:t>
      </w:r>
      <w:r w:rsidRPr="003159FC">
        <w:rPr>
          <w:sz w:val="22"/>
          <w:szCs w:val="22"/>
        </w:rPr>
        <w:t xml:space="preserve"> Типология современного российского права на фоне правовой карты мира / Кр. </w:t>
      </w:r>
      <w:proofErr w:type="spellStart"/>
      <w:r w:rsidRPr="003159FC">
        <w:rPr>
          <w:sz w:val="22"/>
          <w:szCs w:val="22"/>
        </w:rPr>
        <w:t>Осакве</w:t>
      </w:r>
      <w:proofErr w:type="spellEnd"/>
      <w:r w:rsidRPr="003159FC">
        <w:rPr>
          <w:sz w:val="22"/>
          <w:szCs w:val="22"/>
        </w:rPr>
        <w:t xml:space="preserve"> // Государство и право. – 2001. – № 4. – С. 12-22.</w:t>
      </w:r>
    </w:p>
    <w:p w:rsidR="00654F37" w:rsidRPr="003159FC" w:rsidRDefault="00654F37" w:rsidP="003159FC">
      <w:pPr>
        <w:numPr>
          <w:ilvl w:val="0"/>
          <w:numId w:val="7"/>
        </w:numPr>
        <w:tabs>
          <w:tab w:val="clear" w:pos="1080"/>
          <w:tab w:val="num" w:pos="567"/>
        </w:tabs>
        <w:ind w:left="0" w:firstLine="0"/>
        <w:contextualSpacing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Притченко</w:t>
      </w:r>
      <w:proofErr w:type="spellEnd"/>
      <w:r w:rsidRPr="003159FC">
        <w:rPr>
          <w:i/>
          <w:sz w:val="22"/>
          <w:szCs w:val="22"/>
        </w:rPr>
        <w:t>, Р.С.</w:t>
      </w:r>
      <w:r w:rsidRPr="003159FC">
        <w:rPr>
          <w:sz w:val="22"/>
          <w:szCs w:val="22"/>
        </w:rPr>
        <w:t xml:space="preserve"> Судебное нормотворчество: опыт западных правовых систем</w:t>
      </w:r>
      <w:r w:rsidRPr="003159FC">
        <w:rPr>
          <w:i/>
          <w:sz w:val="22"/>
          <w:szCs w:val="22"/>
        </w:rPr>
        <w:t xml:space="preserve"> / Р. С. </w:t>
      </w:r>
      <w:proofErr w:type="spellStart"/>
      <w:r w:rsidRPr="003159FC">
        <w:rPr>
          <w:i/>
          <w:sz w:val="22"/>
          <w:szCs w:val="22"/>
        </w:rPr>
        <w:t>Притченко</w:t>
      </w:r>
      <w:proofErr w:type="spellEnd"/>
      <w:r w:rsidRPr="003159FC">
        <w:rPr>
          <w:i/>
          <w:sz w:val="22"/>
          <w:szCs w:val="22"/>
        </w:rPr>
        <w:t xml:space="preserve"> </w:t>
      </w:r>
      <w:r w:rsidRPr="003159FC">
        <w:rPr>
          <w:sz w:val="22"/>
          <w:szCs w:val="22"/>
        </w:rPr>
        <w:t xml:space="preserve">// </w:t>
      </w:r>
      <w:proofErr w:type="spellStart"/>
      <w:r w:rsidRPr="003159FC">
        <w:rPr>
          <w:sz w:val="22"/>
          <w:szCs w:val="22"/>
        </w:rPr>
        <w:t>Порівняльно-правові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proofErr w:type="gramStart"/>
      <w:r w:rsidRPr="003159FC">
        <w:rPr>
          <w:sz w:val="22"/>
          <w:szCs w:val="22"/>
        </w:rPr>
        <w:t>досл</w:t>
      </w:r>
      <w:proofErr w:type="gramEnd"/>
      <w:r w:rsidRPr="003159FC">
        <w:rPr>
          <w:sz w:val="22"/>
          <w:szCs w:val="22"/>
        </w:rPr>
        <w:t>ідження</w:t>
      </w:r>
      <w:proofErr w:type="spellEnd"/>
      <w:r w:rsidRPr="003159FC">
        <w:rPr>
          <w:sz w:val="22"/>
          <w:szCs w:val="22"/>
        </w:rPr>
        <w:t>. – 2009. - № 2. – С. 20-25.</w:t>
      </w:r>
    </w:p>
    <w:p w:rsidR="00654F37" w:rsidRPr="003159FC" w:rsidRDefault="00654F37" w:rsidP="003159FC">
      <w:pPr>
        <w:pStyle w:val="af0"/>
        <w:numPr>
          <w:ilvl w:val="0"/>
          <w:numId w:val="7"/>
        </w:numPr>
        <w:tabs>
          <w:tab w:val="clear" w:pos="1080"/>
          <w:tab w:val="num" w:pos="567"/>
        </w:tabs>
        <w:spacing w:before="0" w:beforeAutospacing="0" w:after="0" w:afterAutospacing="0"/>
        <w:ind w:left="0" w:firstLine="0"/>
        <w:jc w:val="both"/>
        <w:rPr>
          <w:rStyle w:val="af2"/>
          <w:b w:val="0"/>
          <w:color w:val="auto"/>
          <w:sz w:val="22"/>
          <w:szCs w:val="22"/>
        </w:rPr>
      </w:pPr>
      <w:r w:rsidRPr="003159FC">
        <w:rPr>
          <w:rStyle w:val="af2"/>
          <w:b w:val="0"/>
          <w:i/>
          <w:color w:val="auto"/>
          <w:sz w:val="22"/>
          <w:szCs w:val="22"/>
        </w:rPr>
        <w:t>Ромашов, Р.А.</w:t>
      </w:r>
      <w:r w:rsidRPr="003159FC">
        <w:rPr>
          <w:rStyle w:val="af2"/>
          <w:b w:val="0"/>
          <w:color w:val="auto"/>
          <w:sz w:val="22"/>
          <w:szCs w:val="22"/>
        </w:rPr>
        <w:t xml:space="preserve"> Типология государства в контексте сравнительного правоведения: Открытая лекция / Р. А. Ромашов. – К., 2009. – 28 </w:t>
      </w:r>
      <w:r w:rsidRPr="003159FC">
        <w:rPr>
          <w:rStyle w:val="af2"/>
          <w:b w:val="0"/>
          <w:color w:val="auto"/>
          <w:sz w:val="22"/>
          <w:szCs w:val="22"/>
          <w:lang w:val="en-US"/>
        </w:rPr>
        <w:t>c</w:t>
      </w:r>
      <w:r w:rsidRPr="003159FC">
        <w:rPr>
          <w:rStyle w:val="af2"/>
          <w:b w:val="0"/>
          <w:color w:val="auto"/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7"/>
        </w:numPr>
        <w:tabs>
          <w:tab w:val="clear" w:pos="1080"/>
          <w:tab w:val="num" w:pos="567"/>
        </w:tabs>
        <w:ind w:left="0" w:firstLine="0"/>
        <w:contextualSpacing/>
        <w:jc w:val="both"/>
        <w:rPr>
          <w:bCs/>
          <w:sz w:val="22"/>
          <w:szCs w:val="22"/>
        </w:rPr>
      </w:pPr>
      <w:r w:rsidRPr="003159FC">
        <w:rPr>
          <w:i/>
          <w:sz w:val="22"/>
          <w:szCs w:val="22"/>
        </w:rPr>
        <w:t>Садыкова, Э.Л.</w:t>
      </w:r>
      <w:r w:rsidRPr="003159FC">
        <w:rPr>
          <w:sz w:val="22"/>
          <w:szCs w:val="22"/>
        </w:rPr>
        <w:t xml:space="preserve"> Теоретические аспекты </w:t>
      </w:r>
      <w:proofErr w:type="spellStart"/>
      <w:r w:rsidRPr="003159FC">
        <w:rPr>
          <w:sz w:val="22"/>
          <w:szCs w:val="22"/>
        </w:rPr>
        <w:t>цивилизационного</w:t>
      </w:r>
      <w:proofErr w:type="spellEnd"/>
      <w:r w:rsidRPr="003159FC">
        <w:rPr>
          <w:sz w:val="22"/>
          <w:szCs w:val="22"/>
        </w:rPr>
        <w:t xml:space="preserve"> подхода в исследовании мировых процессов / Э. Л. Садыкова // </w:t>
      </w:r>
      <w:proofErr w:type="spellStart"/>
      <w:r w:rsidRPr="003159FC">
        <w:rPr>
          <w:sz w:val="22"/>
          <w:szCs w:val="22"/>
        </w:rPr>
        <w:t>Порівняльно-правові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proofErr w:type="gramStart"/>
      <w:r w:rsidRPr="003159FC">
        <w:rPr>
          <w:sz w:val="22"/>
          <w:szCs w:val="22"/>
        </w:rPr>
        <w:t>досл</w:t>
      </w:r>
      <w:proofErr w:type="gramEnd"/>
      <w:r w:rsidRPr="003159FC">
        <w:rPr>
          <w:sz w:val="22"/>
          <w:szCs w:val="22"/>
        </w:rPr>
        <w:t>ідження</w:t>
      </w:r>
      <w:proofErr w:type="spellEnd"/>
      <w:r w:rsidRPr="003159FC">
        <w:rPr>
          <w:sz w:val="22"/>
          <w:szCs w:val="22"/>
        </w:rPr>
        <w:t>. – 2009. – № 2. – С. 156-162.</w:t>
      </w:r>
    </w:p>
    <w:p w:rsidR="00654F37" w:rsidRPr="003159FC" w:rsidRDefault="00654F37" w:rsidP="003159FC">
      <w:pPr>
        <w:pStyle w:val="af0"/>
        <w:numPr>
          <w:ilvl w:val="0"/>
          <w:numId w:val="7"/>
        </w:numPr>
        <w:tabs>
          <w:tab w:val="clear" w:pos="1080"/>
          <w:tab w:val="num" w:pos="567"/>
        </w:tabs>
        <w:spacing w:before="0" w:beforeAutospacing="0" w:after="0" w:afterAutospacing="0"/>
        <w:ind w:left="0" w:firstLine="0"/>
        <w:jc w:val="both"/>
        <w:rPr>
          <w:rStyle w:val="af2"/>
          <w:b w:val="0"/>
          <w:color w:val="auto"/>
          <w:sz w:val="22"/>
          <w:szCs w:val="22"/>
        </w:rPr>
      </w:pPr>
      <w:r w:rsidRPr="003159FC">
        <w:rPr>
          <w:rStyle w:val="af2"/>
          <w:b w:val="0"/>
          <w:i/>
          <w:color w:val="auto"/>
          <w:sz w:val="22"/>
          <w:szCs w:val="22"/>
        </w:rPr>
        <w:t>Саидов, А.Х.</w:t>
      </w:r>
      <w:r w:rsidRPr="003159FC">
        <w:rPr>
          <w:rStyle w:val="af2"/>
          <w:b w:val="0"/>
          <w:color w:val="auto"/>
          <w:sz w:val="22"/>
          <w:szCs w:val="22"/>
        </w:rPr>
        <w:t xml:space="preserve"> Религия и международное право: Открытая лекция // А. Х. Саидов. - Киев, Ташкент, Симферополь, 2008. – 32 </w:t>
      </w:r>
      <w:r w:rsidRPr="003159FC">
        <w:rPr>
          <w:rStyle w:val="af2"/>
          <w:b w:val="0"/>
          <w:color w:val="auto"/>
          <w:sz w:val="22"/>
          <w:szCs w:val="22"/>
          <w:lang w:val="en-US"/>
        </w:rPr>
        <w:t>c</w:t>
      </w:r>
      <w:r w:rsidRPr="003159FC">
        <w:rPr>
          <w:rStyle w:val="af2"/>
          <w:b w:val="0"/>
          <w:color w:val="auto"/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7"/>
        </w:numPr>
        <w:tabs>
          <w:tab w:val="clear" w:pos="108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Синха</w:t>
      </w:r>
      <w:proofErr w:type="spellEnd"/>
      <w:r w:rsidRPr="003159FC">
        <w:rPr>
          <w:i/>
          <w:sz w:val="22"/>
          <w:szCs w:val="22"/>
        </w:rPr>
        <w:t xml:space="preserve">, </w:t>
      </w:r>
      <w:proofErr w:type="spellStart"/>
      <w:r w:rsidRPr="003159FC">
        <w:rPr>
          <w:i/>
          <w:sz w:val="22"/>
          <w:szCs w:val="22"/>
        </w:rPr>
        <w:t>Сурия</w:t>
      </w:r>
      <w:proofErr w:type="spellEnd"/>
      <w:r w:rsidRPr="003159FC">
        <w:rPr>
          <w:i/>
          <w:sz w:val="22"/>
          <w:szCs w:val="22"/>
        </w:rPr>
        <w:t xml:space="preserve"> </w:t>
      </w:r>
      <w:proofErr w:type="spellStart"/>
      <w:r w:rsidRPr="003159FC">
        <w:rPr>
          <w:i/>
          <w:sz w:val="22"/>
          <w:szCs w:val="22"/>
        </w:rPr>
        <w:t>Пракаш</w:t>
      </w:r>
      <w:proofErr w:type="spellEnd"/>
      <w:r w:rsidRPr="003159FC">
        <w:rPr>
          <w:i/>
          <w:sz w:val="22"/>
          <w:szCs w:val="22"/>
        </w:rPr>
        <w:t>.</w:t>
      </w:r>
      <w:r w:rsidRPr="003159FC">
        <w:rPr>
          <w:sz w:val="22"/>
          <w:szCs w:val="22"/>
        </w:rPr>
        <w:t xml:space="preserve"> Юриспруденция. Философия права: Краткий курс / </w:t>
      </w:r>
      <w:proofErr w:type="spellStart"/>
      <w:r w:rsidRPr="003159FC">
        <w:rPr>
          <w:sz w:val="22"/>
          <w:szCs w:val="22"/>
        </w:rPr>
        <w:t>Сурия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Пракаш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Синха</w:t>
      </w:r>
      <w:proofErr w:type="spellEnd"/>
      <w:r w:rsidRPr="003159FC">
        <w:rPr>
          <w:sz w:val="22"/>
          <w:szCs w:val="22"/>
        </w:rPr>
        <w:t xml:space="preserve">. – М.: Изд. центр «Академия», 1996. – 302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f0"/>
        <w:numPr>
          <w:ilvl w:val="0"/>
          <w:numId w:val="7"/>
        </w:numPr>
        <w:tabs>
          <w:tab w:val="clear" w:pos="1080"/>
          <w:tab w:val="num" w:pos="567"/>
        </w:tabs>
        <w:spacing w:before="0" w:beforeAutospacing="0" w:after="0" w:afterAutospacing="0"/>
        <w:ind w:left="0" w:firstLine="0"/>
        <w:jc w:val="both"/>
        <w:rPr>
          <w:rStyle w:val="af2"/>
          <w:b w:val="0"/>
          <w:color w:val="auto"/>
          <w:sz w:val="22"/>
          <w:szCs w:val="22"/>
        </w:rPr>
      </w:pPr>
      <w:r w:rsidRPr="003159FC">
        <w:rPr>
          <w:rStyle w:val="af2"/>
          <w:b w:val="0"/>
          <w:i/>
          <w:color w:val="auto"/>
          <w:sz w:val="22"/>
          <w:szCs w:val="22"/>
        </w:rPr>
        <w:t>Скакун, О.Ф.</w:t>
      </w:r>
      <w:r w:rsidRPr="003159FC">
        <w:rPr>
          <w:rStyle w:val="af2"/>
          <w:b w:val="0"/>
          <w:color w:val="auto"/>
          <w:sz w:val="22"/>
          <w:szCs w:val="22"/>
        </w:rPr>
        <w:t xml:space="preserve"> Принцип единства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логичекского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 xml:space="preserve"> и исторического методов в сравнительном правоведении: Открытая лекция / О. Ф. Скакун. - Киев, Симферополь, 2007. – 31 </w:t>
      </w:r>
      <w:r w:rsidRPr="003159FC">
        <w:rPr>
          <w:rStyle w:val="af2"/>
          <w:b w:val="0"/>
          <w:color w:val="auto"/>
          <w:sz w:val="22"/>
          <w:szCs w:val="22"/>
          <w:lang w:val="en-US"/>
        </w:rPr>
        <w:t>c</w:t>
      </w:r>
      <w:r w:rsidRPr="003159FC">
        <w:rPr>
          <w:rStyle w:val="af2"/>
          <w:b w:val="0"/>
          <w:color w:val="auto"/>
          <w:sz w:val="22"/>
          <w:szCs w:val="22"/>
        </w:rPr>
        <w:t>.</w:t>
      </w:r>
    </w:p>
    <w:p w:rsidR="00654F37" w:rsidRPr="003159FC" w:rsidRDefault="00654F37" w:rsidP="003159FC">
      <w:pPr>
        <w:pStyle w:val="af0"/>
        <w:numPr>
          <w:ilvl w:val="0"/>
          <w:numId w:val="7"/>
        </w:numPr>
        <w:tabs>
          <w:tab w:val="clear" w:pos="1080"/>
          <w:tab w:val="num" w:pos="567"/>
        </w:tabs>
        <w:spacing w:before="0" w:beforeAutospacing="0" w:after="0" w:afterAutospacing="0"/>
        <w:ind w:left="0" w:firstLine="0"/>
        <w:jc w:val="both"/>
        <w:rPr>
          <w:color w:val="auto"/>
          <w:sz w:val="22"/>
          <w:szCs w:val="22"/>
        </w:rPr>
      </w:pPr>
      <w:proofErr w:type="spellStart"/>
      <w:r w:rsidRPr="003159FC">
        <w:rPr>
          <w:rStyle w:val="google-src-text"/>
          <w:i/>
          <w:color w:val="auto"/>
          <w:sz w:val="22"/>
          <w:szCs w:val="22"/>
        </w:rPr>
        <w:t>Спивак</w:t>
      </w:r>
      <w:proofErr w:type="spellEnd"/>
      <w:r w:rsidRPr="003159FC">
        <w:rPr>
          <w:rStyle w:val="google-src-text"/>
          <w:i/>
          <w:color w:val="auto"/>
          <w:sz w:val="22"/>
          <w:szCs w:val="22"/>
        </w:rPr>
        <w:t>, В.Н.</w:t>
      </w:r>
      <w:r w:rsidRPr="003159FC">
        <w:rPr>
          <w:color w:val="auto"/>
          <w:sz w:val="22"/>
          <w:szCs w:val="22"/>
        </w:rPr>
        <w:t xml:space="preserve"> Тенденции развития права в условиях глобализации / </w:t>
      </w:r>
      <w:r w:rsidRPr="003159FC">
        <w:rPr>
          <w:rStyle w:val="google-src-text"/>
          <w:color w:val="auto"/>
          <w:sz w:val="22"/>
          <w:szCs w:val="22"/>
        </w:rPr>
        <w:t> 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В.Н.Спивак</w:t>
      </w:r>
      <w:proofErr w:type="spellEnd"/>
      <w:r w:rsidRPr="003159FC">
        <w:rPr>
          <w:color w:val="auto"/>
          <w:sz w:val="22"/>
          <w:szCs w:val="22"/>
        </w:rPr>
        <w:t xml:space="preserve"> // 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Європейське</w:t>
      </w:r>
      <w:proofErr w:type="spellEnd"/>
      <w:r w:rsidRPr="003159FC">
        <w:rPr>
          <w:rStyle w:val="google-src-text"/>
          <w:bCs/>
          <w:color w:val="auto"/>
          <w:sz w:val="22"/>
          <w:szCs w:val="22"/>
        </w:rPr>
        <w:t xml:space="preserve"> право та 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порівняльне</w:t>
      </w:r>
      <w:proofErr w:type="spellEnd"/>
      <w:r w:rsidRPr="003159FC">
        <w:rPr>
          <w:rStyle w:val="google-src-text"/>
          <w:bCs/>
          <w:color w:val="auto"/>
          <w:sz w:val="22"/>
          <w:szCs w:val="22"/>
        </w:rPr>
        <w:t> </w:t>
      </w:r>
      <w:proofErr w:type="spellStart"/>
      <w:r w:rsidRPr="003159FC">
        <w:rPr>
          <w:rStyle w:val="google-src-text"/>
          <w:bCs/>
          <w:color w:val="auto"/>
          <w:sz w:val="22"/>
          <w:szCs w:val="22"/>
        </w:rPr>
        <w:t>правознавство</w:t>
      </w:r>
      <w:proofErr w:type="spellEnd"/>
      <w:proofErr w:type="gramStart"/>
      <w:r w:rsidRPr="003159FC">
        <w:rPr>
          <w:rStyle w:val="google-src-text"/>
          <w:color w:val="auto"/>
          <w:sz w:val="22"/>
          <w:szCs w:val="22"/>
        </w:rPr>
        <w:t xml:space="preserve"> :</w:t>
      </w:r>
      <w:proofErr w:type="gramEnd"/>
      <w:r w:rsidRPr="003159FC">
        <w:rPr>
          <w:rStyle w:val="google-src-text"/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Збірник</w:t>
      </w:r>
      <w:proofErr w:type="spellEnd"/>
      <w:r w:rsidRPr="003159FC">
        <w:rPr>
          <w:rStyle w:val="google-src-text"/>
          <w:color w:val="auto"/>
          <w:sz w:val="22"/>
          <w:szCs w:val="22"/>
        </w:rPr>
        <w:t xml:space="preserve"> статей / За ред. Ю.С.</w:t>
      </w:r>
      <w:r w:rsidRPr="003159FC">
        <w:rPr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Шемшученка</w:t>
      </w:r>
      <w:proofErr w:type="spellEnd"/>
      <w:proofErr w:type="gramStart"/>
      <w:r w:rsidRPr="003159FC">
        <w:rPr>
          <w:rStyle w:val="google-src-text"/>
          <w:color w:val="auto"/>
          <w:sz w:val="22"/>
          <w:szCs w:val="22"/>
        </w:rPr>
        <w:t>, І.</w:t>
      </w:r>
      <w:proofErr w:type="gramEnd"/>
      <w:r w:rsidRPr="003159FC">
        <w:rPr>
          <w:rStyle w:val="google-src-text"/>
          <w:color w:val="auto"/>
          <w:sz w:val="22"/>
          <w:szCs w:val="22"/>
        </w:rPr>
        <w:t>С.</w:t>
      </w:r>
      <w:r w:rsidRPr="003159FC">
        <w:rPr>
          <w:color w:val="auto"/>
          <w:sz w:val="22"/>
          <w:szCs w:val="22"/>
        </w:rPr>
        <w:t xml:space="preserve">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Гриценка</w:t>
      </w:r>
      <w:proofErr w:type="spellEnd"/>
      <w:r w:rsidRPr="003159FC">
        <w:rPr>
          <w:rStyle w:val="google-src-text"/>
          <w:color w:val="auto"/>
          <w:sz w:val="22"/>
          <w:szCs w:val="22"/>
        </w:rPr>
        <w:t xml:space="preserve">, </w:t>
      </w:r>
      <w:r w:rsidRPr="003159FC">
        <w:rPr>
          <w:color w:val="auto"/>
          <w:sz w:val="22"/>
          <w:szCs w:val="22"/>
        </w:rPr>
        <w:t xml:space="preserve">О.В.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Кресіна</w:t>
      </w:r>
      <w:proofErr w:type="spellEnd"/>
      <w:r w:rsidRPr="003159FC">
        <w:rPr>
          <w:rStyle w:val="google-src-text"/>
          <w:color w:val="auto"/>
          <w:sz w:val="22"/>
          <w:szCs w:val="22"/>
        </w:rPr>
        <w:t>; упор.</w:t>
      </w:r>
      <w:r w:rsidRPr="003159FC">
        <w:rPr>
          <w:color w:val="auto"/>
          <w:sz w:val="22"/>
          <w:szCs w:val="22"/>
        </w:rPr>
        <w:t xml:space="preserve"> </w:t>
      </w:r>
      <w:r w:rsidRPr="003159FC">
        <w:rPr>
          <w:rStyle w:val="google-src-text"/>
          <w:color w:val="auto"/>
          <w:sz w:val="22"/>
          <w:szCs w:val="22"/>
        </w:rPr>
        <w:t>О.В.</w:t>
      </w:r>
      <w:r w:rsidRPr="003159FC">
        <w:rPr>
          <w:color w:val="auto"/>
          <w:sz w:val="22"/>
          <w:szCs w:val="22"/>
        </w:rPr>
        <w:t xml:space="preserve"> </w:t>
      </w:r>
      <w:r w:rsidRPr="003159FC">
        <w:rPr>
          <w:rStyle w:val="google-src-text"/>
          <w:color w:val="auto"/>
          <w:sz w:val="22"/>
          <w:szCs w:val="22"/>
        </w:rPr>
        <w:t>Кресін, О.Д.</w:t>
      </w:r>
      <w:r w:rsidRPr="003159FC">
        <w:rPr>
          <w:color w:val="auto"/>
          <w:sz w:val="22"/>
          <w:szCs w:val="22"/>
        </w:rPr>
        <w:t xml:space="preserve"> Рожко. </w:t>
      </w:r>
      <w:r w:rsidRPr="003159FC">
        <w:rPr>
          <w:rStyle w:val="google-src-text"/>
          <w:color w:val="auto"/>
          <w:sz w:val="22"/>
          <w:szCs w:val="22"/>
        </w:rPr>
        <w:t xml:space="preserve">– </w:t>
      </w:r>
      <w:proofErr w:type="spellStart"/>
      <w:r w:rsidRPr="003159FC">
        <w:rPr>
          <w:rStyle w:val="google-src-text"/>
          <w:color w:val="auto"/>
          <w:sz w:val="22"/>
          <w:szCs w:val="22"/>
        </w:rPr>
        <w:t>Київ-Шамборі</w:t>
      </w:r>
      <w:proofErr w:type="spellEnd"/>
      <w:r w:rsidRPr="003159FC">
        <w:rPr>
          <w:rStyle w:val="google-src-text"/>
          <w:color w:val="auto"/>
          <w:sz w:val="22"/>
          <w:szCs w:val="22"/>
        </w:rPr>
        <w:t>: Логос, 2010.</w:t>
      </w:r>
      <w:r w:rsidRPr="003159FC">
        <w:rPr>
          <w:color w:val="auto"/>
          <w:sz w:val="22"/>
          <w:szCs w:val="22"/>
        </w:rPr>
        <w:t xml:space="preserve"> – 588 </w:t>
      </w:r>
      <w:proofErr w:type="gramStart"/>
      <w:r w:rsidRPr="003159FC">
        <w:rPr>
          <w:color w:val="auto"/>
          <w:sz w:val="22"/>
          <w:szCs w:val="22"/>
        </w:rPr>
        <w:t>с</w:t>
      </w:r>
      <w:proofErr w:type="gramEnd"/>
      <w:r w:rsidRPr="003159FC">
        <w:rPr>
          <w:color w:val="auto"/>
          <w:sz w:val="22"/>
          <w:szCs w:val="22"/>
        </w:rPr>
        <w:t>.</w:t>
      </w:r>
      <w:r w:rsidRPr="003159FC">
        <w:rPr>
          <w:rStyle w:val="google-src-text"/>
          <w:color w:val="auto"/>
          <w:sz w:val="22"/>
          <w:szCs w:val="22"/>
        </w:rPr>
        <w:t xml:space="preserve"> </w:t>
      </w:r>
    </w:p>
    <w:p w:rsidR="00654F37" w:rsidRPr="003159FC" w:rsidRDefault="00654F37" w:rsidP="003159FC">
      <w:pPr>
        <w:pStyle w:val="a3"/>
        <w:numPr>
          <w:ilvl w:val="0"/>
          <w:numId w:val="7"/>
        </w:numPr>
        <w:tabs>
          <w:tab w:val="clear" w:pos="108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Сюкияйнен</w:t>
      </w:r>
      <w:proofErr w:type="spellEnd"/>
      <w:r w:rsidRPr="003159FC">
        <w:rPr>
          <w:i/>
          <w:sz w:val="22"/>
          <w:szCs w:val="22"/>
        </w:rPr>
        <w:t>, Л.Р.</w:t>
      </w:r>
      <w:r w:rsidRPr="003159FC">
        <w:rPr>
          <w:sz w:val="22"/>
          <w:szCs w:val="22"/>
        </w:rPr>
        <w:t xml:space="preserve"> Доктрина как источник мусульманского права / Л.Р. </w:t>
      </w:r>
      <w:proofErr w:type="spellStart"/>
      <w:r w:rsidRPr="003159FC">
        <w:rPr>
          <w:sz w:val="22"/>
          <w:szCs w:val="22"/>
        </w:rPr>
        <w:t>Сюкияйнен</w:t>
      </w:r>
      <w:proofErr w:type="spellEnd"/>
      <w:r w:rsidRPr="003159FC">
        <w:rPr>
          <w:sz w:val="22"/>
          <w:szCs w:val="22"/>
        </w:rPr>
        <w:t xml:space="preserve"> // Источники права. – М., 1985. – С. 65-84.</w:t>
      </w:r>
    </w:p>
    <w:p w:rsidR="00654F37" w:rsidRPr="003159FC" w:rsidRDefault="00654F37" w:rsidP="003159FC">
      <w:pPr>
        <w:pStyle w:val="a3"/>
        <w:numPr>
          <w:ilvl w:val="0"/>
          <w:numId w:val="7"/>
        </w:numPr>
        <w:tabs>
          <w:tab w:val="clear" w:pos="108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Сюкияйнен</w:t>
      </w:r>
      <w:proofErr w:type="spellEnd"/>
      <w:r w:rsidRPr="003159FC">
        <w:rPr>
          <w:i/>
          <w:sz w:val="22"/>
          <w:szCs w:val="22"/>
        </w:rPr>
        <w:t>, Л.Р.</w:t>
      </w:r>
      <w:r w:rsidRPr="003159FC">
        <w:rPr>
          <w:sz w:val="22"/>
          <w:szCs w:val="22"/>
        </w:rPr>
        <w:t xml:space="preserve"> Мусульманское право: Вопросы теории и практики / Л.Р. </w:t>
      </w:r>
      <w:proofErr w:type="spellStart"/>
      <w:r w:rsidRPr="003159FC">
        <w:rPr>
          <w:sz w:val="22"/>
          <w:szCs w:val="22"/>
        </w:rPr>
        <w:t>Сюкияйнен</w:t>
      </w:r>
      <w:proofErr w:type="spellEnd"/>
      <w:r w:rsidRPr="003159FC">
        <w:rPr>
          <w:sz w:val="22"/>
          <w:szCs w:val="22"/>
        </w:rPr>
        <w:t xml:space="preserve">. – М.: Наука, 1986. – 254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7"/>
        </w:numPr>
        <w:tabs>
          <w:tab w:val="clear" w:pos="108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Сюкияйнен</w:t>
      </w:r>
      <w:proofErr w:type="spellEnd"/>
      <w:r w:rsidRPr="003159FC">
        <w:rPr>
          <w:i/>
          <w:sz w:val="22"/>
          <w:szCs w:val="22"/>
        </w:rPr>
        <w:t>, Л.Р.</w:t>
      </w:r>
      <w:r w:rsidRPr="003159FC">
        <w:rPr>
          <w:sz w:val="22"/>
          <w:szCs w:val="22"/>
        </w:rPr>
        <w:t xml:space="preserve"> Шариат и мусульманско-правовая культура / Л.Р. </w:t>
      </w:r>
      <w:proofErr w:type="spellStart"/>
      <w:r w:rsidRPr="003159FC">
        <w:rPr>
          <w:sz w:val="22"/>
          <w:szCs w:val="22"/>
        </w:rPr>
        <w:t>Сюкияйнен</w:t>
      </w:r>
      <w:proofErr w:type="spellEnd"/>
      <w:r w:rsidRPr="003159FC">
        <w:rPr>
          <w:sz w:val="22"/>
          <w:szCs w:val="22"/>
        </w:rPr>
        <w:t xml:space="preserve"> / РАН, </w:t>
      </w:r>
      <w:proofErr w:type="spellStart"/>
      <w:r w:rsidRPr="003159FC">
        <w:rPr>
          <w:sz w:val="22"/>
          <w:szCs w:val="22"/>
        </w:rPr>
        <w:t>Ин-т</w:t>
      </w:r>
      <w:proofErr w:type="spellEnd"/>
      <w:r w:rsidRPr="003159FC">
        <w:rPr>
          <w:sz w:val="22"/>
          <w:szCs w:val="22"/>
        </w:rPr>
        <w:t xml:space="preserve"> государства и права. – М., 1997. – 46 с.</w:t>
      </w:r>
    </w:p>
    <w:p w:rsidR="00654F37" w:rsidRPr="003159FC" w:rsidRDefault="00654F37" w:rsidP="003159FC">
      <w:pPr>
        <w:numPr>
          <w:ilvl w:val="0"/>
          <w:numId w:val="7"/>
        </w:numPr>
        <w:tabs>
          <w:tab w:val="clear" w:pos="1080"/>
          <w:tab w:val="num" w:pos="567"/>
        </w:tabs>
        <w:ind w:left="0" w:firstLine="0"/>
        <w:jc w:val="both"/>
        <w:rPr>
          <w:spacing w:val="20"/>
          <w:sz w:val="22"/>
          <w:szCs w:val="22"/>
        </w:rPr>
      </w:pPr>
      <w:r w:rsidRPr="003159FC">
        <w:rPr>
          <w:i/>
          <w:sz w:val="22"/>
          <w:szCs w:val="22"/>
        </w:rPr>
        <w:t>Токарев, В.А.</w:t>
      </w:r>
      <w:r w:rsidRPr="003159FC">
        <w:rPr>
          <w:sz w:val="22"/>
          <w:szCs w:val="22"/>
        </w:rPr>
        <w:t xml:space="preserve"> Диалог традиций правопонимания: постижение онтологической структуры права / В.А. Токарев</w:t>
      </w:r>
      <w:r w:rsidRPr="003159FC">
        <w:rPr>
          <w:i/>
          <w:sz w:val="22"/>
          <w:szCs w:val="22"/>
        </w:rPr>
        <w:t xml:space="preserve"> </w:t>
      </w:r>
      <w:r w:rsidRPr="003159FC">
        <w:rPr>
          <w:sz w:val="22"/>
          <w:szCs w:val="22"/>
        </w:rPr>
        <w:t xml:space="preserve">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2009. – № 1.</w:t>
      </w:r>
      <w:r w:rsidRPr="003159FC">
        <w:rPr>
          <w:sz w:val="22"/>
          <w:szCs w:val="22"/>
        </w:rPr>
        <w:t xml:space="preserve"> – С. 36-41.</w:t>
      </w:r>
    </w:p>
    <w:p w:rsidR="00654F37" w:rsidRPr="003159FC" w:rsidRDefault="00654F37" w:rsidP="003159FC">
      <w:pPr>
        <w:numPr>
          <w:ilvl w:val="0"/>
          <w:numId w:val="7"/>
        </w:numPr>
        <w:tabs>
          <w:tab w:val="clear" w:pos="108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sz w:val="22"/>
          <w:szCs w:val="22"/>
        </w:rPr>
        <w:t>Шапп</w:t>
      </w:r>
      <w:proofErr w:type="spellEnd"/>
      <w:r w:rsidRPr="003159FC">
        <w:rPr>
          <w:sz w:val="22"/>
          <w:szCs w:val="22"/>
        </w:rPr>
        <w:t xml:space="preserve">, Я. </w:t>
      </w:r>
      <w:r w:rsidRPr="003159FC">
        <w:rPr>
          <w:rStyle w:val="af2"/>
          <w:b w:val="0"/>
          <w:sz w:val="22"/>
          <w:szCs w:val="22"/>
        </w:rPr>
        <w:t>Система</w:t>
      </w:r>
      <w:r w:rsidRPr="003159FC">
        <w:rPr>
          <w:b/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германского</w:t>
      </w:r>
      <w:r w:rsidRPr="003159FC">
        <w:rPr>
          <w:b/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гражданского</w:t>
      </w:r>
      <w:r w:rsidRPr="003159FC">
        <w:rPr>
          <w:b/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права</w:t>
      </w:r>
      <w:r w:rsidRPr="003159FC">
        <w:rPr>
          <w:sz w:val="22"/>
          <w:szCs w:val="22"/>
        </w:rPr>
        <w:t xml:space="preserve">: учебник / Ян </w:t>
      </w:r>
      <w:proofErr w:type="spellStart"/>
      <w:r w:rsidRPr="003159FC">
        <w:rPr>
          <w:sz w:val="22"/>
          <w:szCs w:val="22"/>
        </w:rPr>
        <w:t>Шапп</w:t>
      </w:r>
      <w:proofErr w:type="spellEnd"/>
      <w:proofErr w:type="gramStart"/>
      <w:r w:rsidRPr="003159FC">
        <w:rPr>
          <w:sz w:val="22"/>
          <w:szCs w:val="22"/>
        </w:rPr>
        <w:t xml:space="preserve"> ;</w:t>
      </w:r>
      <w:proofErr w:type="gramEnd"/>
      <w:r w:rsidRPr="003159FC">
        <w:rPr>
          <w:sz w:val="22"/>
          <w:szCs w:val="22"/>
        </w:rPr>
        <w:t xml:space="preserve"> [пер. с нем. С. В. Королева]. - Москва</w:t>
      </w:r>
      <w:proofErr w:type="gramStart"/>
      <w:r w:rsidRPr="003159FC">
        <w:rPr>
          <w:sz w:val="22"/>
          <w:szCs w:val="22"/>
        </w:rPr>
        <w:t xml:space="preserve"> :</w:t>
      </w:r>
      <w:proofErr w:type="gramEnd"/>
      <w:r w:rsidRPr="003159FC">
        <w:rPr>
          <w:sz w:val="22"/>
          <w:szCs w:val="22"/>
        </w:rPr>
        <w:t xml:space="preserve"> Международные отношения, 2006. - 357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7"/>
        </w:numPr>
        <w:tabs>
          <w:tab w:val="clear" w:pos="108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sz w:val="22"/>
          <w:szCs w:val="22"/>
        </w:rPr>
        <w:t>Шпакович</w:t>
      </w:r>
      <w:proofErr w:type="spellEnd"/>
      <w:r w:rsidRPr="003159FC">
        <w:rPr>
          <w:sz w:val="22"/>
          <w:szCs w:val="22"/>
        </w:rPr>
        <w:t xml:space="preserve">, О.Н. Наднациональный характер международных организаций / О. Н. </w:t>
      </w:r>
      <w:proofErr w:type="spellStart"/>
      <w:r w:rsidRPr="003159FC">
        <w:rPr>
          <w:sz w:val="22"/>
          <w:szCs w:val="22"/>
        </w:rPr>
        <w:t>Шпакович</w:t>
      </w:r>
      <w:proofErr w:type="spellEnd"/>
      <w:r w:rsidRPr="003159FC">
        <w:rPr>
          <w:sz w:val="22"/>
          <w:szCs w:val="22"/>
        </w:rPr>
        <w:t xml:space="preserve">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-2010. - № 1. – С. 26-32.</w:t>
      </w:r>
    </w:p>
    <w:p w:rsidR="00654F37" w:rsidRPr="003159FC" w:rsidRDefault="00654F37" w:rsidP="003159FC">
      <w:pPr>
        <w:tabs>
          <w:tab w:val="num" w:pos="567"/>
        </w:tabs>
        <w:jc w:val="both"/>
        <w:rPr>
          <w:sz w:val="22"/>
          <w:szCs w:val="22"/>
        </w:rPr>
      </w:pPr>
    </w:p>
    <w:p w:rsidR="00654F37" w:rsidRPr="003159FC" w:rsidRDefault="00654F37" w:rsidP="003159FC">
      <w:pPr>
        <w:tabs>
          <w:tab w:val="num" w:pos="567"/>
        </w:tabs>
        <w:jc w:val="both"/>
        <w:rPr>
          <w:b/>
          <w:sz w:val="22"/>
          <w:szCs w:val="22"/>
        </w:rPr>
      </w:pPr>
      <w:r w:rsidRPr="003159FC">
        <w:rPr>
          <w:b/>
          <w:sz w:val="22"/>
          <w:szCs w:val="22"/>
        </w:rPr>
        <w:t>Литература к теме 5.</w:t>
      </w:r>
    </w:p>
    <w:p w:rsidR="00654F37" w:rsidRPr="003159FC" w:rsidRDefault="00654F37" w:rsidP="003159FC">
      <w:pPr>
        <w:pStyle w:val="a3"/>
        <w:numPr>
          <w:ilvl w:val="0"/>
          <w:numId w:val="4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Боботов</w:t>
      </w:r>
      <w:proofErr w:type="spellEnd"/>
      <w:r w:rsidRPr="003159FC">
        <w:rPr>
          <w:i/>
          <w:sz w:val="22"/>
          <w:szCs w:val="22"/>
        </w:rPr>
        <w:t>, С.В.</w:t>
      </w:r>
      <w:r w:rsidRPr="003159FC">
        <w:rPr>
          <w:sz w:val="22"/>
          <w:szCs w:val="22"/>
        </w:rPr>
        <w:t xml:space="preserve"> Введение в правовую систему США / С.В. </w:t>
      </w:r>
      <w:proofErr w:type="spellStart"/>
      <w:r w:rsidRPr="003159FC">
        <w:rPr>
          <w:sz w:val="22"/>
          <w:szCs w:val="22"/>
        </w:rPr>
        <w:t>Боботов</w:t>
      </w:r>
      <w:proofErr w:type="spellEnd"/>
      <w:r w:rsidRPr="003159FC">
        <w:rPr>
          <w:sz w:val="22"/>
          <w:szCs w:val="22"/>
        </w:rPr>
        <w:t xml:space="preserve">, И.Ю. Жигачев. – М.: Норма, 1997. – 332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4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Богдановская</w:t>
      </w:r>
      <w:proofErr w:type="spellEnd"/>
      <w:r w:rsidRPr="003159FC">
        <w:rPr>
          <w:i/>
          <w:sz w:val="22"/>
          <w:szCs w:val="22"/>
        </w:rPr>
        <w:t>, И.Ю.</w:t>
      </w:r>
      <w:r w:rsidRPr="003159FC">
        <w:rPr>
          <w:sz w:val="22"/>
          <w:szCs w:val="22"/>
        </w:rPr>
        <w:t xml:space="preserve"> Закон в английском праве / И.Ю. </w:t>
      </w:r>
      <w:proofErr w:type="spellStart"/>
      <w:r w:rsidRPr="003159FC">
        <w:rPr>
          <w:sz w:val="22"/>
          <w:szCs w:val="22"/>
        </w:rPr>
        <w:t>Богдановская</w:t>
      </w:r>
      <w:proofErr w:type="spellEnd"/>
      <w:r w:rsidRPr="003159FC">
        <w:rPr>
          <w:sz w:val="22"/>
          <w:szCs w:val="22"/>
        </w:rPr>
        <w:t xml:space="preserve">. – М.: Наука, 1987. – 141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20"/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Богдановская</w:t>
      </w:r>
      <w:proofErr w:type="spellEnd"/>
      <w:r w:rsidRPr="003159FC">
        <w:rPr>
          <w:i/>
          <w:sz w:val="22"/>
          <w:szCs w:val="22"/>
        </w:rPr>
        <w:t>, И.Ю.</w:t>
      </w:r>
      <w:r w:rsidRPr="003159FC">
        <w:rPr>
          <w:sz w:val="22"/>
          <w:szCs w:val="22"/>
        </w:rPr>
        <w:t xml:space="preserve"> Общее право: конец триумфа традиций / И.Ю. </w:t>
      </w:r>
      <w:proofErr w:type="spellStart"/>
      <w:r w:rsidRPr="003159FC">
        <w:rPr>
          <w:sz w:val="22"/>
          <w:szCs w:val="22"/>
        </w:rPr>
        <w:t>Богдановская</w:t>
      </w:r>
      <w:proofErr w:type="spellEnd"/>
      <w:r w:rsidRPr="003159FC">
        <w:rPr>
          <w:sz w:val="22"/>
          <w:szCs w:val="22"/>
        </w:rPr>
        <w:t>. // Юридический мир. – 2003. - №6.  -</w:t>
      </w:r>
      <w:r w:rsidRPr="003159FC">
        <w:rPr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</w:rPr>
        <w:t>С.17-22.</w:t>
      </w:r>
    </w:p>
    <w:p w:rsidR="00654F37" w:rsidRPr="003159FC" w:rsidRDefault="00654F37" w:rsidP="003159FC">
      <w:pPr>
        <w:pStyle w:val="a3"/>
        <w:numPr>
          <w:ilvl w:val="0"/>
          <w:numId w:val="4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Богдановская</w:t>
      </w:r>
      <w:proofErr w:type="spellEnd"/>
      <w:r w:rsidRPr="003159FC">
        <w:rPr>
          <w:i/>
          <w:sz w:val="22"/>
          <w:szCs w:val="22"/>
        </w:rPr>
        <w:t>, И.Ю.</w:t>
      </w:r>
      <w:r w:rsidRPr="003159FC">
        <w:rPr>
          <w:sz w:val="22"/>
          <w:szCs w:val="22"/>
        </w:rPr>
        <w:t xml:space="preserve"> Прецедентное право / И.Ю. </w:t>
      </w:r>
      <w:proofErr w:type="spellStart"/>
      <w:r w:rsidRPr="003159FC">
        <w:rPr>
          <w:sz w:val="22"/>
          <w:szCs w:val="22"/>
        </w:rPr>
        <w:t>Богдановская</w:t>
      </w:r>
      <w:proofErr w:type="spellEnd"/>
      <w:r w:rsidRPr="003159FC">
        <w:rPr>
          <w:sz w:val="22"/>
          <w:szCs w:val="22"/>
        </w:rPr>
        <w:t xml:space="preserve">. – М.: Наука, 1993. – 235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4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Богдановская</w:t>
      </w:r>
      <w:proofErr w:type="spellEnd"/>
      <w:r w:rsidRPr="003159FC">
        <w:rPr>
          <w:i/>
          <w:sz w:val="22"/>
          <w:szCs w:val="22"/>
        </w:rPr>
        <w:t>, И.Ю.</w:t>
      </w:r>
      <w:r w:rsidRPr="003159FC">
        <w:rPr>
          <w:sz w:val="22"/>
          <w:szCs w:val="22"/>
        </w:rPr>
        <w:t xml:space="preserve"> Эволюция судебного прецедента в "общем праве" / И. Ю. </w:t>
      </w:r>
      <w:proofErr w:type="spellStart"/>
      <w:r w:rsidRPr="003159FC">
        <w:rPr>
          <w:sz w:val="22"/>
          <w:szCs w:val="22"/>
        </w:rPr>
        <w:t>Богдановская</w:t>
      </w:r>
      <w:proofErr w:type="spellEnd"/>
      <w:r w:rsidRPr="003159FC">
        <w:rPr>
          <w:sz w:val="22"/>
          <w:szCs w:val="22"/>
        </w:rPr>
        <w:t xml:space="preserve"> // Право. Журнал высшей школы экономики. - 2010.  - № 2. - C. 75—87 </w:t>
      </w:r>
    </w:p>
    <w:p w:rsidR="00654F37" w:rsidRPr="003159FC" w:rsidRDefault="00654F37" w:rsidP="003159FC">
      <w:pPr>
        <w:pStyle w:val="a3"/>
        <w:numPr>
          <w:ilvl w:val="0"/>
          <w:numId w:val="4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Бойцова</w:t>
      </w:r>
      <w:proofErr w:type="spellEnd"/>
      <w:r w:rsidRPr="003159FC">
        <w:rPr>
          <w:i/>
          <w:sz w:val="22"/>
          <w:szCs w:val="22"/>
        </w:rPr>
        <w:t>, Л.В.</w:t>
      </w:r>
      <w:r w:rsidRPr="003159FC">
        <w:rPr>
          <w:sz w:val="22"/>
          <w:szCs w:val="22"/>
        </w:rPr>
        <w:t xml:space="preserve"> Будущее сравнительного права: возможности двадцать первого века / Л.В. </w:t>
      </w:r>
      <w:proofErr w:type="spellStart"/>
      <w:r w:rsidRPr="003159FC">
        <w:rPr>
          <w:sz w:val="22"/>
          <w:szCs w:val="22"/>
        </w:rPr>
        <w:t>Бойцова</w:t>
      </w:r>
      <w:proofErr w:type="spellEnd"/>
      <w:r w:rsidRPr="003159FC">
        <w:rPr>
          <w:sz w:val="22"/>
          <w:szCs w:val="22"/>
        </w:rPr>
        <w:t xml:space="preserve">, В.В. </w:t>
      </w:r>
      <w:proofErr w:type="spellStart"/>
      <w:r w:rsidRPr="003159FC">
        <w:rPr>
          <w:sz w:val="22"/>
          <w:szCs w:val="22"/>
        </w:rPr>
        <w:t>Бойцова</w:t>
      </w:r>
      <w:proofErr w:type="spellEnd"/>
      <w:r w:rsidRPr="003159FC">
        <w:rPr>
          <w:sz w:val="22"/>
          <w:szCs w:val="22"/>
        </w:rPr>
        <w:t xml:space="preserve"> // Юридический мир. – 2002. – № 4. – С. 17-26. 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ind w:left="0" w:firstLine="0"/>
        <w:contextualSpacing/>
        <w:jc w:val="both"/>
        <w:rPr>
          <w:bCs/>
          <w:sz w:val="22"/>
          <w:szCs w:val="22"/>
        </w:rPr>
      </w:pPr>
      <w:r w:rsidRPr="003159FC">
        <w:rPr>
          <w:i/>
          <w:sz w:val="22"/>
          <w:szCs w:val="22"/>
        </w:rPr>
        <w:t>Вовк, В.М.</w:t>
      </w:r>
      <w:r w:rsidRPr="003159FC">
        <w:rPr>
          <w:sz w:val="22"/>
          <w:szCs w:val="22"/>
        </w:rPr>
        <w:t xml:space="preserve"> Римское право и современное европейское право / В. М. Вовк // </w:t>
      </w:r>
      <w:proofErr w:type="spellStart"/>
      <w:r w:rsidRPr="003159FC">
        <w:rPr>
          <w:sz w:val="22"/>
          <w:szCs w:val="22"/>
        </w:rPr>
        <w:t>Порівняльно-правові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proofErr w:type="gramStart"/>
      <w:r w:rsidRPr="003159FC">
        <w:rPr>
          <w:sz w:val="22"/>
          <w:szCs w:val="22"/>
        </w:rPr>
        <w:t>досл</w:t>
      </w:r>
      <w:proofErr w:type="gramEnd"/>
      <w:r w:rsidRPr="003159FC">
        <w:rPr>
          <w:sz w:val="22"/>
          <w:szCs w:val="22"/>
        </w:rPr>
        <w:t>ідження</w:t>
      </w:r>
      <w:proofErr w:type="spellEnd"/>
      <w:r w:rsidRPr="003159FC">
        <w:rPr>
          <w:sz w:val="22"/>
          <w:szCs w:val="22"/>
        </w:rPr>
        <w:t>. – 2009. - № 2. – С. 8-14.</w:t>
      </w:r>
    </w:p>
    <w:p w:rsidR="00654F37" w:rsidRPr="003159FC" w:rsidRDefault="00654F37" w:rsidP="003159FC">
      <w:pPr>
        <w:pStyle w:val="af0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Style w:val="af2"/>
          <w:b w:val="0"/>
          <w:color w:val="auto"/>
          <w:sz w:val="22"/>
          <w:szCs w:val="22"/>
        </w:rPr>
      </w:pPr>
      <w:r w:rsidRPr="003159FC">
        <w:rPr>
          <w:rStyle w:val="af2"/>
          <w:b w:val="0"/>
          <w:i/>
          <w:color w:val="auto"/>
          <w:sz w:val="22"/>
          <w:szCs w:val="22"/>
        </w:rPr>
        <w:t>Костенко, А.Н.</w:t>
      </w:r>
      <w:r w:rsidRPr="003159FC">
        <w:rPr>
          <w:rStyle w:val="af2"/>
          <w:b w:val="0"/>
          <w:color w:val="auto"/>
          <w:sz w:val="22"/>
          <w:szCs w:val="22"/>
        </w:rPr>
        <w:t xml:space="preserve"> Социальный натурализм как методологический принцип сравнительного правоведения и юридической </w:t>
      </w:r>
      <w:proofErr w:type="spellStart"/>
      <w:r w:rsidRPr="003159FC">
        <w:rPr>
          <w:rStyle w:val="af2"/>
          <w:b w:val="0"/>
          <w:color w:val="auto"/>
          <w:sz w:val="22"/>
          <w:szCs w:val="22"/>
        </w:rPr>
        <w:t>глобалистики</w:t>
      </w:r>
      <w:proofErr w:type="spellEnd"/>
      <w:r w:rsidRPr="003159FC">
        <w:rPr>
          <w:rStyle w:val="af2"/>
          <w:b w:val="0"/>
          <w:color w:val="auto"/>
          <w:sz w:val="22"/>
          <w:szCs w:val="22"/>
        </w:rPr>
        <w:t>: Открытая лекция / А. Н. Костенко. - Киев, Симферополь, 2008.</w:t>
      </w:r>
      <w:r w:rsidRPr="003159FC">
        <w:rPr>
          <w:color w:val="auto"/>
          <w:sz w:val="22"/>
          <w:szCs w:val="22"/>
        </w:rPr>
        <w:t xml:space="preserve"> – 28 </w:t>
      </w:r>
      <w:proofErr w:type="gramStart"/>
      <w:r w:rsidRPr="003159FC">
        <w:rPr>
          <w:color w:val="auto"/>
          <w:sz w:val="22"/>
          <w:szCs w:val="22"/>
        </w:rPr>
        <w:t>с</w:t>
      </w:r>
      <w:proofErr w:type="gramEnd"/>
      <w:r w:rsidRPr="003159FC">
        <w:rPr>
          <w:color w:val="auto"/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4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Кросс, Р.</w:t>
      </w:r>
      <w:r w:rsidRPr="003159FC">
        <w:rPr>
          <w:sz w:val="22"/>
          <w:szCs w:val="22"/>
        </w:rPr>
        <w:t xml:space="preserve"> Прецедент в английском праве / Р. Кросс. – М.: Юр. литература, 1985. – 238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f0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Style w:val="af2"/>
          <w:b w:val="0"/>
          <w:color w:val="auto"/>
          <w:sz w:val="22"/>
          <w:szCs w:val="22"/>
        </w:rPr>
      </w:pPr>
      <w:r w:rsidRPr="003159FC">
        <w:rPr>
          <w:rStyle w:val="af2"/>
          <w:b w:val="0"/>
          <w:i/>
          <w:color w:val="auto"/>
          <w:sz w:val="22"/>
          <w:szCs w:val="22"/>
        </w:rPr>
        <w:t>Марченко, М.Н.</w:t>
      </w:r>
      <w:r w:rsidRPr="003159FC">
        <w:rPr>
          <w:rStyle w:val="af2"/>
          <w:b w:val="0"/>
          <w:color w:val="auto"/>
          <w:sz w:val="22"/>
          <w:szCs w:val="22"/>
        </w:rPr>
        <w:t xml:space="preserve"> Конвергенция романо-германского и англо-саксонского права: Открытая лекция / М. Н. Марченко. - Киев, Симферополь, 2007.</w:t>
      </w:r>
      <w:r w:rsidRPr="003159FC">
        <w:rPr>
          <w:color w:val="auto"/>
          <w:sz w:val="22"/>
          <w:szCs w:val="22"/>
        </w:rPr>
        <w:t xml:space="preserve"> – 36 </w:t>
      </w:r>
      <w:proofErr w:type="gramStart"/>
      <w:r w:rsidRPr="003159FC">
        <w:rPr>
          <w:color w:val="auto"/>
          <w:sz w:val="22"/>
          <w:szCs w:val="22"/>
        </w:rPr>
        <w:t>с</w:t>
      </w:r>
      <w:proofErr w:type="gramEnd"/>
      <w:r w:rsidRPr="003159FC">
        <w:rPr>
          <w:color w:val="auto"/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4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Петери</w:t>
      </w:r>
      <w:proofErr w:type="spellEnd"/>
      <w:r w:rsidRPr="003159FC">
        <w:rPr>
          <w:i/>
          <w:sz w:val="22"/>
          <w:szCs w:val="22"/>
        </w:rPr>
        <w:t>, З.</w:t>
      </w:r>
      <w:r w:rsidRPr="003159FC">
        <w:rPr>
          <w:sz w:val="22"/>
          <w:szCs w:val="22"/>
        </w:rPr>
        <w:t xml:space="preserve"> Задачи и методы сравнительного правоведения / З. </w:t>
      </w:r>
      <w:proofErr w:type="spellStart"/>
      <w:r w:rsidRPr="003159FC">
        <w:rPr>
          <w:sz w:val="22"/>
          <w:szCs w:val="22"/>
        </w:rPr>
        <w:t>Петери</w:t>
      </w:r>
      <w:proofErr w:type="spellEnd"/>
      <w:r w:rsidRPr="003159FC">
        <w:rPr>
          <w:sz w:val="22"/>
          <w:szCs w:val="22"/>
        </w:rPr>
        <w:t xml:space="preserve"> // Сравнительное правоведение: Сб. статей</w:t>
      </w:r>
      <w:proofErr w:type="gramStart"/>
      <w:r w:rsidRPr="003159FC">
        <w:rPr>
          <w:sz w:val="22"/>
          <w:szCs w:val="22"/>
        </w:rPr>
        <w:t xml:space="preserve"> / О</w:t>
      </w:r>
      <w:proofErr w:type="gramEnd"/>
      <w:r w:rsidRPr="003159FC">
        <w:rPr>
          <w:sz w:val="22"/>
          <w:szCs w:val="22"/>
        </w:rPr>
        <w:t>тв. ред. В.А. Туманов. – М., 1978. – С. 76-91.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bCs/>
          <w:i/>
          <w:iCs/>
          <w:sz w:val="22"/>
          <w:szCs w:val="22"/>
        </w:rPr>
        <w:t>Романов, А.К.</w:t>
      </w:r>
      <w:r w:rsidRPr="003159FC">
        <w:rPr>
          <w:bCs/>
          <w:sz w:val="22"/>
          <w:szCs w:val="22"/>
        </w:rPr>
        <w:t xml:space="preserve"> Правовая система Англии: Учеб</w:t>
      </w:r>
      <w:proofErr w:type="gramStart"/>
      <w:r w:rsidRPr="003159FC">
        <w:rPr>
          <w:bCs/>
          <w:sz w:val="22"/>
          <w:szCs w:val="22"/>
        </w:rPr>
        <w:t>.</w:t>
      </w:r>
      <w:proofErr w:type="gramEnd"/>
      <w:r w:rsidRPr="003159FC">
        <w:rPr>
          <w:bCs/>
          <w:sz w:val="22"/>
          <w:szCs w:val="22"/>
        </w:rPr>
        <w:t xml:space="preserve"> </w:t>
      </w:r>
      <w:proofErr w:type="gramStart"/>
      <w:r w:rsidRPr="003159FC">
        <w:rPr>
          <w:bCs/>
          <w:sz w:val="22"/>
          <w:szCs w:val="22"/>
        </w:rPr>
        <w:t>п</w:t>
      </w:r>
      <w:proofErr w:type="gramEnd"/>
      <w:r w:rsidRPr="003159FC">
        <w:rPr>
          <w:bCs/>
          <w:sz w:val="22"/>
          <w:szCs w:val="22"/>
        </w:rPr>
        <w:t xml:space="preserve">особие. / А.К. Романов – М.: Дело, 2002. – 344 </w:t>
      </w:r>
      <w:proofErr w:type="gramStart"/>
      <w:r w:rsidRPr="003159FC">
        <w:rPr>
          <w:bCs/>
          <w:sz w:val="22"/>
          <w:szCs w:val="22"/>
        </w:rPr>
        <w:t>с</w:t>
      </w:r>
      <w:proofErr w:type="gramEnd"/>
      <w:r w:rsidRPr="003159FC">
        <w:rPr>
          <w:bCs/>
          <w:sz w:val="22"/>
          <w:szCs w:val="22"/>
        </w:rPr>
        <w:t xml:space="preserve">. 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ind w:left="0" w:firstLine="0"/>
        <w:jc w:val="both"/>
        <w:rPr>
          <w:spacing w:val="20"/>
          <w:sz w:val="22"/>
          <w:szCs w:val="22"/>
        </w:rPr>
      </w:pPr>
      <w:r w:rsidRPr="003159FC">
        <w:rPr>
          <w:i/>
          <w:sz w:val="22"/>
          <w:szCs w:val="22"/>
        </w:rPr>
        <w:t>Тимченко, Л.А.</w:t>
      </w:r>
      <w:r w:rsidRPr="003159FC">
        <w:rPr>
          <w:sz w:val="22"/>
          <w:szCs w:val="22"/>
        </w:rPr>
        <w:t xml:space="preserve"> Юридическая природа возникновения нового государства (по материалам «Декларации прав и обязанностей государств» академика В.М. Корецкого) / Л. А. Тимченко//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- 2009. – № 1.</w:t>
      </w:r>
      <w:r w:rsidRPr="003159FC">
        <w:rPr>
          <w:sz w:val="22"/>
          <w:szCs w:val="22"/>
        </w:rPr>
        <w:t xml:space="preserve"> – С. 8-17.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bCs/>
          <w:i/>
          <w:sz w:val="22"/>
          <w:szCs w:val="22"/>
        </w:rPr>
        <w:lastRenderedPageBreak/>
        <w:t>Уолкер</w:t>
      </w:r>
      <w:proofErr w:type="spellEnd"/>
      <w:r w:rsidRPr="003159FC">
        <w:rPr>
          <w:bCs/>
          <w:i/>
          <w:sz w:val="22"/>
          <w:szCs w:val="22"/>
        </w:rPr>
        <w:t>, Р.</w:t>
      </w:r>
      <w:r w:rsidRPr="003159FC">
        <w:rPr>
          <w:bCs/>
          <w:sz w:val="22"/>
          <w:szCs w:val="22"/>
        </w:rPr>
        <w:t xml:space="preserve"> Английская судебная система. / Р. </w:t>
      </w:r>
      <w:proofErr w:type="spellStart"/>
      <w:r w:rsidRPr="003159FC">
        <w:rPr>
          <w:bCs/>
          <w:sz w:val="22"/>
          <w:szCs w:val="22"/>
        </w:rPr>
        <w:t>Уолкер</w:t>
      </w:r>
      <w:proofErr w:type="spellEnd"/>
      <w:r w:rsidRPr="003159FC">
        <w:rPr>
          <w:bCs/>
          <w:sz w:val="22"/>
          <w:szCs w:val="22"/>
        </w:rPr>
        <w:t xml:space="preserve"> – М.: Юрид. лит</w:t>
      </w:r>
      <w:proofErr w:type="gramStart"/>
      <w:r w:rsidRPr="003159FC">
        <w:rPr>
          <w:bCs/>
          <w:sz w:val="22"/>
          <w:szCs w:val="22"/>
        </w:rPr>
        <w:t xml:space="preserve">., </w:t>
      </w:r>
      <w:proofErr w:type="gramEnd"/>
      <w:r w:rsidRPr="003159FC">
        <w:rPr>
          <w:bCs/>
          <w:sz w:val="22"/>
          <w:szCs w:val="22"/>
        </w:rPr>
        <w:t>1980. – 631 с.</w:t>
      </w:r>
      <w:r w:rsidRPr="003159FC">
        <w:rPr>
          <w:sz w:val="22"/>
          <w:szCs w:val="22"/>
        </w:rPr>
        <w:t xml:space="preserve"> 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bCs/>
          <w:i/>
          <w:sz w:val="22"/>
          <w:szCs w:val="22"/>
        </w:rPr>
        <w:t>Фридменн</w:t>
      </w:r>
      <w:proofErr w:type="spellEnd"/>
      <w:r w:rsidRPr="003159FC">
        <w:rPr>
          <w:bCs/>
          <w:i/>
          <w:sz w:val="22"/>
          <w:szCs w:val="22"/>
        </w:rPr>
        <w:t>, Л.</w:t>
      </w:r>
      <w:r w:rsidRPr="003159FC">
        <w:rPr>
          <w:bCs/>
          <w:sz w:val="22"/>
          <w:szCs w:val="22"/>
        </w:rPr>
        <w:t xml:space="preserve"> Введение в американское право. / Л. </w:t>
      </w:r>
      <w:proofErr w:type="spellStart"/>
      <w:r w:rsidRPr="003159FC">
        <w:rPr>
          <w:bCs/>
          <w:sz w:val="22"/>
          <w:szCs w:val="22"/>
        </w:rPr>
        <w:t>Фридменн</w:t>
      </w:r>
      <w:proofErr w:type="spellEnd"/>
      <w:r w:rsidRPr="003159FC">
        <w:rPr>
          <w:bCs/>
          <w:sz w:val="22"/>
          <w:szCs w:val="22"/>
        </w:rPr>
        <w:t xml:space="preserve"> – М.: Прогресс, 1992. – </w:t>
      </w:r>
      <w:r w:rsidRPr="003159FC">
        <w:rPr>
          <w:sz w:val="22"/>
          <w:szCs w:val="22"/>
        </w:rPr>
        <w:t xml:space="preserve">285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 xml:space="preserve">. 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Gerber, D. J. </w:t>
      </w:r>
      <w:r w:rsidRPr="003159FC">
        <w:rPr>
          <w:sz w:val="22"/>
          <w:szCs w:val="22"/>
          <w:lang w:val="en-US"/>
        </w:rPr>
        <w:t xml:space="preserve">System Dynamics: Toward a Language of Comparative Law / </w:t>
      </w:r>
      <w:r w:rsidRPr="003159FC">
        <w:rPr>
          <w:i/>
          <w:iCs/>
          <w:sz w:val="22"/>
          <w:szCs w:val="22"/>
          <w:lang w:val="en-US"/>
        </w:rPr>
        <w:t xml:space="preserve">D. J. Gerber </w:t>
      </w:r>
      <w:r w:rsidRPr="003159FC">
        <w:rPr>
          <w:sz w:val="22"/>
          <w:szCs w:val="22"/>
          <w:lang w:val="en-US"/>
        </w:rPr>
        <w:t>/</w:t>
      </w:r>
      <w:proofErr w:type="gramStart"/>
      <w:r w:rsidRPr="003159FC">
        <w:rPr>
          <w:sz w:val="22"/>
          <w:szCs w:val="22"/>
          <w:lang w:val="en-US"/>
        </w:rPr>
        <w:t>/  The</w:t>
      </w:r>
      <w:proofErr w:type="gramEnd"/>
      <w:r w:rsidRPr="003159FC">
        <w:rPr>
          <w:sz w:val="22"/>
          <w:szCs w:val="22"/>
          <w:lang w:val="en-US"/>
        </w:rPr>
        <w:t xml:space="preserve"> American Journal of Comparative Law. - 1998. – 719 p.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Hartkamp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A. </w:t>
      </w:r>
      <w:r w:rsidRPr="003159FC">
        <w:rPr>
          <w:sz w:val="22"/>
          <w:szCs w:val="22"/>
          <w:lang w:val="en-US"/>
        </w:rPr>
        <w:t xml:space="preserve">Interplay between Judges, Legislators and Academics, the Case of the New Civil Code of the Netherlands / </w:t>
      </w:r>
      <w:r w:rsidRPr="003159FC">
        <w:rPr>
          <w:iCs/>
          <w:sz w:val="22"/>
          <w:szCs w:val="22"/>
          <w:lang w:val="en-US"/>
        </w:rPr>
        <w:t xml:space="preserve">A. </w:t>
      </w:r>
      <w:proofErr w:type="spellStart"/>
      <w:r w:rsidRPr="003159FC">
        <w:rPr>
          <w:iCs/>
          <w:sz w:val="22"/>
          <w:szCs w:val="22"/>
          <w:lang w:val="en-US"/>
        </w:rPr>
        <w:t>Hartkamp</w:t>
      </w:r>
      <w:proofErr w:type="spellEnd"/>
      <w:r w:rsidRPr="003159FC">
        <w:rPr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 xml:space="preserve">// Law Making, Law Finding and Law Shaping: the Diverse Influences / Ed. B. S. </w:t>
      </w:r>
      <w:proofErr w:type="spellStart"/>
      <w:r w:rsidRPr="003159FC">
        <w:rPr>
          <w:sz w:val="22"/>
          <w:szCs w:val="22"/>
          <w:lang w:val="en-US"/>
        </w:rPr>
        <w:t>Markesinis</w:t>
      </w:r>
      <w:proofErr w:type="spellEnd"/>
      <w:r w:rsidRPr="003159FC">
        <w:rPr>
          <w:sz w:val="22"/>
          <w:szCs w:val="22"/>
          <w:lang w:val="en-US"/>
        </w:rPr>
        <w:t>. Oxford, 1997. -  P.91 – 112.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Hesselink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M. W., de </w:t>
      </w:r>
      <w:proofErr w:type="spellStart"/>
      <w:r w:rsidRPr="003159FC">
        <w:rPr>
          <w:i/>
          <w:iCs/>
          <w:sz w:val="22"/>
          <w:szCs w:val="22"/>
          <w:lang w:val="en-US"/>
        </w:rPr>
        <w:t>Vries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G. J. P. </w:t>
      </w:r>
      <w:r w:rsidRPr="003159FC">
        <w:rPr>
          <w:sz w:val="22"/>
          <w:szCs w:val="22"/>
          <w:lang w:val="en-US"/>
        </w:rPr>
        <w:t xml:space="preserve">Principles of European Contract Law // </w:t>
      </w:r>
      <w:r w:rsidRPr="003159FC">
        <w:rPr>
          <w:i/>
          <w:iCs/>
          <w:sz w:val="22"/>
          <w:szCs w:val="22"/>
          <w:lang w:val="en-US"/>
        </w:rPr>
        <w:t xml:space="preserve">M. W. </w:t>
      </w:r>
      <w:proofErr w:type="spellStart"/>
      <w:r w:rsidRPr="003159FC">
        <w:rPr>
          <w:i/>
          <w:iCs/>
          <w:sz w:val="22"/>
          <w:szCs w:val="22"/>
          <w:lang w:val="en-US"/>
        </w:rPr>
        <w:t>Hesselink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, G. J. P.de </w:t>
      </w:r>
      <w:proofErr w:type="spellStart"/>
      <w:r w:rsidRPr="003159FC">
        <w:rPr>
          <w:i/>
          <w:iCs/>
          <w:sz w:val="22"/>
          <w:szCs w:val="22"/>
          <w:lang w:val="en-US"/>
        </w:rPr>
        <w:t>Vries</w:t>
      </w:r>
      <w:proofErr w:type="spellEnd"/>
      <w:r w:rsidRPr="003159FC">
        <w:rPr>
          <w:sz w:val="22"/>
          <w:szCs w:val="22"/>
          <w:lang w:val="en-US"/>
        </w:rPr>
        <w:t>. Deventer, 2001</w:t>
      </w:r>
      <w:proofErr w:type="gramStart"/>
      <w:r w:rsidRPr="003159FC">
        <w:rPr>
          <w:sz w:val="22"/>
          <w:szCs w:val="22"/>
          <w:lang w:val="en-US"/>
        </w:rPr>
        <w:t>.-</w:t>
      </w:r>
      <w:proofErr w:type="gramEnd"/>
      <w:r w:rsidRPr="003159FC">
        <w:rPr>
          <w:sz w:val="22"/>
          <w:szCs w:val="22"/>
          <w:lang w:val="en-US"/>
        </w:rPr>
        <w:t xml:space="preserve"> 189 p.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Hill, J. </w:t>
      </w:r>
      <w:r w:rsidRPr="003159FC">
        <w:rPr>
          <w:sz w:val="22"/>
          <w:szCs w:val="22"/>
          <w:lang w:val="en-US"/>
        </w:rPr>
        <w:t xml:space="preserve">Comparative Law, Law Reform and Legal Theory / </w:t>
      </w:r>
      <w:r w:rsidRPr="003159FC">
        <w:rPr>
          <w:i/>
          <w:iCs/>
          <w:sz w:val="22"/>
          <w:szCs w:val="22"/>
          <w:lang w:val="en-US"/>
        </w:rPr>
        <w:t xml:space="preserve">J. Hill </w:t>
      </w:r>
      <w:r w:rsidRPr="003159FC">
        <w:rPr>
          <w:sz w:val="22"/>
          <w:szCs w:val="22"/>
          <w:lang w:val="en-US"/>
        </w:rPr>
        <w:t>// Oxford Journal of Legal Studies. - Vol. 9. - 1989. Pp. 101-115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Jackson, B. S. </w:t>
      </w:r>
      <w:r w:rsidRPr="003159FC">
        <w:rPr>
          <w:iCs/>
          <w:sz w:val="22"/>
          <w:szCs w:val="22"/>
          <w:lang w:val="en-US"/>
        </w:rPr>
        <w:t xml:space="preserve">Legal Visions of the New Europe / B. S. Jackson // Essays Celebrating the Centenary of the Faculty of Law, University of Liverpool, </w:t>
      </w:r>
      <w:r w:rsidRPr="003159FC">
        <w:rPr>
          <w:sz w:val="22"/>
          <w:szCs w:val="22"/>
          <w:lang w:val="en-US"/>
        </w:rPr>
        <w:t xml:space="preserve">London, Dordrecht, Boston: Graham &amp; </w:t>
      </w:r>
      <w:proofErr w:type="spellStart"/>
      <w:r w:rsidRPr="003159FC">
        <w:rPr>
          <w:sz w:val="22"/>
          <w:szCs w:val="22"/>
          <w:lang w:val="en-US"/>
        </w:rPr>
        <w:t>Trotman</w:t>
      </w:r>
      <w:proofErr w:type="spellEnd"/>
      <w:r w:rsidRPr="003159FC">
        <w:rPr>
          <w:sz w:val="22"/>
          <w:szCs w:val="22"/>
          <w:lang w:val="en-US"/>
        </w:rPr>
        <w:t xml:space="preserve">, </w:t>
      </w:r>
      <w:proofErr w:type="spellStart"/>
      <w:r w:rsidRPr="003159FC">
        <w:rPr>
          <w:sz w:val="22"/>
          <w:szCs w:val="22"/>
          <w:lang w:val="en-US"/>
        </w:rPr>
        <w:t>Martinus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Nijhoff</w:t>
      </w:r>
      <w:proofErr w:type="spellEnd"/>
      <w:r w:rsidRPr="003159FC">
        <w:rPr>
          <w:sz w:val="22"/>
          <w:szCs w:val="22"/>
          <w:lang w:val="en-US"/>
        </w:rPr>
        <w:t xml:space="preserve"> Publishers (1993) viii + 348 pages + Indexes</w:t>
      </w:r>
    </w:p>
    <w:p w:rsidR="00654F37" w:rsidRPr="003159FC" w:rsidRDefault="00654F37" w:rsidP="003159FC">
      <w:pPr>
        <w:numPr>
          <w:ilvl w:val="0"/>
          <w:numId w:val="4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>Sacco</w:t>
      </w:r>
      <w:proofErr w:type="gramStart"/>
      <w:r w:rsidRPr="003159FC">
        <w:rPr>
          <w:i/>
          <w:iCs/>
          <w:sz w:val="22"/>
          <w:szCs w:val="22"/>
          <w:lang w:val="en-US"/>
        </w:rPr>
        <w:t>,  R</w:t>
      </w:r>
      <w:proofErr w:type="gramEnd"/>
      <w:r w:rsidRPr="003159FC">
        <w:rPr>
          <w:i/>
          <w:iCs/>
          <w:sz w:val="22"/>
          <w:szCs w:val="22"/>
          <w:lang w:val="en-US"/>
        </w:rPr>
        <w:t xml:space="preserve">. </w:t>
      </w:r>
      <w:r w:rsidRPr="003159FC">
        <w:rPr>
          <w:sz w:val="22"/>
          <w:szCs w:val="22"/>
          <w:lang w:val="en-US"/>
        </w:rPr>
        <w:t xml:space="preserve">Diversity and Uniformity in the Law / </w:t>
      </w:r>
      <w:r w:rsidRPr="003159FC">
        <w:rPr>
          <w:i/>
          <w:iCs/>
          <w:sz w:val="22"/>
          <w:szCs w:val="22"/>
          <w:lang w:val="en-US"/>
        </w:rPr>
        <w:t xml:space="preserve">R. Sacco </w:t>
      </w:r>
      <w:r w:rsidRPr="003159FC">
        <w:rPr>
          <w:sz w:val="22"/>
          <w:szCs w:val="22"/>
          <w:lang w:val="en-US"/>
        </w:rPr>
        <w:t>// The American Journal of Comparative Law. – Vol. 49. - 2001. - P. 171-189/</w:t>
      </w:r>
    </w:p>
    <w:p w:rsidR="00654F37" w:rsidRPr="003159FC" w:rsidRDefault="00654F37" w:rsidP="003159FC">
      <w:pPr>
        <w:pStyle w:val="af0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jc w:val="both"/>
        <w:rPr>
          <w:color w:val="auto"/>
          <w:sz w:val="22"/>
          <w:szCs w:val="22"/>
          <w:lang w:val="en-US"/>
        </w:rPr>
      </w:pPr>
      <w:r w:rsidRPr="003159FC">
        <w:rPr>
          <w:i/>
          <w:iCs/>
          <w:color w:val="auto"/>
          <w:sz w:val="22"/>
          <w:szCs w:val="22"/>
          <w:lang w:val="en-US"/>
        </w:rPr>
        <w:t>Watson</w:t>
      </w:r>
      <w:proofErr w:type="gramStart"/>
      <w:r w:rsidRPr="003159FC">
        <w:rPr>
          <w:i/>
          <w:iCs/>
          <w:color w:val="auto"/>
          <w:sz w:val="22"/>
          <w:szCs w:val="22"/>
          <w:lang w:val="en-US"/>
        </w:rPr>
        <w:t>,  A</w:t>
      </w:r>
      <w:proofErr w:type="gramEnd"/>
      <w:r w:rsidRPr="003159FC">
        <w:rPr>
          <w:i/>
          <w:iCs/>
          <w:color w:val="auto"/>
          <w:sz w:val="22"/>
          <w:szCs w:val="22"/>
          <w:lang w:val="en-US"/>
        </w:rPr>
        <w:t xml:space="preserve">. </w:t>
      </w:r>
      <w:r w:rsidRPr="003159FC">
        <w:rPr>
          <w:color w:val="auto"/>
          <w:sz w:val="22"/>
          <w:szCs w:val="22"/>
          <w:lang w:val="en-US"/>
        </w:rPr>
        <w:t xml:space="preserve">Legal Change: Sources of Law and Legal Culture / A. </w:t>
      </w:r>
      <w:r w:rsidRPr="003159FC">
        <w:rPr>
          <w:iCs/>
          <w:color w:val="auto"/>
          <w:sz w:val="22"/>
          <w:szCs w:val="22"/>
          <w:lang w:val="en-US"/>
        </w:rPr>
        <w:t xml:space="preserve">Watson  </w:t>
      </w:r>
      <w:r w:rsidRPr="003159FC">
        <w:rPr>
          <w:color w:val="auto"/>
          <w:sz w:val="22"/>
          <w:szCs w:val="22"/>
          <w:lang w:val="en-US"/>
        </w:rPr>
        <w:t xml:space="preserve">// University of </w:t>
      </w:r>
      <w:proofErr w:type="spellStart"/>
      <w:r w:rsidRPr="003159FC">
        <w:rPr>
          <w:color w:val="auto"/>
          <w:sz w:val="22"/>
          <w:szCs w:val="22"/>
          <w:lang w:val="en-US"/>
        </w:rPr>
        <w:t>Pennsilvania</w:t>
      </w:r>
      <w:proofErr w:type="spellEnd"/>
      <w:r w:rsidRPr="003159FC">
        <w:rPr>
          <w:color w:val="auto"/>
          <w:sz w:val="22"/>
          <w:szCs w:val="22"/>
          <w:lang w:val="en-US"/>
        </w:rPr>
        <w:t xml:space="preserve"> Law Review. - Vol. 131. - No. 5. – 1983.  The Centre for the Study of Culture and Society. Mode of access:   </w:t>
      </w:r>
      <w:hyperlink r:id="rId11" w:history="1">
        <w:r w:rsidRPr="003159FC">
          <w:rPr>
            <w:rStyle w:val="af3"/>
            <w:color w:val="auto"/>
            <w:sz w:val="22"/>
            <w:szCs w:val="22"/>
            <w:lang w:val="en-US"/>
          </w:rPr>
          <w:t>http://www.cscsarchive.org/dataarchive/textfiles/textfile.2009-06-03.2711261511/file</w:t>
        </w:r>
      </w:hyperlink>
      <w:r w:rsidRPr="003159FC">
        <w:rPr>
          <w:color w:val="auto"/>
          <w:sz w:val="22"/>
          <w:szCs w:val="22"/>
          <w:lang w:val="en-US"/>
        </w:rPr>
        <w:t xml:space="preserve">. - Date of access: 12.06.2011. </w:t>
      </w:r>
    </w:p>
    <w:p w:rsidR="00654F37" w:rsidRPr="003159FC" w:rsidRDefault="00654F37" w:rsidP="003159FC">
      <w:pPr>
        <w:tabs>
          <w:tab w:val="num" w:pos="567"/>
        </w:tabs>
        <w:jc w:val="both"/>
        <w:rPr>
          <w:sz w:val="22"/>
          <w:szCs w:val="22"/>
          <w:lang w:val="en-US"/>
        </w:rPr>
      </w:pPr>
    </w:p>
    <w:p w:rsidR="00654F37" w:rsidRPr="003159FC" w:rsidRDefault="00654F37" w:rsidP="003159FC">
      <w:pPr>
        <w:tabs>
          <w:tab w:val="num" w:pos="567"/>
        </w:tabs>
        <w:jc w:val="both"/>
        <w:rPr>
          <w:b/>
          <w:sz w:val="22"/>
          <w:szCs w:val="22"/>
        </w:rPr>
      </w:pPr>
      <w:r w:rsidRPr="003159FC">
        <w:rPr>
          <w:b/>
          <w:sz w:val="22"/>
          <w:szCs w:val="22"/>
        </w:rPr>
        <w:t>Литература к теме 6.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  <w:lang w:val="en-US"/>
        </w:rPr>
      </w:pPr>
      <w:proofErr w:type="spellStart"/>
      <w:r w:rsidRPr="003159FC">
        <w:rPr>
          <w:i/>
          <w:sz w:val="22"/>
          <w:szCs w:val="22"/>
          <w:lang w:val="en-US"/>
        </w:rPr>
        <w:t>Bogdan</w:t>
      </w:r>
      <w:proofErr w:type="spellEnd"/>
      <w:r w:rsidRPr="003159FC">
        <w:rPr>
          <w:i/>
          <w:sz w:val="22"/>
          <w:szCs w:val="22"/>
          <w:lang w:val="en-US"/>
        </w:rPr>
        <w:t>, M.</w:t>
      </w:r>
      <w:r w:rsidRPr="003159FC">
        <w:rPr>
          <w:sz w:val="22"/>
          <w:szCs w:val="22"/>
          <w:lang w:val="en-US"/>
        </w:rPr>
        <w:t xml:space="preserve"> Comparative Law / M. </w:t>
      </w:r>
      <w:proofErr w:type="spellStart"/>
      <w:r w:rsidRPr="003159FC">
        <w:rPr>
          <w:sz w:val="22"/>
          <w:szCs w:val="22"/>
          <w:lang w:val="en-US"/>
        </w:rPr>
        <w:t>Bogdan</w:t>
      </w:r>
      <w:proofErr w:type="spellEnd"/>
      <w:r w:rsidRPr="003159FC">
        <w:rPr>
          <w:sz w:val="22"/>
          <w:szCs w:val="22"/>
          <w:lang w:val="en-US"/>
        </w:rPr>
        <w:t xml:space="preserve">. – </w:t>
      </w:r>
      <w:proofErr w:type="spellStart"/>
      <w:r w:rsidRPr="003159FC">
        <w:rPr>
          <w:sz w:val="22"/>
          <w:szCs w:val="22"/>
          <w:lang w:val="en-US"/>
        </w:rPr>
        <w:t>Kluwer</w:t>
      </w:r>
      <w:proofErr w:type="spellEnd"/>
      <w:r w:rsidRPr="003159FC">
        <w:rPr>
          <w:sz w:val="22"/>
          <w:szCs w:val="22"/>
          <w:lang w:val="en-US"/>
        </w:rPr>
        <w:t xml:space="preserve"> Law and Taxation, 1994. – 250 p.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sz w:val="22"/>
          <w:szCs w:val="22"/>
          <w:lang w:val="en-US"/>
        </w:rPr>
        <w:t>Funken</w:t>
      </w:r>
      <w:proofErr w:type="spellEnd"/>
      <w:r w:rsidRPr="003159FC">
        <w:rPr>
          <w:i/>
          <w:sz w:val="22"/>
          <w:szCs w:val="22"/>
          <w:lang w:val="en-US"/>
        </w:rPr>
        <w:t xml:space="preserve">, </w:t>
      </w:r>
      <w:proofErr w:type="spellStart"/>
      <w:r w:rsidRPr="003159FC">
        <w:rPr>
          <w:i/>
          <w:sz w:val="22"/>
          <w:szCs w:val="22"/>
          <w:lang w:val="en-US"/>
        </w:rPr>
        <w:t>Katja</w:t>
      </w:r>
      <w:proofErr w:type="spellEnd"/>
      <w:r w:rsidRPr="003159FC">
        <w:rPr>
          <w:i/>
          <w:sz w:val="22"/>
          <w:szCs w:val="22"/>
          <w:lang w:val="en-US"/>
        </w:rPr>
        <w:t>.</w:t>
      </w:r>
      <w:r w:rsidRPr="003159FC">
        <w:rPr>
          <w:sz w:val="22"/>
          <w:szCs w:val="22"/>
          <w:lang w:val="en-US"/>
        </w:rPr>
        <w:t xml:space="preserve"> "The Best of Both Worlds" - The Trend </w:t>
      </w:r>
      <w:proofErr w:type="gramStart"/>
      <w:r w:rsidRPr="003159FC">
        <w:rPr>
          <w:sz w:val="22"/>
          <w:szCs w:val="22"/>
          <w:lang w:val="en-US"/>
        </w:rPr>
        <w:t>Towards</w:t>
      </w:r>
      <w:proofErr w:type="gramEnd"/>
      <w:r w:rsidRPr="003159FC">
        <w:rPr>
          <w:sz w:val="22"/>
          <w:szCs w:val="22"/>
          <w:lang w:val="en-US"/>
        </w:rPr>
        <w:t xml:space="preserve"> Convergence of the Civil Law and the Common Law System // </w:t>
      </w:r>
      <w:proofErr w:type="spellStart"/>
      <w:r w:rsidRPr="003159FC">
        <w:rPr>
          <w:sz w:val="22"/>
          <w:szCs w:val="22"/>
          <w:lang w:val="en-US"/>
        </w:rPr>
        <w:t>Katja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Funken</w:t>
      </w:r>
      <w:proofErr w:type="spellEnd"/>
      <w:r w:rsidRPr="003159FC">
        <w:rPr>
          <w:sz w:val="22"/>
          <w:szCs w:val="22"/>
          <w:lang w:val="en-US"/>
        </w:rPr>
        <w:t xml:space="preserve"> // </w:t>
      </w:r>
      <w:proofErr w:type="spellStart"/>
      <w:r w:rsidRPr="003159FC">
        <w:rPr>
          <w:sz w:val="22"/>
          <w:szCs w:val="22"/>
          <w:lang w:val="en-US"/>
        </w:rPr>
        <w:t>Jurawelt</w:t>
      </w:r>
      <w:proofErr w:type="spellEnd"/>
      <w:r w:rsidRPr="003159FC">
        <w:rPr>
          <w:sz w:val="22"/>
          <w:szCs w:val="22"/>
          <w:lang w:val="en-US"/>
        </w:rPr>
        <w:t xml:space="preserve">. Mode of access:   </w:t>
      </w:r>
      <w:hyperlink r:id="rId12" w:history="1">
        <w:r w:rsidRPr="003159FC">
          <w:rPr>
            <w:rStyle w:val="af3"/>
            <w:color w:val="auto"/>
            <w:sz w:val="22"/>
            <w:szCs w:val="22"/>
            <w:lang w:val="en-US"/>
          </w:rPr>
          <w:t>http://www.jurawelt.com/sunrise/media/mediafiles/13598/convergence.pdf</w:t>
        </w:r>
      </w:hyperlink>
      <w:r w:rsidRPr="003159FC">
        <w:rPr>
          <w:sz w:val="22"/>
          <w:szCs w:val="22"/>
          <w:lang w:val="en-US"/>
        </w:rPr>
        <w:t>. - Date of access: 12.06.2011.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  <w:lang w:val="en-US"/>
        </w:rPr>
      </w:pPr>
      <w:r w:rsidRPr="003159FC">
        <w:rPr>
          <w:i/>
          <w:iCs/>
          <w:sz w:val="22"/>
          <w:szCs w:val="22"/>
          <w:lang w:val="en-US"/>
        </w:rPr>
        <w:t xml:space="preserve">Lawson, B. </w:t>
      </w:r>
      <w:r w:rsidRPr="003159FC">
        <w:rPr>
          <w:sz w:val="22"/>
          <w:szCs w:val="22"/>
          <w:lang w:val="en-US"/>
        </w:rPr>
        <w:t xml:space="preserve">A Common Lawyer Looks at Codification / </w:t>
      </w:r>
      <w:r w:rsidRPr="003159FC">
        <w:rPr>
          <w:i/>
          <w:iCs/>
          <w:sz w:val="22"/>
          <w:szCs w:val="22"/>
          <w:lang w:val="en-US"/>
        </w:rPr>
        <w:t xml:space="preserve">B. Lawson </w:t>
      </w:r>
      <w:r w:rsidRPr="003159FC">
        <w:rPr>
          <w:sz w:val="22"/>
          <w:szCs w:val="22"/>
          <w:lang w:val="en-US"/>
        </w:rPr>
        <w:t>// Selected Essays. I Many Laws. 1977. – P. 36-48.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iCs/>
          <w:sz w:val="22"/>
          <w:szCs w:val="22"/>
          <w:lang w:val="en-US"/>
        </w:rPr>
        <w:t xml:space="preserve">Sacco, R. </w:t>
      </w:r>
      <w:r w:rsidRPr="003159FC">
        <w:rPr>
          <w:sz w:val="22"/>
          <w:szCs w:val="22"/>
          <w:lang w:val="en-US"/>
        </w:rPr>
        <w:t xml:space="preserve">Legal Formants. A Dynamic Approach to Comparative Law / </w:t>
      </w:r>
      <w:r w:rsidRPr="003159FC">
        <w:rPr>
          <w:iCs/>
          <w:sz w:val="22"/>
          <w:szCs w:val="22"/>
          <w:lang w:val="en-US"/>
        </w:rPr>
        <w:t xml:space="preserve">R. Sacco </w:t>
      </w:r>
      <w:r w:rsidRPr="003159FC">
        <w:rPr>
          <w:sz w:val="22"/>
          <w:szCs w:val="22"/>
          <w:lang w:val="en-US"/>
        </w:rPr>
        <w:t xml:space="preserve">// </w:t>
      </w:r>
      <w:proofErr w:type="gramStart"/>
      <w:r w:rsidRPr="003159FC">
        <w:rPr>
          <w:sz w:val="22"/>
          <w:szCs w:val="22"/>
          <w:lang w:val="en-US"/>
        </w:rPr>
        <w:t>The</w:t>
      </w:r>
      <w:proofErr w:type="gramEnd"/>
      <w:r w:rsidRPr="003159FC">
        <w:rPr>
          <w:sz w:val="22"/>
          <w:szCs w:val="22"/>
          <w:lang w:val="en-US"/>
        </w:rPr>
        <w:t xml:space="preserve"> American Journal of Comparative Law.  – </w:t>
      </w:r>
      <w:r w:rsidRPr="003159FC">
        <w:rPr>
          <w:sz w:val="22"/>
          <w:szCs w:val="22"/>
        </w:rPr>
        <w:t>Vol. 39. - No. 2. – Spring. – 1991. – P. 34-65.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Teubner</w:t>
      </w:r>
      <w:proofErr w:type="spellEnd"/>
      <w:proofErr w:type="gramStart"/>
      <w:r w:rsidRPr="003159FC">
        <w:rPr>
          <w:i/>
          <w:iCs/>
          <w:sz w:val="22"/>
          <w:szCs w:val="22"/>
          <w:lang w:val="en-US"/>
        </w:rPr>
        <w:t>,  G</w:t>
      </w:r>
      <w:proofErr w:type="gramEnd"/>
      <w:r w:rsidRPr="003159FC">
        <w:rPr>
          <w:i/>
          <w:iCs/>
          <w:sz w:val="22"/>
          <w:szCs w:val="22"/>
          <w:lang w:val="en-US"/>
        </w:rPr>
        <w:t xml:space="preserve">. </w:t>
      </w:r>
      <w:r w:rsidRPr="003159FC">
        <w:rPr>
          <w:sz w:val="22"/>
          <w:szCs w:val="22"/>
          <w:lang w:val="en-US"/>
        </w:rPr>
        <w:t xml:space="preserve">The Two Faces of Janus: Rethinking Legal Pluralism / </w:t>
      </w:r>
      <w:r w:rsidRPr="003159FC">
        <w:rPr>
          <w:iCs/>
          <w:sz w:val="22"/>
          <w:szCs w:val="22"/>
          <w:lang w:val="en-US"/>
        </w:rPr>
        <w:t xml:space="preserve">G. </w:t>
      </w:r>
      <w:proofErr w:type="spellStart"/>
      <w:r w:rsidRPr="003159FC">
        <w:rPr>
          <w:iCs/>
          <w:sz w:val="22"/>
          <w:szCs w:val="22"/>
          <w:lang w:val="en-US"/>
        </w:rPr>
        <w:t>Teubner</w:t>
      </w:r>
      <w:proofErr w:type="spellEnd"/>
      <w:r w:rsidRPr="003159FC">
        <w:rPr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 xml:space="preserve">// Cardozo Law Review. - Vol. 13. - 1992. . Mode of access:   </w:t>
      </w:r>
      <w:hyperlink r:id="rId13" w:history="1">
        <w:r w:rsidRPr="003159FC">
          <w:rPr>
            <w:rStyle w:val="af3"/>
            <w:color w:val="auto"/>
            <w:sz w:val="22"/>
            <w:szCs w:val="22"/>
            <w:lang w:val="en-US"/>
          </w:rPr>
          <w:t>http://www.cbr.cam.ac.uk/pdf/wp409.pdf</w:t>
        </w:r>
      </w:hyperlink>
      <w:r w:rsidRPr="003159FC">
        <w:rPr>
          <w:sz w:val="22"/>
          <w:szCs w:val="22"/>
          <w:lang w:val="en-US"/>
        </w:rPr>
        <w:t>. - Date of access: 12.06.2011.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sz w:val="22"/>
          <w:szCs w:val="22"/>
          <w:lang w:val="en-US"/>
        </w:rPr>
        <w:t>Šabanas</w:t>
      </w:r>
      <w:proofErr w:type="spellEnd"/>
      <w:r w:rsidRPr="003159FC">
        <w:rPr>
          <w:i/>
          <w:sz w:val="22"/>
          <w:szCs w:val="22"/>
          <w:lang w:val="en-US"/>
        </w:rPr>
        <w:t xml:space="preserve">, </w:t>
      </w:r>
      <w:proofErr w:type="spellStart"/>
      <w:r w:rsidRPr="003159FC">
        <w:rPr>
          <w:i/>
          <w:sz w:val="22"/>
          <w:szCs w:val="22"/>
          <w:lang w:val="en-US"/>
        </w:rPr>
        <w:t>Antanas</w:t>
      </w:r>
      <w:proofErr w:type="spellEnd"/>
      <w:r w:rsidRPr="003159FC">
        <w:rPr>
          <w:sz w:val="22"/>
          <w:szCs w:val="22"/>
          <w:lang w:val="en-US"/>
        </w:rPr>
        <w:t xml:space="preserve">. Europeanization of private law- impact to economical growth / </w:t>
      </w:r>
      <w:proofErr w:type="spellStart"/>
      <w:r w:rsidRPr="003159FC">
        <w:rPr>
          <w:sz w:val="22"/>
          <w:szCs w:val="22"/>
          <w:lang w:val="en-US"/>
        </w:rPr>
        <w:t>Antanas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Šabanas</w:t>
      </w:r>
      <w:proofErr w:type="spellEnd"/>
      <w:r w:rsidRPr="003159FC">
        <w:rPr>
          <w:sz w:val="22"/>
          <w:szCs w:val="22"/>
          <w:lang w:val="en-US"/>
        </w:rPr>
        <w:t xml:space="preserve"> // European integration studies</w:t>
      </w:r>
      <w:proofErr w:type="gramStart"/>
      <w:r w:rsidRPr="003159FC">
        <w:rPr>
          <w:sz w:val="22"/>
          <w:szCs w:val="22"/>
          <w:lang w:val="en-US"/>
        </w:rPr>
        <w:t>.-</w:t>
      </w:r>
      <w:proofErr w:type="gramEnd"/>
      <w:r w:rsidRPr="003159FC">
        <w:rPr>
          <w:sz w:val="22"/>
          <w:szCs w:val="22"/>
          <w:lang w:val="en-US"/>
        </w:rPr>
        <w:t xml:space="preserve">  2007. - </w:t>
      </w:r>
      <w:proofErr w:type="gramStart"/>
      <w:r w:rsidRPr="003159FC">
        <w:rPr>
          <w:sz w:val="22"/>
          <w:szCs w:val="22"/>
          <w:lang w:val="be-BY"/>
        </w:rPr>
        <w:t xml:space="preserve">№ </w:t>
      </w:r>
      <w:r w:rsidRPr="003159FC">
        <w:rPr>
          <w:sz w:val="22"/>
          <w:szCs w:val="22"/>
          <w:lang w:val="en-US"/>
        </w:rPr>
        <w:t xml:space="preserve"> 1</w:t>
      </w:r>
      <w:proofErr w:type="gramEnd"/>
      <w:r w:rsidRPr="003159FC">
        <w:rPr>
          <w:sz w:val="22"/>
          <w:szCs w:val="22"/>
          <w:lang w:val="en-US"/>
        </w:rPr>
        <w:t xml:space="preserve"> // </w:t>
      </w:r>
      <w:proofErr w:type="spellStart"/>
      <w:r w:rsidRPr="003159FC">
        <w:rPr>
          <w:sz w:val="22"/>
          <w:szCs w:val="22"/>
          <w:lang w:val="en-US"/>
        </w:rPr>
        <w:t>Kauno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technologijos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universitetas</w:t>
      </w:r>
      <w:proofErr w:type="spellEnd"/>
      <w:r w:rsidRPr="003159FC">
        <w:rPr>
          <w:sz w:val="22"/>
          <w:szCs w:val="22"/>
          <w:lang w:val="en-US"/>
        </w:rPr>
        <w:t xml:space="preserve">. Mode of access:    </w:t>
      </w:r>
      <w:hyperlink r:id="rId14" w:history="1">
        <w:r w:rsidRPr="003159FC">
          <w:rPr>
            <w:rStyle w:val="af3"/>
            <w:color w:val="auto"/>
            <w:sz w:val="22"/>
            <w:szCs w:val="22"/>
            <w:lang w:val="en-US"/>
          </w:rPr>
          <w:t>http://www.ktu.lt/lt/mokslas/zurnalai/eis/01/Sabanas_2007_29-34p.pdf</w:t>
        </w:r>
      </w:hyperlink>
      <w:proofErr w:type="gramStart"/>
      <w:r w:rsidRPr="003159FC">
        <w:rPr>
          <w:sz w:val="22"/>
          <w:szCs w:val="22"/>
          <w:lang w:val="en-US"/>
        </w:rPr>
        <w:t xml:space="preserve"> </w:t>
      </w:r>
      <w:proofErr w:type="gramEnd"/>
      <w:r w:rsidRPr="003159FC">
        <w:rPr>
          <w:sz w:val="22"/>
          <w:szCs w:val="22"/>
          <w:lang w:val="en-US"/>
        </w:rPr>
        <w:t xml:space="preserve"> . - Date of access: 12.06.2011.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sz w:val="22"/>
          <w:szCs w:val="22"/>
          <w:lang w:val="en-US"/>
        </w:rPr>
        <w:t>Sauveplanne</w:t>
      </w:r>
      <w:proofErr w:type="spellEnd"/>
      <w:r w:rsidRPr="003159FC">
        <w:rPr>
          <w:i/>
          <w:sz w:val="22"/>
          <w:szCs w:val="22"/>
          <w:lang w:val="en-US"/>
        </w:rPr>
        <w:t>, J.G.</w:t>
      </w:r>
      <w:r w:rsidRPr="003159FC">
        <w:rPr>
          <w:sz w:val="22"/>
          <w:szCs w:val="22"/>
          <w:lang w:val="en-US"/>
        </w:rPr>
        <w:t xml:space="preserve">  Codified and Judge Made Law. The Role of Courts and Legislators in Civil and Common Law Systems / J.G. </w:t>
      </w:r>
      <w:proofErr w:type="spellStart"/>
      <w:r w:rsidRPr="003159FC">
        <w:rPr>
          <w:sz w:val="22"/>
          <w:szCs w:val="22"/>
          <w:lang w:val="en-US"/>
        </w:rPr>
        <w:t>Sauveplanne</w:t>
      </w:r>
      <w:proofErr w:type="spellEnd"/>
      <w:r w:rsidRPr="003159FC">
        <w:rPr>
          <w:sz w:val="22"/>
          <w:szCs w:val="22"/>
          <w:lang w:val="en-US"/>
        </w:rPr>
        <w:t xml:space="preserve"> // </w:t>
      </w:r>
      <w:proofErr w:type="spellStart"/>
      <w:r w:rsidRPr="003159FC">
        <w:rPr>
          <w:sz w:val="22"/>
          <w:szCs w:val="22"/>
          <w:lang w:val="en-US"/>
        </w:rPr>
        <w:t>Mededelingen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der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koninklijke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nederlandse</w:t>
      </w:r>
      <w:proofErr w:type="spell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Akademie</w:t>
      </w:r>
      <w:proofErr w:type="spellEnd"/>
      <w:r w:rsidRPr="003159FC">
        <w:rPr>
          <w:sz w:val="22"/>
          <w:szCs w:val="22"/>
          <w:lang w:val="en-US"/>
        </w:rPr>
        <w:t xml:space="preserve"> van </w:t>
      </w:r>
      <w:proofErr w:type="spellStart"/>
      <w:r w:rsidRPr="003159FC">
        <w:rPr>
          <w:sz w:val="22"/>
          <w:szCs w:val="22"/>
          <w:lang w:val="en-US"/>
        </w:rPr>
        <w:t>wetenschappen</w:t>
      </w:r>
      <w:proofErr w:type="spellEnd"/>
      <w:r w:rsidRPr="003159FC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Pr="003159FC">
        <w:rPr>
          <w:sz w:val="22"/>
          <w:szCs w:val="22"/>
          <w:lang w:val="en-US"/>
        </w:rPr>
        <w:t>afd</w:t>
      </w:r>
      <w:proofErr w:type="spellEnd"/>
      <w:r w:rsidRPr="003159FC">
        <w:rPr>
          <w:sz w:val="22"/>
          <w:szCs w:val="22"/>
          <w:lang w:val="en-US"/>
        </w:rPr>
        <w:t xml:space="preserve"> .</w:t>
      </w:r>
      <w:proofErr w:type="gramEnd"/>
      <w:r w:rsidRPr="003159FC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3159FC">
        <w:rPr>
          <w:sz w:val="22"/>
          <w:szCs w:val="22"/>
          <w:lang w:val="en-US"/>
        </w:rPr>
        <w:t>letterkunde</w:t>
      </w:r>
      <w:proofErr w:type="spellEnd"/>
      <w:proofErr w:type="gram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nieuwe</w:t>
      </w:r>
      <w:proofErr w:type="spellEnd"/>
      <w:r w:rsidRPr="003159FC">
        <w:rPr>
          <w:sz w:val="22"/>
          <w:szCs w:val="22"/>
          <w:lang w:val="en-US"/>
        </w:rPr>
        <w:t xml:space="preserve"> reeks - </w:t>
      </w:r>
      <w:proofErr w:type="spellStart"/>
      <w:r w:rsidRPr="003159FC">
        <w:rPr>
          <w:sz w:val="22"/>
          <w:szCs w:val="22"/>
          <w:lang w:val="en-US"/>
        </w:rPr>
        <w:t>deel</w:t>
      </w:r>
      <w:proofErr w:type="spellEnd"/>
      <w:r w:rsidRPr="003159FC">
        <w:rPr>
          <w:sz w:val="22"/>
          <w:szCs w:val="22"/>
          <w:lang w:val="en-US"/>
        </w:rPr>
        <w:t xml:space="preserve"> 45 - No. 4. - 1982 /</w:t>
      </w:r>
      <w:proofErr w:type="gramStart"/>
      <w:r w:rsidRPr="003159FC">
        <w:rPr>
          <w:sz w:val="22"/>
          <w:szCs w:val="22"/>
          <w:lang w:val="en-US"/>
        </w:rPr>
        <w:t xml:space="preserve">/  </w:t>
      </w:r>
      <w:proofErr w:type="spellStart"/>
      <w:r w:rsidRPr="003159FC">
        <w:rPr>
          <w:sz w:val="22"/>
          <w:szCs w:val="22"/>
          <w:lang w:val="en-US"/>
        </w:rPr>
        <w:t>Digitaal</w:t>
      </w:r>
      <w:proofErr w:type="spellEnd"/>
      <w:proofErr w:type="gramEnd"/>
      <w:r w:rsidRPr="003159FC">
        <w:rPr>
          <w:sz w:val="22"/>
          <w:szCs w:val="22"/>
          <w:lang w:val="en-US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Wetenschapshistorisch</w:t>
      </w:r>
      <w:proofErr w:type="spellEnd"/>
      <w:r w:rsidRPr="003159FC">
        <w:rPr>
          <w:sz w:val="22"/>
          <w:szCs w:val="22"/>
          <w:lang w:val="en-US"/>
        </w:rPr>
        <w:t xml:space="preserve"> Centrum. Mode of access:    </w:t>
      </w:r>
      <w:hyperlink r:id="rId15" w:history="1">
        <w:r w:rsidRPr="003159FC">
          <w:rPr>
            <w:rStyle w:val="af3"/>
            <w:color w:val="auto"/>
            <w:sz w:val="22"/>
            <w:szCs w:val="22"/>
            <w:lang w:val="en-US"/>
          </w:rPr>
          <w:t>http://www.dwc.knaw.nl/DL/publications/PU00009908.pdf</w:t>
        </w:r>
      </w:hyperlink>
      <w:r w:rsidRPr="003159FC">
        <w:rPr>
          <w:sz w:val="22"/>
          <w:szCs w:val="22"/>
          <w:lang w:val="en-US"/>
        </w:rPr>
        <w:t>.  - Date of access: 12.06.2011.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sz w:val="22"/>
          <w:szCs w:val="22"/>
        </w:rPr>
        <w:t xml:space="preserve"> </w:t>
      </w:r>
      <w:r w:rsidRPr="003159FC">
        <w:rPr>
          <w:bCs/>
          <w:i/>
          <w:iCs/>
          <w:sz w:val="22"/>
          <w:szCs w:val="22"/>
        </w:rPr>
        <w:t xml:space="preserve">Ван </w:t>
      </w:r>
      <w:proofErr w:type="spellStart"/>
      <w:r w:rsidRPr="003159FC">
        <w:rPr>
          <w:bCs/>
          <w:i/>
          <w:iCs/>
          <w:sz w:val="22"/>
          <w:szCs w:val="22"/>
        </w:rPr>
        <w:t>ден</w:t>
      </w:r>
      <w:proofErr w:type="spellEnd"/>
      <w:r w:rsidRPr="003159FC">
        <w:rPr>
          <w:bCs/>
          <w:i/>
          <w:iCs/>
          <w:sz w:val="22"/>
          <w:szCs w:val="22"/>
        </w:rPr>
        <w:t xml:space="preserve"> Берг, Л.В.С.</w:t>
      </w:r>
      <w:r w:rsidRPr="003159FC">
        <w:rPr>
          <w:bCs/>
          <w:sz w:val="22"/>
          <w:szCs w:val="22"/>
        </w:rPr>
        <w:t xml:space="preserve"> Основные начала мусульманского права согласно учению имамов Абу </w:t>
      </w:r>
      <w:proofErr w:type="spellStart"/>
      <w:r w:rsidRPr="003159FC">
        <w:rPr>
          <w:bCs/>
          <w:sz w:val="22"/>
          <w:szCs w:val="22"/>
        </w:rPr>
        <w:t>Ханифы</w:t>
      </w:r>
      <w:proofErr w:type="spellEnd"/>
      <w:r w:rsidRPr="003159FC">
        <w:rPr>
          <w:bCs/>
          <w:sz w:val="22"/>
          <w:szCs w:val="22"/>
        </w:rPr>
        <w:t xml:space="preserve"> и </w:t>
      </w:r>
      <w:proofErr w:type="spellStart"/>
      <w:r w:rsidRPr="003159FC">
        <w:rPr>
          <w:bCs/>
          <w:sz w:val="22"/>
          <w:szCs w:val="22"/>
        </w:rPr>
        <w:t>Шафии</w:t>
      </w:r>
      <w:proofErr w:type="spellEnd"/>
      <w:r w:rsidRPr="003159FC">
        <w:rPr>
          <w:bCs/>
          <w:sz w:val="22"/>
          <w:szCs w:val="22"/>
        </w:rPr>
        <w:t xml:space="preserve"> / Л.В.С. Ван </w:t>
      </w:r>
      <w:proofErr w:type="spellStart"/>
      <w:r w:rsidRPr="003159FC">
        <w:rPr>
          <w:bCs/>
          <w:sz w:val="22"/>
          <w:szCs w:val="22"/>
        </w:rPr>
        <w:t>ден</w:t>
      </w:r>
      <w:proofErr w:type="spellEnd"/>
      <w:r w:rsidRPr="003159FC">
        <w:rPr>
          <w:bCs/>
          <w:sz w:val="22"/>
          <w:szCs w:val="22"/>
        </w:rPr>
        <w:t xml:space="preserve"> Берг; пер. с гол. – М.: </w:t>
      </w:r>
      <w:proofErr w:type="spellStart"/>
      <w:r w:rsidRPr="003159FC">
        <w:rPr>
          <w:bCs/>
          <w:sz w:val="22"/>
          <w:szCs w:val="22"/>
        </w:rPr>
        <w:t>Наталис</w:t>
      </w:r>
      <w:proofErr w:type="spellEnd"/>
      <w:r w:rsidRPr="003159FC">
        <w:rPr>
          <w:bCs/>
          <w:sz w:val="22"/>
          <w:szCs w:val="22"/>
        </w:rPr>
        <w:t xml:space="preserve">, </w:t>
      </w:r>
      <w:proofErr w:type="spellStart"/>
      <w:r w:rsidRPr="003159FC">
        <w:rPr>
          <w:bCs/>
          <w:sz w:val="22"/>
          <w:szCs w:val="22"/>
        </w:rPr>
        <w:t>Рипол-лассик</w:t>
      </w:r>
      <w:proofErr w:type="spellEnd"/>
      <w:r w:rsidRPr="003159FC">
        <w:rPr>
          <w:bCs/>
          <w:sz w:val="22"/>
          <w:szCs w:val="22"/>
        </w:rPr>
        <w:t xml:space="preserve">, 2006. – 240 с. 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Воробьев, М.В.</w:t>
      </w:r>
      <w:r w:rsidRPr="003159FC">
        <w:rPr>
          <w:sz w:val="22"/>
          <w:szCs w:val="22"/>
        </w:rPr>
        <w:t xml:space="preserve"> Японский кодекс «</w:t>
      </w:r>
      <w:proofErr w:type="spellStart"/>
      <w:r w:rsidRPr="003159FC">
        <w:rPr>
          <w:sz w:val="22"/>
          <w:szCs w:val="22"/>
        </w:rPr>
        <w:t>Тайхо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Ёро</w:t>
      </w:r>
      <w:proofErr w:type="spellEnd"/>
      <w:r w:rsidRPr="003159FC">
        <w:rPr>
          <w:sz w:val="22"/>
          <w:szCs w:val="22"/>
        </w:rPr>
        <w:t xml:space="preserve"> рё» (</w:t>
      </w:r>
      <w:r w:rsidRPr="003159FC">
        <w:rPr>
          <w:sz w:val="22"/>
          <w:szCs w:val="22"/>
          <w:lang w:val="en-US"/>
        </w:rPr>
        <w:t>VIII</w:t>
      </w:r>
      <w:r w:rsidRPr="003159FC">
        <w:rPr>
          <w:sz w:val="22"/>
          <w:szCs w:val="22"/>
        </w:rPr>
        <w:t xml:space="preserve"> в) и право раннего средневековья / М.В. Воробьев. – М.: Наука, 1990. – 382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contextualSpacing/>
        <w:jc w:val="both"/>
        <w:rPr>
          <w:bCs/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Выборнова</w:t>
      </w:r>
      <w:proofErr w:type="spellEnd"/>
      <w:r w:rsidRPr="003159FC">
        <w:rPr>
          <w:i/>
          <w:sz w:val="22"/>
          <w:szCs w:val="22"/>
        </w:rPr>
        <w:t>, Е.С.</w:t>
      </w:r>
      <w:r w:rsidRPr="003159FC">
        <w:rPr>
          <w:sz w:val="22"/>
          <w:szCs w:val="22"/>
        </w:rPr>
        <w:t xml:space="preserve"> Понятие гражданско-правового договора в гражданском законодательстве Российской Федерации и иностранных государств / Е. С. </w:t>
      </w:r>
      <w:proofErr w:type="spellStart"/>
      <w:r w:rsidRPr="003159FC">
        <w:rPr>
          <w:i/>
          <w:sz w:val="22"/>
          <w:szCs w:val="22"/>
        </w:rPr>
        <w:t>Выборнова</w:t>
      </w:r>
      <w:proofErr w:type="spellEnd"/>
      <w:r w:rsidRPr="003159FC">
        <w:rPr>
          <w:i/>
          <w:sz w:val="22"/>
          <w:szCs w:val="22"/>
        </w:rPr>
        <w:t xml:space="preserve">, С. Н. </w:t>
      </w:r>
      <w:proofErr w:type="spellStart"/>
      <w:r w:rsidRPr="003159FC">
        <w:rPr>
          <w:i/>
          <w:sz w:val="22"/>
          <w:szCs w:val="22"/>
        </w:rPr>
        <w:t>Мызров</w:t>
      </w:r>
      <w:proofErr w:type="spellEnd"/>
      <w:r w:rsidRPr="003159FC">
        <w:rPr>
          <w:i/>
          <w:sz w:val="22"/>
          <w:szCs w:val="22"/>
        </w:rPr>
        <w:t xml:space="preserve"> </w:t>
      </w:r>
      <w:r w:rsidRPr="003159FC">
        <w:rPr>
          <w:sz w:val="22"/>
          <w:szCs w:val="22"/>
        </w:rPr>
        <w:t xml:space="preserve">// </w:t>
      </w:r>
      <w:proofErr w:type="spellStart"/>
      <w:r w:rsidRPr="003159FC">
        <w:rPr>
          <w:sz w:val="22"/>
          <w:szCs w:val="22"/>
        </w:rPr>
        <w:t>Порівняльно-правові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proofErr w:type="gramStart"/>
      <w:r w:rsidRPr="003159FC">
        <w:rPr>
          <w:sz w:val="22"/>
          <w:szCs w:val="22"/>
        </w:rPr>
        <w:t>досл</w:t>
      </w:r>
      <w:proofErr w:type="gramEnd"/>
      <w:r w:rsidRPr="003159FC">
        <w:rPr>
          <w:sz w:val="22"/>
          <w:szCs w:val="22"/>
        </w:rPr>
        <w:t>ідження</w:t>
      </w:r>
      <w:proofErr w:type="spellEnd"/>
      <w:r w:rsidRPr="003159FC">
        <w:rPr>
          <w:sz w:val="22"/>
          <w:szCs w:val="22"/>
        </w:rPr>
        <w:t>. – 2009. – № 2. – С. 113-118.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Гончарук, О.В.</w:t>
      </w:r>
      <w:r w:rsidRPr="003159FC">
        <w:rPr>
          <w:sz w:val="22"/>
          <w:szCs w:val="22"/>
        </w:rPr>
        <w:t xml:space="preserve"> Некоторые вопросы вменяемости физического лица в уголовном праве зарубежных государств // О. В. Гончарук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-2010. - № 1.</w:t>
      </w:r>
      <w:r w:rsidRPr="003159FC">
        <w:rPr>
          <w:sz w:val="22"/>
          <w:szCs w:val="22"/>
        </w:rPr>
        <w:t xml:space="preserve"> – С. 106-112.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Даниленко, Г.М.</w:t>
      </w:r>
      <w:r w:rsidRPr="003159FC">
        <w:rPr>
          <w:sz w:val="22"/>
          <w:szCs w:val="22"/>
        </w:rPr>
        <w:t xml:space="preserve"> Применение международного права во внутренней правовой системе России: практика Конституционного Суда / Г.М. Даниленко // Государство и право. – 1995. – № 11. – С. 116-126.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contextualSpacing/>
        <w:jc w:val="both"/>
        <w:rPr>
          <w:bCs/>
          <w:sz w:val="22"/>
          <w:szCs w:val="22"/>
        </w:rPr>
      </w:pPr>
      <w:r w:rsidRPr="003159FC">
        <w:rPr>
          <w:i/>
          <w:sz w:val="22"/>
          <w:szCs w:val="22"/>
        </w:rPr>
        <w:t>Дей, М.А.</w:t>
      </w:r>
      <w:r w:rsidRPr="003159FC">
        <w:rPr>
          <w:sz w:val="22"/>
          <w:szCs w:val="22"/>
        </w:rPr>
        <w:t xml:space="preserve"> Методология гармонизации законодательства Украины по охране труда с законодательством ЕС / М. А. Дей // </w:t>
      </w:r>
      <w:proofErr w:type="spellStart"/>
      <w:r w:rsidRPr="003159FC">
        <w:rPr>
          <w:sz w:val="22"/>
          <w:szCs w:val="22"/>
        </w:rPr>
        <w:t>Порівняльно-правові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proofErr w:type="gramStart"/>
      <w:r w:rsidRPr="003159FC">
        <w:rPr>
          <w:sz w:val="22"/>
          <w:szCs w:val="22"/>
        </w:rPr>
        <w:t>досл</w:t>
      </w:r>
      <w:proofErr w:type="gramEnd"/>
      <w:r w:rsidRPr="003159FC">
        <w:rPr>
          <w:sz w:val="22"/>
          <w:szCs w:val="22"/>
        </w:rPr>
        <w:t>ідження</w:t>
      </w:r>
      <w:proofErr w:type="spellEnd"/>
      <w:r w:rsidRPr="003159FC">
        <w:rPr>
          <w:sz w:val="22"/>
          <w:szCs w:val="22"/>
        </w:rPr>
        <w:t>. – 2009. - № 2. – С. 123-128.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lastRenderedPageBreak/>
        <w:t>Дубовицкий, В.Н.</w:t>
      </w:r>
      <w:r w:rsidRPr="003159FC">
        <w:rPr>
          <w:sz w:val="22"/>
          <w:szCs w:val="22"/>
        </w:rPr>
        <w:t xml:space="preserve"> Правовая система Республики Беларусь и романо-германская правовая семья / В.Н. Дубовицкий // Проблемы интеграции правовой системы Республики Беларусь в европейское и мировое пространство: Мат. </w:t>
      </w:r>
      <w:proofErr w:type="spellStart"/>
      <w:r w:rsidRPr="003159FC">
        <w:rPr>
          <w:sz w:val="22"/>
          <w:szCs w:val="22"/>
        </w:rPr>
        <w:t>междун</w:t>
      </w:r>
      <w:proofErr w:type="spellEnd"/>
      <w:r w:rsidRPr="003159FC">
        <w:rPr>
          <w:sz w:val="22"/>
          <w:szCs w:val="22"/>
        </w:rPr>
        <w:t xml:space="preserve">. науч. конф.26-27 окт. </w:t>
      </w:r>
      <w:smartTag w:uri="urn:schemas-microsoft-com:office:smarttags" w:element="metricconverter">
        <w:smartTagPr>
          <w:attr w:name="ProductID" w:val="2001 г"/>
        </w:smartTagPr>
        <w:r w:rsidRPr="003159FC">
          <w:rPr>
            <w:sz w:val="22"/>
            <w:szCs w:val="22"/>
          </w:rPr>
          <w:t>2001 г</w:t>
        </w:r>
      </w:smartTag>
      <w:r w:rsidRPr="003159FC">
        <w:rPr>
          <w:sz w:val="22"/>
          <w:szCs w:val="22"/>
        </w:rPr>
        <w:t>.; под ред. Н.В. </w:t>
      </w:r>
      <w:proofErr w:type="spellStart"/>
      <w:r w:rsidRPr="003159FC">
        <w:rPr>
          <w:sz w:val="22"/>
          <w:szCs w:val="22"/>
        </w:rPr>
        <w:t>Сильченко</w:t>
      </w:r>
      <w:proofErr w:type="spellEnd"/>
      <w:r w:rsidRPr="003159FC">
        <w:rPr>
          <w:sz w:val="22"/>
          <w:szCs w:val="22"/>
        </w:rPr>
        <w:t xml:space="preserve">. – Гродно: </w:t>
      </w:r>
      <w:proofErr w:type="spellStart"/>
      <w:r w:rsidRPr="003159FC">
        <w:rPr>
          <w:sz w:val="22"/>
          <w:szCs w:val="22"/>
        </w:rPr>
        <w:t>ГрГУ</w:t>
      </w:r>
      <w:proofErr w:type="spellEnd"/>
      <w:r w:rsidRPr="003159FC">
        <w:rPr>
          <w:sz w:val="22"/>
          <w:szCs w:val="22"/>
        </w:rPr>
        <w:t xml:space="preserve"> им. Я. Купалы, 2002. – С. 38-40.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Егоров, А.В.</w:t>
      </w:r>
      <w:r w:rsidRPr="003159FC">
        <w:rPr>
          <w:sz w:val="22"/>
          <w:szCs w:val="22"/>
        </w:rPr>
        <w:t xml:space="preserve"> Механизм заимствования иностранных правовых элементов в национальной практике правотворчества / А.В. Егоров // Правовые акты: социальная обусловленность, качество, применение и совершенствование: материалы </w:t>
      </w:r>
      <w:proofErr w:type="spellStart"/>
      <w:r w:rsidRPr="003159FC">
        <w:rPr>
          <w:sz w:val="22"/>
          <w:szCs w:val="22"/>
        </w:rPr>
        <w:t>межвуз</w:t>
      </w:r>
      <w:proofErr w:type="spellEnd"/>
      <w:r w:rsidRPr="003159FC">
        <w:rPr>
          <w:sz w:val="22"/>
          <w:szCs w:val="22"/>
        </w:rPr>
        <w:t xml:space="preserve">. </w:t>
      </w:r>
      <w:proofErr w:type="spellStart"/>
      <w:r w:rsidRPr="003159FC">
        <w:rPr>
          <w:sz w:val="22"/>
          <w:szCs w:val="22"/>
        </w:rPr>
        <w:t>науч</w:t>
      </w:r>
      <w:proofErr w:type="gramStart"/>
      <w:r w:rsidRPr="003159FC">
        <w:rPr>
          <w:sz w:val="22"/>
          <w:szCs w:val="22"/>
        </w:rPr>
        <w:t>.-</w:t>
      </w:r>
      <w:proofErr w:type="gramEnd"/>
      <w:r w:rsidRPr="003159FC">
        <w:rPr>
          <w:sz w:val="22"/>
          <w:szCs w:val="22"/>
        </w:rPr>
        <w:t>практ</w:t>
      </w:r>
      <w:proofErr w:type="spellEnd"/>
      <w:r w:rsidRPr="003159FC">
        <w:rPr>
          <w:sz w:val="22"/>
          <w:szCs w:val="22"/>
        </w:rPr>
        <w:t>. конф., Минск, 1999. – С. 308–316.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Егоров, А.В.</w:t>
      </w:r>
      <w:r w:rsidRPr="003159FC">
        <w:rPr>
          <w:sz w:val="22"/>
          <w:szCs w:val="22"/>
        </w:rPr>
        <w:t xml:space="preserve"> Правовая система как объект сравнительно-правовых исследований / А. В. Егоров // Вестник Полоцкого гос. университета. </w:t>
      </w:r>
      <w:proofErr w:type="spellStart"/>
      <w:r w:rsidRPr="003159FC">
        <w:rPr>
          <w:sz w:val="22"/>
          <w:szCs w:val="22"/>
        </w:rPr>
        <w:t>Эконономические</w:t>
      </w:r>
      <w:proofErr w:type="spellEnd"/>
      <w:r w:rsidRPr="003159FC">
        <w:rPr>
          <w:sz w:val="22"/>
          <w:szCs w:val="22"/>
        </w:rPr>
        <w:t xml:space="preserve"> и юридические науки. – 2006. – № 8. – С. 246–250.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Имамов, Э.З.</w:t>
      </w:r>
      <w:r w:rsidRPr="003159FC">
        <w:rPr>
          <w:sz w:val="22"/>
          <w:szCs w:val="22"/>
        </w:rPr>
        <w:t xml:space="preserve"> К характеристике правосознания и права КНР / Э.З. Имамов // Сов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г</w:t>
      </w:r>
      <w:proofErr w:type="gramEnd"/>
      <w:r w:rsidRPr="003159FC">
        <w:rPr>
          <w:sz w:val="22"/>
          <w:szCs w:val="22"/>
        </w:rPr>
        <w:t>осударство и право. – 1988. – № 4. – С. 107-111.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Инако</w:t>
      </w:r>
      <w:proofErr w:type="spellEnd"/>
      <w:r w:rsidRPr="003159FC">
        <w:rPr>
          <w:i/>
          <w:sz w:val="22"/>
          <w:szCs w:val="22"/>
        </w:rPr>
        <w:t>, Ц.</w:t>
      </w:r>
      <w:r w:rsidRPr="003159FC">
        <w:rPr>
          <w:sz w:val="22"/>
          <w:szCs w:val="22"/>
        </w:rPr>
        <w:t xml:space="preserve"> Современное право Японии / Ц. </w:t>
      </w:r>
      <w:proofErr w:type="spellStart"/>
      <w:r w:rsidRPr="003159FC">
        <w:rPr>
          <w:sz w:val="22"/>
          <w:szCs w:val="22"/>
        </w:rPr>
        <w:t>Инако</w:t>
      </w:r>
      <w:proofErr w:type="spellEnd"/>
      <w:r w:rsidRPr="003159FC">
        <w:rPr>
          <w:sz w:val="22"/>
          <w:szCs w:val="22"/>
        </w:rPr>
        <w:t>; пер. с яп. В.В. </w:t>
      </w:r>
      <w:proofErr w:type="spellStart"/>
      <w:r w:rsidRPr="003159FC">
        <w:rPr>
          <w:sz w:val="22"/>
          <w:szCs w:val="22"/>
        </w:rPr>
        <w:t>Батуренко</w:t>
      </w:r>
      <w:proofErr w:type="spellEnd"/>
      <w:r w:rsidRPr="003159FC">
        <w:rPr>
          <w:sz w:val="22"/>
          <w:szCs w:val="22"/>
        </w:rPr>
        <w:t xml:space="preserve">. – М.: Прогресс, 1981. – 269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gramStart"/>
      <w:r w:rsidRPr="003159FC">
        <w:rPr>
          <w:rStyle w:val="af2"/>
          <w:b w:val="0"/>
          <w:i/>
          <w:sz w:val="22"/>
          <w:szCs w:val="22"/>
        </w:rPr>
        <w:t>Крашенинникова</w:t>
      </w:r>
      <w:r w:rsidRPr="003159FC">
        <w:rPr>
          <w:i/>
          <w:sz w:val="22"/>
          <w:szCs w:val="22"/>
        </w:rPr>
        <w:t>, Н.  А.</w:t>
      </w:r>
      <w:r w:rsidRPr="003159FC">
        <w:rPr>
          <w:sz w:val="22"/>
          <w:szCs w:val="22"/>
        </w:rPr>
        <w:t xml:space="preserve">  </w:t>
      </w:r>
      <w:r w:rsidRPr="003159FC">
        <w:rPr>
          <w:rStyle w:val="af2"/>
          <w:b w:val="0"/>
          <w:sz w:val="22"/>
          <w:szCs w:val="22"/>
        </w:rPr>
        <w:t>Индусское</w:t>
      </w:r>
      <w:r w:rsidRPr="003159FC">
        <w:rPr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право</w:t>
      </w:r>
      <w:r w:rsidRPr="003159FC">
        <w:rPr>
          <w:sz w:val="22"/>
          <w:szCs w:val="22"/>
        </w:rPr>
        <w:t xml:space="preserve">: история и современность / </w:t>
      </w:r>
      <w:r w:rsidRPr="003159FC">
        <w:rPr>
          <w:rStyle w:val="af2"/>
          <w:b w:val="0"/>
          <w:sz w:val="22"/>
          <w:szCs w:val="22"/>
        </w:rPr>
        <w:t>Н</w:t>
      </w:r>
      <w:r w:rsidRPr="003159FC">
        <w:rPr>
          <w:sz w:val="22"/>
          <w:szCs w:val="22"/>
        </w:rPr>
        <w:t xml:space="preserve">. </w:t>
      </w:r>
      <w:r w:rsidRPr="003159FC">
        <w:rPr>
          <w:rStyle w:val="af2"/>
          <w:b w:val="0"/>
          <w:sz w:val="22"/>
          <w:szCs w:val="22"/>
        </w:rPr>
        <w:t>А</w:t>
      </w:r>
      <w:r w:rsidRPr="003159FC">
        <w:rPr>
          <w:sz w:val="22"/>
          <w:szCs w:val="22"/>
        </w:rPr>
        <w:t xml:space="preserve">. </w:t>
      </w:r>
      <w:r w:rsidRPr="003159FC">
        <w:rPr>
          <w:rStyle w:val="af2"/>
          <w:b w:val="0"/>
          <w:sz w:val="22"/>
          <w:szCs w:val="22"/>
        </w:rPr>
        <w:t>Крашенинникова</w:t>
      </w:r>
      <w:r w:rsidRPr="003159FC">
        <w:rPr>
          <w:sz w:val="22"/>
          <w:szCs w:val="22"/>
        </w:rPr>
        <w:t>; [</w:t>
      </w:r>
      <w:proofErr w:type="spellStart"/>
      <w:r w:rsidRPr="003159FC">
        <w:rPr>
          <w:sz w:val="22"/>
          <w:szCs w:val="22"/>
        </w:rPr>
        <w:t>Предисл</w:t>
      </w:r>
      <w:proofErr w:type="spellEnd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О. Жидкова].</w:t>
      </w:r>
      <w:proofErr w:type="gramEnd"/>
      <w:r w:rsidRPr="003159FC">
        <w:rPr>
          <w:sz w:val="22"/>
          <w:szCs w:val="22"/>
        </w:rPr>
        <w:t xml:space="preserve"> - М.</w:t>
      </w:r>
      <w:proofErr w:type="gramStart"/>
      <w:r w:rsidRPr="003159FC">
        <w:rPr>
          <w:sz w:val="22"/>
          <w:szCs w:val="22"/>
        </w:rPr>
        <w:t xml:space="preserve"> :</w:t>
      </w:r>
      <w:proofErr w:type="gramEnd"/>
      <w:r w:rsidRPr="003159FC">
        <w:rPr>
          <w:sz w:val="22"/>
          <w:szCs w:val="22"/>
        </w:rPr>
        <w:t xml:space="preserve"> Изд-во МГУ, 1982. - 192 с.;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i/>
          <w:sz w:val="22"/>
          <w:szCs w:val="22"/>
        </w:rPr>
        <w:t>Марченко, М.Н.</w:t>
      </w:r>
      <w:r w:rsidRPr="003159FC">
        <w:rPr>
          <w:sz w:val="22"/>
          <w:szCs w:val="22"/>
        </w:rPr>
        <w:t xml:space="preserve"> Источники права: учебное пособие / М.Н. Марченко.- М.: Проспект: </w:t>
      </w:r>
      <w:proofErr w:type="spellStart"/>
      <w:r w:rsidRPr="003159FC">
        <w:rPr>
          <w:sz w:val="22"/>
          <w:szCs w:val="22"/>
        </w:rPr>
        <w:t>Велби</w:t>
      </w:r>
      <w:proofErr w:type="spellEnd"/>
      <w:r w:rsidRPr="003159FC">
        <w:rPr>
          <w:sz w:val="22"/>
          <w:szCs w:val="22"/>
        </w:rPr>
        <w:t xml:space="preserve">, 2005. – 759 </w:t>
      </w:r>
      <w:r w:rsidRPr="003159FC">
        <w:rPr>
          <w:sz w:val="22"/>
          <w:szCs w:val="22"/>
          <w:lang w:val="en-US"/>
        </w:rPr>
        <w:t>c</w:t>
      </w:r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i/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Маттей</w:t>
      </w:r>
      <w:proofErr w:type="spellEnd"/>
      <w:r w:rsidRPr="003159FC">
        <w:rPr>
          <w:i/>
          <w:sz w:val="22"/>
          <w:szCs w:val="22"/>
        </w:rPr>
        <w:t xml:space="preserve"> У.</w:t>
      </w:r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Порівняльне</w:t>
      </w:r>
      <w:proofErr w:type="spellEnd"/>
      <w:r w:rsidRPr="003159FC">
        <w:rPr>
          <w:sz w:val="22"/>
          <w:szCs w:val="22"/>
        </w:rPr>
        <w:t xml:space="preserve"> право і </w:t>
      </w:r>
      <w:proofErr w:type="spellStart"/>
      <w:r w:rsidRPr="003159FC">
        <w:rPr>
          <w:sz w:val="22"/>
          <w:szCs w:val="22"/>
        </w:rPr>
        <w:t>критичні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правові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proofErr w:type="gramStart"/>
      <w:r w:rsidRPr="003159FC">
        <w:rPr>
          <w:sz w:val="22"/>
          <w:szCs w:val="22"/>
        </w:rPr>
        <w:t>досл</w:t>
      </w:r>
      <w:proofErr w:type="gramEnd"/>
      <w:r w:rsidRPr="003159FC">
        <w:rPr>
          <w:sz w:val="22"/>
          <w:szCs w:val="22"/>
        </w:rPr>
        <w:t>ідження</w:t>
      </w:r>
      <w:proofErr w:type="spellEnd"/>
      <w:r w:rsidRPr="003159FC">
        <w:rPr>
          <w:sz w:val="22"/>
          <w:szCs w:val="22"/>
        </w:rPr>
        <w:t xml:space="preserve">: </w:t>
      </w:r>
      <w:proofErr w:type="spellStart"/>
      <w:r w:rsidRPr="003159FC">
        <w:rPr>
          <w:sz w:val="22"/>
          <w:szCs w:val="22"/>
        </w:rPr>
        <w:t>Відкрита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лекція</w:t>
      </w:r>
      <w:proofErr w:type="spellEnd"/>
      <w:r w:rsidRPr="003159FC">
        <w:rPr>
          <w:sz w:val="22"/>
          <w:szCs w:val="22"/>
        </w:rPr>
        <w:t xml:space="preserve"> / У. </w:t>
      </w:r>
      <w:proofErr w:type="spellStart"/>
      <w:r w:rsidRPr="003159FC">
        <w:rPr>
          <w:sz w:val="22"/>
          <w:szCs w:val="22"/>
        </w:rPr>
        <w:t>Маттей</w:t>
      </w:r>
      <w:proofErr w:type="spellEnd"/>
      <w:r w:rsidRPr="003159FC">
        <w:rPr>
          <w:i/>
          <w:sz w:val="22"/>
          <w:szCs w:val="22"/>
        </w:rPr>
        <w:t xml:space="preserve"> </w:t>
      </w:r>
      <w:r w:rsidRPr="003159FC">
        <w:rPr>
          <w:sz w:val="22"/>
          <w:szCs w:val="22"/>
        </w:rPr>
        <w:t xml:space="preserve">/ Пер. </w:t>
      </w:r>
      <w:proofErr w:type="spellStart"/>
      <w:r w:rsidRPr="003159FC">
        <w:rPr>
          <w:sz w:val="22"/>
          <w:szCs w:val="22"/>
        </w:rPr>
        <w:t>з</w:t>
      </w:r>
      <w:proofErr w:type="spellEnd"/>
      <w:r w:rsidRPr="003159FC">
        <w:rPr>
          <w:sz w:val="22"/>
          <w:szCs w:val="22"/>
        </w:rPr>
        <w:t xml:space="preserve"> англ. О.В. </w:t>
      </w:r>
      <w:proofErr w:type="spellStart"/>
      <w:r w:rsidRPr="003159FC">
        <w:rPr>
          <w:sz w:val="22"/>
          <w:szCs w:val="22"/>
        </w:rPr>
        <w:t>Ткаченка</w:t>
      </w:r>
      <w:proofErr w:type="spellEnd"/>
      <w:r w:rsidRPr="003159FC">
        <w:rPr>
          <w:sz w:val="22"/>
          <w:szCs w:val="22"/>
        </w:rPr>
        <w:t xml:space="preserve">. За ред. О.В. </w:t>
      </w:r>
      <w:proofErr w:type="spellStart"/>
      <w:r w:rsidRPr="003159FC">
        <w:rPr>
          <w:sz w:val="22"/>
          <w:szCs w:val="22"/>
        </w:rPr>
        <w:t>Кресіна</w:t>
      </w:r>
      <w:proofErr w:type="spellEnd"/>
      <w:r w:rsidRPr="003159FC">
        <w:rPr>
          <w:sz w:val="22"/>
          <w:szCs w:val="22"/>
        </w:rPr>
        <w:t xml:space="preserve">. – </w:t>
      </w:r>
      <w:proofErr w:type="spellStart"/>
      <w:r w:rsidRPr="003159FC">
        <w:rPr>
          <w:sz w:val="22"/>
          <w:szCs w:val="22"/>
        </w:rPr>
        <w:t>Київ</w:t>
      </w:r>
      <w:proofErr w:type="spellEnd"/>
      <w:r w:rsidRPr="003159FC">
        <w:rPr>
          <w:sz w:val="22"/>
          <w:szCs w:val="22"/>
        </w:rPr>
        <w:t xml:space="preserve">: </w:t>
      </w:r>
      <w:proofErr w:type="spellStart"/>
      <w:r w:rsidRPr="003159FC">
        <w:rPr>
          <w:sz w:val="22"/>
          <w:szCs w:val="22"/>
        </w:rPr>
        <w:t>Інститут</w:t>
      </w:r>
      <w:proofErr w:type="spellEnd"/>
      <w:r w:rsidRPr="003159FC">
        <w:rPr>
          <w:sz w:val="22"/>
          <w:szCs w:val="22"/>
        </w:rPr>
        <w:t xml:space="preserve"> держави і права ім. В.М. </w:t>
      </w:r>
      <w:proofErr w:type="spellStart"/>
      <w:r w:rsidRPr="003159FC">
        <w:rPr>
          <w:sz w:val="22"/>
          <w:szCs w:val="22"/>
        </w:rPr>
        <w:t>Корецького</w:t>
      </w:r>
      <w:proofErr w:type="spellEnd"/>
      <w:r w:rsidRPr="003159FC">
        <w:rPr>
          <w:sz w:val="22"/>
          <w:szCs w:val="22"/>
        </w:rPr>
        <w:t xml:space="preserve"> НАН України, </w:t>
      </w:r>
      <w:proofErr w:type="spellStart"/>
      <w:r w:rsidRPr="003159FC">
        <w:rPr>
          <w:sz w:val="22"/>
          <w:szCs w:val="22"/>
        </w:rPr>
        <w:t>Київський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національний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університет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імені</w:t>
      </w:r>
      <w:proofErr w:type="spellEnd"/>
      <w:r w:rsidRPr="003159FC">
        <w:rPr>
          <w:sz w:val="22"/>
          <w:szCs w:val="22"/>
        </w:rPr>
        <w:t xml:space="preserve"> Тараса </w:t>
      </w:r>
      <w:proofErr w:type="spellStart"/>
      <w:r w:rsidRPr="003159FC">
        <w:rPr>
          <w:sz w:val="22"/>
          <w:szCs w:val="22"/>
        </w:rPr>
        <w:t>Шевченка</w:t>
      </w:r>
      <w:proofErr w:type="spellEnd"/>
      <w:r w:rsidRPr="003159FC">
        <w:rPr>
          <w:sz w:val="22"/>
          <w:szCs w:val="22"/>
        </w:rPr>
        <w:t xml:space="preserve">, </w:t>
      </w:r>
      <w:proofErr w:type="spellStart"/>
      <w:r w:rsidRPr="003159FC">
        <w:rPr>
          <w:sz w:val="22"/>
          <w:szCs w:val="22"/>
        </w:rPr>
        <w:t>Видавництво</w:t>
      </w:r>
      <w:proofErr w:type="spellEnd"/>
      <w:r w:rsidRPr="003159FC">
        <w:rPr>
          <w:sz w:val="22"/>
          <w:szCs w:val="22"/>
        </w:rPr>
        <w:t xml:space="preserve"> «Логос», 2009. – </w:t>
      </w:r>
      <w:proofErr w:type="spellStart"/>
      <w:r w:rsidRPr="003159FC">
        <w:rPr>
          <w:sz w:val="22"/>
          <w:szCs w:val="22"/>
        </w:rPr>
        <w:t>Серія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наук</w:t>
      </w:r>
      <w:proofErr w:type="gramStart"/>
      <w:r w:rsidRPr="003159FC">
        <w:rPr>
          <w:sz w:val="22"/>
          <w:szCs w:val="22"/>
        </w:rPr>
        <w:t>.-</w:t>
      </w:r>
      <w:proofErr w:type="gramEnd"/>
      <w:r w:rsidRPr="003159FC">
        <w:rPr>
          <w:sz w:val="22"/>
          <w:szCs w:val="22"/>
        </w:rPr>
        <w:t>метод</w:t>
      </w:r>
      <w:proofErr w:type="spellEnd"/>
      <w:r w:rsidRPr="003159FC">
        <w:rPr>
          <w:sz w:val="22"/>
          <w:szCs w:val="22"/>
        </w:rPr>
        <w:t xml:space="preserve">. </w:t>
      </w:r>
      <w:proofErr w:type="spellStart"/>
      <w:r w:rsidRPr="003159FC">
        <w:rPr>
          <w:sz w:val="22"/>
          <w:szCs w:val="22"/>
        </w:rPr>
        <w:t>видань</w:t>
      </w:r>
      <w:proofErr w:type="spellEnd"/>
      <w:r w:rsidRPr="003159FC">
        <w:rPr>
          <w:sz w:val="22"/>
          <w:szCs w:val="22"/>
        </w:rPr>
        <w:t xml:space="preserve"> „</w:t>
      </w:r>
      <w:proofErr w:type="spellStart"/>
      <w:r w:rsidRPr="003159FC">
        <w:rPr>
          <w:sz w:val="22"/>
          <w:szCs w:val="22"/>
        </w:rPr>
        <w:t>Академія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порівняльного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правознавства</w:t>
      </w:r>
      <w:proofErr w:type="spellEnd"/>
      <w:r w:rsidRPr="003159FC">
        <w:rPr>
          <w:sz w:val="22"/>
          <w:szCs w:val="22"/>
        </w:rPr>
        <w:t xml:space="preserve">”. – </w:t>
      </w:r>
      <w:proofErr w:type="spellStart"/>
      <w:r w:rsidRPr="003159FC">
        <w:rPr>
          <w:sz w:val="22"/>
          <w:szCs w:val="22"/>
        </w:rPr>
        <w:t>Вип</w:t>
      </w:r>
      <w:proofErr w:type="spellEnd"/>
      <w:r w:rsidRPr="003159FC">
        <w:rPr>
          <w:sz w:val="22"/>
          <w:szCs w:val="22"/>
        </w:rPr>
        <w:t>. 18. – 32 с.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Муромцев, Г.И.</w:t>
      </w:r>
      <w:r w:rsidRPr="003159FC">
        <w:rPr>
          <w:sz w:val="22"/>
          <w:szCs w:val="22"/>
        </w:rPr>
        <w:t xml:space="preserve"> Источники права в развивающихся странах Азии и Африки: система и влияние традиций / Г.И. Муромцев. – М.: Ун-т дружбы нар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и</w:t>
      </w:r>
      <w:proofErr w:type="gramEnd"/>
      <w:r w:rsidRPr="003159FC">
        <w:rPr>
          <w:sz w:val="22"/>
          <w:szCs w:val="22"/>
        </w:rPr>
        <w:t>м. П. Лумумбы, 1987. – 148 с.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sz w:val="22"/>
          <w:szCs w:val="22"/>
        </w:rPr>
        <w:t>Очерки сравнительного права: Сборник</w:t>
      </w:r>
      <w:proofErr w:type="gramStart"/>
      <w:r w:rsidRPr="003159FC">
        <w:rPr>
          <w:sz w:val="22"/>
          <w:szCs w:val="22"/>
        </w:rPr>
        <w:t xml:space="preserve"> / О</w:t>
      </w:r>
      <w:proofErr w:type="gramEnd"/>
      <w:r w:rsidRPr="003159FC">
        <w:rPr>
          <w:sz w:val="22"/>
          <w:szCs w:val="22"/>
        </w:rPr>
        <w:t xml:space="preserve">тв. ред. В.А. Туманов. – М.: Прогресс, 1981. – 256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sz w:val="22"/>
          <w:szCs w:val="22"/>
        </w:rPr>
        <w:t xml:space="preserve">Судебные системы западных государств / Ю.П. </w:t>
      </w:r>
      <w:proofErr w:type="spellStart"/>
      <w:r w:rsidRPr="003159FC">
        <w:rPr>
          <w:sz w:val="22"/>
          <w:szCs w:val="22"/>
        </w:rPr>
        <w:t>Урьяс</w:t>
      </w:r>
      <w:proofErr w:type="spellEnd"/>
      <w:r w:rsidRPr="003159FC">
        <w:rPr>
          <w:sz w:val="22"/>
          <w:szCs w:val="22"/>
        </w:rPr>
        <w:t xml:space="preserve">, В.А.Туманов [и др.]. – М.: Наука, 1991. – 235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5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Сюкияйнен</w:t>
      </w:r>
      <w:proofErr w:type="spellEnd"/>
      <w:r w:rsidRPr="003159FC">
        <w:rPr>
          <w:i/>
          <w:sz w:val="22"/>
          <w:szCs w:val="22"/>
        </w:rPr>
        <w:t>, Л.Р.</w:t>
      </w:r>
      <w:r w:rsidRPr="003159FC">
        <w:rPr>
          <w:sz w:val="22"/>
          <w:szCs w:val="22"/>
        </w:rPr>
        <w:t xml:space="preserve"> Доктрина как источник мусульманского права / Л.Р. </w:t>
      </w:r>
      <w:proofErr w:type="spellStart"/>
      <w:r w:rsidRPr="003159FC">
        <w:rPr>
          <w:sz w:val="22"/>
          <w:szCs w:val="22"/>
        </w:rPr>
        <w:t>Сюкияйнен</w:t>
      </w:r>
      <w:proofErr w:type="spellEnd"/>
      <w:r w:rsidRPr="003159FC">
        <w:rPr>
          <w:sz w:val="22"/>
          <w:szCs w:val="22"/>
        </w:rPr>
        <w:t xml:space="preserve"> // Источники права. – М., 1985. – С. 65-84.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sz w:val="22"/>
          <w:szCs w:val="22"/>
        </w:rPr>
        <w:t>Ударцев</w:t>
      </w:r>
      <w:proofErr w:type="spellEnd"/>
      <w:r w:rsidRPr="003159FC">
        <w:rPr>
          <w:sz w:val="22"/>
          <w:szCs w:val="22"/>
        </w:rPr>
        <w:t xml:space="preserve"> С.Ф. История политических и правовых учений (Древний восток). СПб.,2007. – </w:t>
      </w:r>
      <w:r w:rsidRPr="003159FC">
        <w:rPr>
          <w:sz w:val="22"/>
          <w:szCs w:val="22"/>
          <w:lang w:val="en-US"/>
        </w:rPr>
        <w:t>664</w:t>
      </w:r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Чаба</w:t>
      </w:r>
      <w:proofErr w:type="spellEnd"/>
      <w:r w:rsidRPr="003159FC">
        <w:rPr>
          <w:i/>
          <w:sz w:val="22"/>
          <w:szCs w:val="22"/>
        </w:rPr>
        <w:t xml:space="preserve"> Варга</w:t>
      </w:r>
      <w:r w:rsidRPr="003159FC">
        <w:rPr>
          <w:sz w:val="22"/>
          <w:szCs w:val="22"/>
        </w:rPr>
        <w:t xml:space="preserve">. </w:t>
      </w:r>
      <w:proofErr w:type="gramStart"/>
      <w:r w:rsidRPr="003159FC">
        <w:rPr>
          <w:sz w:val="22"/>
          <w:szCs w:val="22"/>
        </w:rPr>
        <w:t>Разные ментальности романо-германского и англо-американского права?</w:t>
      </w:r>
      <w:proofErr w:type="gramEnd"/>
      <w:r w:rsidRPr="003159FC">
        <w:rPr>
          <w:sz w:val="22"/>
          <w:szCs w:val="22"/>
        </w:rPr>
        <w:t xml:space="preserve"> К вопросу о логике в праве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2009. – № 1.</w:t>
      </w:r>
      <w:r w:rsidRPr="003159FC">
        <w:rPr>
          <w:sz w:val="22"/>
          <w:szCs w:val="22"/>
        </w:rPr>
        <w:t xml:space="preserve"> – С. 29-35.</w:t>
      </w:r>
    </w:p>
    <w:p w:rsidR="00654F37" w:rsidRPr="003159FC" w:rsidRDefault="00654F37" w:rsidP="003159FC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Элон</w:t>
      </w:r>
      <w:proofErr w:type="spellEnd"/>
      <w:r w:rsidRPr="003159FC">
        <w:rPr>
          <w:i/>
          <w:sz w:val="22"/>
          <w:szCs w:val="22"/>
        </w:rPr>
        <w:t>, М.</w:t>
      </w:r>
      <w:r w:rsidRPr="003159FC">
        <w:rPr>
          <w:sz w:val="22"/>
          <w:szCs w:val="22"/>
        </w:rPr>
        <w:t xml:space="preserve"> Еврейское право / М. </w:t>
      </w:r>
      <w:proofErr w:type="spellStart"/>
      <w:r w:rsidRPr="003159FC">
        <w:rPr>
          <w:sz w:val="22"/>
          <w:szCs w:val="22"/>
        </w:rPr>
        <w:t>Элон</w:t>
      </w:r>
      <w:proofErr w:type="spellEnd"/>
      <w:r w:rsidRPr="003159FC">
        <w:rPr>
          <w:sz w:val="22"/>
          <w:szCs w:val="22"/>
        </w:rPr>
        <w:t>; под общ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р</w:t>
      </w:r>
      <w:proofErr w:type="gramEnd"/>
      <w:r w:rsidRPr="003159FC">
        <w:rPr>
          <w:sz w:val="22"/>
          <w:szCs w:val="22"/>
        </w:rPr>
        <w:t>ед. И.Ю. </w:t>
      </w:r>
      <w:proofErr w:type="spellStart"/>
      <w:r w:rsidRPr="003159FC">
        <w:rPr>
          <w:sz w:val="22"/>
          <w:szCs w:val="22"/>
        </w:rPr>
        <w:t>Козлихина</w:t>
      </w:r>
      <w:proofErr w:type="spellEnd"/>
      <w:r w:rsidRPr="003159FC">
        <w:rPr>
          <w:sz w:val="22"/>
          <w:szCs w:val="22"/>
        </w:rPr>
        <w:t xml:space="preserve">; пер. с иврита. – СПб.: Юрид. центр Пресс, 2002. – 609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tabs>
          <w:tab w:val="num" w:pos="567"/>
          <w:tab w:val="left" w:pos="900"/>
        </w:tabs>
        <w:suppressAutoHyphens/>
        <w:rPr>
          <w:sz w:val="22"/>
          <w:szCs w:val="22"/>
        </w:rPr>
      </w:pPr>
    </w:p>
    <w:p w:rsidR="00654F37" w:rsidRPr="003159FC" w:rsidRDefault="00654F37" w:rsidP="003159FC">
      <w:pPr>
        <w:tabs>
          <w:tab w:val="num" w:pos="567"/>
        </w:tabs>
        <w:jc w:val="both"/>
        <w:rPr>
          <w:b/>
          <w:sz w:val="22"/>
          <w:szCs w:val="22"/>
        </w:rPr>
      </w:pPr>
      <w:r w:rsidRPr="003159FC">
        <w:rPr>
          <w:b/>
          <w:sz w:val="22"/>
          <w:szCs w:val="22"/>
        </w:rPr>
        <w:t>Литература к теме 7.</w:t>
      </w:r>
    </w:p>
    <w:p w:rsidR="00654F37" w:rsidRPr="003159FC" w:rsidRDefault="00654F37" w:rsidP="003159FC">
      <w:pPr>
        <w:pStyle w:val="a3"/>
        <w:numPr>
          <w:ilvl w:val="0"/>
          <w:numId w:val="6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Васильев, Л.С.</w:t>
      </w:r>
      <w:r w:rsidRPr="003159FC">
        <w:rPr>
          <w:sz w:val="22"/>
          <w:szCs w:val="22"/>
        </w:rPr>
        <w:t xml:space="preserve"> Проблемы генезиса китайского государства / Л.С. Васильев. – М.: Наука, 1983. – 326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6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sz w:val="22"/>
          <w:szCs w:val="22"/>
        </w:rPr>
        <w:t xml:space="preserve">Государство Израиль: справочник; сост. Л.А. </w:t>
      </w:r>
      <w:proofErr w:type="spellStart"/>
      <w:r w:rsidRPr="003159FC">
        <w:rPr>
          <w:sz w:val="22"/>
          <w:szCs w:val="22"/>
        </w:rPr>
        <w:t>Барковский</w:t>
      </w:r>
      <w:proofErr w:type="spellEnd"/>
      <w:r w:rsidRPr="003159FC">
        <w:rPr>
          <w:sz w:val="22"/>
          <w:szCs w:val="22"/>
        </w:rPr>
        <w:t xml:space="preserve"> [и др.]. – М.: Наука, 1986. – 278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6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Доржиев, Ж. Б.</w:t>
      </w:r>
      <w:r w:rsidRPr="003159FC">
        <w:rPr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Антропология</w:t>
      </w:r>
      <w:r w:rsidRPr="003159FC">
        <w:rPr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права</w:t>
      </w:r>
      <w:r w:rsidRPr="003159FC">
        <w:rPr>
          <w:sz w:val="22"/>
          <w:szCs w:val="22"/>
        </w:rPr>
        <w:t xml:space="preserve">: теоретико-методологические основания / Ж. Б. Доржиев; Гос. образовательное учреждение </w:t>
      </w:r>
      <w:proofErr w:type="spellStart"/>
      <w:r w:rsidRPr="003159FC">
        <w:rPr>
          <w:sz w:val="22"/>
          <w:szCs w:val="22"/>
        </w:rPr>
        <w:t>высш</w:t>
      </w:r>
      <w:proofErr w:type="spellEnd"/>
      <w:r w:rsidRPr="003159FC">
        <w:rPr>
          <w:sz w:val="22"/>
          <w:szCs w:val="22"/>
        </w:rPr>
        <w:t>. проф. образования "</w:t>
      </w:r>
      <w:proofErr w:type="spellStart"/>
      <w:r w:rsidRPr="003159FC">
        <w:rPr>
          <w:sz w:val="22"/>
          <w:szCs w:val="22"/>
        </w:rPr>
        <w:t>Восточно-Сибирский</w:t>
      </w:r>
      <w:proofErr w:type="spellEnd"/>
      <w:r w:rsidRPr="003159FC">
        <w:rPr>
          <w:sz w:val="22"/>
          <w:szCs w:val="22"/>
        </w:rPr>
        <w:t xml:space="preserve"> гос. технологический ун-т" (ГОУ ВПО ВСГТУ). - Улан-Удэ</w:t>
      </w:r>
      <w:proofErr w:type="gramStart"/>
      <w:r w:rsidRPr="003159FC">
        <w:rPr>
          <w:sz w:val="22"/>
          <w:szCs w:val="22"/>
        </w:rPr>
        <w:t xml:space="preserve"> :</w:t>
      </w:r>
      <w:proofErr w:type="gramEnd"/>
      <w:r w:rsidRPr="003159FC">
        <w:rPr>
          <w:sz w:val="22"/>
          <w:szCs w:val="22"/>
        </w:rPr>
        <w:t xml:space="preserve"> Изд-во ВСГТУ, 2009. - 183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6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Звонарева, О.С.</w:t>
      </w:r>
      <w:r w:rsidRPr="003159FC">
        <w:rPr>
          <w:sz w:val="22"/>
          <w:szCs w:val="22"/>
        </w:rPr>
        <w:t xml:space="preserve"> Власть и право: </w:t>
      </w:r>
      <w:proofErr w:type="spellStart"/>
      <w:r w:rsidRPr="003159FC">
        <w:rPr>
          <w:sz w:val="22"/>
          <w:szCs w:val="22"/>
        </w:rPr>
        <w:t>цивилизационно-культурный</w:t>
      </w:r>
      <w:proofErr w:type="spellEnd"/>
      <w:r w:rsidRPr="003159FC">
        <w:rPr>
          <w:sz w:val="22"/>
          <w:szCs w:val="22"/>
        </w:rPr>
        <w:t xml:space="preserve"> анализ / О.С. Звонарева. – Минск: Бел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н</w:t>
      </w:r>
      <w:proofErr w:type="gramEnd"/>
      <w:r w:rsidRPr="003159FC">
        <w:rPr>
          <w:sz w:val="22"/>
          <w:szCs w:val="22"/>
        </w:rPr>
        <w:t>аука, 2006. – 91 с.</w:t>
      </w:r>
    </w:p>
    <w:p w:rsidR="00654F37" w:rsidRPr="003159FC" w:rsidRDefault="00654F37" w:rsidP="003159FC">
      <w:pPr>
        <w:pStyle w:val="a3"/>
        <w:numPr>
          <w:ilvl w:val="0"/>
          <w:numId w:val="6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Инако</w:t>
      </w:r>
      <w:proofErr w:type="spellEnd"/>
      <w:r w:rsidRPr="003159FC">
        <w:rPr>
          <w:i/>
          <w:sz w:val="22"/>
          <w:szCs w:val="22"/>
        </w:rPr>
        <w:t>, Ц.</w:t>
      </w:r>
      <w:r w:rsidRPr="003159FC">
        <w:rPr>
          <w:sz w:val="22"/>
          <w:szCs w:val="22"/>
        </w:rPr>
        <w:t xml:space="preserve"> Право и политика современного Китая, 1949-1975 гг. / Ц. </w:t>
      </w:r>
      <w:proofErr w:type="spellStart"/>
      <w:r w:rsidRPr="003159FC">
        <w:rPr>
          <w:sz w:val="22"/>
          <w:szCs w:val="22"/>
        </w:rPr>
        <w:t>Инако</w:t>
      </w:r>
      <w:proofErr w:type="spellEnd"/>
      <w:r w:rsidRPr="003159FC">
        <w:rPr>
          <w:sz w:val="22"/>
          <w:szCs w:val="22"/>
        </w:rPr>
        <w:t xml:space="preserve">; пер. с яп. – М.: Прогресс, 1978. – 295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pStyle w:val="a5"/>
        <w:numPr>
          <w:ilvl w:val="0"/>
          <w:numId w:val="6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bCs/>
          <w:sz w:val="22"/>
          <w:szCs w:val="22"/>
        </w:rPr>
      </w:pPr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bCs/>
          <w:i/>
          <w:sz w:val="22"/>
          <w:szCs w:val="22"/>
        </w:rPr>
        <w:t>Инако</w:t>
      </w:r>
      <w:proofErr w:type="spellEnd"/>
      <w:r w:rsidRPr="003159FC">
        <w:rPr>
          <w:bCs/>
          <w:i/>
          <w:sz w:val="22"/>
          <w:szCs w:val="22"/>
        </w:rPr>
        <w:t>, Ц.</w:t>
      </w:r>
      <w:r w:rsidRPr="003159FC">
        <w:rPr>
          <w:bCs/>
          <w:sz w:val="22"/>
          <w:szCs w:val="22"/>
        </w:rPr>
        <w:t xml:space="preserve"> Современное право Японии / Ц. </w:t>
      </w:r>
      <w:proofErr w:type="spellStart"/>
      <w:r w:rsidRPr="003159FC">
        <w:rPr>
          <w:bCs/>
          <w:sz w:val="22"/>
          <w:szCs w:val="22"/>
        </w:rPr>
        <w:t>Инако</w:t>
      </w:r>
      <w:proofErr w:type="spellEnd"/>
      <w:r w:rsidRPr="003159FC">
        <w:rPr>
          <w:bCs/>
          <w:sz w:val="22"/>
          <w:szCs w:val="22"/>
        </w:rPr>
        <w:t xml:space="preserve">. – М.: Прогресс, 1981. – 270 </w:t>
      </w:r>
      <w:proofErr w:type="gramStart"/>
      <w:r w:rsidRPr="003159FC">
        <w:rPr>
          <w:bCs/>
          <w:sz w:val="22"/>
          <w:szCs w:val="22"/>
        </w:rPr>
        <w:t>с</w:t>
      </w:r>
      <w:proofErr w:type="gramEnd"/>
      <w:r w:rsidRPr="003159FC">
        <w:rPr>
          <w:bCs/>
          <w:sz w:val="22"/>
          <w:szCs w:val="22"/>
        </w:rPr>
        <w:t>.</w:t>
      </w:r>
    </w:p>
    <w:p w:rsidR="00654F37" w:rsidRPr="003159FC" w:rsidRDefault="00654F37" w:rsidP="003159FC">
      <w:pPr>
        <w:pStyle w:val="a3"/>
        <w:numPr>
          <w:ilvl w:val="0"/>
          <w:numId w:val="6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  <w:lang w:val="uk-UA"/>
        </w:rPr>
      </w:pPr>
      <w:proofErr w:type="spellStart"/>
      <w:r w:rsidRPr="003159FC">
        <w:rPr>
          <w:i/>
          <w:sz w:val="22"/>
          <w:szCs w:val="22"/>
          <w:lang w:val="uk-UA"/>
        </w:rPr>
        <w:t>Круталев</w:t>
      </w:r>
      <w:r w:rsidRPr="003159FC">
        <w:rPr>
          <w:i/>
          <w:sz w:val="22"/>
          <w:szCs w:val="22"/>
          <w:lang w:val="en-US"/>
        </w:rPr>
        <w:t>i</w:t>
      </w:r>
      <w:proofErr w:type="spellEnd"/>
      <w:r w:rsidRPr="003159FC">
        <w:rPr>
          <w:i/>
          <w:sz w:val="22"/>
          <w:szCs w:val="22"/>
          <w:lang w:val="uk-UA"/>
        </w:rPr>
        <w:t>ч В.А</w:t>
      </w:r>
      <w:r w:rsidRPr="003159FC">
        <w:rPr>
          <w:i/>
          <w:sz w:val="22"/>
          <w:szCs w:val="22"/>
          <w:lang w:val="be-BY"/>
        </w:rPr>
        <w:t>.</w:t>
      </w:r>
      <w:r w:rsidRPr="003159FC">
        <w:rPr>
          <w:sz w:val="22"/>
          <w:szCs w:val="22"/>
          <w:lang w:val="uk-UA"/>
        </w:rPr>
        <w:t xml:space="preserve"> Г</w:t>
      </w:r>
      <w:proofErr w:type="spellStart"/>
      <w:r w:rsidRPr="003159FC">
        <w:rPr>
          <w:sz w:val="22"/>
          <w:szCs w:val="22"/>
          <w:lang w:val="en-US"/>
        </w:rPr>
        <w:t>i</w:t>
      </w:r>
      <w:r w:rsidRPr="003159FC">
        <w:rPr>
          <w:sz w:val="22"/>
          <w:szCs w:val="22"/>
          <w:lang w:val="uk-UA"/>
        </w:rPr>
        <w:t>сторыя</w:t>
      </w:r>
      <w:proofErr w:type="spellEnd"/>
      <w:r w:rsidRPr="003159FC">
        <w:rPr>
          <w:sz w:val="22"/>
          <w:szCs w:val="22"/>
          <w:lang w:val="uk-UA"/>
        </w:rPr>
        <w:t xml:space="preserve"> </w:t>
      </w:r>
      <w:proofErr w:type="spellStart"/>
      <w:r w:rsidRPr="003159FC">
        <w:rPr>
          <w:sz w:val="22"/>
          <w:szCs w:val="22"/>
          <w:lang w:val="uk-UA"/>
        </w:rPr>
        <w:t>дзяржавы</w:t>
      </w:r>
      <w:proofErr w:type="spellEnd"/>
      <w:r w:rsidRPr="003159FC">
        <w:rPr>
          <w:sz w:val="22"/>
          <w:szCs w:val="22"/>
          <w:lang w:val="uk-UA"/>
        </w:rPr>
        <w:t xml:space="preserve"> </w:t>
      </w:r>
      <w:proofErr w:type="spellStart"/>
      <w:r w:rsidRPr="003159FC">
        <w:rPr>
          <w:sz w:val="22"/>
          <w:szCs w:val="22"/>
          <w:lang w:val="en-US"/>
        </w:rPr>
        <w:t>i</w:t>
      </w:r>
      <w:proofErr w:type="spellEnd"/>
      <w:r w:rsidRPr="003159FC">
        <w:rPr>
          <w:sz w:val="22"/>
          <w:szCs w:val="22"/>
          <w:lang w:val="uk-UA"/>
        </w:rPr>
        <w:t xml:space="preserve"> права </w:t>
      </w:r>
      <w:proofErr w:type="spellStart"/>
      <w:r w:rsidRPr="003159FC">
        <w:rPr>
          <w:sz w:val="22"/>
          <w:szCs w:val="22"/>
          <w:lang w:val="uk-UA"/>
        </w:rPr>
        <w:t>Беларус</w:t>
      </w:r>
      <w:r w:rsidRPr="003159FC">
        <w:rPr>
          <w:sz w:val="22"/>
          <w:szCs w:val="22"/>
          <w:lang w:val="en-US"/>
        </w:rPr>
        <w:t>i</w:t>
      </w:r>
      <w:proofErr w:type="spellEnd"/>
      <w:r w:rsidRPr="003159FC">
        <w:rPr>
          <w:sz w:val="22"/>
          <w:szCs w:val="22"/>
          <w:lang w:val="uk-UA"/>
        </w:rPr>
        <w:t xml:space="preserve"> (1917-1945 гг) / В.А. </w:t>
      </w:r>
      <w:r w:rsidRPr="003159FC">
        <w:rPr>
          <w:sz w:val="22"/>
          <w:szCs w:val="22"/>
          <w:lang w:val="be-BY"/>
        </w:rPr>
        <w:t>Круталевіч, І.А. Юхо</w:t>
      </w:r>
      <w:r w:rsidRPr="003159FC">
        <w:rPr>
          <w:sz w:val="22"/>
          <w:szCs w:val="22"/>
          <w:lang w:val="uk-UA"/>
        </w:rPr>
        <w:t>. – М</w:t>
      </w:r>
      <w:r w:rsidRPr="003159FC">
        <w:rPr>
          <w:sz w:val="22"/>
          <w:szCs w:val="22"/>
          <w:lang w:val="be-BY"/>
        </w:rPr>
        <w:t>інск: Бел.навука</w:t>
      </w:r>
      <w:r w:rsidRPr="003159FC">
        <w:rPr>
          <w:sz w:val="22"/>
          <w:szCs w:val="22"/>
          <w:lang w:val="uk-UA"/>
        </w:rPr>
        <w:t>, 1998.</w:t>
      </w:r>
      <w:r w:rsidRPr="003159FC">
        <w:rPr>
          <w:sz w:val="22"/>
          <w:szCs w:val="22"/>
          <w:lang w:val="be-BY"/>
        </w:rPr>
        <w:t xml:space="preserve"> – 237 с.</w:t>
      </w:r>
    </w:p>
    <w:p w:rsidR="00654F37" w:rsidRPr="003159FC" w:rsidRDefault="00654F37" w:rsidP="003159F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bCs/>
          <w:i/>
          <w:sz w:val="22"/>
          <w:szCs w:val="22"/>
        </w:rPr>
        <w:t>Кычанов, Е.И.</w:t>
      </w:r>
      <w:r w:rsidRPr="003159FC">
        <w:rPr>
          <w:bCs/>
          <w:sz w:val="22"/>
          <w:szCs w:val="22"/>
        </w:rPr>
        <w:t xml:space="preserve"> Основы средневекового китайского права (</w:t>
      </w:r>
      <w:r w:rsidRPr="003159FC">
        <w:rPr>
          <w:bCs/>
          <w:sz w:val="22"/>
          <w:szCs w:val="22"/>
          <w:lang w:val="en-US"/>
        </w:rPr>
        <w:t>VII</w:t>
      </w:r>
      <w:r w:rsidRPr="003159FC">
        <w:rPr>
          <w:bCs/>
          <w:sz w:val="22"/>
          <w:szCs w:val="22"/>
        </w:rPr>
        <w:t>-</w:t>
      </w:r>
      <w:r w:rsidRPr="003159FC">
        <w:rPr>
          <w:bCs/>
          <w:sz w:val="22"/>
          <w:szCs w:val="22"/>
          <w:lang w:val="en-US"/>
        </w:rPr>
        <w:t>XIII</w:t>
      </w:r>
      <w:r w:rsidRPr="003159FC">
        <w:rPr>
          <w:bCs/>
          <w:sz w:val="22"/>
          <w:szCs w:val="22"/>
        </w:rPr>
        <w:t xml:space="preserve"> вв.). / Е.И. Кычанов; отв. ред.  Л.П. </w:t>
      </w:r>
      <w:proofErr w:type="spellStart"/>
      <w:r w:rsidRPr="003159FC">
        <w:rPr>
          <w:bCs/>
          <w:sz w:val="22"/>
          <w:szCs w:val="22"/>
        </w:rPr>
        <w:t>Делюсин</w:t>
      </w:r>
      <w:proofErr w:type="spellEnd"/>
      <w:r w:rsidRPr="003159FC">
        <w:rPr>
          <w:bCs/>
          <w:sz w:val="22"/>
          <w:szCs w:val="22"/>
        </w:rPr>
        <w:t xml:space="preserve">. –  М.: Наука, 1986. – 264 </w:t>
      </w:r>
      <w:proofErr w:type="gramStart"/>
      <w:r w:rsidRPr="003159FC">
        <w:rPr>
          <w:bCs/>
          <w:sz w:val="22"/>
          <w:szCs w:val="22"/>
        </w:rPr>
        <w:t>с</w:t>
      </w:r>
      <w:proofErr w:type="gramEnd"/>
      <w:r w:rsidRPr="003159FC">
        <w:rPr>
          <w:bCs/>
          <w:sz w:val="22"/>
          <w:szCs w:val="22"/>
        </w:rPr>
        <w:t>.</w:t>
      </w:r>
      <w:r w:rsidRPr="003159FC">
        <w:rPr>
          <w:sz w:val="22"/>
          <w:szCs w:val="22"/>
        </w:rPr>
        <w:t xml:space="preserve"> </w:t>
      </w:r>
    </w:p>
    <w:p w:rsidR="00654F37" w:rsidRPr="003159FC" w:rsidRDefault="00654F37" w:rsidP="003159F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3159FC">
        <w:rPr>
          <w:sz w:val="22"/>
          <w:szCs w:val="22"/>
        </w:rPr>
        <w:t xml:space="preserve">Политические и правовые системы стран Азии, Африки и Латинской Америки: сб. науч. тр.; отв. ред. и авт. </w:t>
      </w:r>
      <w:proofErr w:type="spellStart"/>
      <w:r w:rsidRPr="003159FC">
        <w:rPr>
          <w:sz w:val="22"/>
          <w:szCs w:val="22"/>
        </w:rPr>
        <w:t>предисл</w:t>
      </w:r>
      <w:proofErr w:type="spellEnd"/>
      <w:r w:rsidRPr="003159FC">
        <w:rPr>
          <w:sz w:val="22"/>
          <w:szCs w:val="22"/>
        </w:rPr>
        <w:t>. О.А. Жидков. - М.: РУДН , 1983. - 169 с.</w:t>
      </w:r>
    </w:p>
    <w:p w:rsidR="00654F37" w:rsidRPr="003159FC" w:rsidRDefault="00654F37" w:rsidP="003159F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lastRenderedPageBreak/>
        <w:t>Прайс</w:t>
      </w:r>
      <w:proofErr w:type="spellEnd"/>
      <w:r w:rsidRPr="003159FC">
        <w:rPr>
          <w:i/>
          <w:sz w:val="22"/>
          <w:szCs w:val="22"/>
        </w:rPr>
        <w:t>, М.</w:t>
      </w:r>
      <w:r w:rsidRPr="003159FC">
        <w:rPr>
          <w:sz w:val="22"/>
          <w:szCs w:val="22"/>
        </w:rPr>
        <w:t xml:space="preserve"> Религиозное общение и отношение к нему государства: сравнительный аспект / М. </w:t>
      </w:r>
      <w:proofErr w:type="spellStart"/>
      <w:r w:rsidRPr="003159FC">
        <w:rPr>
          <w:sz w:val="22"/>
          <w:szCs w:val="22"/>
        </w:rPr>
        <w:t>Прайс</w:t>
      </w:r>
      <w:proofErr w:type="spellEnd"/>
      <w:r w:rsidRPr="003159FC">
        <w:rPr>
          <w:sz w:val="22"/>
          <w:szCs w:val="22"/>
        </w:rPr>
        <w:t xml:space="preserve"> // Сравнительное конституционное обозрение. - М.: Институт права и публичной политики, 2006, № 4 (57). - С. 97-111.</w:t>
      </w:r>
    </w:p>
    <w:p w:rsidR="00654F37" w:rsidRPr="003159FC" w:rsidRDefault="00654F37" w:rsidP="003159F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spacing w:val="20"/>
          <w:sz w:val="22"/>
          <w:szCs w:val="22"/>
        </w:rPr>
      </w:pPr>
      <w:r w:rsidRPr="003159FC">
        <w:rPr>
          <w:i/>
          <w:sz w:val="22"/>
          <w:szCs w:val="22"/>
        </w:rPr>
        <w:t>Пучков, О. А.</w:t>
      </w:r>
      <w:r w:rsidRPr="003159FC">
        <w:rPr>
          <w:rStyle w:val="af2"/>
          <w:b w:val="0"/>
          <w:sz w:val="22"/>
          <w:szCs w:val="22"/>
        </w:rPr>
        <w:t xml:space="preserve"> Юридическая</w:t>
      </w:r>
      <w:r w:rsidRPr="003159FC">
        <w:rPr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антропология</w:t>
      </w:r>
      <w:r w:rsidRPr="003159FC">
        <w:rPr>
          <w:sz w:val="22"/>
          <w:szCs w:val="22"/>
        </w:rPr>
        <w:t xml:space="preserve"> и развитие науки о государстве и праве</w:t>
      </w:r>
      <w:proofErr w:type="gramStart"/>
      <w:r w:rsidRPr="003159FC">
        <w:rPr>
          <w:sz w:val="22"/>
          <w:szCs w:val="22"/>
        </w:rPr>
        <w:t xml:space="preserve"> :</w:t>
      </w:r>
      <w:proofErr w:type="gramEnd"/>
      <w:r w:rsidRPr="003159FC">
        <w:rPr>
          <w:sz w:val="22"/>
          <w:szCs w:val="22"/>
        </w:rPr>
        <w:t xml:space="preserve"> Теоретические основы</w:t>
      </w:r>
      <w:proofErr w:type="gramStart"/>
      <w:r w:rsidRPr="003159FC">
        <w:rPr>
          <w:sz w:val="22"/>
          <w:szCs w:val="22"/>
        </w:rPr>
        <w:t xml:space="preserve"> :</w:t>
      </w:r>
      <w:proofErr w:type="gramEnd"/>
      <w:r w:rsidRPr="003159FC">
        <w:rPr>
          <w:sz w:val="22"/>
          <w:szCs w:val="22"/>
        </w:rPr>
        <w:t xml:space="preserve"> диссертация ... доктора юридических наук : 12.00.01. - Екатеринбург, 2001. - 502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spacing w:val="20"/>
          <w:sz w:val="22"/>
          <w:szCs w:val="22"/>
        </w:rPr>
      </w:pPr>
      <w:r w:rsidRPr="003159FC">
        <w:rPr>
          <w:i/>
          <w:sz w:val="22"/>
          <w:szCs w:val="22"/>
        </w:rPr>
        <w:t>Романчук, И.С.</w:t>
      </w:r>
      <w:r w:rsidRPr="003159FC">
        <w:rPr>
          <w:sz w:val="22"/>
          <w:szCs w:val="22"/>
        </w:rPr>
        <w:t xml:space="preserve"> Историческая эволюция концепции государственного суверенитета в европейской традиции / И. С. Романчук // </w:t>
      </w:r>
      <w:proofErr w:type="spellStart"/>
      <w:r w:rsidRPr="003159FC">
        <w:rPr>
          <w:spacing w:val="20"/>
          <w:sz w:val="22"/>
          <w:szCs w:val="22"/>
        </w:rPr>
        <w:t>Порівняльно-правові</w:t>
      </w:r>
      <w:proofErr w:type="spellEnd"/>
      <w:r w:rsidRPr="003159FC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3159FC">
        <w:rPr>
          <w:spacing w:val="20"/>
          <w:sz w:val="22"/>
          <w:szCs w:val="22"/>
        </w:rPr>
        <w:t>досл</w:t>
      </w:r>
      <w:proofErr w:type="gramEnd"/>
      <w:r w:rsidRPr="003159FC">
        <w:rPr>
          <w:spacing w:val="20"/>
          <w:sz w:val="22"/>
          <w:szCs w:val="22"/>
        </w:rPr>
        <w:t>ідження</w:t>
      </w:r>
      <w:proofErr w:type="spellEnd"/>
      <w:r w:rsidRPr="003159FC">
        <w:rPr>
          <w:spacing w:val="20"/>
          <w:sz w:val="22"/>
          <w:szCs w:val="22"/>
        </w:rPr>
        <w:t>. – 2009. – № 1.</w:t>
      </w:r>
      <w:r w:rsidRPr="003159FC">
        <w:rPr>
          <w:sz w:val="22"/>
          <w:szCs w:val="22"/>
        </w:rPr>
        <w:t xml:space="preserve"> – С. 90-94.</w:t>
      </w:r>
    </w:p>
    <w:p w:rsidR="00654F37" w:rsidRPr="003159FC" w:rsidRDefault="00654F37" w:rsidP="003159F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spacing w:val="20"/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Рулан</w:t>
      </w:r>
      <w:proofErr w:type="spellEnd"/>
      <w:r w:rsidRPr="003159FC">
        <w:rPr>
          <w:i/>
          <w:sz w:val="22"/>
          <w:szCs w:val="22"/>
        </w:rPr>
        <w:t>, Н.</w:t>
      </w:r>
      <w:r w:rsidRPr="003159FC">
        <w:rPr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Юридическая</w:t>
      </w:r>
      <w:r w:rsidRPr="003159FC">
        <w:rPr>
          <w:sz w:val="22"/>
          <w:szCs w:val="22"/>
        </w:rPr>
        <w:t xml:space="preserve"> </w:t>
      </w:r>
      <w:r w:rsidRPr="003159FC">
        <w:rPr>
          <w:rStyle w:val="af2"/>
          <w:b w:val="0"/>
          <w:sz w:val="22"/>
          <w:szCs w:val="22"/>
        </w:rPr>
        <w:t>антропология</w:t>
      </w:r>
      <w:r w:rsidRPr="003159FC">
        <w:rPr>
          <w:sz w:val="22"/>
          <w:szCs w:val="22"/>
        </w:rPr>
        <w:t>: Учеб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д</w:t>
      </w:r>
      <w:proofErr w:type="gramEnd"/>
      <w:r w:rsidRPr="003159FC">
        <w:rPr>
          <w:sz w:val="22"/>
          <w:szCs w:val="22"/>
        </w:rPr>
        <w:t xml:space="preserve">ля вузов : [Пер. с фр.] / </w:t>
      </w:r>
      <w:proofErr w:type="spellStart"/>
      <w:r w:rsidRPr="003159FC">
        <w:rPr>
          <w:sz w:val="22"/>
          <w:szCs w:val="22"/>
        </w:rPr>
        <w:t>Норбер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r w:rsidRPr="003159FC">
        <w:rPr>
          <w:sz w:val="22"/>
          <w:szCs w:val="22"/>
        </w:rPr>
        <w:t>Рулан</w:t>
      </w:r>
      <w:proofErr w:type="spellEnd"/>
      <w:r w:rsidRPr="003159FC">
        <w:rPr>
          <w:sz w:val="22"/>
          <w:szCs w:val="22"/>
        </w:rPr>
        <w:t xml:space="preserve">; Отв. ред. и авт. </w:t>
      </w:r>
      <w:proofErr w:type="spellStart"/>
      <w:r w:rsidRPr="003159FC">
        <w:rPr>
          <w:sz w:val="22"/>
          <w:szCs w:val="22"/>
        </w:rPr>
        <w:t>предисл</w:t>
      </w:r>
      <w:proofErr w:type="spellEnd"/>
      <w:r w:rsidRPr="003159FC">
        <w:rPr>
          <w:sz w:val="22"/>
          <w:szCs w:val="22"/>
        </w:rPr>
        <w:t>. к рус</w:t>
      </w:r>
      <w:proofErr w:type="gramStart"/>
      <w:r w:rsidRPr="003159FC">
        <w:rPr>
          <w:sz w:val="22"/>
          <w:szCs w:val="22"/>
        </w:rPr>
        <w:t>.</w:t>
      </w:r>
      <w:proofErr w:type="gramEnd"/>
      <w:r w:rsidRPr="003159FC">
        <w:rPr>
          <w:sz w:val="22"/>
          <w:szCs w:val="22"/>
        </w:rPr>
        <w:t xml:space="preserve"> </w:t>
      </w:r>
      <w:proofErr w:type="gramStart"/>
      <w:r w:rsidRPr="003159FC">
        <w:rPr>
          <w:sz w:val="22"/>
          <w:szCs w:val="22"/>
        </w:rPr>
        <w:t>и</w:t>
      </w:r>
      <w:proofErr w:type="gramEnd"/>
      <w:r w:rsidRPr="003159FC">
        <w:rPr>
          <w:sz w:val="22"/>
          <w:szCs w:val="22"/>
        </w:rPr>
        <w:t xml:space="preserve">зд. - В. С. </w:t>
      </w:r>
      <w:proofErr w:type="spellStart"/>
      <w:r w:rsidRPr="003159FC">
        <w:rPr>
          <w:sz w:val="22"/>
          <w:szCs w:val="22"/>
        </w:rPr>
        <w:t>Нерсесянц</w:t>
      </w:r>
      <w:proofErr w:type="spellEnd"/>
      <w:r w:rsidRPr="003159FC">
        <w:rPr>
          <w:sz w:val="22"/>
          <w:szCs w:val="22"/>
        </w:rPr>
        <w:t xml:space="preserve">. - М.: НОРМА, 1999. - 301 </w:t>
      </w:r>
      <w:proofErr w:type="gramStart"/>
      <w:r w:rsidRPr="003159FC">
        <w:rPr>
          <w:sz w:val="22"/>
          <w:szCs w:val="22"/>
        </w:rPr>
        <w:t>с</w:t>
      </w:r>
      <w:proofErr w:type="gramEnd"/>
      <w:r w:rsidRPr="003159FC">
        <w:rPr>
          <w:sz w:val="22"/>
          <w:szCs w:val="22"/>
        </w:rPr>
        <w:t>.</w:t>
      </w:r>
    </w:p>
    <w:p w:rsidR="00654F37" w:rsidRPr="003159FC" w:rsidRDefault="00654F37" w:rsidP="003159F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contextualSpacing/>
        <w:jc w:val="both"/>
        <w:rPr>
          <w:bCs/>
          <w:sz w:val="22"/>
          <w:szCs w:val="22"/>
        </w:rPr>
      </w:pPr>
      <w:proofErr w:type="spellStart"/>
      <w:r w:rsidRPr="003159FC">
        <w:rPr>
          <w:i/>
          <w:sz w:val="22"/>
          <w:szCs w:val="22"/>
        </w:rPr>
        <w:t>Спивак</w:t>
      </w:r>
      <w:proofErr w:type="spellEnd"/>
      <w:r w:rsidRPr="003159FC">
        <w:rPr>
          <w:i/>
          <w:sz w:val="22"/>
          <w:szCs w:val="22"/>
        </w:rPr>
        <w:t>, В.Н.</w:t>
      </w:r>
      <w:r w:rsidRPr="003159FC">
        <w:rPr>
          <w:sz w:val="22"/>
          <w:szCs w:val="22"/>
        </w:rPr>
        <w:t xml:space="preserve"> Суверенное государство в процессе глобализации / </w:t>
      </w:r>
      <w:r w:rsidRPr="003159FC">
        <w:rPr>
          <w:i/>
          <w:sz w:val="22"/>
          <w:szCs w:val="22"/>
        </w:rPr>
        <w:t>В.Н.</w:t>
      </w:r>
      <w:r w:rsidRPr="003159FC">
        <w:rPr>
          <w:sz w:val="22"/>
          <w:szCs w:val="22"/>
        </w:rPr>
        <w:t xml:space="preserve">  </w:t>
      </w:r>
      <w:proofErr w:type="spellStart"/>
      <w:r w:rsidRPr="003159FC">
        <w:rPr>
          <w:i/>
          <w:sz w:val="22"/>
          <w:szCs w:val="22"/>
        </w:rPr>
        <w:t>Спивак</w:t>
      </w:r>
      <w:proofErr w:type="spellEnd"/>
      <w:r w:rsidRPr="003159FC">
        <w:rPr>
          <w:i/>
          <w:sz w:val="22"/>
          <w:szCs w:val="22"/>
        </w:rPr>
        <w:t xml:space="preserve"> </w:t>
      </w:r>
      <w:r w:rsidRPr="003159FC">
        <w:rPr>
          <w:sz w:val="22"/>
          <w:szCs w:val="22"/>
        </w:rPr>
        <w:t xml:space="preserve">// </w:t>
      </w:r>
      <w:proofErr w:type="spellStart"/>
      <w:r w:rsidRPr="003159FC">
        <w:rPr>
          <w:sz w:val="22"/>
          <w:szCs w:val="22"/>
        </w:rPr>
        <w:t>Порівняльно-правові</w:t>
      </w:r>
      <w:proofErr w:type="spellEnd"/>
      <w:r w:rsidRPr="003159FC">
        <w:rPr>
          <w:sz w:val="22"/>
          <w:szCs w:val="22"/>
        </w:rPr>
        <w:t xml:space="preserve"> </w:t>
      </w:r>
      <w:proofErr w:type="spellStart"/>
      <w:proofErr w:type="gramStart"/>
      <w:r w:rsidRPr="003159FC">
        <w:rPr>
          <w:sz w:val="22"/>
          <w:szCs w:val="22"/>
        </w:rPr>
        <w:t>досл</w:t>
      </w:r>
      <w:proofErr w:type="gramEnd"/>
      <w:r w:rsidRPr="003159FC">
        <w:rPr>
          <w:sz w:val="22"/>
          <w:szCs w:val="22"/>
        </w:rPr>
        <w:t>ідження</w:t>
      </w:r>
      <w:proofErr w:type="spellEnd"/>
      <w:r w:rsidRPr="003159FC">
        <w:rPr>
          <w:sz w:val="22"/>
          <w:szCs w:val="22"/>
        </w:rPr>
        <w:t>. – 2009. - № 2. – С. 183-185.</w:t>
      </w:r>
    </w:p>
    <w:p w:rsidR="00654F37" w:rsidRPr="003159FC" w:rsidRDefault="00654F37" w:rsidP="003159FC">
      <w:pPr>
        <w:pStyle w:val="a3"/>
        <w:numPr>
          <w:ilvl w:val="0"/>
          <w:numId w:val="6"/>
        </w:numPr>
        <w:tabs>
          <w:tab w:val="clear" w:pos="720"/>
          <w:tab w:val="num" w:pos="567"/>
          <w:tab w:val="left" w:pos="900"/>
        </w:tabs>
        <w:suppressAutoHyphens/>
        <w:ind w:left="0" w:firstLine="0"/>
        <w:rPr>
          <w:sz w:val="22"/>
          <w:szCs w:val="22"/>
        </w:rPr>
      </w:pPr>
      <w:r w:rsidRPr="003159FC">
        <w:rPr>
          <w:i/>
          <w:sz w:val="22"/>
          <w:szCs w:val="22"/>
        </w:rPr>
        <w:t>Стародубский, Б.А.</w:t>
      </w:r>
      <w:r w:rsidRPr="003159FC">
        <w:rPr>
          <w:sz w:val="22"/>
          <w:szCs w:val="22"/>
        </w:rPr>
        <w:t xml:space="preserve"> Уникальная система правления в Израиле / Б.А. Стародубский // Государство и право. – 2000. – № 2. – С. 86-92.</w:t>
      </w:r>
    </w:p>
    <w:p w:rsidR="00654F37" w:rsidRPr="003159FC" w:rsidRDefault="00654F37" w:rsidP="003159FC">
      <w:pPr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en-US"/>
        </w:rPr>
      </w:pPr>
      <w:proofErr w:type="spellStart"/>
      <w:r w:rsidRPr="003159FC">
        <w:rPr>
          <w:i/>
          <w:iCs/>
          <w:sz w:val="22"/>
          <w:szCs w:val="22"/>
          <w:lang w:val="en-US"/>
        </w:rPr>
        <w:t>Teubner</w:t>
      </w:r>
      <w:proofErr w:type="spellEnd"/>
      <w:r w:rsidRPr="003159FC">
        <w:rPr>
          <w:i/>
          <w:iCs/>
          <w:sz w:val="22"/>
          <w:szCs w:val="22"/>
          <w:lang w:val="en-US"/>
        </w:rPr>
        <w:t xml:space="preserve"> G. </w:t>
      </w:r>
      <w:r w:rsidRPr="003159FC">
        <w:rPr>
          <w:sz w:val="22"/>
          <w:szCs w:val="22"/>
          <w:lang w:val="en-US"/>
        </w:rPr>
        <w:t xml:space="preserve">The Two Faces of Janus: Rethinking Legal Pluralism / </w:t>
      </w:r>
      <w:r w:rsidRPr="003159FC">
        <w:rPr>
          <w:iCs/>
          <w:sz w:val="22"/>
          <w:szCs w:val="22"/>
          <w:lang w:val="en-US"/>
        </w:rPr>
        <w:t xml:space="preserve">G. </w:t>
      </w:r>
      <w:proofErr w:type="spellStart"/>
      <w:r w:rsidRPr="003159FC">
        <w:rPr>
          <w:iCs/>
          <w:sz w:val="22"/>
          <w:szCs w:val="22"/>
          <w:lang w:val="en-US"/>
        </w:rPr>
        <w:t>Teubner</w:t>
      </w:r>
      <w:proofErr w:type="spellEnd"/>
      <w:r w:rsidRPr="003159FC">
        <w:rPr>
          <w:iCs/>
          <w:sz w:val="22"/>
          <w:szCs w:val="22"/>
          <w:lang w:val="en-US"/>
        </w:rPr>
        <w:t xml:space="preserve"> </w:t>
      </w:r>
      <w:r w:rsidRPr="003159FC">
        <w:rPr>
          <w:sz w:val="22"/>
          <w:szCs w:val="22"/>
          <w:lang w:val="en-US"/>
        </w:rPr>
        <w:t>// Cardozo Law Review. - Vol. 13. - 1992. Mode of </w:t>
      </w:r>
      <w:proofErr w:type="spellStart"/>
      <w:r w:rsidRPr="003159FC">
        <w:rPr>
          <w:sz w:val="22"/>
          <w:szCs w:val="22"/>
          <w:lang w:val="en-US"/>
        </w:rPr>
        <w:t>access</w:t>
      </w:r>
      <w:proofErr w:type="gramStart"/>
      <w:r w:rsidRPr="003159FC">
        <w:rPr>
          <w:sz w:val="22"/>
          <w:szCs w:val="22"/>
          <w:lang w:val="en-US"/>
        </w:rPr>
        <w:t>:</w:t>
      </w:r>
      <w:proofErr w:type="gramEnd"/>
      <w:r w:rsidR="00F95D5E" w:rsidRPr="003159FC">
        <w:rPr>
          <w:sz w:val="22"/>
          <w:szCs w:val="22"/>
        </w:rPr>
        <w:fldChar w:fldCharType="begin"/>
      </w:r>
      <w:r w:rsidR="00534D02" w:rsidRPr="003159FC">
        <w:rPr>
          <w:sz w:val="22"/>
          <w:szCs w:val="22"/>
          <w:lang w:val="en-US"/>
        </w:rPr>
        <w:instrText>HYPERLINK "http://www.cbr.cam.ac.uk/pdf/wp409.pdf"</w:instrText>
      </w:r>
      <w:r w:rsidR="00F95D5E" w:rsidRPr="003159FC">
        <w:rPr>
          <w:sz w:val="22"/>
          <w:szCs w:val="22"/>
        </w:rPr>
        <w:fldChar w:fldCharType="separate"/>
      </w:r>
      <w:r w:rsidRPr="003159FC">
        <w:rPr>
          <w:rStyle w:val="af3"/>
          <w:color w:val="auto"/>
          <w:sz w:val="22"/>
          <w:szCs w:val="22"/>
          <w:lang w:val="en-US"/>
        </w:rPr>
        <w:t>http</w:t>
      </w:r>
      <w:proofErr w:type="spellEnd"/>
      <w:r w:rsidRPr="003159FC">
        <w:rPr>
          <w:rStyle w:val="af3"/>
          <w:color w:val="auto"/>
          <w:sz w:val="22"/>
          <w:szCs w:val="22"/>
          <w:lang w:val="en-US"/>
        </w:rPr>
        <w:t>://www.cbr.cam.ac.uk/pdf/wp409.pdf</w:t>
      </w:r>
      <w:r w:rsidR="00F95D5E" w:rsidRPr="003159FC">
        <w:rPr>
          <w:sz w:val="22"/>
          <w:szCs w:val="22"/>
        </w:rPr>
        <w:fldChar w:fldCharType="end"/>
      </w:r>
      <w:r w:rsidRPr="003159FC">
        <w:rPr>
          <w:sz w:val="22"/>
          <w:szCs w:val="22"/>
          <w:lang w:val="en-US"/>
        </w:rPr>
        <w:t>. - Date of access: 12.06.2011.</w:t>
      </w:r>
    </w:p>
    <w:p w:rsidR="006E7B7E" w:rsidRPr="00EF4CF9" w:rsidRDefault="006E7B7E" w:rsidP="003159FC">
      <w:pPr>
        <w:tabs>
          <w:tab w:val="num" w:pos="567"/>
        </w:tabs>
        <w:jc w:val="both"/>
        <w:rPr>
          <w:lang w:val="en-US"/>
        </w:rPr>
      </w:pPr>
    </w:p>
    <w:p w:rsidR="003159FC" w:rsidRDefault="003159FC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654F37" w:rsidRPr="00EF4CF9" w:rsidRDefault="00654F37" w:rsidP="002F7E04">
      <w:pPr>
        <w:rPr>
          <w:lang w:val="en-US"/>
        </w:rPr>
      </w:pPr>
    </w:p>
    <w:p w:rsidR="00654F37" w:rsidRPr="00A305A5" w:rsidRDefault="00654F37" w:rsidP="00654F37">
      <w:pPr>
        <w:jc w:val="center"/>
        <w:rPr>
          <w:sz w:val="28"/>
          <w:szCs w:val="28"/>
        </w:rPr>
      </w:pPr>
      <w:r w:rsidRPr="00A305A5">
        <w:rPr>
          <w:sz w:val="28"/>
          <w:szCs w:val="28"/>
          <w:lang w:val="be-BY"/>
        </w:rPr>
        <w:t xml:space="preserve">ПРОТОКОЛ СОГЛАСОВАНИЯ </w:t>
      </w:r>
      <w:r>
        <w:rPr>
          <w:sz w:val="28"/>
          <w:szCs w:val="28"/>
          <w:lang w:val="be-BY"/>
        </w:rPr>
        <w:t xml:space="preserve">УЧЕБНОЙ ПРОГРАММЫ ПО ДИСЦИПЛИНЕ </w:t>
      </w:r>
      <w:r w:rsidRPr="00A305A5">
        <w:rPr>
          <w:sz w:val="28"/>
          <w:szCs w:val="28"/>
          <w:lang w:val="be-BY"/>
        </w:rPr>
        <w:t>“</w:t>
      </w:r>
      <w:r>
        <w:rPr>
          <w:sz w:val="28"/>
          <w:szCs w:val="28"/>
          <w:lang w:val="be-BY"/>
        </w:rPr>
        <w:t>МЕТОДОЛОГИЯ СРАВНИТЕЛЬНОГО ПРАВОВЕДЕНИЯ</w:t>
      </w:r>
      <w:r w:rsidRPr="00A305A5">
        <w:rPr>
          <w:sz w:val="28"/>
          <w:szCs w:val="28"/>
          <w:lang w:val="be-BY"/>
        </w:rPr>
        <w:t>”</w:t>
      </w:r>
      <w:r>
        <w:rPr>
          <w:sz w:val="28"/>
          <w:szCs w:val="28"/>
          <w:lang w:val="be-BY"/>
        </w:rPr>
        <w:t xml:space="preserve"> </w:t>
      </w:r>
      <w:r w:rsidRPr="00A305A5">
        <w:rPr>
          <w:sz w:val="28"/>
          <w:szCs w:val="28"/>
          <w:lang w:val="be-BY"/>
        </w:rPr>
        <w:t xml:space="preserve">С ДРУГИМИ ДИСЦИПЛИНАМИ СПЕЦИАЛЬНОСТИ </w:t>
      </w:r>
    </w:p>
    <w:p w:rsidR="00654F37" w:rsidRPr="00A305A5" w:rsidRDefault="00654F37" w:rsidP="00654F37">
      <w:pPr>
        <w:ind w:firstLine="720"/>
        <w:jc w:val="center"/>
        <w:rPr>
          <w:sz w:val="28"/>
          <w:szCs w:val="28"/>
        </w:rPr>
      </w:pPr>
      <w:r w:rsidRPr="00A305A5">
        <w:rPr>
          <w:sz w:val="28"/>
          <w:szCs w:val="28"/>
        </w:rPr>
        <w:t>на 20</w:t>
      </w:r>
      <w:r w:rsidR="003159FC">
        <w:rPr>
          <w:sz w:val="28"/>
          <w:szCs w:val="28"/>
        </w:rPr>
        <w:t>1</w:t>
      </w:r>
      <w:r w:rsidR="003159FC">
        <w:rPr>
          <w:sz w:val="28"/>
          <w:szCs w:val="28"/>
          <w:lang w:val="en-US"/>
        </w:rPr>
        <w:t>1</w:t>
      </w:r>
      <w:r w:rsidRPr="00A305A5">
        <w:rPr>
          <w:sz w:val="28"/>
          <w:szCs w:val="28"/>
        </w:rPr>
        <w:t>/20</w:t>
      </w:r>
      <w:r w:rsidRPr="00A305A5">
        <w:rPr>
          <w:sz w:val="28"/>
          <w:szCs w:val="28"/>
          <w:lang w:val="be-BY"/>
        </w:rPr>
        <w:t>1</w:t>
      </w:r>
      <w:r w:rsidR="003159FC">
        <w:rPr>
          <w:sz w:val="28"/>
          <w:szCs w:val="28"/>
          <w:lang w:val="en-US"/>
        </w:rPr>
        <w:t>2</w:t>
      </w:r>
      <w:r w:rsidRPr="00A305A5">
        <w:rPr>
          <w:sz w:val="28"/>
          <w:szCs w:val="28"/>
        </w:rPr>
        <w:t xml:space="preserve"> </w:t>
      </w:r>
      <w:r w:rsidRPr="00A305A5">
        <w:rPr>
          <w:sz w:val="28"/>
          <w:szCs w:val="28"/>
          <w:lang w:val="be-BY"/>
        </w:rPr>
        <w:t>УЧЕБНЫЙ ГОД</w:t>
      </w:r>
    </w:p>
    <w:p w:rsidR="00654F37" w:rsidRDefault="00654F37" w:rsidP="00654F37">
      <w:pPr>
        <w:jc w:val="center"/>
        <w:rPr>
          <w:sz w:val="28"/>
        </w:rPr>
      </w:pPr>
    </w:p>
    <w:tbl>
      <w:tblPr>
        <w:tblW w:w="1008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0"/>
        <w:gridCol w:w="1980"/>
        <w:gridCol w:w="3780"/>
        <w:gridCol w:w="2340"/>
      </w:tblGrid>
      <w:tr w:rsidR="00654F37" w:rsidTr="003159FC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r>
              <w:rPr>
                <w:lang w:val="be-BY"/>
              </w:rPr>
              <w:t>Название дисциплины, с которой требуется согласование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r>
              <w:rPr>
                <w:lang w:val="be-BY"/>
              </w:rPr>
              <w:t xml:space="preserve">Название кафедры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r>
              <w:rPr>
                <w:lang w:val="be-BY"/>
              </w:rPr>
              <w:t xml:space="preserve">Рекомендации об изменених в содержании учебной программы по изучаемой дисциплине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r>
              <w:t>Решение, принятое кафедрой, которая разработала учебную программу (с указанием даты и номера протокола)</w:t>
            </w:r>
          </w:p>
        </w:tc>
      </w:tr>
      <w:tr w:rsidR="00654F37" w:rsidRPr="0095160C" w:rsidTr="003159FC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 Общая теория права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  <w:r>
              <w:rPr>
                <w:sz w:val="24"/>
                <w:lang w:val="be-BY"/>
              </w:rPr>
              <w:t>Кафедра теории и истории государства и права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</w:p>
        </w:tc>
      </w:tr>
      <w:tr w:rsidR="00654F37" w:rsidRPr="0095160C" w:rsidTr="003159FC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 История государства и права зарубежных стран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  <w:r>
              <w:rPr>
                <w:sz w:val="24"/>
                <w:lang w:val="be-BY"/>
              </w:rPr>
              <w:t>Кафедра теории и истории государства и права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</w:p>
        </w:tc>
      </w:tr>
      <w:tr w:rsidR="00654F37" w:rsidRPr="0095160C" w:rsidTr="003159FC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3. История политических и правовых учений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  <w:r>
              <w:rPr>
                <w:sz w:val="24"/>
                <w:lang w:val="be-BY"/>
              </w:rPr>
              <w:t>Кафедра теории и истории государства и права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F37" w:rsidRDefault="00654F37" w:rsidP="003159FC">
            <w:pPr>
              <w:rPr>
                <w:lang w:val="be-BY"/>
              </w:rPr>
            </w:pPr>
          </w:p>
        </w:tc>
      </w:tr>
    </w:tbl>
    <w:p w:rsidR="00411BAB" w:rsidRDefault="00411BAB">
      <w:pPr>
        <w:spacing w:after="200" w:line="276" w:lineRule="auto"/>
        <w:rPr>
          <w:lang w:val="be-BY"/>
        </w:rPr>
      </w:pPr>
      <w:r>
        <w:rPr>
          <w:lang w:val="be-BY"/>
        </w:rPr>
        <w:br w:type="page"/>
      </w:r>
    </w:p>
    <w:p w:rsidR="00411BAB" w:rsidRDefault="00411BAB" w:rsidP="00411BA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Дополнения и изменения</w:t>
      </w:r>
    </w:p>
    <w:p w:rsidR="00411BAB" w:rsidRDefault="00411BAB" w:rsidP="00411BAB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 учебной программе по изучаемой учебной дисциплине на _________ / __________ учебный год</w:t>
      </w:r>
    </w:p>
    <w:p w:rsidR="00411BAB" w:rsidRDefault="00411BAB" w:rsidP="00411BAB">
      <w:pPr>
        <w:jc w:val="both"/>
        <w:rPr>
          <w:b/>
          <w:caps/>
          <w:sz w:val="28"/>
          <w:szCs w:val="28"/>
        </w:rPr>
      </w:pPr>
    </w:p>
    <w:p w:rsidR="00411BAB" w:rsidRDefault="00411BAB" w:rsidP="00411BAB">
      <w:pPr>
        <w:jc w:val="both"/>
        <w:rPr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940"/>
        <w:gridCol w:w="2622"/>
      </w:tblGrid>
      <w:tr w:rsidR="00411BAB" w:rsidTr="00B472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Default="00411BAB" w:rsidP="00B47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Default="00411BAB" w:rsidP="00B47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Default="00411BAB" w:rsidP="00B47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411BAB" w:rsidTr="00B472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Default="00411BAB" w:rsidP="00B4723E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  <w:p w:rsidR="00411BAB" w:rsidRDefault="00411BAB" w:rsidP="00B4723E">
            <w:pPr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AB" w:rsidRDefault="00411BAB" w:rsidP="00B4723E">
            <w:pPr>
              <w:rPr>
                <w:sz w:val="28"/>
                <w:szCs w:val="28"/>
              </w:rPr>
            </w:pPr>
          </w:p>
        </w:tc>
      </w:tr>
    </w:tbl>
    <w:p w:rsidR="00411BAB" w:rsidRDefault="00411BAB" w:rsidP="00411BAB">
      <w:pPr>
        <w:rPr>
          <w:sz w:val="28"/>
          <w:szCs w:val="28"/>
        </w:rPr>
      </w:pPr>
    </w:p>
    <w:p w:rsidR="00411BAB" w:rsidRDefault="00411BAB" w:rsidP="00411BAB">
      <w:pPr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</w:t>
      </w:r>
    </w:p>
    <w:p w:rsidR="00411BAB" w:rsidRDefault="00411BAB" w:rsidP="00411BA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 (протокол № ____ от ________ 20___ г.) </w:t>
      </w:r>
    </w:p>
    <w:p w:rsidR="00411BAB" w:rsidRDefault="00411BAB" w:rsidP="00411BAB">
      <w:r>
        <w:t xml:space="preserve">                (название кафедры)</w:t>
      </w:r>
    </w:p>
    <w:p w:rsidR="00411BAB" w:rsidRDefault="00411BAB" w:rsidP="00411BAB"/>
    <w:p w:rsidR="00411BAB" w:rsidRDefault="00411BAB" w:rsidP="00411BAB"/>
    <w:p w:rsidR="00411BAB" w:rsidRDefault="00411BAB" w:rsidP="00411BAB"/>
    <w:p w:rsidR="00411BAB" w:rsidRDefault="00411BAB" w:rsidP="00411BAB"/>
    <w:p w:rsidR="00411BAB" w:rsidRDefault="00411BAB" w:rsidP="00411BAB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411BAB" w:rsidRDefault="00411BAB" w:rsidP="00411BAB">
      <w:pPr>
        <w:rPr>
          <w:sz w:val="28"/>
          <w:szCs w:val="28"/>
        </w:rPr>
      </w:pPr>
    </w:p>
    <w:p w:rsidR="00411BAB" w:rsidRDefault="00411BAB" w:rsidP="00411BAB"/>
    <w:p w:rsidR="00411BAB" w:rsidRDefault="00411BAB" w:rsidP="00411BAB">
      <w:r>
        <w:t xml:space="preserve">___________________________             _______________________           ____________________________  </w:t>
      </w:r>
    </w:p>
    <w:p w:rsidR="00411BAB" w:rsidRDefault="00411BAB" w:rsidP="00411BAB">
      <w:r>
        <w:t xml:space="preserve">      (степень, звание)                                                (подпись)                                          (И.О.Фамилия)</w:t>
      </w:r>
    </w:p>
    <w:p w:rsidR="00411BAB" w:rsidRDefault="00411BAB" w:rsidP="00411BAB"/>
    <w:p w:rsidR="00411BAB" w:rsidRDefault="00411BAB" w:rsidP="00411BAB"/>
    <w:p w:rsidR="00411BAB" w:rsidRDefault="00411BAB" w:rsidP="00411BAB"/>
    <w:p w:rsidR="00411BAB" w:rsidRDefault="00411BAB" w:rsidP="00411BAB"/>
    <w:p w:rsidR="00411BAB" w:rsidRDefault="00411BAB" w:rsidP="00411BAB"/>
    <w:p w:rsidR="00411BAB" w:rsidRDefault="00411BAB" w:rsidP="00411BAB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411BAB" w:rsidRDefault="00411BAB" w:rsidP="00411BAB">
      <w:pPr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411BAB" w:rsidRDefault="00411BAB" w:rsidP="00411BAB">
      <w:pPr>
        <w:rPr>
          <w:sz w:val="28"/>
          <w:szCs w:val="28"/>
        </w:rPr>
      </w:pPr>
      <w:r>
        <w:rPr>
          <w:sz w:val="28"/>
          <w:szCs w:val="28"/>
        </w:rPr>
        <w:t>_____________________   _______________   __________________</w:t>
      </w:r>
    </w:p>
    <w:p w:rsidR="00411BAB" w:rsidRDefault="00411BAB" w:rsidP="00411BAB">
      <w:pPr>
        <w:ind w:left="708"/>
        <w:rPr>
          <w:b/>
          <w:caps/>
          <w:sz w:val="28"/>
          <w:szCs w:val="28"/>
        </w:rPr>
      </w:pPr>
      <w:r>
        <w:rPr>
          <w:sz w:val="18"/>
          <w:szCs w:val="18"/>
        </w:rPr>
        <w:t>(степень, звание)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(И.О.Фамилия)</w:t>
      </w:r>
    </w:p>
    <w:p w:rsidR="00654F37" w:rsidRPr="00411BAB" w:rsidRDefault="00654F37" w:rsidP="002F7E04"/>
    <w:sectPr w:rsidR="00654F37" w:rsidRPr="00411BAB" w:rsidSect="00A1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3BB8"/>
    <w:multiLevelType w:val="hybridMultilevel"/>
    <w:tmpl w:val="BCE40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B0AED"/>
    <w:multiLevelType w:val="hybridMultilevel"/>
    <w:tmpl w:val="9FD65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3108A3"/>
    <w:multiLevelType w:val="hybridMultilevel"/>
    <w:tmpl w:val="2716E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5F0E5E"/>
    <w:multiLevelType w:val="hybridMultilevel"/>
    <w:tmpl w:val="D5E65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3C7F19"/>
    <w:multiLevelType w:val="hybridMultilevel"/>
    <w:tmpl w:val="6A98E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B174AD"/>
    <w:multiLevelType w:val="hybridMultilevel"/>
    <w:tmpl w:val="A55EB57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74D55B8A"/>
    <w:multiLevelType w:val="hybridMultilevel"/>
    <w:tmpl w:val="B88A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34F6F"/>
    <w:multiLevelType w:val="hybridMultilevel"/>
    <w:tmpl w:val="48B6FA90"/>
    <w:lvl w:ilvl="0" w:tplc="0D560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06E1D70">
      <w:start w:val="1"/>
      <w:numFmt w:val="decimal"/>
      <w:lvlText w:val="%2. "/>
      <w:legacy w:legacy="1" w:legacySpace="0" w:legacyIndent="283"/>
      <w:lvlJc w:val="left"/>
      <w:pPr>
        <w:ind w:left="136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E7763"/>
    <w:rsid w:val="00053E5C"/>
    <w:rsid w:val="000A592C"/>
    <w:rsid w:val="000F23D0"/>
    <w:rsid w:val="002022B2"/>
    <w:rsid w:val="00264024"/>
    <w:rsid w:val="00273009"/>
    <w:rsid w:val="002F7E04"/>
    <w:rsid w:val="00315596"/>
    <w:rsid w:val="003159FC"/>
    <w:rsid w:val="00411BAB"/>
    <w:rsid w:val="004F3443"/>
    <w:rsid w:val="005000CA"/>
    <w:rsid w:val="00534D02"/>
    <w:rsid w:val="00602A47"/>
    <w:rsid w:val="00654F37"/>
    <w:rsid w:val="006E7B7E"/>
    <w:rsid w:val="00757979"/>
    <w:rsid w:val="007B6CFC"/>
    <w:rsid w:val="00871DD3"/>
    <w:rsid w:val="0099230E"/>
    <w:rsid w:val="009C57C2"/>
    <w:rsid w:val="00A118C4"/>
    <w:rsid w:val="00B71A43"/>
    <w:rsid w:val="00BE7763"/>
    <w:rsid w:val="00C92D96"/>
    <w:rsid w:val="00E23201"/>
    <w:rsid w:val="00EC7150"/>
    <w:rsid w:val="00ED4977"/>
    <w:rsid w:val="00ED70E3"/>
    <w:rsid w:val="00EF4CF9"/>
    <w:rsid w:val="00F95D5E"/>
    <w:rsid w:val="00FD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2D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B7E"/>
    <w:pPr>
      <w:keepNext/>
      <w:jc w:val="both"/>
      <w:outlineLvl w:val="1"/>
    </w:pPr>
    <w:rPr>
      <w:rFonts w:ascii="Times New Roman CYR" w:hAnsi="Times New Roman CYR"/>
      <w:b/>
      <w:sz w:val="28"/>
    </w:rPr>
  </w:style>
  <w:style w:type="paragraph" w:styleId="3">
    <w:name w:val="heading 3"/>
    <w:basedOn w:val="a"/>
    <w:next w:val="a"/>
    <w:link w:val="30"/>
    <w:qFormat/>
    <w:rsid w:val="00654F37"/>
    <w:pPr>
      <w:keepNext/>
      <w:jc w:val="right"/>
      <w:outlineLvl w:val="2"/>
    </w:pPr>
    <w:rPr>
      <w:sz w:val="24"/>
      <w:lang w:val="be-BY"/>
    </w:rPr>
  </w:style>
  <w:style w:type="paragraph" w:styleId="4">
    <w:name w:val="heading 4"/>
    <w:basedOn w:val="a"/>
    <w:next w:val="a"/>
    <w:link w:val="40"/>
    <w:qFormat/>
    <w:rsid w:val="00654F37"/>
    <w:pPr>
      <w:keepNext/>
      <w:spacing w:after="120"/>
      <w:ind w:firstLine="709"/>
      <w:jc w:val="both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654F37"/>
    <w:pPr>
      <w:keepNext/>
      <w:spacing w:after="120"/>
      <w:ind w:firstLine="709"/>
      <w:jc w:val="center"/>
      <w:outlineLvl w:val="4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654F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54F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BE776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6E7B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2D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92D9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92D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654F3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5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4F37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customStyle="1" w:styleId="40">
    <w:name w:val="Заголовок 4 Знак"/>
    <w:basedOn w:val="a0"/>
    <w:link w:val="4"/>
    <w:rsid w:val="00654F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4F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54F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4F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54F3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54F3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54F3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654F3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54F37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4F37"/>
    <w:rPr>
      <w:rFonts w:ascii="Tahoma" w:eastAsia="Times New Roman" w:hAnsi="Tahoma" w:cs="Times New Roman"/>
      <w:sz w:val="16"/>
      <w:szCs w:val="16"/>
    </w:rPr>
  </w:style>
  <w:style w:type="paragraph" w:customStyle="1" w:styleId="123">
    <w:name w:val="123"/>
    <w:basedOn w:val="a"/>
    <w:rsid w:val="00654F37"/>
    <w:pPr>
      <w:ind w:firstLine="567"/>
      <w:jc w:val="both"/>
    </w:pPr>
    <w:rPr>
      <w:color w:val="000000"/>
      <w:sz w:val="24"/>
      <w:szCs w:val="24"/>
    </w:rPr>
  </w:style>
  <w:style w:type="paragraph" w:styleId="ad">
    <w:name w:val="No Spacing"/>
    <w:qFormat/>
    <w:rsid w:val="0065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ediumtext">
    <w:name w:val="medium_text"/>
    <w:basedOn w:val="a0"/>
    <w:rsid w:val="00654F37"/>
  </w:style>
  <w:style w:type="paragraph" w:styleId="ae">
    <w:name w:val="footnote text"/>
    <w:basedOn w:val="a"/>
    <w:link w:val="af"/>
    <w:semiHidden/>
    <w:rsid w:val="00654F37"/>
  </w:style>
  <w:style w:type="character" w:customStyle="1" w:styleId="af">
    <w:name w:val="Текст сноски Знак"/>
    <w:basedOn w:val="a0"/>
    <w:link w:val="ae"/>
    <w:semiHidden/>
    <w:rsid w:val="00654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rsid w:val="00654F3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654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654F37"/>
    <w:rPr>
      <w:rFonts w:ascii="Courier New" w:eastAsia="Calibri" w:hAnsi="Courier New" w:cs="Courier New"/>
      <w:lang w:eastAsia="ru-RU"/>
    </w:rPr>
  </w:style>
  <w:style w:type="paragraph" w:styleId="21">
    <w:name w:val="Body Text 2"/>
    <w:basedOn w:val="a"/>
    <w:link w:val="22"/>
    <w:semiHidden/>
    <w:unhideWhenUsed/>
    <w:rsid w:val="00654F37"/>
    <w:pPr>
      <w:spacing w:after="120" w:line="480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2">
    <w:name w:val="Основной текст 2 Знак"/>
    <w:basedOn w:val="a0"/>
    <w:link w:val="21"/>
    <w:semiHidden/>
    <w:rsid w:val="00654F37"/>
    <w:rPr>
      <w:rFonts w:ascii="Calibri" w:eastAsia="Calibri" w:hAnsi="Calibri" w:cs="Times New Roman"/>
      <w:lang w:val="uk-UA"/>
    </w:rPr>
  </w:style>
  <w:style w:type="paragraph" w:styleId="af1">
    <w:name w:val="List Paragraph"/>
    <w:basedOn w:val="a"/>
    <w:qFormat/>
    <w:rsid w:val="00654F3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ar-SA"/>
    </w:rPr>
  </w:style>
  <w:style w:type="character" w:customStyle="1" w:styleId="google-src-text">
    <w:name w:val="google-src-text"/>
    <w:basedOn w:val="a0"/>
    <w:rsid w:val="00654F37"/>
  </w:style>
  <w:style w:type="paragraph" w:styleId="23">
    <w:name w:val="Body Text Indent 2"/>
    <w:basedOn w:val="a"/>
    <w:link w:val="24"/>
    <w:rsid w:val="00654F37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54F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qFormat/>
    <w:rsid w:val="00654F37"/>
    <w:rPr>
      <w:b/>
      <w:bCs/>
    </w:rPr>
  </w:style>
  <w:style w:type="character" w:customStyle="1" w:styleId="longtext">
    <w:name w:val="long_text"/>
    <w:basedOn w:val="a0"/>
    <w:rsid w:val="00654F37"/>
  </w:style>
  <w:style w:type="character" w:styleId="af3">
    <w:name w:val="Hyperlink"/>
    <w:basedOn w:val="a0"/>
    <w:uiPriority w:val="99"/>
    <w:rsid w:val="00654F3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rsid w:val="00654F3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654F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s-cui-qatrowright">
    <w:name w:val="ms-cui-qatrowright"/>
    <w:basedOn w:val="a0"/>
    <w:rsid w:val="00654F37"/>
  </w:style>
  <w:style w:type="character" w:customStyle="1" w:styleId="ms-cui-jewel-jewelmenulauncher1">
    <w:name w:val="ms-cui-jewel-jewelmenulauncher1"/>
    <w:basedOn w:val="a0"/>
    <w:rsid w:val="00654F37"/>
    <w:rPr>
      <w:vanish w:val="0"/>
      <w:webHidden w:val="0"/>
      <w:specVanish w:val="0"/>
    </w:rPr>
  </w:style>
  <w:style w:type="character" w:customStyle="1" w:styleId="ms-cui-jewel-label2">
    <w:name w:val="ms-cui-jewel-label2"/>
    <w:basedOn w:val="a0"/>
    <w:rsid w:val="00654F37"/>
    <w:rPr>
      <w:color w:val="FFFFFF"/>
    </w:rPr>
  </w:style>
  <w:style w:type="character" w:customStyle="1" w:styleId="ms-cui-toolbar-buttondockalignleft">
    <w:name w:val="ms-cui-toolbar-buttondock alignleft"/>
    <w:basedOn w:val="a0"/>
    <w:rsid w:val="00654F37"/>
  </w:style>
  <w:style w:type="character" w:customStyle="1" w:styleId="ms-cui-ctl-mediumlabel6">
    <w:name w:val="ms-cui-ctl-mediumlabel6"/>
    <w:basedOn w:val="a0"/>
    <w:rsid w:val="00654F37"/>
    <w:rPr>
      <w:color w:val="23272C"/>
    </w:rPr>
  </w:style>
  <w:style w:type="character" w:customStyle="1" w:styleId="ms-cui-cbms-cui-toolbar-button-left">
    <w:name w:val="ms-cui-cb  ms-cui-toolbar-button-left"/>
    <w:basedOn w:val="a0"/>
    <w:rsid w:val="00654F37"/>
  </w:style>
  <w:style w:type="character" w:customStyle="1" w:styleId="ms-cui-toolbar-buttondockalignright">
    <w:name w:val="ms-cui-toolbar-buttondock alignright"/>
    <w:basedOn w:val="a0"/>
    <w:rsid w:val="00654F37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654F37"/>
  </w:style>
  <w:style w:type="character" w:customStyle="1" w:styleId="wacprogresstext1">
    <w:name w:val="wacprogresstext1"/>
    <w:basedOn w:val="a0"/>
    <w:rsid w:val="00654F37"/>
    <w:rPr>
      <w:color w:val="444444"/>
    </w:rPr>
  </w:style>
  <w:style w:type="character" w:customStyle="1" w:styleId="wacsearchheadertextfloatleft">
    <w:name w:val="wacsearchheadertext floatleft"/>
    <w:basedOn w:val="a0"/>
    <w:rsid w:val="00654F37"/>
  </w:style>
  <w:style w:type="character" w:customStyle="1" w:styleId="wacsearchboxspan">
    <w:name w:val="wacsearchboxspan"/>
    <w:basedOn w:val="a0"/>
    <w:rsid w:val="00654F37"/>
  </w:style>
  <w:style w:type="character" w:customStyle="1" w:styleId="wacprogresssmalltext1">
    <w:name w:val="wacprogresssmalltext1"/>
    <w:basedOn w:val="a0"/>
    <w:rsid w:val="00654F37"/>
    <w:rPr>
      <w:color w:val="444444"/>
    </w:rPr>
  </w:style>
  <w:style w:type="paragraph" w:styleId="z-1">
    <w:name w:val="HTML Bottom of Form"/>
    <w:basedOn w:val="a"/>
    <w:next w:val="a"/>
    <w:link w:val="z-2"/>
    <w:hidden/>
    <w:rsid w:val="00654F3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654F3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4">
    <w:name w:val="Emphasis"/>
    <w:basedOn w:val="a0"/>
    <w:qFormat/>
    <w:rsid w:val="00654F37"/>
    <w:rPr>
      <w:i/>
      <w:iCs/>
    </w:rPr>
  </w:style>
  <w:style w:type="paragraph" w:customStyle="1" w:styleId="baraka">
    <w:name w:val="baraka Знак"/>
    <w:basedOn w:val="a"/>
    <w:link w:val="baraka0"/>
    <w:rsid w:val="00654F37"/>
    <w:pPr>
      <w:ind w:firstLine="567"/>
      <w:jc w:val="both"/>
    </w:pPr>
    <w:rPr>
      <w:sz w:val="24"/>
      <w:szCs w:val="24"/>
    </w:rPr>
  </w:style>
  <w:style w:type="character" w:customStyle="1" w:styleId="baraka0">
    <w:name w:val="baraka Знак Знак"/>
    <w:basedOn w:val="a0"/>
    <w:link w:val="baraka"/>
    <w:rsid w:val="00654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semiHidden/>
    <w:rsid w:val="00654F37"/>
  </w:style>
  <w:style w:type="character" w:customStyle="1" w:styleId="af6">
    <w:name w:val="Текст концевой сноски Знак"/>
    <w:basedOn w:val="a0"/>
    <w:link w:val="af5"/>
    <w:semiHidden/>
    <w:rsid w:val="0065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654F37"/>
  </w:style>
  <w:style w:type="paragraph" w:customStyle="1" w:styleId="Style24">
    <w:name w:val="Style24"/>
    <w:basedOn w:val="a"/>
    <w:rsid w:val="00654F37"/>
    <w:pPr>
      <w:widowControl w:val="0"/>
      <w:autoSpaceDE w:val="0"/>
      <w:autoSpaceDN w:val="0"/>
      <w:adjustRightInd w:val="0"/>
      <w:spacing w:line="229" w:lineRule="exact"/>
      <w:ind w:firstLine="350"/>
      <w:jc w:val="both"/>
    </w:pPr>
    <w:rPr>
      <w:sz w:val="24"/>
      <w:szCs w:val="24"/>
      <w:lang w:val="en-US" w:bidi="en-US"/>
    </w:rPr>
  </w:style>
  <w:style w:type="paragraph" w:customStyle="1" w:styleId="baraka1">
    <w:name w:val="baraka"/>
    <w:basedOn w:val="a"/>
    <w:rsid w:val="00654F37"/>
    <w:pPr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basedOn w:val="a0"/>
    <w:rsid w:val="00654F37"/>
  </w:style>
  <w:style w:type="character" w:customStyle="1" w:styleId="hpsatn">
    <w:name w:val="hps atn"/>
    <w:basedOn w:val="a0"/>
    <w:rsid w:val="00654F37"/>
  </w:style>
  <w:style w:type="character" w:styleId="af7">
    <w:name w:val="FollowedHyperlink"/>
    <w:basedOn w:val="a0"/>
    <w:rsid w:val="00654F37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654F37"/>
    <w:pPr>
      <w:widowControl w:val="0"/>
      <w:ind w:firstLine="851"/>
      <w:jc w:val="both"/>
    </w:pPr>
    <w:rPr>
      <w:sz w:val="24"/>
    </w:rPr>
  </w:style>
  <w:style w:type="paragraph" w:customStyle="1" w:styleId="caaieiaie2">
    <w:name w:val="caaieiaie 2"/>
    <w:basedOn w:val="a"/>
    <w:next w:val="a"/>
    <w:rsid w:val="00654F37"/>
    <w:pPr>
      <w:keepNext/>
      <w:widowControl w:val="0"/>
      <w:ind w:firstLine="851"/>
      <w:jc w:val="center"/>
    </w:pPr>
    <w:rPr>
      <w:b/>
      <w:sz w:val="24"/>
    </w:rPr>
  </w:style>
  <w:style w:type="paragraph" w:customStyle="1" w:styleId="211">
    <w:name w:val="Основной текст 21"/>
    <w:basedOn w:val="a"/>
    <w:rsid w:val="00654F37"/>
    <w:pPr>
      <w:widowControl w:val="0"/>
      <w:ind w:firstLine="709"/>
    </w:pPr>
    <w:rPr>
      <w:sz w:val="24"/>
    </w:rPr>
  </w:style>
  <w:style w:type="paragraph" w:customStyle="1" w:styleId="caaieiaie1">
    <w:name w:val="caaieiaie 1"/>
    <w:basedOn w:val="a"/>
    <w:next w:val="a"/>
    <w:rsid w:val="00654F37"/>
    <w:pPr>
      <w:keepNext/>
      <w:widowControl w:val="0"/>
      <w:ind w:firstLine="851"/>
      <w:jc w:val="both"/>
    </w:pPr>
    <w:rPr>
      <w:b/>
      <w:sz w:val="24"/>
    </w:rPr>
  </w:style>
  <w:style w:type="paragraph" w:customStyle="1" w:styleId="212">
    <w:name w:val="Основной текст 21"/>
    <w:basedOn w:val="a"/>
    <w:rsid w:val="00654F37"/>
    <w:pPr>
      <w:widowControl w:val="0"/>
      <w:ind w:firstLine="709"/>
    </w:pPr>
    <w:rPr>
      <w:sz w:val="24"/>
    </w:rPr>
  </w:style>
  <w:style w:type="paragraph" w:customStyle="1" w:styleId="213">
    <w:name w:val="Основной текст с отступом 21"/>
    <w:basedOn w:val="a"/>
    <w:rsid w:val="00654F37"/>
    <w:pPr>
      <w:widowControl w:val="0"/>
      <w:ind w:firstLine="851"/>
      <w:jc w:val="both"/>
    </w:pPr>
    <w:rPr>
      <w:sz w:val="24"/>
    </w:rPr>
  </w:style>
  <w:style w:type="paragraph" w:customStyle="1" w:styleId="ConsPlusCell">
    <w:name w:val="ConsPlusCell"/>
    <w:rsid w:val="00654F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4F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atepr">
    <w:name w:val="datepr"/>
    <w:basedOn w:val="a0"/>
    <w:rsid w:val="00654F3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54F37"/>
    <w:rPr>
      <w:rFonts w:ascii="Times New Roman" w:hAnsi="Times New Roman" w:cs="Times New Roman" w:hint="default"/>
    </w:rPr>
  </w:style>
  <w:style w:type="character" w:customStyle="1" w:styleId="paragraph">
    <w:name w:val="paragraph"/>
    <w:basedOn w:val="a0"/>
    <w:rsid w:val="00654F37"/>
  </w:style>
  <w:style w:type="table" w:styleId="af8">
    <w:name w:val="Table Grid"/>
    <w:basedOn w:val="a1"/>
    <w:rsid w:val="0065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rsid w:val="00654F37"/>
  </w:style>
  <w:style w:type="character" w:customStyle="1" w:styleId="tagline">
    <w:name w:val="tagline"/>
    <w:basedOn w:val="a0"/>
    <w:rsid w:val="00654F37"/>
  </w:style>
  <w:style w:type="character" w:customStyle="1" w:styleId="art-title1">
    <w:name w:val="art-title1"/>
    <w:basedOn w:val="a0"/>
    <w:rsid w:val="00654F37"/>
    <w:rPr>
      <w:rFonts w:ascii="Arial" w:hAnsi="Arial" w:cs="Arial" w:hint="default"/>
      <w:b w:val="0"/>
      <w:bCs w:val="0"/>
      <w:color w:val="000000"/>
      <w:sz w:val="13"/>
      <w:szCs w:val="13"/>
    </w:rPr>
  </w:style>
  <w:style w:type="paragraph" w:customStyle="1" w:styleId="grey2">
    <w:name w:val="grey2"/>
    <w:basedOn w:val="a"/>
    <w:rsid w:val="00654F37"/>
    <w:rPr>
      <w:color w:val="AAAAAA"/>
      <w:sz w:val="24"/>
      <w:szCs w:val="24"/>
    </w:rPr>
  </w:style>
  <w:style w:type="character" w:customStyle="1" w:styleId="tab-text1">
    <w:name w:val="tab-text1"/>
    <w:basedOn w:val="a0"/>
    <w:rsid w:val="00654F37"/>
    <w:rPr>
      <w:vanish w:val="0"/>
      <w:webHidden w:val="0"/>
      <w:specVanish w:val="0"/>
    </w:rPr>
  </w:style>
  <w:style w:type="character" w:customStyle="1" w:styleId="alt-text2">
    <w:name w:val="alt-text2"/>
    <w:basedOn w:val="a0"/>
    <w:rsid w:val="00654F37"/>
    <w:rPr>
      <w:vanish/>
      <w:webHidden w:val="0"/>
      <w:specVanish w:val="0"/>
    </w:rPr>
  </w:style>
  <w:style w:type="paragraph" w:customStyle="1" w:styleId="grey3">
    <w:name w:val="grey3"/>
    <w:basedOn w:val="a"/>
    <w:rsid w:val="00654F37"/>
    <w:rPr>
      <w:color w:val="AAAAAA"/>
      <w:sz w:val="24"/>
      <w:szCs w:val="24"/>
    </w:rPr>
  </w:style>
  <w:style w:type="character" w:customStyle="1" w:styleId="date2">
    <w:name w:val="date2"/>
    <w:basedOn w:val="a0"/>
    <w:rsid w:val="00654F37"/>
  </w:style>
  <w:style w:type="character" w:customStyle="1" w:styleId="button-text">
    <w:name w:val="button-text"/>
    <w:basedOn w:val="a0"/>
    <w:rsid w:val="00654F37"/>
  </w:style>
  <w:style w:type="character" w:customStyle="1" w:styleId="pageno3">
    <w:name w:val="pageno3"/>
    <w:basedOn w:val="a0"/>
    <w:rsid w:val="00654F37"/>
    <w:rPr>
      <w:b/>
      <w:bCs/>
      <w:vanish w:val="0"/>
      <w:webHidden w:val="0"/>
      <w:color w:val="FFFFFF"/>
      <w:sz w:val="10"/>
      <w:szCs w:val="10"/>
      <w:specVanish w:val="0"/>
    </w:rPr>
  </w:style>
  <w:style w:type="character" w:customStyle="1" w:styleId="count">
    <w:name w:val="count"/>
    <w:basedOn w:val="a0"/>
    <w:rsid w:val="00654F37"/>
  </w:style>
  <w:style w:type="character" w:customStyle="1" w:styleId="alt2">
    <w:name w:val="alt2"/>
    <w:basedOn w:val="a0"/>
    <w:rsid w:val="00654F37"/>
    <w:rPr>
      <w:vanish/>
      <w:webHidden w:val="0"/>
      <w:specVanish w:val="0"/>
    </w:rPr>
  </w:style>
  <w:style w:type="paragraph" w:customStyle="1" w:styleId="descriptionfull-description1">
    <w:name w:val="description full-description1"/>
    <w:basedOn w:val="a"/>
    <w:rsid w:val="00654F37"/>
    <w:rPr>
      <w:sz w:val="24"/>
      <w:szCs w:val="24"/>
    </w:rPr>
  </w:style>
  <w:style w:type="paragraph" w:customStyle="1" w:styleId="default">
    <w:name w:val="default"/>
    <w:basedOn w:val="a"/>
    <w:rsid w:val="00654F37"/>
    <w:pPr>
      <w:spacing w:after="360"/>
    </w:pPr>
    <w:rPr>
      <w:sz w:val="24"/>
      <w:szCs w:val="24"/>
    </w:rPr>
  </w:style>
  <w:style w:type="paragraph" w:customStyle="1" w:styleId="hover">
    <w:name w:val="hover"/>
    <w:basedOn w:val="a"/>
    <w:rsid w:val="00654F37"/>
    <w:pPr>
      <w:spacing w:after="360"/>
    </w:pPr>
    <w:rPr>
      <w:sz w:val="24"/>
      <w:szCs w:val="24"/>
    </w:rPr>
  </w:style>
  <w:style w:type="character" w:customStyle="1" w:styleId="alt-text3">
    <w:name w:val="alt-text3"/>
    <w:basedOn w:val="a0"/>
    <w:rsid w:val="00654F37"/>
    <w:rPr>
      <w:vanish/>
      <w:webHidden w:val="0"/>
      <w:specVanish w:val="0"/>
    </w:rPr>
  </w:style>
  <w:style w:type="character" w:customStyle="1" w:styleId="footerheadline2">
    <w:name w:val="footerheadline2"/>
    <w:basedOn w:val="a0"/>
    <w:rsid w:val="00654F37"/>
    <w:rPr>
      <w:b/>
      <w:bCs/>
      <w:color w:val="FFFFFF"/>
    </w:rPr>
  </w:style>
  <w:style w:type="character" w:customStyle="1" w:styleId="textwhite1">
    <w:name w:val="textwhite1"/>
    <w:basedOn w:val="a0"/>
    <w:rsid w:val="00654F37"/>
    <w:rPr>
      <w:color w:val="FFFFFF"/>
    </w:rPr>
  </w:style>
  <w:style w:type="paragraph" w:styleId="afa">
    <w:name w:val="Title"/>
    <w:basedOn w:val="a"/>
    <w:link w:val="afb"/>
    <w:qFormat/>
    <w:rsid w:val="00654F37"/>
    <w:pPr>
      <w:spacing w:after="120"/>
      <w:ind w:firstLine="709"/>
      <w:jc w:val="center"/>
    </w:pPr>
    <w:rPr>
      <w:sz w:val="28"/>
      <w:szCs w:val="24"/>
    </w:rPr>
  </w:style>
  <w:style w:type="character" w:customStyle="1" w:styleId="afb">
    <w:name w:val="Название Знак"/>
    <w:basedOn w:val="a0"/>
    <w:link w:val="afa"/>
    <w:rsid w:val="00654F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654F3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654F37"/>
    <w:pPr>
      <w:spacing w:line="274" w:lineRule="auto"/>
      <w:ind w:left="720" w:firstLine="709"/>
      <w:contextualSpacing/>
      <w:jc w:val="both"/>
    </w:pPr>
    <w:rPr>
      <w:sz w:val="28"/>
      <w:szCs w:val="22"/>
    </w:rPr>
  </w:style>
  <w:style w:type="character" w:customStyle="1" w:styleId="HeaderChar">
    <w:name w:val="Header Char"/>
    <w:basedOn w:val="a0"/>
    <w:locked/>
    <w:rsid w:val="00654F37"/>
    <w:rPr>
      <w:rFonts w:cs="Times New Roman"/>
    </w:rPr>
  </w:style>
  <w:style w:type="character" w:customStyle="1" w:styleId="FooterChar">
    <w:name w:val="Footer Char"/>
    <w:basedOn w:val="a0"/>
    <w:locked/>
    <w:rsid w:val="00654F37"/>
    <w:rPr>
      <w:rFonts w:cs="Times New Roman"/>
    </w:rPr>
  </w:style>
  <w:style w:type="paragraph" w:customStyle="1" w:styleId="25">
    <w:name w:val="Обычный2"/>
    <w:rsid w:val="00654F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Абзац"/>
    <w:basedOn w:val="a"/>
    <w:rsid w:val="00654F37"/>
    <w:pPr>
      <w:spacing w:line="312" w:lineRule="auto"/>
      <w:ind w:firstLine="567"/>
      <w:jc w:val="both"/>
    </w:pPr>
    <w:rPr>
      <w:spacing w:val="-4"/>
      <w:sz w:val="24"/>
    </w:rPr>
  </w:style>
  <w:style w:type="character" w:customStyle="1" w:styleId="da">
    <w:name w:val="da"/>
    <w:basedOn w:val="a0"/>
    <w:rsid w:val="00654F37"/>
    <w:rPr>
      <w:rFonts w:cs="Times New Roman"/>
    </w:rPr>
  </w:style>
  <w:style w:type="character" w:customStyle="1" w:styleId="A50">
    <w:name w:val="A5"/>
    <w:rsid w:val="00654F37"/>
    <w:rPr>
      <w:color w:val="000000"/>
      <w:sz w:val="20"/>
    </w:rPr>
  </w:style>
  <w:style w:type="paragraph" w:styleId="14">
    <w:name w:val="toc 1"/>
    <w:basedOn w:val="a"/>
    <w:next w:val="a"/>
    <w:autoRedefine/>
    <w:semiHidden/>
    <w:rsid w:val="00654F37"/>
    <w:pPr>
      <w:widowControl w:val="0"/>
      <w:autoSpaceDE w:val="0"/>
      <w:autoSpaceDN w:val="0"/>
      <w:adjustRightInd w:val="0"/>
      <w:spacing w:before="120" w:after="120"/>
    </w:pPr>
  </w:style>
  <w:style w:type="character" w:customStyle="1" w:styleId="b-serp-itemtextpassage1">
    <w:name w:val="b-serp-item__text_passage1"/>
    <w:basedOn w:val="a0"/>
    <w:rsid w:val="00654F37"/>
    <w:rPr>
      <w:rFonts w:cs="Times New Roman"/>
      <w:b/>
      <w:bCs/>
    </w:rPr>
  </w:style>
  <w:style w:type="character" w:customStyle="1" w:styleId="gray1">
    <w:name w:val="gray1"/>
    <w:basedOn w:val="a0"/>
    <w:rsid w:val="00654F37"/>
    <w:rPr>
      <w:rFonts w:cs="Times New Roman"/>
      <w:color w:val="6C737F"/>
    </w:rPr>
  </w:style>
  <w:style w:type="paragraph" w:customStyle="1" w:styleId="bkmisc">
    <w:name w:val="bk_misc"/>
    <w:basedOn w:val="a"/>
    <w:rsid w:val="00654F37"/>
    <w:pPr>
      <w:spacing w:before="94"/>
      <w:ind w:left="468"/>
    </w:pPr>
    <w:rPr>
      <w:sz w:val="24"/>
      <w:szCs w:val="24"/>
    </w:rPr>
  </w:style>
  <w:style w:type="character" w:customStyle="1" w:styleId="st1">
    <w:name w:val="st1"/>
    <w:basedOn w:val="a0"/>
    <w:rsid w:val="00654F37"/>
  </w:style>
  <w:style w:type="character" w:styleId="HTML1">
    <w:name w:val="HTML Cite"/>
    <w:basedOn w:val="a0"/>
    <w:rsid w:val="00654F37"/>
    <w:rPr>
      <w:i/>
      <w:iCs/>
    </w:rPr>
  </w:style>
  <w:style w:type="paragraph" w:customStyle="1" w:styleId="afd">
    <w:name w:val="Знак"/>
    <w:basedOn w:val="a"/>
    <w:autoRedefine/>
    <w:uiPriority w:val="99"/>
    <w:rsid w:val="00654F37"/>
    <w:pPr>
      <w:keepNext/>
      <w:keepLines/>
      <w:autoSpaceDE w:val="0"/>
      <w:autoSpaceDN w:val="0"/>
      <w:adjustRightInd w:val="0"/>
      <w:spacing w:before="120" w:after="120" w:line="200" w:lineRule="exact"/>
      <w:jc w:val="both"/>
    </w:pPr>
    <w:rPr>
      <w:rFonts w:ascii="Arial" w:hAnsi="Arial" w:cs="Arial"/>
      <w:lang w:val="en-ZA" w:eastAsia="en-ZA"/>
    </w:rPr>
  </w:style>
  <w:style w:type="paragraph" w:customStyle="1" w:styleId="31">
    <w:name w:val="Обычный3"/>
    <w:rsid w:val="00B71A43"/>
    <w:pPr>
      <w:widowControl w:val="0"/>
    </w:pPr>
    <w:rPr>
      <w:rFonts w:ascii="Calibri" w:eastAsia="Times New Roman" w:hAnsi="Calibri" w:cs="Times New Roman"/>
      <w:snapToGrid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legal.info/index.php?option=com_content&amp;view=article&amp;id=830:-l-r-l-r-2011-1-&amp;catid=108:2011-05-17-10-19-03&amp;Itemid=36" TargetMode="External"/><Relationship Id="rId13" Type="http://schemas.openxmlformats.org/officeDocument/2006/relationships/hyperlink" Target="http://www.cbr.cam.ac.uk/pdf/wp409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yulawglobal.org/Globalex/Comparative_Law1.htm" TargetMode="External"/><Relationship Id="rId12" Type="http://schemas.openxmlformats.org/officeDocument/2006/relationships/hyperlink" Target="http://www.jurawelt.com/sunrise/media/mediafiles/13598/convergenc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cribd.com/doc/59603177/varga-comparative-legal-cultures-2011" TargetMode="External"/><Relationship Id="rId11" Type="http://schemas.openxmlformats.org/officeDocument/2006/relationships/hyperlink" Target="http://www.cscsarchive.org/dataarchive/textfiles/textfile.2009-06-03.2711261511/fi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wc.knaw.nl/DL/publications/PU00009908.pdf" TargetMode="External"/><Relationship Id="rId10" Type="http://schemas.openxmlformats.org/officeDocument/2006/relationships/hyperlink" Target="http://www.cbr.cam.ac.uk/pdf/wp34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cambridge.org/download.php?file=%2FILQ%2FILQ49_04%2FS0020589300064666a.pdf&amp;code=0dcf8d6c665bfd187fc0936b8a4b398c" TargetMode="External"/><Relationship Id="rId14" Type="http://schemas.openxmlformats.org/officeDocument/2006/relationships/hyperlink" Target="http://www.ktu.lt/lt/mokslas/zurnalai/eis/01/Sabanas_2007_29-34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8303-F327-428C-BF21-5AED2DCF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6549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historylaw</cp:lastModifiedBy>
  <cp:revision>2</cp:revision>
  <cp:lastPrinted>2011-12-15T12:23:00Z</cp:lastPrinted>
  <dcterms:created xsi:type="dcterms:W3CDTF">2013-04-26T15:10:00Z</dcterms:created>
  <dcterms:modified xsi:type="dcterms:W3CDTF">2013-04-26T15:10:00Z</dcterms:modified>
</cp:coreProperties>
</file>