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09" w:type="pct"/>
        <w:tblInd w:w="53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</w:tblGrid>
      <w:tr w:rsidR="006E498B" w:rsidTr="00850DE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498B" w:rsidRDefault="00E370A6" w:rsidP="00850DE0">
            <w:pPr>
              <w:pStyle w:val="newncpi0"/>
            </w:pPr>
            <w:r>
              <w:t>УТВЕРЖДЕНО</w:t>
            </w:r>
            <w:r w:rsidR="006E498B">
              <w:br/>
            </w:r>
            <w:r>
              <w:t>Решение заседания кафедры</w:t>
            </w:r>
          </w:p>
          <w:p w:rsidR="006E498B" w:rsidRPr="00BD6771" w:rsidRDefault="00BD6771" w:rsidP="00850DE0">
            <w:pPr>
              <w:pStyle w:val="newncpi0"/>
            </w:pPr>
            <w:r>
              <w:t>общего землеведения и гидрометеорологии</w:t>
            </w:r>
          </w:p>
          <w:p w:rsidR="006E498B" w:rsidRPr="00BD6771" w:rsidRDefault="00BD6771" w:rsidP="00850DE0">
            <w:pPr>
              <w:pStyle w:val="newncpi0"/>
            </w:pPr>
            <w:r w:rsidRPr="00BD6771">
              <w:t>26</w:t>
            </w:r>
            <w:r w:rsidR="00E370A6" w:rsidRPr="00BD6771">
              <w:t>.</w:t>
            </w:r>
            <w:r w:rsidRPr="00BD6771">
              <w:t>11</w:t>
            </w:r>
            <w:r w:rsidR="00E370A6" w:rsidRPr="00BD6771">
              <w:t>.202</w:t>
            </w:r>
            <w:r w:rsidRPr="00BD6771">
              <w:t>5</w:t>
            </w:r>
            <w:r w:rsidR="00E370A6" w:rsidRPr="00BD6771">
              <w:t xml:space="preserve"> № </w:t>
            </w:r>
            <w:r w:rsidRPr="00BD6771">
              <w:t>5</w:t>
            </w:r>
          </w:p>
          <w:p w:rsidR="006E498B" w:rsidRDefault="006E498B" w:rsidP="00850DE0">
            <w:pPr>
              <w:pStyle w:val="newncpi0"/>
            </w:pPr>
          </w:p>
        </w:tc>
      </w:tr>
    </w:tbl>
    <w:p w:rsidR="00CC2D27" w:rsidRPr="00E24C11" w:rsidRDefault="00CC2D27" w:rsidP="00E3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4C11">
        <w:rPr>
          <w:rFonts w:ascii="Times New Roman" w:hAnsi="Times New Roman" w:cs="Times New Roman"/>
          <w:sz w:val="24"/>
          <w:szCs w:val="28"/>
        </w:rPr>
        <w:t>Теоретические вопросы для проведения экзамена</w:t>
      </w:r>
    </w:p>
    <w:p w:rsidR="007D5294" w:rsidRPr="00E24C11" w:rsidRDefault="00D635B4" w:rsidP="00E3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4C11">
        <w:rPr>
          <w:rFonts w:ascii="Times New Roman" w:hAnsi="Times New Roman" w:cs="Times New Roman"/>
          <w:sz w:val="24"/>
          <w:szCs w:val="28"/>
        </w:rPr>
        <w:t>по учебной дисциплине «</w:t>
      </w:r>
      <w:r w:rsidR="00BD6771" w:rsidRPr="00E24C11">
        <w:rPr>
          <w:rFonts w:ascii="Times New Roman" w:hAnsi="Times New Roman" w:cs="Times New Roman"/>
          <w:sz w:val="24"/>
          <w:szCs w:val="28"/>
        </w:rPr>
        <w:t>Авиационная метеорология</w:t>
      </w:r>
      <w:r w:rsidRPr="00E24C11">
        <w:rPr>
          <w:rFonts w:ascii="Times New Roman" w:hAnsi="Times New Roman" w:cs="Times New Roman"/>
          <w:sz w:val="24"/>
          <w:szCs w:val="28"/>
        </w:rPr>
        <w:t>»</w:t>
      </w:r>
    </w:p>
    <w:p w:rsidR="007D5294" w:rsidRPr="00E24C11" w:rsidRDefault="007D5294" w:rsidP="00E3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4C11">
        <w:rPr>
          <w:rFonts w:ascii="Times New Roman" w:hAnsi="Times New Roman" w:cs="Times New Roman"/>
          <w:sz w:val="24"/>
          <w:szCs w:val="28"/>
        </w:rPr>
        <w:t xml:space="preserve">Форма проведения – </w:t>
      </w:r>
      <w:r w:rsidRPr="00E24C11">
        <w:rPr>
          <w:rFonts w:ascii="Times New Roman" w:hAnsi="Times New Roman" w:cs="Times New Roman"/>
          <w:iCs/>
          <w:sz w:val="24"/>
          <w:szCs w:val="28"/>
        </w:rPr>
        <w:t>устная</w:t>
      </w:r>
    </w:p>
    <w:p w:rsidR="00E370A6" w:rsidRPr="00E24C11" w:rsidRDefault="00E370A6" w:rsidP="00E370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E370A6" w:rsidRPr="00E24C11" w:rsidRDefault="00E370A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1. </w:t>
      </w:r>
      <w:r w:rsidR="001838F2" w:rsidRPr="00E24C11">
        <w:rPr>
          <w:rFonts w:ascii="Times New Roman" w:hAnsi="Times New Roman" w:cs="Times New Roman"/>
          <w:sz w:val="24"/>
          <w:szCs w:val="24"/>
        </w:rPr>
        <w:t>Определение авиационной метеорологии. Цель, задачи, предмет и объект авиационной метеорологи</w:t>
      </w:r>
      <w:r w:rsidR="001838F2" w:rsidRPr="00E24C11">
        <w:rPr>
          <w:rFonts w:ascii="Times New Roman" w:hAnsi="Times New Roman" w:cs="Times New Roman"/>
          <w:sz w:val="24"/>
          <w:szCs w:val="24"/>
        </w:rPr>
        <w:t>и</w:t>
      </w:r>
      <w:r w:rsidR="00430706" w:rsidRPr="00E24C11">
        <w:rPr>
          <w:rFonts w:ascii="Times New Roman" w:hAnsi="Times New Roman" w:cs="Times New Roman"/>
          <w:sz w:val="24"/>
          <w:szCs w:val="24"/>
        </w:rPr>
        <w:t>.</w:t>
      </w:r>
    </w:p>
    <w:p w:rsidR="00E370A6" w:rsidRPr="00E24C11" w:rsidRDefault="00E370A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2. </w:t>
      </w:r>
      <w:r w:rsidR="001838F2" w:rsidRPr="00E24C11">
        <w:rPr>
          <w:rFonts w:ascii="Times New Roman" w:hAnsi="Times New Roman" w:cs="Times New Roman"/>
          <w:sz w:val="24"/>
          <w:szCs w:val="24"/>
        </w:rPr>
        <w:t>Методы авиационной метеорологии. Метеорологические факторы.</w:t>
      </w:r>
    </w:p>
    <w:p w:rsidR="00E370A6" w:rsidRPr="00E24C11" w:rsidRDefault="00E370A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3. </w:t>
      </w:r>
      <w:r w:rsidR="001454EF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</w:t>
      </w:r>
      <w:bookmarkStart w:id="0" w:name="_GoBack"/>
      <w:bookmarkEnd w:id="0"/>
      <w:r w:rsidR="001454EF" w:rsidRPr="00E24C11">
        <w:rPr>
          <w:rFonts w:ascii="Times New Roman" w:hAnsi="Times New Roman" w:cs="Times New Roman"/>
          <w:sz w:val="24"/>
          <w:szCs w:val="24"/>
        </w:rPr>
        <w:t>ения для авиации. Грозы и град. Классификация гроз.</w:t>
      </w:r>
    </w:p>
    <w:p w:rsidR="00E370A6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4. </w:t>
      </w:r>
      <w:r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Атмосферное электричество. Факторы интенсивности электризации воздушных судов.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5. </w:t>
      </w:r>
      <w:r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Осадки ливневые, обложные. По интенсивности: сильные, умеренные.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6. </w:t>
      </w:r>
      <w:r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Мгла. Пыльные и песчаные бури.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7. </w:t>
      </w:r>
      <w:r w:rsidR="001A596E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Туман. Типизация туманов.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8. </w:t>
      </w:r>
      <w:r w:rsidR="001A596E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Метель и поземок. Типизация метелей.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9. </w:t>
      </w:r>
      <w:r w:rsidR="001A596E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Сдвиг ветра. Критерии интенсивности.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10. </w:t>
      </w:r>
      <w:r w:rsidR="001A596E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Синоптические, метеорологические и орографические условия возникновения сдвига ветра.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11. </w:t>
      </w:r>
      <w:r w:rsidR="001A596E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Критерии сильного ветра (в зависимости от типа воздушного судна). Шквал.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12. </w:t>
      </w:r>
      <w:r w:rsidR="00A5272B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Обледенение воздушного судна в полете. Факторы, влияющие на интенсивность обледенения.</w:t>
      </w:r>
    </w:p>
    <w:p w:rsidR="001454EF" w:rsidRPr="00E24C11" w:rsidRDefault="001454EF" w:rsidP="00A52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13. </w:t>
      </w:r>
      <w:r w:rsidR="00A5272B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Условия образования различных видов и форм отложения льда на разных частях воздушных судов в полете.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14. </w:t>
      </w:r>
      <w:r w:rsidR="00A5272B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Сравнительная характеристика образования метеорологических условий наземного обледенения и обледенения воздушного судна в полете.</w:t>
      </w:r>
    </w:p>
    <w:p w:rsidR="001454EF" w:rsidRPr="00E24C11" w:rsidRDefault="001454EF" w:rsidP="00A5272B">
      <w:pPr>
        <w:tabs>
          <w:tab w:val="left" w:pos="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15. </w:t>
      </w:r>
      <w:r w:rsidR="00A5272B" w:rsidRPr="00E24C11">
        <w:rPr>
          <w:rFonts w:ascii="Times New Roman" w:hAnsi="Times New Roman" w:cs="Times New Roman"/>
          <w:sz w:val="24"/>
          <w:szCs w:val="24"/>
        </w:rPr>
        <w:t>Опасные метеорологические явления для авиации. Гололед.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16. </w:t>
      </w:r>
      <w:r w:rsidR="001A596E" w:rsidRPr="00E24C11">
        <w:rPr>
          <w:rFonts w:ascii="Times New Roman" w:hAnsi="Times New Roman" w:cs="Times New Roman"/>
          <w:sz w:val="24"/>
          <w:szCs w:val="24"/>
        </w:rPr>
        <w:t>Атмосфера. Ее пределы. Стандартная атмосфера.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17. </w:t>
      </w:r>
      <w:r w:rsidR="001A596E" w:rsidRPr="00E24C11">
        <w:rPr>
          <w:rFonts w:ascii="Times New Roman" w:hAnsi="Times New Roman" w:cs="Times New Roman"/>
          <w:sz w:val="24"/>
          <w:szCs w:val="24"/>
        </w:rPr>
        <w:t>Температура воздуха. Ее влияние на летно-технические характеристики воздушного судна. Определение температуры воздуха на аэродроме.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18. </w:t>
      </w:r>
      <w:r w:rsidR="001A596E" w:rsidRPr="00E24C11">
        <w:rPr>
          <w:rFonts w:ascii="Times New Roman" w:hAnsi="Times New Roman" w:cs="Times New Roman"/>
          <w:sz w:val="24"/>
          <w:szCs w:val="24"/>
        </w:rPr>
        <w:t xml:space="preserve">Периодические и непериодические изменения температуры воздуха. Закон </w:t>
      </w:r>
      <w:proofErr w:type="spellStart"/>
      <w:r w:rsidR="001A596E" w:rsidRPr="00E24C11">
        <w:rPr>
          <w:rFonts w:ascii="Times New Roman" w:hAnsi="Times New Roman" w:cs="Times New Roman"/>
          <w:sz w:val="24"/>
          <w:szCs w:val="24"/>
        </w:rPr>
        <w:t>Воейкова</w:t>
      </w:r>
      <w:proofErr w:type="spellEnd"/>
      <w:r w:rsidR="001A596E" w:rsidRPr="00E24C11">
        <w:rPr>
          <w:rFonts w:ascii="Times New Roman" w:hAnsi="Times New Roman" w:cs="Times New Roman"/>
          <w:sz w:val="24"/>
          <w:szCs w:val="24"/>
        </w:rPr>
        <w:t>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19. </w:t>
      </w:r>
      <w:r w:rsidR="001A596E" w:rsidRPr="00E24C11">
        <w:rPr>
          <w:rFonts w:ascii="Times New Roman" w:hAnsi="Times New Roman" w:cs="Times New Roman"/>
          <w:sz w:val="24"/>
          <w:szCs w:val="24"/>
        </w:rPr>
        <w:t>Испарение воды, конденсация и сублимация водяного пара. Нагрев и охлаждение воздуха в условиях данных процессов.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20. </w:t>
      </w:r>
      <w:r w:rsidR="001A596E" w:rsidRPr="00E24C11">
        <w:rPr>
          <w:rFonts w:ascii="Times New Roman" w:hAnsi="Times New Roman" w:cs="Times New Roman"/>
          <w:sz w:val="24"/>
          <w:szCs w:val="24"/>
        </w:rPr>
        <w:t xml:space="preserve">Причины возникновения атмосферной турбулентности. </w:t>
      </w:r>
      <w:r w:rsidR="001A596E" w:rsidRPr="00E24C11">
        <w:rPr>
          <w:rFonts w:ascii="Times New Roman" w:eastAsia="Calibri" w:hAnsi="Times New Roman" w:cs="Times New Roman"/>
          <w:noProof/>
          <w:sz w:val="24"/>
          <w:szCs w:val="24"/>
        </w:rPr>
        <w:t>Турбулентность ясного неба</w:t>
      </w:r>
      <w:r w:rsidR="001A596E" w:rsidRPr="00E24C11">
        <w:rPr>
          <w:rFonts w:ascii="Times New Roman" w:hAnsi="Times New Roman" w:cs="Times New Roman"/>
          <w:sz w:val="24"/>
          <w:szCs w:val="24"/>
        </w:rPr>
        <w:t>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21. </w:t>
      </w:r>
      <w:r w:rsidR="001A596E" w:rsidRPr="00E24C11">
        <w:rPr>
          <w:rFonts w:ascii="Times New Roman" w:hAnsi="Times New Roman" w:cs="Times New Roman"/>
          <w:sz w:val="24"/>
          <w:szCs w:val="24"/>
        </w:rPr>
        <w:t>Суточный ход температур (привести пример изменений в умеренных широтах). Адвекция тепла.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22. </w:t>
      </w:r>
      <w:r w:rsidR="001A596E" w:rsidRPr="00E24C11">
        <w:rPr>
          <w:rFonts w:ascii="Times New Roman" w:hAnsi="Times New Roman" w:cs="Times New Roman"/>
          <w:sz w:val="24"/>
          <w:szCs w:val="24"/>
        </w:rPr>
        <w:t>Годовой ход температуры воздуха над сушей (на примере изменений в умеренных широтах). Вертикальный температурный градиент. Причины отклонения от стандартного термического градиента.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23. </w:t>
      </w:r>
      <w:r w:rsidR="00A5272B" w:rsidRPr="00E24C11">
        <w:rPr>
          <w:rFonts w:ascii="Times New Roman" w:hAnsi="Times New Roman" w:cs="Times New Roman"/>
          <w:sz w:val="24"/>
          <w:szCs w:val="24"/>
        </w:rPr>
        <w:t>Атмосферная турбулентность воздушного судна. Критерии интенсивности турбулентности.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24. </w:t>
      </w:r>
      <w:r w:rsidR="00A5272B" w:rsidRPr="00E24C11">
        <w:rPr>
          <w:rFonts w:ascii="Times New Roman" w:hAnsi="Times New Roman" w:cs="Times New Roman"/>
          <w:sz w:val="24"/>
          <w:szCs w:val="24"/>
        </w:rPr>
        <w:t>Задерживающие слои в атмосфере. Типы инверсий.</w:t>
      </w:r>
    </w:p>
    <w:p w:rsidR="00A5272B" w:rsidRPr="00E24C11" w:rsidRDefault="001454EF" w:rsidP="00A52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25. </w:t>
      </w:r>
      <w:r w:rsidR="00A5272B" w:rsidRPr="00E24C11">
        <w:rPr>
          <w:rFonts w:ascii="Times New Roman" w:hAnsi="Times New Roman" w:cs="Times New Roman"/>
          <w:sz w:val="24"/>
          <w:szCs w:val="24"/>
        </w:rPr>
        <w:t>Международные организации в области авиационной метеорологии. Их основные задачи.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26. </w:t>
      </w:r>
      <w:r w:rsidR="00A5272B" w:rsidRPr="00E24C11">
        <w:rPr>
          <w:rFonts w:ascii="Times New Roman" w:hAnsi="Times New Roman" w:cs="Times New Roman"/>
          <w:sz w:val="24"/>
          <w:szCs w:val="24"/>
        </w:rPr>
        <w:t>Влажность воздуха. Ее характеристики. Методы определения влажности воздуха на аэродроме.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r w:rsidR="00A5272B" w:rsidRPr="00E24C11">
        <w:rPr>
          <w:rFonts w:ascii="Times New Roman" w:eastAsia="Calibri" w:hAnsi="Times New Roman" w:cs="Times New Roman"/>
          <w:sz w:val="24"/>
          <w:szCs w:val="24"/>
        </w:rPr>
        <w:t>Факторы, от которых зависит плотность воздуха на эшелоне полета. Виртуальная температура.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28. </w:t>
      </w:r>
      <w:r w:rsidR="00A5272B" w:rsidRPr="00E24C11">
        <w:rPr>
          <w:rFonts w:ascii="Times New Roman" w:hAnsi="Times New Roman" w:cs="Times New Roman"/>
          <w:sz w:val="24"/>
          <w:szCs w:val="24"/>
        </w:rPr>
        <w:t>Исторические этапы развития авиационной метеорологии на территории Беларусь. Их характеристика.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29. </w:t>
      </w:r>
      <w:r w:rsidR="00A5272B" w:rsidRPr="00E24C11">
        <w:rPr>
          <w:rFonts w:ascii="Times New Roman" w:hAnsi="Times New Roman" w:cs="Times New Roman"/>
          <w:sz w:val="24"/>
          <w:szCs w:val="24"/>
        </w:rPr>
        <w:t>Атмосферное давление. QFE. QNH. Приборы для измерения атмосферного давления.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30. </w:t>
      </w:r>
      <w:r w:rsidR="00A5272B" w:rsidRPr="00E24C11">
        <w:rPr>
          <w:rFonts w:ascii="Times New Roman" w:hAnsi="Times New Roman" w:cs="Times New Roman"/>
          <w:sz w:val="24"/>
          <w:szCs w:val="24"/>
        </w:rPr>
        <w:t>Нормативно-правовая база Республики Беларусь в сфере авиационной метеорологии.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31. </w:t>
      </w:r>
      <w:r w:rsidR="00A5272B" w:rsidRPr="00E24C11">
        <w:rPr>
          <w:rFonts w:ascii="Times New Roman" w:eastAsia="Calibri" w:hAnsi="Times New Roman" w:cs="Times New Roman"/>
          <w:noProof/>
          <w:sz w:val="24"/>
          <w:szCs w:val="24"/>
        </w:rPr>
        <w:t>Информация о характеристиках ветра и их изменениях. Причины возникновения ветра, барический горизонтальный градиент</w:t>
      </w:r>
      <w:r w:rsidR="00A5272B" w:rsidRPr="00E24C11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32. </w:t>
      </w:r>
      <w:r w:rsidR="00A5272B" w:rsidRPr="00E24C11">
        <w:rPr>
          <w:rFonts w:ascii="Times New Roman" w:hAnsi="Times New Roman" w:cs="Times New Roman"/>
          <w:sz w:val="24"/>
          <w:szCs w:val="24"/>
        </w:rPr>
        <w:t>Метеорологические условия, оказывающие влияние на состояние взлетно-посадочной полосы.</w:t>
      </w:r>
    </w:p>
    <w:p w:rsidR="001454EF" w:rsidRPr="00E24C11" w:rsidRDefault="001454EF" w:rsidP="00236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33. </w:t>
      </w:r>
      <w:r w:rsidR="00236616" w:rsidRPr="00E24C11">
        <w:rPr>
          <w:rFonts w:ascii="Times New Roman" w:eastAsia="Calibri" w:hAnsi="Times New Roman" w:cs="Times New Roman"/>
          <w:noProof/>
          <w:sz w:val="24"/>
          <w:szCs w:val="24"/>
        </w:rPr>
        <w:t>Ветер в пограничном слое и ветер в свободной атмосфере. Изменение ветра с высотой. Понятие эквивалентный ветер.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34. </w:t>
      </w:r>
      <w:r w:rsidR="00236616" w:rsidRPr="00E24C11">
        <w:rPr>
          <w:rFonts w:ascii="Times New Roman" w:eastAsia="Calibri" w:hAnsi="Times New Roman" w:cs="Times New Roman"/>
          <w:noProof/>
          <w:sz w:val="24"/>
          <w:szCs w:val="24"/>
        </w:rPr>
        <w:t>Струйные течения. Влияние ветра на на работу авиации.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35. </w:t>
      </w:r>
      <w:r w:rsidR="00236616" w:rsidRPr="00E24C11">
        <w:rPr>
          <w:rFonts w:ascii="Times New Roman" w:eastAsia="Calibri" w:hAnsi="Times New Roman" w:cs="Times New Roman"/>
          <w:noProof/>
          <w:sz w:val="24"/>
          <w:szCs w:val="24"/>
        </w:rPr>
        <w:t>Осадки, виды, интенсивность, влияние осадков на полет ВС. Влияние низкой облачности и ограниченной видимости на работу гражданской авиации.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36. </w:t>
      </w:r>
      <w:r w:rsidR="00236616" w:rsidRPr="00E24C11">
        <w:rPr>
          <w:rFonts w:ascii="Times New Roman" w:eastAsia="Calibri" w:hAnsi="Times New Roman" w:cs="Times New Roman"/>
          <w:sz w:val="24"/>
          <w:szCs w:val="24"/>
        </w:rPr>
        <w:t>Основные приземные синоптические карты погоды, кольцевые карты погоды, карты абсолютной топографии. Задачи, решаемые с помощью карт абсолютной топографии.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37. </w:t>
      </w:r>
      <w:r w:rsidR="00236616" w:rsidRPr="00E24C11">
        <w:rPr>
          <w:rFonts w:ascii="Times New Roman" w:hAnsi="Times New Roman" w:cs="Times New Roman"/>
          <w:sz w:val="24"/>
          <w:szCs w:val="24"/>
        </w:rPr>
        <w:t xml:space="preserve">Сводка </w:t>
      </w:r>
      <w:r w:rsidR="00236616" w:rsidRPr="00E24C11">
        <w:rPr>
          <w:rFonts w:ascii="Times New Roman" w:hAnsi="Times New Roman" w:cs="Times New Roman"/>
          <w:sz w:val="24"/>
          <w:szCs w:val="24"/>
          <w:lang w:val="en-US"/>
        </w:rPr>
        <w:t>METAR</w:t>
      </w:r>
      <w:r w:rsidR="00236616" w:rsidRPr="00E24C11">
        <w:rPr>
          <w:rFonts w:ascii="Times New Roman" w:hAnsi="Times New Roman" w:cs="Times New Roman"/>
          <w:sz w:val="24"/>
          <w:szCs w:val="24"/>
        </w:rPr>
        <w:t xml:space="preserve"> / </w:t>
      </w:r>
      <w:r w:rsidR="00236616" w:rsidRPr="00E24C11">
        <w:rPr>
          <w:rFonts w:ascii="Times New Roman" w:hAnsi="Times New Roman" w:cs="Times New Roman"/>
          <w:sz w:val="24"/>
          <w:szCs w:val="24"/>
          <w:lang w:val="en-US"/>
        </w:rPr>
        <w:t>SRECI</w:t>
      </w:r>
      <w:r w:rsidR="00236616" w:rsidRPr="00E24C11">
        <w:rPr>
          <w:rFonts w:ascii="Times New Roman" w:hAnsi="Times New Roman" w:cs="Times New Roman"/>
          <w:sz w:val="24"/>
          <w:szCs w:val="24"/>
        </w:rPr>
        <w:t>. Назначение. Сроки выпуска.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38. </w:t>
      </w:r>
      <w:r w:rsidR="00236616" w:rsidRPr="00E24C11">
        <w:rPr>
          <w:rFonts w:ascii="Times New Roman" w:hAnsi="Times New Roman" w:cs="Times New Roman"/>
          <w:sz w:val="24"/>
          <w:szCs w:val="24"/>
        </w:rPr>
        <w:t>Предоставление метеорологической информации по вулканическому пеплу. Информация, включенная в сводку по вулканической активности.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39. </w:t>
      </w:r>
      <w:r w:rsidR="00236616" w:rsidRPr="00E24C11">
        <w:rPr>
          <w:rFonts w:ascii="Times New Roman" w:hAnsi="Times New Roman" w:cs="Times New Roman"/>
          <w:sz w:val="24"/>
          <w:szCs w:val="24"/>
        </w:rPr>
        <w:t xml:space="preserve">Сводка </w:t>
      </w:r>
      <w:r w:rsidR="00236616" w:rsidRPr="00E24C11">
        <w:rPr>
          <w:rFonts w:ascii="Times New Roman" w:hAnsi="Times New Roman" w:cs="Times New Roman"/>
          <w:sz w:val="24"/>
          <w:szCs w:val="24"/>
          <w:lang w:val="en-US"/>
        </w:rPr>
        <w:t>TAF</w:t>
      </w:r>
      <w:r w:rsidR="00236616" w:rsidRPr="00E24C11">
        <w:rPr>
          <w:rFonts w:ascii="Times New Roman" w:hAnsi="Times New Roman" w:cs="Times New Roman"/>
          <w:sz w:val="24"/>
          <w:szCs w:val="24"/>
        </w:rPr>
        <w:t>. Сроки выпуска. Сроки действия. Типы вносимых изменений в данную сводку.</w:t>
      </w:r>
    </w:p>
    <w:p w:rsidR="001454EF" w:rsidRPr="00E24C11" w:rsidRDefault="001454EF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40. </w:t>
      </w:r>
      <w:r w:rsidR="00236616" w:rsidRPr="00E24C11">
        <w:rPr>
          <w:rFonts w:ascii="Times New Roman" w:hAnsi="Times New Roman" w:cs="Times New Roman"/>
          <w:sz w:val="24"/>
          <w:szCs w:val="24"/>
        </w:rPr>
        <w:t>Авиационно-метеорологическая информация, получаемая с помощью радиолокаторов, с бортов воздушных судов, с помощью спутников. Использование в практической деятельности.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41. </w:t>
      </w:r>
      <w:r w:rsidRPr="00E24C11">
        <w:rPr>
          <w:rFonts w:ascii="Times New Roman" w:eastAsia="Calibri" w:hAnsi="Times New Roman" w:cs="Times New Roman"/>
          <w:sz w:val="24"/>
          <w:szCs w:val="24"/>
        </w:rPr>
        <w:t>Географическая классификация воздушных масс. Термодинамическая характеристика воздушных масс, признаки устойчивости и неустойчивости.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42. </w:t>
      </w:r>
      <w:r w:rsidRPr="00E24C11">
        <w:rPr>
          <w:rFonts w:ascii="Times New Roman" w:eastAsia="Calibri" w:hAnsi="Times New Roman" w:cs="Times New Roman"/>
          <w:sz w:val="24"/>
          <w:szCs w:val="24"/>
        </w:rPr>
        <w:t>Классификация атмосферных фронтов, условия погоды и полета в зонах атмосферных фронтов различной классификации.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43. </w:t>
      </w:r>
      <w:r w:rsidRPr="00E24C11">
        <w:rPr>
          <w:rFonts w:ascii="Times New Roman" w:eastAsia="Calibri" w:hAnsi="Times New Roman" w:cs="Times New Roman"/>
          <w:sz w:val="24"/>
          <w:szCs w:val="24"/>
        </w:rPr>
        <w:t>Стадии развития циклонов. Развитие антициклонов. Ложбины, гребни, седловина.</w:t>
      </w:r>
    </w:p>
    <w:p w:rsidR="00236616" w:rsidRPr="00E24C11" w:rsidRDefault="00236616" w:rsidP="00A57E8B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44. </w:t>
      </w:r>
      <w:r w:rsidR="00A57E8B" w:rsidRPr="00E24C11">
        <w:rPr>
          <w:rFonts w:ascii="Times New Roman" w:hAnsi="Times New Roman" w:cs="Times New Roman"/>
          <w:sz w:val="24"/>
          <w:szCs w:val="24"/>
        </w:rPr>
        <w:t>Зона аэродрома, ее площадь. Размещение оборудования на взлетно-посадочной полосе.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45. </w:t>
      </w:r>
      <w:r w:rsidR="00A57E8B" w:rsidRPr="00E24C11">
        <w:rPr>
          <w:rFonts w:ascii="Times New Roman" w:eastAsia="Calibri" w:hAnsi="Times New Roman" w:cs="Times New Roman"/>
          <w:sz w:val="24"/>
          <w:szCs w:val="24"/>
        </w:rPr>
        <w:t>Способы определения метеорологической дальности видимости на аэродроме. Коэффициент прозрачности атмосферы.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46. </w:t>
      </w:r>
      <w:r w:rsidR="00A57E8B" w:rsidRPr="00E24C11">
        <w:rPr>
          <w:rFonts w:ascii="Times New Roman" w:eastAsia="Calibri" w:hAnsi="Times New Roman" w:cs="Times New Roman"/>
          <w:sz w:val="24"/>
          <w:szCs w:val="24"/>
        </w:rPr>
        <w:t>Опасные метеорологические явления для авиации. Кучево-дождевая облачность.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47. </w:t>
      </w:r>
      <w:r w:rsidRPr="00E24C11">
        <w:rPr>
          <w:rFonts w:ascii="Times New Roman" w:hAnsi="Times New Roman" w:cs="Times New Roman"/>
          <w:sz w:val="24"/>
          <w:szCs w:val="24"/>
        </w:rPr>
        <w:t>Прогноз «тренд». Назначение информации. Период действия прогноза «тренд». Применения сокращения BECMG, TEMPO, FM.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48. </w:t>
      </w:r>
      <w:r w:rsidRPr="00E24C11">
        <w:rPr>
          <w:rFonts w:ascii="Times New Roman" w:hAnsi="Times New Roman" w:cs="Times New Roman"/>
          <w:sz w:val="24"/>
          <w:szCs w:val="24"/>
        </w:rPr>
        <w:t>Сводка SIGMET / AIRMET. Отличие сводок. Назначение кодируемой информации. Частота выпуска.</w:t>
      </w:r>
    </w:p>
    <w:p w:rsidR="00A57E8B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49. </w:t>
      </w:r>
      <w:r w:rsidRPr="00E24C11">
        <w:rPr>
          <w:rFonts w:ascii="Times New Roman" w:hAnsi="Times New Roman" w:cs="Times New Roman"/>
          <w:sz w:val="24"/>
          <w:szCs w:val="24"/>
        </w:rPr>
        <w:t>Предупреждения о сдвиге ветра, вулканическом пепле, тропических циклонах. Периоды действия.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50. </w:t>
      </w:r>
      <w:r w:rsidR="00A57E8B" w:rsidRPr="00E24C11">
        <w:rPr>
          <w:rFonts w:ascii="Times New Roman" w:hAnsi="Times New Roman" w:cs="Times New Roman"/>
          <w:sz w:val="24"/>
          <w:szCs w:val="24"/>
        </w:rPr>
        <w:t>Видимость в атмосфере. Типизация видимости. Факторы, влияющие на видимость.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51. </w:t>
      </w:r>
      <w:r w:rsidR="00A57E8B" w:rsidRPr="00E24C11">
        <w:rPr>
          <w:rFonts w:ascii="Times New Roman" w:hAnsi="Times New Roman" w:cs="Times New Roman"/>
          <w:sz w:val="24"/>
          <w:szCs w:val="24"/>
        </w:rPr>
        <w:t>Информация прогноза метеорологических условий на высотах. Уполномоченный метеорологический орган, осуществляющий выпуск прогноза на высотах. Формат предоставления прогноза на высотах.</w:t>
      </w:r>
    </w:p>
    <w:p w:rsidR="00236616" w:rsidRPr="00E24C11" w:rsidRDefault="00236616" w:rsidP="00E3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11">
        <w:rPr>
          <w:rFonts w:ascii="Times New Roman" w:hAnsi="Times New Roman" w:cs="Times New Roman"/>
          <w:sz w:val="24"/>
          <w:szCs w:val="24"/>
        </w:rPr>
        <w:t xml:space="preserve">52. </w:t>
      </w:r>
      <w:r w:rsidR="00A57E8B" w:rsidRPr="00E24C11">
        <w:rPr>
          <w:rFonts w:ascii="Times New Roman" w:hAnsi="Times New Roman" w:cs="Times New Roman"/>
          <w:sz w:val="24"/>
          <w:szCs w:val="24"/>
        </w:rPr>
        <w:t>Особые метеорологические явления. Их интенсивность. Частота выпуска прогноза особых явлений на высотах. Эшелоны полета/изобарические поверхности для выпуска карт прогноза на высотах.</w:t>
      </w:r>
    </w:p>
    <w:p w:rsidR="00E370A6" w:rsidRDefault="00E370A6" w:rsidP="00E37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0A6" w:rsidRDefault="00E370A6" w:rsidP="00E37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0A6" w:rsidRPr="00E24C11" w:rsidRDefault="00BD6771" w:rsidP="00E3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4C11">
        <w:rPr>
          <w:rFonts w:ascii="Times New Roman" w:hAnsi="Times New Roman" w:cs="Times New Roman"/>
          <w:sz w:val="24"/>
          <w:szCs w:val="28"/>
        </w:rPr>
        <w:t>Старший преподаватель</w:t>
      </w:r>
      <w:r w:rsidR="00E370A6" w:rsidRPr="00E24C11">
        <w:rPr>
          <w:rFonts w:ascii="Times New Roman" w:hAnsi="Times New Roman" w:cs="Times New Roman"/>
          <w:sz w:val="24"/>
          <w:szCs w:val="28"/>
        </w:rPr>
        <w:t xml:space="preserve"> кафедры _____________</w:t>
      </w:r>
      <w:r w:rsidR="00E24C11">
        <w:rPr>
          <w:rFonts w:ascii="Times New Roman" w:hAnsi="Times New Roman" w:cs="Times New Roman"/>
          <w:sz w:val="24"/>
          <w:szCs w:val="28"/>
        </w:rPr>
        <w:t>_______</w:t>
      </w:r>
      <w:r w:rsidR="00E370A6" w:rsidRPr="00E24C1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24C11">
        <w:rPr>
          <w:rFonts w:ascii="Times New Roman" w:hAnsi="Times New Roman" w:cs="Times New Roman"/>
          <w:iCs/>
          <w:sz w:val="24"/>
          <w:szCs w:val="28"/>
        </w:rPr>
        <w:t>Е.С.Бережкова</w:t>
      </w:r>
      <w:proofErr w:type="spellEnd"/>
    </w:p>
    <w:p w:rsidR="000F34AC" w:rsidRDefault="000F34AC" w:rsidP="00655AFB">
      <w:pPr>
        <w:rPr>
          <w:rFonts w:ascii="Times New Roman" w:hAnsi="Times New Roman" w:cs="Times New Roman"/>
          <w:sz w:val="28"/>
          <w:szCs w:val="28"/>
        </w:rPr>
      </w:pPr>
    </w:p>
    <w:sectPr w:rsidR="000F34AC" w:rsidSect="00E24C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E80"/>
    <w:multiLevelType w:val="hybridMultilevel"/>
    <w:tmpl w:val="C0A4CDCE"/>
    <w:lvl w:ilvl="0" w:tplc="FBAA58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9B"/>
    <w:rsid w:val="00002173"/>
    <w:rsid w:val="000F34AC"/>
    <w:rsid w:val="001454EF"/>
    <w:rsid w:val="001838F2"/>
    <w:rsid w:val="001A596E"/>
    <w:rsid w:val="00236616"/>
    <w:rsid w:val="0036629B"/>
    <w:rsid w:val="00430706"/>
    <w:rsid w:val="00494E31"/>
    <w:rsid w:val="00587E69"/>
    <w:rsid w:val="00655AFB"/>
    <w:rsid w:val="006E498B"/>
    <w:rsid w:val="0079589A"/>
    <w:rsid w:val="007D5294"/>
    <w:rsid w:val="00877EC6"/>
    <w:rsid w:val="00A5272B"/>
    <w:rsid w:val="00A57E8B"/>
    <w:rsid w:val="00BD6771"/>
    <w:rsid w:val="00CC2D27"/>
    <w:rsid w:val="00D635B4"/>
    <w:rsid w:val="00E24C11"/>
    <w:rsid w:val="00E370A6"/>
    <w:rsid w:val="00E858A7"/>
    <w:rsid w:val="00F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E3BA"/>
  <w15:chartTrackingRefBased/>
  <w15:docId w15:val="{5950CDF1-D395-4B8F-8CFC-65698E4D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9B"/>
    <w:pPr>
      <w:ind w:left="720"/>
      <w:contextualSpacing/>
    </w:pPr>
  </w:style>
  <w:style w:type="paragraph" w:customStyle="1" w:styleId="newncpi0">
    <w:name w:val="newncpi0"/>
    <w:basedOn w:val="a"/>
    <w:rsid w:val="006E498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E498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3</cp:revision>
  <dcterms:created xsi:type="dcterms:W3CDTF">2025-11-27T07:48:00Z</dcterms:created>
  <dcterms:modified xsi:type="dcterms:W3CDTF">2025-11-27T08:13:00Z</dcterms:modified>
</cp:coreProperties>
</file>