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F5048" w:rsidRDefault="001D6218">
      <w:pPr>
        <w:spacing w:before="0" w:after="240" w:line="240" w:lineRule="auto"/>
        <w:ind w:firstLine="0"/>
        <w:jc w:val="center"/>
        <w:rPr>
          <w:sz w:val="24"/>
          <w:szCs w:val="24"/>
        </w:rPr>
      </w:pPr>
      <w:r>
        <w:rPr>
          <w:b/>
        </w:rPr>
        <w:t>МИНИСТЕРСТВО ОБРАЗОВАНИЯ РЕСПУБЛИКИ БЕЛАРУСЬ</w:t>
      </w:r>
    </w:p>
    <w:p w14:paraId="00000002" w14:textId="77777777" w:rsidR="00AF5048" w:rsidRDefault="001D6218">
      <w:pPr>
        <w:spacing w:before="0" w:after="240" w:line="240" w:lineRule="auto"/>
        <w:ind w:firstLine="0"/>
        <w:jc w:val="center"/>
        <w:rPr>
          <w:sz w:val="24"/>
          <w:szCs w:val="24"/>
        </w:rPr>
      </w:pPr>
      <w:r>
        <w:rPr>
          <w:b/>
        </w:rPr>
        <w:t>БЕЛОРУССКИЙ ГОСУДАРСТВЕННЫЙ УНИВЕРСИТЕТ</w:t>
      </w:r>
    </w:p>
    <w:p w14:paraId="00000003" w14:textId="77777777" w:rsidR="00AF5048" w:rsidRDefault="001D6218">
      <w:pPr>
        <w:spacing w:before="0" w:after="240" w:line="240" w:lineRule="auto"/>
        <w:ind w:firstLine="0"/>
        <w:jc w:val="center"/>
        <w:rPr>
          <w:sz w:val="24"/>
          <w:szCs w:val="24"/>
        </w:rPr>
      </w:pPr>
      <w:r>
        <w:rPr>
          <w:b/>
        </w:rPr>
        <w:t>МЕХАНИКО-МАТЕМАТИЧЕСКИЙ ФАКУЛЬТЕТ</w:t>
      </w:r>
    </w:p>
    <w:p w14:paraId="00000004" w14:textId="77777777" w:rsidR="00AF5048" w:rsidRDefault="001D6218">
      <w:pPr>
        <w:spacing w:before="0" w:after="240" w:line="240" w:lineRule="auto"/>
        <w:ind w:firstLine="0"/>
        <w:jc w:val="center"/>
        <w:rPr>
          <w:sz w:val="24"/>
          <w:szCs w:val="24"/>
        </w:rPr>
      </w:pPr>
      <w:r>
        <w:rPr>
          <w:b/>
        </w:rPr>
        <w:t>Кафедра веб-технологий и компьютерного моделирования</w:t>
      </w:r>
    </w:p>
    <w:p w14:paraId="00000005" w14:textId="77777777" w:rsidR="00AF5048" w:rsidRDefault="001D6218">
      <w:pPr>
        <w:spacing w:before="0" w:after="24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0000006" w14:textId="77777777" w:rsidR="00AF5048" w:rsidRDefault="00AF5048">
      <w:pPr>
        <w:spacing w:before="0" w:after="240" w:line="240" w:lineRule="auto"/>
        <w:ind w:firstLine="0"/>
        <w:jc w:val="left"/>
        <w:rPr>
          <w:sz w:val="24"/>
          <w:szCs w:val="24"/>
        </w:rPr>
      </w:pPr>
    </w:p>
    <w:p w14:paraId="00000007" w14:textId="77777777" w:rsidR="00AF5048" w:rsidRDefault="001D6218">
      <w:pPr>
        <w:spacing w:before="0" w:after="240" w:line="240" w:lineRule="auto"/>
        <w:ind w:firstLine="0"/>
        <w:jc w:val="center"/>
        <w:rPr>
          <w:sz w:val="24"/>
          <w:szCs w:val="24"/>
        </w:rPr>
      </w:pPr>
      <w:r>
        <w:t>РЕДЬКИН</w:t>
      </w:r>
    </w:p>
    <w:p w14:paraId="00000008" w14:textId="77777777" w:rsidR="00AF5048" w:rsidRDefault="001D6218">
      <w:pPr>
        <w:spacing w:before="0" w:after="240" w:line="240" w:lineRule="auto"/>
        <w:ind w:firstLine="0"/>
        <w:jc w:val="center"/>
      </w:pPr>
      <w:r>
        <w:t>Максим Витальевич</w:t>
      </w:r>
    </w:p>
    <w:p w14:paraId="00000009" w14:textId="77777777" w:rsidR="00AF5048" w:rsidRDefault="00AF5048">
      <w:pPr>
        <w:spacing w:before="0" w:after="240" w:line="240" w:lineRule="auto"/>
        <w:ind w:firstLine="0"/>
        <w:jc w:val="left"/>
        <w:rPr>
          <w:sz w:val="24"/>
          <w:szCs w:val="24"/>
        </w:rPr>
      </w:pPr>
    </w:p>
    <w:p w14:paraId="0000000A" w14:textId="77777777" w:rsidR="00AF5048" w:rsidRDefault="001D6218">
      <w:pPr>
        <w:spacing w:before="0" w:after="120" w:line="360" w:lineRule="auto"/>
        <w:jc w:val="center"/>
        <w:rPr>
          <w:sz w:val="24"/>
          <w:szCs w:val="24"/>
        </w:rPr>
      </w:pPr>
      <w:r>
        <w:t>Аннотация к дипломной работе</w:t>
      </w:r>
    </w:p>
    <w:p w14:paraId="0000000B" w14:textId="77777777" w:rsidR="00AF5048" w:rsidRDefault="001D6218">
      <w:pPr>
        <w:spacing w:before="0" w:after="240" w:line="240" w:lineRule="auto"/>
        <w:ind w:firstLine="0"/>
        <w:jc w:val="center"/>
        <w:rPr>
          <w:sz w:val="24"/>
          <w:szCs w:val="24"/>
        </w:rPr>
      </w:pPr>
      <w:r>
        <w:rPr>
          <w:b/>
        </w:rPr>
        <w:t>РАЗРАБОТКА БЛОКЧЕЙН-СИСТЕМЫ ДЛЯ БЕЗОПАСНОГО И АНОНИМНОГО ГОЛОСОВАНИЯ НА ОСНОВЕ СМАРТ-КОНТРАКТОВ</w:t>
      </w:r>
    </w:p>
    <w:p w14:paraId="0000000C" w14:textId="77777777" w:rsidR="00AF5048" w:rsidRDefault="001D6218">
      <w:pPr>
        <w:spacing w:before="0" w:after="24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000000D" w14:textId="77777777" w:rsidR="00AF5048" w:rsidRDefault="00AF5048">
      <w:pPr>
        <w:spacing w:before="0" w:line="240" w:lineRule="auto"/>
        <w:ind w:firstLine="0"/>
        <w:jc w:val="left"/>
        <w:rPr>
          <w:sz w:val="24"/>
          <w:szCs w:val="24"/>
        </w:rPr>
      </w:pPr>
    </w:p>
    <w:p w14:paraId="0000000E" w14:textId="77777777" w:rsidR="00AF5048" w:rsidRDefault="001D6218">
      <w:pPr>
        <w:spacing w:before="20" w:after="20" w:line="240" w:lineRule="auto"/>
        <w:ind w:left="5100" w:firstLine="0"/>
        <w:jc w:val="left"/>
        <w:rPr>
          <w:sz w:val="24"/>
          <w:szCs w:val="24"/>
        </w:rPr>
      </w:pPr>
      <w:r>
        <w:t>Научный руководитель: </w:t>
      </w:r>
    </w:p>
    <w:p w14:paraId="0000000F" w14:textId="77777777" w:rsidR="00AF5048" w:rsidRDefault="001D6218">
      <w:pPr>
        <w:spacing w:before="20" w:after="20" w:line="240" w:lineRule="auto"/>
        <w:ind w:left="5100" w:firstLine="0"/>
        <w:jc w:val="left"/>
        <w:rPr>
          <w:sz w:val="24"/>
          <w:szCs w:val="24"/>
        </w:rPr>
      </w:pPr>
      <w:r>
        <w:t>кандидат физ.-мат. наук, доцент</w:t>
      </w:r>
    </w:p>
    <w:p w14:paraId="00000010" w14:textId="77777777" w:rsidR="00AF5048" w:rsidRDefault="001D6218">
      <w:pPr>
        <w:spacing w:before="0" w:after="240" w:line="240" w:lineRule="auto"/>
        <w:ind w:left="5100" w:firstLine="0"/>
        <w:jc w:val="left"/>
        <w:rPr>
          <w:sz w:val="24"/>
          <w:szCs w:val="24"/>
        </w:rPr>
      </w:pPr>
      <w:r>
        <w:t>А.И. Кравчук</w:t>
      </w:r>
    </w:p>
    <w:p w14:paraId="00000011" w14:textId="77777777" w:rsidR="00AF5048" w:rsidRDefault="00AF5048">
      <w:pPr>
        <w:spacing w:before="0" w:after="240" w:line="240" w:lineRule="auto"/>
        <w:jc w:val="left"/>
        <w:rPr>
          <w:sz w:val="24"/>
          <w:szCs w:val="24"/>
        </w:rPr>
      </w:pPr>
    </w:p>
    <w:p w14:paraId="00000012" w14:textId="77777777" w:rsidR="00AF5048" w:rsidRDefault="00AF5048">
      <w:pPr>
        <w:spacing w:before="0" w:after="240" w:line="240" w:lineRule="auto"/>
        <w:ind w:firstLine="720"/>
        <w:jc w:val="left"/>
      </w:pPr>
    </w:p>
    <w:p w14:paraId="00000013" w14:textId="77777777" w:rsidR="00AF5048" w:rsidRDefault="00AF5048">
      <w:pPr>
        <w:spacing w:before="0" w:after="240" w:line="240" w:lineRule="auto"/>
        <w:ind w:firstLine="720"/>
        <w:jc w:val="left"/>
      </w:pPr>
    </w:p>
    <w:p w14:paraId="00000014" w14:textId="77777777" w:rsidR="00AF5048" w:rsidRDefault="00AF5048">
      <w:pPr>
        <w:spacing w:before="0" w:after="240" w:line="240" w:lineRule="auto"/>
        <w:ind w:firstLine="0"/>
        <w:jc w:val="left"/>
      </w:pPr>
    </w:p>
    <w:p w14:paraId="00000015" w14:textId="77777777" w:rsidR="00AF5048" w:rsidRDefault="00AF5048">
      <w:pPr>
        <w:spacing w:before="0" w:after="240" w:line="240" w:lineRule="auto"/>
        <w:ind w:firstLine="720"/>
        <w:jc w:val="left"/>
      </w:pPr>
    </w:p>
    <w:p w14:paraId="00000016" w14:textId="77777777" w:rsidR="00AF5048" w:rsidRDefault="001D6218">
      <w:pPr>
        <w:spacing w:before="0" w:after="240" w:line="24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br/>
      </w:r>
    </w:p>
    <w:p w14:paraId="00000017" w14:textId="77777777" w:rsidR="00AF5048" w:rsidRDefault="001D6218">
      <w:pPr>
        <w:spacing w:before="0" w:after="240" w:line="240" w:lineRule="auto"/>
        <w:ind w:firstLine="0"/>
        <w:jc w:val="center"/>
      </w:pPr>
      <w:r>
        <w:t>Минск, 2025</w:t>
      </w:r>
    </w:p>
    <w:p w14:paraId="00000018" w14:textId="77777777" w:rsidR="00AF5048" w:rsidRDefault="001D6218">
      <w:pPr>
        <w:pStyle w:val="1"/>
      </w:pPr>
      <w:bookmarkStart w:id="0" w:name="_pgw5e1o2igsu" w:colFirst="0" w:colLast="0"/>
      <w:bookmarkEnd w:id="0"/>
      <w:r>
        <w:lastRenderedPageBreak/>
        <w:t>АННОТАЦИЯ</w:t>
      </w:r>
    </w:p>
    <w:p w14:paraId="00000019" w14:textId="77777777" w:rsidR="00AF5048" w:rsidRDefault="001D6218">
      <w:pPr>
        <w:spacing w:before="0" w:line="271" w:lineRule="auto"/>
      </w:pPr>
      <w:r>
        <w:t>Дипломная работа содержит 66 страниц, 10 рисунков, 1 таблицу, 34 использованных источника, 1 приложение.</w:t>
      </w:r>
    </w:p>
    <w:p w14:paraId="0000001A" w14:textId="77777777" w:rsidR="00AF5048" w:rsidRDefault="001D6218">
      <w:pPr>
        <w:spacing w:before="0" w:line="271" w:lineRule="auto"/>
      </w:pPr>
      <w:r>
        <w:t>Ключевые слова: БЛОКЧЕЙН, ЭЛЕКТРОННОЕ ГОЛОСОВАНИЕ, ДОКАЗАТЕЛЬСТВА С НУЛЕВЫМ РАЗГЛАШЕНИЕМ, ETHEREUM, СМАРТ-КОНТРАКТЫ, ДЕЦЕНТРАЛИЗАЦИЯ, ВЕБ-ТЕХНОЛОГИИ.</w:t>
      </w:r>
    </w:p>
    <w:p w14:paraId="0000001B" w14:textId="77777777" w:rsidR="00AF5048" w:rsidRDefault="001D6218">
      <w:pPr>
        <w:spacing w:before="0" w:line="271" w:lineRule="auto"/>
      </w:pPr>
      <w:r>
        <w:rPr>
          <w:b/>
          <w:i/>
        </w:rPr>
        <w:t>О</w:t>
      </w:r>
      <w:r>
        <w:rPr>
          <w:b/>
          <w:i/>
        </w:rPr>
        <w:t>бъект исследования</w:t>
      </w:r>
      <w:r>
        <w:t xml:space="preserve"> – процесс разработки системы электронного голосования на основе блокчейн-технологии. </w:t>
      </w:r>
    </w:p>
    <w:p w14:paraId="0000001C" w14:textId="77777777" w:rsidR="00AF5048" w:rsidRDefault="001D6218">
      <w:pPr>
        <w:spacing w:before="0" w:line="271" w:lineRule="auto"/>
      </w:pPr>
      <w:r>
        <w:rPr>
          <w:b/>
          <w:i/>
        </w:rPr>
        <w:t>Предмет исследования</w:t>
      </w:r>
      <w:r>
        <w:t xml:space="preserve"> – методы и технологии обеспечения анонимности и прозрачности в системах электронного голосования, архитектурные решения и криптогр</w:t>
      </w:r>
      <w:r>
        <w:t xml:space="preserve">афические инструменты разработки. </w:t>
      </w:r>
    </w:p>
    <w:p w14:paraId="0000001D" w14:textId="77777777" w:rsidR="00AF5048" w:rsidRDefault="001D6218">
      <w:pPr>
        <w:spacing w:before="0" w:line="271" w:lineRule="auto"/>
      </w:pPr>
      <w:r>
        <w:rPr>
          <w:b/>
          <w:i/>
        </w:rPr>
        <w:t>Цель дипломной работы</w:t>
      </w:r>
      <w:r>
        <w:t xml:space="preserve"> – разработка системы электронного голосования на блокчейне с использованием доказательств с нулевым разглашением для обеспечения анонимности и прозрачности.</w:t>
      </w:r>
    </w:p>
    <w:p w14:paraId="0000001E" w14:textId="77777777" w:rsidR="00AF5048" w:rsidRDefault="001D6218">
      <w:pPr>
        <w:spacing w:before="0" w:line="271" w:lineRule="auto"/>
      </w:pPr>
      <w:r>
        <w:t>Для достижения поставленной цели были реше</w:t>
      </w:r>
      <w:r>
        <w:t>ны следующие задачи:</w:t>
      </w:r>
    </w:p>
    <w:p w14:paraId="0000001F" w14:textId="77777777" w:rsidR="00AF5048" w:rsidRDefault="001D6218" w:rsidP="00DE38BE">
      <w:pPr>
        <w:numPr>
          <w:ilvl w:val="0"/>
          <w:numId w:val="1"/>
        </w:numPr>
        <w:tabs>
          <w:tab w:val="left" w:pos="993"/>
        </w:tabs>
        <w:spacing w:before="0" w:line="271" w:lineRule="auto"/>
        <w:ind w:left="567" w:firstLine="0"/>
      </w:pPr>
      <w:r>
        <w:t>изучены существующие системы электронного голосования и проведен анализ недостатков централизованных систем;</w:t>
      </w:r>
    </w:p>
    <w:p w14:paraId="00000020" w14:textId="77777777" w:rsidR="00AF5048" w:rsidRDefault="001D6218" w:rsidP="00DE38BE">
      <w:pPr>
        <w:numPr>
          <w:ilvl w:val="0"/>
          <w:numId w:val="1"/>
        </w:numPr>
        <w:tabs>
          <w:tab w:val="left" w:pos="993"/>
        </w:tabs>
        <w:spacing w:before="0" w:line="271" w:lineRule="auto"/>
        <w:ind w:left="567" w:firstLine="0"/>
      </w:pPr>
      <w:r>
        <w:t>исследованы возможности блокчейн-технологии;</w:t>
      </w:r>
    </w:p>
    <w:p w14:paraId="00000021" w14:textId="77777777" w:rsidR="00AF5048" w:rsidRDefault="001D6218" w:rsidP="00DE38BE">
      <w:pPr>
        <w:numPr>
          <w:ilvl w:val="0"/>
          <w:numId w:val="1"/>
        </w:numPr>
        <w:tabs>
          <w:tab w:val="left" w:pos="993"/>
        </w:tabs>
        <w:spacing w:before="0" w:line="271" w:lineRule="auto"/>
        <w:ind w:left="567" w:firstLine="0"/>
      </w:pPr>
      <w:r>
        <w:t>разработана архитектура системы с использованием смарт-контрактов Ethereum и дока</w:t>
      </w:r>
      <w:r>
        <w:t>зательств с нулевым разглашением;</w:t>
      </w:r>
    </w:p>
    <w:p w14:paraId="00000022" w14:textId="77777777" w:rsidR="00AF5048" w:rsidRDefault="001D6218" w:rsidP="00DE38BE">
      <w:pPr>
        <w:numPr>
          <w:ilvl w:val="0"/>
          <w:numId w:val="1"/>
        </w:numPr>
        <w:tabs>
          <w:tab w:val="left" w:pos="993"/>
        </w:tabs>
        <w:spacing w:before="0" w:line="271" w:lineRule="auto"/>
        <w:ind w:left="567" w:firstLine="0"/>
      </w:pPr>
      <w:r>
        <w:t>созданы смарт-контракты, серверная часть и клиентский интерфейс;</w:t>
      </w:r>
    </w:p>
    <w:p w14:paraId="00000023" w14:textId="77777777" w:rsidR="00AF5048" w:rsidRDefault="001D6218" w:rsidP="00DE38BE">
      <w:pPr>
        <w:numPr>
          <w:ilvl w:val="0"/>
          <w:numId w:val="1"/>
        </w:numPr>
        <w:tabs>
          <w:tab w:val="left" w:pos="993"/>
        </w:tabs>
        <w:spacing w:before="0" w:line="271" w:lineRule="auto"/>
        <w:ind w:left="567" w:firstLine="0"/>
      </w:pPr>
      <w:r>
        <w:t>проведено развертывание, тестирование системы и анализ экономических показателей и перспектив использования.</w:t>
      </w:r>
    </w:p>
    <w:p w14:paraId="00000024" w14:textId="77777777" w:rsidR="00AF5048" w:rsidRDefault="001D6218">
      <w:pPr>
        <w:spacing w:before="0" w:line="271" w:lineRule="auto"/>
      </w:pPr>
      <w:r>
        <w:rPr>
          <w:b/>
          <w:i/>
        </w:rPr>
        <w:t>Методы исследования</w:t>
      </w:r>
      <w:r>
        <w:t xml:space="preserve"> – анализ существующих решени</w:t>
      </w:r>
      <w:r>
        <w:t>й, технологии разработки смарт-контрактов, криптографические методы обеспечения анонимности, методы разработки веб-приложений.</w:t>
      </w:r>
    </w:p>
    <w:p w14:paraId="00000025" w14:textId="77777777" w:rsidR="00AF5048" w:rsidRDefault="001D6218">
      <w:pPr>
        <w:spacing w:before="0" w:line="271" w:lineRule="auto"/>
      </w:pPr>
      <w:r>
        <w:rPr>
          <w:b/>
          <w:i/>
        </w:rPr>
        <w:t>Результатом</w:t>
      </w:r>
      <w:bookmarkStart w:id="1" w:name="_GoBack"/>
      <w:bookmarkEnd w:id="1"/>
      <w:r>
        <w:rPr>
          <w:b/>
          <w:i/>
        </w:rPr>
        <w:t xml:space="preserve"> </w:t>
      </w:r>
      <w:r>
        <w:t>является функционирующая система электронного голосования на блокчейне, обеспечивающая анонимность участников при сохранении прозрачности процесса и верифицируемости результатов.</w:t>
      </w:r>
    </w:p>
    <w:p w14:paraId="00000026" w14:textId="77777777" w:rsidR="00AF5048" w:rsidRDefault="001D6218">
      <w:pPr>
        <w:spacing w:before="0" w:line="271" w:lineRule="auto"/>
      </w:pPr>
      <w:r>
        <w:t xml:space="preserve">Материал работы </w:t>
      </w:r>
      <w:r>
        <w:rPr>
          <w:b/>
          <w:i/>
        </w:rPr>
        <w:t>достоверно и объективно</w:t>
      </w:r>
      <w:r>
        <w:t xml:space="preserve"> отражает состояние исследуемой пробле</w:t>
      </w:r>
      <w:r>
        <w:t xml:space="preserve">мы. Все заимствованные положения и концепции сопровождаются ссылками на их авторов. </w:t>
      </w:r>
    </w:p>
    <w:p w14:paraId="00000027" w14:textId="77777777" w:rsidR="00AF5048" w:rsidRDefault="001D6218">
      <w:pPr>
        <w:spacing w:before="0" w:line="271" w:lineRule="auto"/>
      </w:pPr>
      <w:r>
        <w:rPr>
          <w:b/>
          <w:i/>
        </w:rPr>
        <w:t>Область применения</w:t>
      </w:r>
      <w:r>
        <w:t>: децентрализованные автономные организации, корпоративные голосования, образовательные учреждения и ТСЖ для организации прозрачных процессов принятия ре</w:t>
      </w:r>
      <w:r>
        <w:t xml:space="preserve">шений. </w:t>
      </w:r>
    </w:p>
    <w:p w14:paraId="00000028" w14:textId="77777777" w:rsidR="00AF5048" w:rsidRDefault="001D6218">
      <w:pPr>
        <w:spacing w:before="0" w:line="271" w:lineRule="auto"/>
      </w:pPr>
      <w:r>
        <w:t>Дипломная работа выполнена автором самостоятельно.</w:t>
      </w:r>
    </w:p>
    <w:p w14:paraId="00000029" w14:textId="77777777" w:rsidR="00AF5048" w:rsidRDefault="001D6218">
      <w:pPr>
        <w:pStyle w:val="1"/>
      </w:pPr>
      <w:bookmarkStart w:id="2" w:name="_2mfd7t5yafxe" w:colFirst="0" w:colLast="0"/>
      <w:bookmarkEnd w:id="2"/>
      <w:r>
        <w:lastRenderedPageBreak/>
        <w:t>АНАТАЦЫЯ</w:t>
      </w:r>
    </w:p>
    <w:p w14:paraId="0000002A" w14:textId="77777777" w:rsidR="00AF5048" w:rsidRDefault="001D6218">
      <w:pPr>
        <w:spacing w:before="0" w:line="271" w:lineRule="auto"/>
      </w:pPr>
      <w:r>
        <w:t>Дыпломная работа змяшчае 66 старонак, 11 малюнкаў, 1 табліцу, 34 скарыстаныя крыніцы, 1 дадатак.</w:t>
      </w:r>
    </w:p>
    <w:p w14:paraId="0000002B" w14:textId="77777777" w:rsidR="00AF5048" w:rsidRDefault="001D6218">
      <w:pPr>
        <w:spacing w:before="0" w:line="271" w:lineRule="auto"/>
      </w:pPr>
      <w:r>
        <w:t>Ключавыя словы: БЛАКЧЭЙН, ЭЛЕКТРОННАЕ ГАЛАСАВАННЕ, доказы з нулявым разгалашэннем, ETHEREUM</w:t>
      </w:r>
      <w:r>
        <w:t>, СМАРТ-КАНТРАКТЫ, дэцэнтралізацыя, ВЭБ-ТЭХНАЛОГІІ.</w:t>
      </w:r>
    </w:p>
    <w:p w14:paraId="0000002C" w14:textId="77777777" w:rsidR="00AF5048" w:rsidRDefault="001D6218">
      <w:pPr>
        <w:spacing w:before="0" w:line="271" w:lineRule="auto"/>
      </w:pPr>
      <w:r>
        <w:rPr>
          <w:b/>
          <w:i/>
        </w:rPr>
        <w:t>Аб'ект даследавання</w:t>
      </w:r>
      <w:r>
        <w:t xml:space="preserve"> – працэс распрацоўкі сістэмы электроннага галасавання на аснове блакчэйн-тэхналогіі.</w:t>
      </w:r>
    </w:p>
    <w:p w14:paraId="0000002D" w14:textId="77777777" w:rsidR="00AF5048" w:rsidRDefault="001D6218">
      <w:pPr>
        <w:spacing w:before="0" w:line="271" w:lineRule="auto"/>
      </w:pPr>
      <w:r>
        <w:rPr>
          <w:b/>
          <w:i/>
        </w:rPr>
        <w:t>Прадмет даследавання</w:t>
      </w:r>
      <w:r>
        <w:t xml:space="preserve"> – метады і тэхналогіі забеспячэння ананімнасці і празрыстасці ў сістэмах элект</w:t>
      </w:r>
      <w:r>
        <w:t>роннага галасавання, архітэктурныя рашэнні і крыптаграфічныя інструменты распрацоўкі.</w:t>
      </w:r>
    </w:p>
    <w:p w14:paraId="0000002E" w14:textId="77777777" w:rsidR="00AF5048" w:rsidRDefault="001D6218">
      <w:pPr>
        <w:spacing w:before="0" w:line="271" w:lineRule="auto"/>
      </w:pPr>
      <w:r>
        <w:rPr>
          <w:b/>
          <w:i/>
        </w:rPr>
        <w:t>Мэта дыпломнай працы</w:t>
      </w:r>
      <w:r>
        <w:t xml:space="preserve"> – распрацоўка сістэмы электроннага галасавання на блокчейне з выкарыстаннем доказаў з нулявым разгалашэннем для забеспячэння ананімнасці і празрыстас</w:t>
      </w:r>
      <w:r>
        <w:t>ці.</w:t>
      </w:r>
    </w:p>
    <w:p w14:paraId="0000002F" w14:textId="77777777" w:rsidR="00AF5048" w:rsidRDefault="001D6218">
      <w:pPr>
        <w:spacing w:before="0" w:line="271" w:lineRule="auto"/>
      </w:pPr>
      <w:r>
        <w:t>Для дасягнення пастаўленай мэты былі вырашаны наступныя задачы:</w:t>
      </w:r>
    </w:p>
    <w:p w14:paraId="00000030" w14:textId="77777777" w:rsidR="00AF5048" w:rsidRDefault="001D6218" w:rsidP="005D601E">
      <w:pPr>
        <w:numPr>
          <w:ilvl w:val="0"/>
          <w:numId w:val="2"/>
        </w:numPr>
        <w:spacing w:before="0" w:line="240" w:lineRule="auto"/>
        <w:rPr>
          <w:rFonts w:ascii="Noto Sans Symbols" w:eastAsia="Noto Sans Symbols" w:hAnsi="Noto Sans Symbols" w:cs="Noto Sans Symbols"/>
        </w:rPr>
      </w:pPr>
      <w:r>
        <w:t>вывучаны існуючыя сістэмы электроннага галасавання і праведзены аналіз недахопаў цэнтралізаваных сістэм;</w:t>
      </w:r>
    </w:p>
    <w:p w14:paraId="00000031" w14:textId="77777777" w:rsidR="00AF5048" w:rsidRDefault="001D6218" w:rsidP="005D601E">
      <w:pPr>
        <w:numPr>
          <w:ilvl w:val="0"/>
          <w:numId w:val="4"/>
        </w:numPr>
        <w:spacing w:before="0" w:line="240" w:lineRule="auto"/>
        <w:rPr>
          <w:rFonts w:ascii="Noto Sans Symbols" w:eastAsia="Noto Sans Symbols" w:hAnsi="Noto Sans Symbols" w:cs="Noto Sans Symbols"/>
        </w:rPr>
      </w:pPr>
      <w:r>
        <w:t>даследаваны магчымасці блакчэйн-тэхналогіі;</w:t>
      </w:r>
    </w:p>
    <w:p w14:paraId="00000032" w14:textId="77777777" w:rsidR="00AF5048" w:rsidRDefault="001D6218" w:rsidP="005D601E">
      <w:pPr>
        <w:numPr>
          <w:ilvl w:val="0"/>
          <w:numId w:val="3"/>
        </w:numPr>
        <w:spacing w:before="0" w:line="240" w:lineRule="auto"/>
        <w:rPr>
          <w:rFonts w:ascii="Noto Sans Symbols" w:eastAsia="Noto Sans Symbols" w:hAnsi="Noto Sans Symbols" w:cs="Noto Sans Symbols"/>
        </w:rPr>
      </w:pPr>
      <w:r>
        <w:t>распрацавана архітэктура сістэмы з выкарыстаннем смарт-кантрактаў Ethereum і доказаў з нулявым разгалашэннем;</w:t>
      </w:r>
    </w:p>
    <w:p w14:paraId="00000033" w14:textId="77777777" w:rsidR="00AF5048" w:rsidRDefault="001D6218" w:rsidP="005D601E">
      <w:pPr>
        <w:numPr>
          <w:ilvl w:val="0"/>
          <w:numId w:val="5"/>
        </w:numPr>
        <w:spacing w:before="0" w:line="240" w:lineRule="auto"/>
        <w:rPr>
          <w:rFonts w:ascii="Noto Sans Symbols" w:eastAsia="Noto Sans Symbols" w:hAnsi="Noto Sans Symbols" w:cs="Noto Sans Symbols"/>
        </w:rPr>
      </w:pPr>
      <w:r>
        <w:t>створаны смарт-кантракты, серверная частка і кліенцкі інтэрфейс;</w:t>
      </w:r>
    </w:p>
    <w:p w14:paraId="00000034" w14:textId="77777777" w:rsidR="00AF5048" w:rsidRDefault="001D6218" w:rsidP="005D601E">
      <w:pPr>
        <w:numPr>
          <w:ilvl w:val="0"/>
          <w:numId w:val="6"/>
        </w:numPr>
        <w:spacing w:before="0" w:line="240" w:lineRule="auto"/>
        <w:rPr>
          <w:rFonts w:ascii="Noto Sans Symbols" w:eastAsia="Noto Sans Symbols" w:hAnsi="Noto Sans Symbols" w:cs="Noto Sans Symbols"/>
        </w:rPr>
      </w:pPr>
      <w:r>
        <w:t>праведзена разгортванне, тэсціраванне сістэмы і аналіз эканамічных паказчыкаў і п</w:t>
      </w:r>
      <w:r>
        <w:t>ерспектыў выкарыстання.</w:t>
      </w:r>
    </w:p>
    <w:p w14:paraId="00000035" w14:textId="77777777" w:rsidR="00AF5048" w:rsidRDefault="001D6218">
      <w:pPr>
        <w:spacing w:before="0" w:line="271" w:lineRule="auto"/>
      </w:pPr>
      <w:r>
        <w:rPr>
          <w:b/>
          <w:i/>
        </w:rPr>
        <w:t>Метады даследавання</w:t>
      </w:r>
      <w:r>
        <w:t xml:space="preserve"> – аналіз існуючых рашэнняў, тэхналогіі распрацоўкі смарт-кантрактаў, крыптаграфічныя метады забеспячэння ананімнасці, метады распрацоўкі вэб-прыкладанняў.</w:t>
      </w:r>
    </w:p>
    <w:p w14:paraId="00000036" w14:textId="77777777" w:rsidR="00AF5048" w:rsidRDefault="001D6218">
      <w:pPr>
        <w:spacing w:before="0" w:line="271" w:lineRule="auto"/>
      </w:pPr>
      <w:r>
        <w:rPr>
          <w:b/>
          <w:i/>
        </w:rPr>
        <w:t xml:space="preserve">Вынікам </w:t>
      </w:r>
      <w:r>
        <w:t>з'яўляецца функцыянуе сістэма электроннага галаса</w:t>
      </w:r>
      <w:r>
        <w:t>вання на блокчейне, якая забяспечвае ананімнасць удзельнікаў пры захаванні празрыстасці працэсу і верыфікацыі вынікаў.</w:t>
      </w:r>
    </w:p>
    <w:p w14:paraId="00000037" w14:textId="77777777" w:rsidR="00AF5048" w:rsidRDefault="001D6218">
      <w:pPr>
        <w:spacing w:before="0" w:line="271" w:lineRule="auto"/>
      </w:pPr>
      <w:r>
        <w:t xml:space="preserve">Матэрыял працы </w:t>
      </w:r>
      <w:r>
        <w:rPr>
          <w:b/>
          <w:i/>
        </w:rPr>
        <w:t>дакладна і аб'ектыўна</w:t>
      </w:r>
      <w:r>
        <w:t xml:space="preserve"> адлюстроўвае стан доследнай праблемы.</w:t>
      </w:r>
    </w:p>
    <w:p w14:paraId="00000038" w14:textId="77777777" w:rsidR="00AF5048" w:rsidRDefault="001D6218">
      <w:pPr>
        <w:spacing w:before="0" w:line="271" w:lineRule="auto"/>
      </w:pPr>
      <w:r>
        <w:rPr>
          <w:b/>
          <w:i/>
        </w:rPr>
        <w:t>Вобласць ужывання</w:t>
      </w:r>
      <w:r>
        <w:t>: дэцэнтралізаваныя аўтаномныя арганізацыі, к</w:t>
      </w:r>
      <w:r>
        <w:t>арпаратыўныя галасаванні, адукацыйныя ўстановы і ТСЖ для арганізацыі празрыстых працэсаў прыняцця рашэнняў.</w:t>
      </w:r>
    </w:p>
    <w:p w14:paraId="00000039" w14:textId="77777777" w:rsidR="00AF5048" w:rsidRDefault="001D6218">
      <w:pPr>
        <w:spacing w:before="0" w:line="271" w:lineRule="auto"/>
      </w:pPr>
      <w:r>
        <w:t>Дыпломная праца выканана аўтарам самастойна.</w:t>
      </w:r>
    </w:p>
    <w:p w14:paraId="0000003A" w14:textId="77777777" w:rsidR="00AF5048" w:rsidRPr="005D601E" w:rsidRDefault="001D6218">
      <w:pPr>
        <w:pStyle w:val="1"/>
        <w:rPr>
          <w:lang w:val="en-US"/>
        </w:rPr>
      </w:pPr>
      <w:bookmarkStart w:id="3" w:name="_glob2cfbq5z0" w:colFirst="0" w:colLast="0"/>
      <w:bookmarkEnd w:id="3"/>
      <w:r w:rsidRPr="005D601E">
        <w:rPr>
          <w:lang w:val="en-US"/>
        </w:rPr>
        <w:lastRenderedPageBreak/>
        <w:t>ABSTRACT</w:t>
      </w:r>
    </w:p>
    <w:p w14:paraId="0000003B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lang w:val="en-US"/>
        </w:rPr>
        <w:t>The diploma work contains 66 pages, 11 figures, 1 table, 34 sources, 1 supplement used.</w:t>
      </w:r>
    </w:p>
    <w:p w14:paraId="0000003C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lang w:val="en-US"/>
        </w:rPr>
        <w:t xml:space="preserve">Keywords: BLOCKCHAIN, ELECTRONIC VOTING, ZERO KNOWLEDGE PROOF, ETHEREUM, SMART CONTRACTS, DECENTRALIZATION, WEB TECHNOLOGIES. </w:t>
      </w:r>
    </w:p>
    <w:p w14:paraId="0000003D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lang w:val="en-US"/>
        </w:rPr>
        <w:t xml:space="preserve">The </w:t>
      </w:r>
      <w:r w:rsidRPr="005D601E">
        <w:rPr>
          <w:b/>
          <w:i/>
          <w:lang w:val="en-US"/>
        </w:rPr>
        <w:t>object of the research</w:t>
      </w:r>
      <w:r w:rsidRPr="005D601E">
        <w:rPr>
          <w:lang w:val="en-US"/>
        </w:rPr>
        <w:t xml:space="preserve"> is the process of developing an electronic voting system based on blockchain technology.  </w:t>
      </w:r>
    </w:p>
    <w:p w14:paraId="0000003E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b/>
          <w:i/>
          <w:lang w:val="en-US"/>
        </w:rPr>
        <w:t xml:space="preserve">Subject of </w:t>
      </w:r>
      <w:r w:rsidRPr="005D601E">
        <w:rPr>
          <w:b/>
          <w:i/>
          <w:lang w:val="en-US"/>
        </w:rPr>
        <w:t>the research</w:t>
      </w:r>
      <w:r w:rsidRPr="005D601E">
        <w:rPr>
          <w:lang w:val="en-US"/>
        </w:rPr>
        <w:t xml:space="preserve"> – methods and technologies of anonymity and transparency in electronic voting systems, architectural solutions and cryptographic development tools.  </w:t>
      </w:r>
    </w:p>
    <w:p w14:paraId="0000003F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b/>
          <w:i/>
          <w:lang w:val="en-US"/>
        </w:rPr>
        <w:t>The goal of the work</w:t>
      </w:r>
      <w:r w:rsidRPr="005D601E">
        <w:rPr>
          <w:lang w:val="en-US"/>
        </w:rPr>
        <w:t xml:space="preserve"> is to develop an electronic voting system on blockchain using zero-discl</w:t>
      </w:r>
      <w:r w:rsidRPr="005D601E">
        <w:rPr>
          <w:lang w:val="en-US"/>
        </w:rPr>
        <w:t xml:space="preserve">osure proofs to ensure anonymity and transparency. </w:t>
      </w:r>
    </w:p>
    <w:p w14:paraId="00000040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lang w:val="en-US"/>
        </w:rPr>
        <w:t xml:space="preserve">To achieve the goal the following tasks were solved: </w:t>
      </w:r>
    </w:p>
    <w:p w14:paraId="00000041" w14:textId="77777777" w:rsidR="00AF5048" w:rsidRPr="005D601E" w:rsidRDefault="001D6218" w:rsidP="00DE38BE">
      <w:pPr>
        <w:numPr>
          <w:ilvl w:val="0"/>
          <w:numId w:val="7"/>
        </w:numPr>
        <w:spacing w:before="0" w:line="240" w:lineRule="auto"/>
        <w:ind w:left="993"/>
        <w:rPr>
          <w:rFonts w:ascii="Noto Sans Symbols" w:eastAsia="Noto Sans Symbols" w:hAnsi="Noto Sans Symbols" w:cs="Noto Sans Symbols"/>
          <w:lang w:val="en-US"/>
        </w:rPr>
      </w:pPr>
      <w:r w:rsidRPr="005D601E">
        <w:rPr>
          <w:lang w:val="en-US"/>
        </w:rPr>
        <w:t xml:space="preserve">the existing electronic voting systems were studied and the analysis of disadvantages of centralized systems was carried out; </w:t>
      </w:r>
    </w:p>
    <w:p w14:paraId="00000042" w14:textId="77777777" w:rsidR="00AF5048" w:rsidRPr="005D601E" w:rsidRDefault="001D6218" w:rsidP="00DE38BE">
      <w:pPr>
        <w:numPr>
          <w:ilvl w:val="0"/>
          <w:numId w:val="7"/>
        </w:numPr>
        <w:spacing w:before="0" w:line="240" w:lineRule="auto"/>
        <w:ind w:left="993"/>
        <w:rPr>
          <w:rFonts w:ascii="Noto Sans Symbols" w:eastAsia="Noto Sans Symbols" w:hAnsi="Noto Sans Symbols" w:cs="Noto Sans Symbols"/>
          <w:lang w:val="en-US"/>
        </w:rPr>
      </w:pPr>
      <w:r w:rsidRPr="005D601E">
        <w:rPr>
          <w:lang w:val="en-US"/>
        </w:rPr>
        <w:t>the possibilities of bl</w:t>
      </w:r>
      <w:r w:rsidRPr="005D601E">
        <w:rPr>
          <w:lang w:val="en-US"/>
        </w:rPr>
        <w:t xml:space="preserve">ockchain technology were investigated; </w:t>
      </w:r>
    </w:p>
    <w:p w14:paraId="00000043" w14:textId="77777777" w:rsidR="00AF5048" w:rsidRPr="005D601E" w:rsidRDefault="001D6218" w:rsidP="00DE38BE">
      <w:pPr>
        <w:numPr>
          <w:ilvl w:val="0"/>
          <w:numId w:val="7"/>
        </w:numPr>
        <w:spacing w:before="0" w:line="240" w:lineRule="auto"/>
        <w:ind w:left="993"/>
        <w:rPr>
          <w:rFonts w:ascii="Noto Sans Symbols" w:eastAsia="Noto Sans Symbols" w:hAnsi="Noto Sans Symbols" w:cs="Noto Sans Symbols"/>
          <w:lang w:val="en-US"/>
        </w:rPr>
      </w:pPr>
      <w:r w:rsidRPr="005D601E">
        <w:rPr>
          <w:lang w:val="en-US"/>
        </w:rPr>
        <w:t xml:space="preserve">the architecture of the system with the use of Ethereum smart contracts and evidence with zero disclosure was developed; </w:t>
      </w:r>
    </w:p>
    <w:p w14:paraId="00000044" w14:textId="77777777" w:rsidR="00AF5048" w:rsidRPr="005D601E" w:rsidRDefault="001D6218" w:rsidP="00DE38BE">
      <w:pPr>
        <w:numPr>
          <w:ilvl w:val="0"/>
          <w:numId w:val="7"/>
        </w:numPr>
        <w:spacing w:before="0" w:line="240" w:lineRule="auto"/>
        <w:ind w:left="993"/>
        <w:rPr>
          <w:rFonts w:ascii="Noto Sans Symbols" w:eastAsia="Noto Sans Symbols" w:hAnsi="Noto Sans Symbols" w:cs="Noto Sans Symbols"/>
          <w:lang w:val="en-US"/>
        </w:rPr>
      </w:pPr>
      <w:r w:rsidRPr="005D601E">
        <w:rPr>
          <w:lang w:val="en-US"/>
        </w:rPr>
        <w:t xml:space="preserve">smart contracts, server part and client interface were created; </w:t>
      </w:r>
    </w:p>
    <w:p w14:paraId="00000045" w14:textId="6BF90E76" w:rsidR="00AF5048" w:rsidRPr="005D601E" w:rsidRDefault="001D6218" w:rsidP="00DE38BE">
      <w:pPr>
        <w:numPr>
          <w:ilvl w:val="0"/>
          <w:numId w:val="7"/>
        </w:numPr>
        <w:spacing w:before="0" w:line="240" w:lineRule="auto"/>
        <w:ind w:left="993"/>
        <w:rPr>
          <w:rFonts w:ascii="Noto Sans Symbols" w:eastAsia="Noto Sans Symbols" w:hAnsi="Noto Sans Symbols" w:cs="Noto Sans Symbols"/>
          <w:lang w:val="en-US"/>
        </w:rPr>
      </w:pPr>
      <w:r w:rsidRPr="005D601E">
        <w:rPr>
          <w:lang w:val="en-US"/>
        </w:rPr>
        <w:t>the deployment, testing of th</w:t>
      </w:r>
      <w:r w:rsidRPr="005D601E">
        <w:rPr>
          <w:lang w:val="en-US"/>
        </w:rPr>
        <w:t>e system and analysis of econom</w:t>
      </w:r>
      <w:r w:rsidR="005D601E">
        <w:rPr>
          <w:lang w:val="en-US"/>
        </w:rPr>
        <w:t>ic indicators were carried out.</w:t>
      </w:r>
    </w:p>
    <w:p w14:paraId="00000046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lang w:val="en-US"/>
        </w:rPr>
        <w:t xml:space="preserve"> </w:t>
      </w:r>
      <w:r w:rsidRPr="005D601E">
        <w:rPr>
          <w:b/>
          <w:i/>
          <w:lang w:val="en-US"/>
        </w:rPr>
        <w:t>Research methods</w:t>
      </w:r>
      <w:r w:rsidRPr="005D601E">
        <w:rPr>
          <w:lang w:val="en-US"/>
        </w:rPr>
        <w:t xml:space="preserve"> – analysis of existing solutions, technologies for developing smart contracts, cryptographic methods for ensuring anonymity, methods for developing web applications. </w:t>
      </w:r>
    </w:p>
    <w:p w14:paraId="00000047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b/>
          <w:i/>
          <w:lang w:val="en-US"/>
        </w:rPr>
        <w:t>The res</w:t>
      </w:r>
      <w:r w:rsidRPr="005D601E">
        <w:rPr>
          <w:b/>
          <w:i/>
          <w:lang w:val="en-US"/>
        </w:rPr>
        <w:t>ult</w:t>
      </w:r>
      <w:r w:rsidRPr="005D601E">
        <w:rPr>
          <w:lang w:val="en-US"/>
        </w:rPr>
        <w:t xml:space="preserve"> is a functioning system of electronic voting on blockchain, providing anonymity of participants while maintaining the transparency of the process and verifiability of results. </w:t>
      </w:r>
    </w:p>
    <w:p w14:paraId="00000048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lang w:val="en-US"/>
        </w:rPr>
        <w:t xml:space="preserve">The material of the work </w:t>
      </w:r>
      <w:r w:rsidRPr="005D601E">
        <w:rPr>
          <w:b/>
          <w:i/>
          <w:lang w:val="en-US"/>
        </w:rPr>
        <w:t>reliably and objectively</w:t>
      </w:r>
      <w:r w:rsidRPr="005D601E">
        <w:rPr>
          <w:lang w:val="en-US"/>
        </w:rPr>
        <w:t xml:space="preserve"> reflects the state of the</w:t>
      </w:r>
      <w:r w:rsidRPr="005D601E">
        <w:rPr>
          <w:lang w:val="en-US"/>
        </w:rPr>
        <w:t xml:space="preserve"> problem under study. All borrowed provisions and concepts are accompanied by references to their authors.  </w:t>
      </w:r>
    </w:p>
    <w:p w14:paraId="00000049" w14:textId="77777777" w:rsidR="00AF5048" w:rsidRPr="005D601E" w:rsidRDefault="001D6218">
      <w:pPr>
        <w:spacing w:before="0" w:line="271" w:lineRule="auto"/>
        <w:rPr>
          <w:lang w:val="en-US"/>
        </w:rPr>
      </w:pPr>
      <w:r w:rsidRPr="005D601E">
        <w:rPr>
          <w:b/>
          <w:i/>
          <w:lang w:val="en-US"/>
        </w:rPr>
        <w:t>The scope of the application</w:t>
      </w:r>
      <w:r w:rsidRPr="005D601E">
        <w:rPr>
          <w:lang w:val="en-US"/>
        </w:rPr>
        <w:t>: decentralized autonomous organizations, corporate voting, educational institutions and HOAs for the organization of t</w:t>
      </w:r>
      <w:r w:rsidRPr="005D601E">
        <w:rPr>
          <w:lang w:val="en-US"/>
        </w:rPr>
        <w:t xml:space="preserve">ransparent decision-making processes.  </w:t>
      </w:r>
    </w:p>
    <w:p w14:paraId="0000004B" w14:textId="087FD485" w:rsidR="00AF5048" w:rsidRPr="005D601E" w:rsidRDefault="001D6218" w:rsidP="005D601E">
      <w:pPr>
        <w:spacing w:before="0" w:line="271" w:lineRule="auto"/>
        <w:rPr>
          <w:lang w:val="en-US"/>
        </w:rPr>
      </w:pPr>
      <w:r w:rsidRPr="005D601E">
        <w:rPr>
          <w:lang w:val="en-US"/>
        </w:rPr>
        <w:t>The diploma work was d</w:t>
      </w:r>
      <w:r w:rsidR="005D601E">
        <w:rPr>
          <w:lang w:val="en-US"/>
        </w:rPr>
        <w:t>one by the author independently.</w:t>
      </w:r>
    </w:p>
    <w:sectPr w:rsidR="00AF5048" w:rsidRPr="005D601E">
      <w:headerReference w:type="default" r:id="rId7"/>
      <w:footerReference w:type="even" r:id="rId8"/>
      <w:footerReference w:type="default" r:id="rId9"/>
      <w:pgSz w:w="11906" w:h="16838"/>
      <w:pgMar w:top="1133" w:right="850" w:bottom="1133" w:left="1700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3F0C" w14:textId="77777777" w:rsidR="001D6218" w:rsidRDefault="001D6218">
      <w:pPr>
        <w:spacing w:before="0" w:line="240" w:lineRule="auto"/>
      </w:pPr>
      <w:r>
        <w:separator/>
      </w:r>
    </w:p>
  </w:endnote>
  <w:endnote w:type="continuationSeparator" w:id="0">
    <w:p w14:paraId="703CB46A" w14:textId="77777777" w:rsidR="001D6218" w:rsidRDefault="001D621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77777777" w:rsidR="00AF5048" w:rsidRDefault="001D62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0" w14:textId="77777777" w:rsidR="00AF5048" w:rsidRDefault="001D62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1" w14:textId="77777777" w:rsidR="00AF5048" w:rsidRDefault="00AF50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01AEEA96" w:rsidR="00AF5048" w:rsidRDefault="001D62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D601E">
      <w:rPr>
        <w:color w:val="000000"/>
      </w:rPr>
      <w:fldChar w:fldCharType="separate"/>
    </w:r>
    <w:r w:rsidR="00DE38BE">
      <w:rPr>
        <w:noProof/>
        <w:color w:val="000000"/>
      </w:rPr>
      <w:t>4</w:t>
    </w:r>
    <w:r>
      <w:rPr>
        <w:color w:val="000000"/>
      </w:rPr>
      <w:fldChar w:fldCharType="end"/>
    </w:r>
  </w:p>
  <w:p w14:paraId="0000004E" w14:textId="77777777" w:rsidR="00AF5048" w:rsidRDefault="00AF5048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91972" w14:textId="77777777" w:rsidR="001D6218" w:rsidRDefault="001D6218">
      <w:pPr>
        <w:spacing w:before="0" w:line="240" w:lineRule="auto"/>
      </w:pPr>
      <w:r>
        <w:separator/>
      </w:r>
    </w:p>
  </w:footnote>
  <w:footnote w:type="continuationSeparator" w:id="0">
    <w:p w14:paraId="291FAC53" w14:textId="77777777" w:rsidR="001D6218" w:rsidRDefault="001D621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AF5048" w:rsidRDefault="00AF504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3D10"/>
    <w:multiLevelType w:val="multilevel"/>
    <w:tmpl w:val="A1B4015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2AFF2A52"/>
    <w:multiLevelType w:val="multilevel"/>
    <w:tmpl w:val="9EC09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390EAC"/>
    <w:multiLevelType w:val="multilevel"/>
    <w:tmpl w:val="F99EC708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7" w:hanging="360"/>
      </w:pPr>
      <w:rPr>
        <w:u w:val="none"/>
      </w:rPr>
    </w:lvl>
  </w:abstractNum>
  <w:abstractNum w:abstractNumId="3" w15:restartNumberingAfterBreak="0">
    <w:nsid w:val="4BF83C7D"/>
    <w:multiLevelType w:val="multilevel"/>
    <w:tmpl w:val="8F52BA70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7" w:hanging="360"/>
      </w:pPr>
      <w:rPr>
        <w:u w:val="none"/>
      </w:rPr>
    </w:lvl>
  </w:abstractNum>
  <w:abstractNum w:abstractNumId="4" w15:restartNumberingAfterBreak="0">
    <w:nsid w:val="510D33C9"/>
    <w:multiLevelType w:val="multilevel"/>
    <w:tmpl w:val="CC1857F4"/>
    <w:lvl w:ilvl="0">
      <w:start w:val="1"/>
      <w:numFmt w:val="bullet"/>
      <w:lvlText w:val="●"/>
      <w:lvlJc w:val="left"/>
      <w:pPr>
        <w:ind w:left="1494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21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93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5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7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9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1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53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54" w:hanging="360"/>
      </w:pPr>
      <w:rPr>
        <w:u w:val="none"/>
      </w:rPr>
    </w:lvl>
  </w:abstractNum>
  <w:abstractNum w:abstractNumId="5" w15:restartNumberingAfterBreak="0">
    <w:nsid w:val="64B428BD"/>
    <w:multiLevelType w:val="multilevel"/>
    <w:tmpl w:val="43847EB6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7" w:hanging="360"/>
      </w:pPr>
      <w:rPr>
        <w:u w:val="none"/>
      </w:rPr>
    </w:lvl>
  </w:abstractNum>
  <w:abstractNum w:abstractNumId="6" w15:restartNumberingAfterBreak="0">
    <w:nsid w:val="78064963"/>
    <w:multiLevelType w:val="multilevel"/>
    <w:tmpl w:val="1F9AB404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7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48"/>
    <w:rsid w:val="001D6218"/>
    <w:rsid w:val="005D601E"/>
    <w:rsid w:val="00AF5048"/>
    <w:rsid w:val="00D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F7D"/>
  <w15:docId w15:val="{73CAF94D-B44E-40BC-9C89-1FEB5A50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ageBreakBefore/>
      <w:spacing w:before="0" w:after="720"/>
      <w:ind w:firstLine="0"/>
      <w:jc w:val="center"/>
      <w:outlineLvl w:val="0"/>
    </w:pPr>
    <w:rPr>
      <w:b/>
      <w:smallCaps/>
      <w:sz w:val="32"/>
      <w:szCs w:val="32"/>
    </w:rPr>
  </w:style>
  <w:style w:type="paragraph" w:styleId="2">
    <w:name w:val="heading 2"/>
    <w:basedOn w:val="a"/>
    <w:next w:val="a"/>
    <w:pPr>
      <w:keepNext/>
      <w:spacing w:before="600" w:after="360"/>
      <w:ind w:left="1134" w:hanging="576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keepNext/>
      <w:spacing w:before="480" w:after="360"/>
      <w:ind w:left="1276" w:hanging="720"/>
      <w:outlineLvl w:val="2"/>
    </w:pPr>
    <w:rPr>
      <w:b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2</cp:revision>
  <dcterms:created xsi:type="dcterms:W3CDTF">2025-06-17T08:20:00Z</dcterms:created>
  <dcterms:modified xsi:type="dcterms:W3CDTF">2025-06-17T08:20:00Z</dcterms:modified>
</cp:coreProperties>
</file>