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904" w:rsidRPr="00F73904" w:rsidRDefault="00F73904" w:rsidP="00F73904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90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F73904" w:rsidRPr="00F73904" w:rsidRDefault="00F73904" w:rsidP="00F73904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9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заседания кафедры</w:t>
      </w:r>
    </w:p>
    <w:p w:rsidR="00F73904" w:rsidRPr="00F73904" w:rsidRDefault="00F73904" w:rsidP="00F73904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9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землеведения и гидрометеорологии</w:t>
      </w:r>
    </w:p>
    <w:p w:rsidR="00F73904" w:rsidRPr="00F73904" w:rsidRDefault="00F73904" w:rsidP="00F73904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факультета географии и </w:t>
      </w:r>
      <w:proofErr w:type="spellStart"/>
      <w:r w:rsidRPr="00F7390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геоинформатики</w:t>
      </w:r>
      <w:proofErr w:type="spellEnd"/>
      <w:r w:rsidRPr="00F7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БГУ</w:t>
      </w:r>
    </w:p>
    <w:p w:rsidR="00F73904" w:rsidRPr="00F73904" w:rsidRDefault="00F73904" w:rsidP="00F73904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904">
        <w:rPr>
          <w:rFonts w:ascii="Times New Roman" w:eastAsia="Times New Roman" w:hAnsi="Times New Roman" w:cs="Times New Roman"/>
          <w:sz w:val="28"/>
          <w:szCs w:val="28"/>
          <w:lang w:eastAsia="ru-RU"/>
        </w:rPr>
        <w:t>21.02.2025 г., пр. № 11</w:t>
      </w:r>
    </w:p>
    <w:p w:rsidR="00113097" w:rsidRDefault="00113097" w:rsidP="00113097">
      <w:pPr>
        <w:pStyle w:val="a3"/>
        <w:rPr>
          <w:szCs w:val="28"/>
        </w:rPr>
      </w:pPr>
    </w:p>
    <w:p w:rsidR="00113097" w:rsidRPr="00113097" w:rsidRDefault="00113097" w:rsidP="00113097">
      <w:pPr>
        <w:pStyle w:val="a3"/>
        <w:rPr>
          <w:b w:val="0"/>
          <w:szCs w:val="28"/>
        </w:rPr>
      </w:pPr>
      <w:r w:rsidRPr="00113097">
        <w:rPr>
          <w:b w:val="0"/>
          <w:szCs w:val="28"/>
        </w:rPr>
        <w:t xml:space="preserve">Вопросы для проведения зачета </w:t>
      </w:r>
    </w:p>
    <w:p w:rsidR="00113097" w:rsidRPr="00113097" w:rsidRDefault="00113097" w:rsidP="00113097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3097">
        <w:rPr>
          <w:rFonts w:ascii="Times New Roman" w:hAnsi="Times New Roman" w:cs="Times New Roman"/>
          <w:sz w:val="28"/>
          <w:szCs w:val="28"/>
        </w:rPr>
        <w:t xml:space="preserve">по учебной дисциплине </w:t>
      </w:r>
      <w:r w:rsidRPr="00113097">
        <w:rPr>
          <w:rFonts w:ascii="Times New Roman" w:eastAsia="Calibri" w:hAnsi="Times New Roman" w:cs="Times New Roman"/>
          <w:sz w:val="28"/>
          <w:szCs w:val="28"/>
        </w:rPr>
        <w:t>«</w:t>
      </w:r>
      <w:r w:rsidRPr="00113097">
        <w:rPr>
          <w:rFonts w:ascii="Times New Roman" w:hAnsi="Times New Roman" w:cs="Times New Roman"/>
          <w:sz w:val="28"/>
          <w:szCs w:val="28"/>
        </w:rPr>
        <w:t>Экономическая метеорология</w:t>
      </w:r>
      <w:r w:rsidRPr="0011309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13097" w:rsidRPr="00113097" w:rsidRDefault="00113097" w:rsidP="00113097">
      <w:pPr>
        <w:pStyle w:val="a3"/>
        <w:rPr>
          <w:b w:val="0"/>
          <w:szCs w:val="28"/>
        </w:rPr>
      </w:pPr>
      <w:r w:rsidRPr="00113097">
        <w:rPr>
          <w:b w:val="0"/>
          <w:szCs w:val="28"/>
        </w:rPr>
        <w:t>Форма проведения – устная</w:t>
      </w:r>
    </w:p>
    <w:p w:rsidR="00410A6E" w:rsidRPr="00410A6E" w:rsidRDefault="00410A6E" w:rsidP="00113097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A6E">
        <w:rPr>
          <w:rFonts w:ascii="Times New Roman" w:hAnsi="Times New Roman" w:cs="Times New Roman"/>
          <w:sz w:val="28"/>
          <w:szCs w:val="28"/>
        </w:rPr>
        <w:t xml:space="preserve">Предмет и задачи дисциплины. История становления научного направления «экономическая метеорология». </w:t>
      </w:r>
    </w:p>
    <w:p w:rsidR="00410A6E" w:rsidRPr="00410A6E" w:rsidRDefault="00410A6E" w:rsidP="00410A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A6E">
        <w:rPr>
          <w:rFonts w:ascii="Times New Roman" w:hAnsi="Times New Roman" w:cs="Times New Roman"/>
          <w:sz w:val="28"/>
          <w:szCs w:val="28"/>
        </w:rPr>
        <w:t>Понятие об опасных и неблагоприятных гидрометеорологических явлениях (ОЯ, НГЯ). Критерии выделения (типы и виды ОЯ), системы получения.</w:t>
      </w:r>
    </w:p>
    <w:p w:rsidR="00410A6E" w:rsidRPr="00410A6E" w:rsidRDefault="00410A6E" w:rsidP="00410A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A6E">
        <w:rPr>
          <w:rFonts w:ascii="Times New Roman" w:hAnsi="Times New Roman" w:cs="Times New Roman"/>
          <w:sz w:val="28"/>
          <w:szCs w:val="28"/>
        </w:rPr>
        <w:t>Влияние ОЯ и НГЯ на различные виды экономической деятельности.</w:t>
      </w:r>
    </w:p>
    <w:p w:rsidR="00410A6E" w:rsidRPr="00410A6E" w:rsidRDefault="00410A6E" w:rsidP="00410A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A6E">
        <w:rPr>
          <w:rFonts w:ascii="Times New Roman" w:hAnsi="Times New Roman" w:cs="Times New Roman"/>
          <w:sz w:val="28"/>
          <w:szCs w:val="28"/>
        </w:rPr>
        <w:t xml:space="preserve">Использование гидрометеорологической информации в экономике. </w:t>
      </w:r>
    </w:p>
    <w:p w:rsidR="00410A6E" w:rsidRPr="00410A6E" w:rsidRDefault="00410A6E" w:rsidP="00410A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A6E">
        <w:rPr>
          <w:rFonts w:ascii="Times New Roman" w:hAnsi="Times New Roman" w:cs="Times New Roman"/>
          <w:sz w:val="28"/>
          <w:szCs w:val="28"/>
        </w:rPr>
        <w:t xml:space="preserve">Современное состояние гидрометеорологического обслуживания. Классификация метеорологической информации. </w:t>
      </w:r>
      <w:bookmarkStart w:id="0" w:name="_GoBack"/>
      <w:bookmarkEnd w:id="0"/>
    </w:p>
    <w:p w:rsidR="00410A6E" w:rsidRPr="00410A6E" w:rsidRDefault="00410A6E" w:rsidP="00410A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A6E">
        <w:rPr>
          <w:rFonts w:ascii="Times New Roman" w:hAnsi="Times New Roman" w:cs="Times New Roman"/>
          <w:sz w:val="28"/>
          <w:szCs w:val="28"/>
        </w:rPr>
        <w:t xml:space="preserve">Пользователи метеорологического обслуживания. Требования к качеству гидрометеорологической продукции. </w:t>
      </w:r>
    </w:p>
    <w:p w:rsidR="00410A6E" w:rsidRPr="00410A6E" w:rsidRDefault="00410A6E" w:rsidP="00410A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A6E">
        <w:rPr>
          <w:rFonts w:ascii="Times New Roman" w:hAnsi="Times New Roman" w:cs="Times New Roman"/>
          <w:sz w:val="28"/>
          <w:szCs w:val="28"/>
        </w:rPr>
        <w:t xml:space="preserve">Понятие о гидрометеорологической безопасности. </w:t>
      </w:r>
    </w:p>
    <w:p w:rsidR="00410A6E" w:rsidRPr="00410A6E" w:rsidRDefault="00410A6E" w:rsidP="00410A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A6E">
        <w:rPr>
          <w:rFonts w:ascii="Times New Roman" w:hAnsi="Times New Roman" w:cs="Times New Roman"/>
          <w:sz w:val="28"/>
          <w:szCs w:val="28"/>
        </w:rPr>
        <w:t xml:space="preserve">Понятие о гидрометеорологической уязвимости страны. </w:t>
      </w:r>
    </w:p>
    <w:p w:rsidR="00410A6E" w:rsidRPr="00410A6E" w:rsidRDefault="00410A6E" w:rsidP="00410A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A6E">
        <w:rPr>
          <w:rFonts w:ascii="Times New Roman" w:hAnsi="Times New Roman" w:cs="Times New Roman"/>
          <w:sz w:val="28"/>
          <w:szCs w:val="28"/>
        </w:rPr>
        <w:t xml:space="preserve">Экономическая безопасность, оценка </w:t>
      </w:r>
      <w:proofErr w:type="spellStart"/>
      <w:r w:rsidRPr="00410A6E">
        <w:rPr>
          <w:rFonts w:ascii="Times New Roman" w:hAnsi="Times New Roman" w:cs="Times New Roman"/>
          <w:sz w:val="28"/>
          <w:szCs w:val="28"/>
        </w:rPr>
        <w:t>погодо</w:t>
      </w:r>
      <w:proofErr w:type="spellEnd"/>
      <w:r w:rsidRPr="00410A6E">
        <w:rPr>
          <w:rFonts w:ascii="Times New Roman" w:hAnsi="Times New Roman" w:cs="Times New Roman"/>
          <w:sz w:val="28"/>
          <w:szCs w:val="28"/>
        </w:rPr>
        <w:t>-климатической составляющей экономической безопасности функционирования различных отраслей экономики.</w:t>
      </w:r>
    </w:p>
    <w:p w:rsidR="00410A6E" w:rsidRPr="00410A6E" w:rsidRDefault="00410A6E" w:rsidP="00410A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A6E">
        <w:rPr>
          <w:rFonts w:ascii="Times New Roman" w:hAnsi="Times New Roman" w:cs="Times New Roman"/>
          <w:sz w:val="28"/>
          <w:szCs w:val="28"/>
        </w:rPr>
        <w:t xml:space="preserve">Полезность гидрометеорологической информации. </w:t>
      </w:r>
    </w:p>
    <w:p w:rsidR="00410A6E" w:rsidRPr="00410A6E" w:rsidRDefault="00410A6E" w:rsidP="00410A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A6E">
        <w:rPr>
          <w:rFonts w:ascii="Times New Roman" w:hAnsi="Times New Roman" w:cs="Times New Roman"/>
          <w:sz w:val="28"/>
          <w:szCs w:val="28"/>
        </w:rPr>
        <w:t xml:space="preserve">Ущербы, потери (прямые, непрямые), уязвимость, чувствительность потребителя к гидрометеорологическому фактору, понятие о гидрометеорологических рисках. </w:t>
      </w:r>
      <w:r w:rsidRPr="00410A6E">
        <w:rPr>
          <w:rFonts w:ascii="Times New Roman" w:hAnsi="Times New Roman" w:cs="Times New Roman"/>
          <w:iCs/>
          <w:sz w:val="28"/>
          <w:szCs w:val="28"/>
        </w:rPr>
        <w:t>Номограмма потерь.</w:t>
      </w:r>
    </w:p>
    <w:p w:rsidR="00410A6E" w:rsidRPr="00410A6E" w:rsidRDefault="00410A6E" w:rsidP="00410A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A6E">
        <w:rPr>
          <w:rFonts w:ascii="Times New Roman" w:hAnsi="Times New Roman" w:cs="Times New Roman"/>
          <w:sz w:val="28"/>
          <w:szCs w:val="28"/>
        </w:rPr>
        <w:t xml:space="preserve">Экономический эффект и экономическая эффективность, экономическая выгода. </w:t>
      </w:r>
    </w:p>
    <w:p w:rsidR="00410A6E" w:rsidRPr="00410A6E" w:rsidRDefault="00410A6E" w:rsidP="00410A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A6E">
        <w:rPr>
          <w:rFonts w:ascii="Times New Roman" w:hAnsi="Times New Roman" w:cs="Times New Roman"/>
          <w:sz w:val="28"/>
          <w:szCs w:val="28"/>
        </w:rPr>
        <w:t xml:space="preserve">Адаптация потребителя к неблагоприятным и опасным гидрометеорологическим явлениям, проблема обеспечения гидрометеорологической безопасности. </w:t>
      </w:r>
    </w:p>
    <w:p w:rsidR="00410A6E" w:rsidRPr="00410A6E" w:rsidRDefault="00410A6E" w:rsidP="00410A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A6E">
        <w:rPr>
          <w:rFonts w:ascii="Times New Roman" w:hAnsi="Times New Roman" w:cs="Times New Roman"/>
          <w:sz w:val="28"/>
          <w:szCs w:val="28"/>
        </w:rPr>
        <w:t xml:space="preserve">Экономическая полезность использования метеорологической информации. </w:t>
      </w:r>
      <w:r w:rsidRPr="00410A6E">
        <w:rPr>
          <w:rFonts w:ascii="Times New Roman" w:hAnsi="Times New Roman" w:cs="Times New Roman"/>
          <w:iCs/>
          <w:sz w:val="28"/>
          <w:szCs w:val="28"/>
        </w:rPr>
        <w:t xml:space="preserve">Выбор оптимального </w:t>
      </w:r>
      <w:proofErr w:type="spellStart"/>
      <w:r w:rsidRPr="00410A6E">
        <w:rPr>
          <w:rFonts w:ascii="Times New Roman" w:hAnsi="Times New Roman" w:cs="Times New Roman"/>
          <w:iCs/>
          <w:sz w:val="28"/>
          <w:szCs w:val="28"/>
        </w:rPr>
        <w:t>погодо</w:t>
      </w:r>
      <w:proofErr w:type="spellEnd"/>
      <w:r w:rsidRPr="00410A6E">
        <w:rPr>
          <w:rFonts w:ascii="Times New Roman" w:hAnsi="Times New Roman" w:cs="Times New Roman"/>
          <w:iCs/>
          <w:sz w:val="28"/>
          <w:szCs w:val="28"/>
        </w:rPr>
        <w:t xml:space="preserve">-хозяйственного решения и стратегического использования информации о погоде. </w:t>
      </w:r>
    </w:p>
    <w:p w:rsidR="00410A6E" w:rsidRPr="00410A6E" w:rsidRDefault="00410A6E" w:rsidP="00410A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A6E">
        <w:rPr>
          <w:rFonts w:ascii="Times New Roman" w:hAnsi="Times New Roman" w:cs="Times New Roman"/>
          <w:sz w:val="28"/>
          <w:szCs w:val="28"/>
        </w:rPr>
        <w:t xml:space="preserve">Обзор методик расчета экономического эффекта. </w:t>
      </w:r>
    </w:p>
    <w:p w:rsidR="00410A6E" w:rsidRPr="00410A6E" w:rsidRDefault="00410A6E" w:rsidP="00410A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A6E">
        <w:rPr>
          <w:rFonts w:ascii="Times New Roman" w:hAnsi="Times New Roman" w:cs="Times New Roman"/>
          <w:sz w:val="28"/>
          <w:szCs w:val="28"/>
        </w:rPr>
        <w:t>Методика оценки экономического эффекта от использования гидрометеорологической информации в различных видах экономической деятельности (дорожное хозяйство).</w:t>
      </w:r>
    </w:p>
    <w:p w:rsidR="00410A6E" w:rsidRPr="00410A6E" w:rsidRDefault="00410A6E" w:rsidP="00410A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A6E">
        <w:rPr>
          <w:rFonts w:ascii="Times New Roman" w:hAnsi="Times New Roman" w:cs="Times New Roman"/>
          <w:sz w:val="28"/>
          <w:szCs w:val="28"/>
        </w:rPr>
        <w:t xml:space="preserve"> Методика оценки экономического эффекта от использования гидрометеорологической информации в различных видах экономической деятельности (сельское хозяйство).</w:t>
      </w:r>
    </w:p>
    <w:p w:rsidR="00410A6E" w:rsidRPr="00410A6E" w:rsidRDefault="00410A6E" w:rsidP="00410A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A6E">
        <w:rPr>
          <w:rFonts w:ascii="Times New Roman" w:hAnsi="Times New Roman" w:cs="Times New Roman"/>
          <w:sz w:val="28"/>
          <w:szCs w:val="28"/>
        </w:rPr>
        <w:t>Принципы формирования затрат на получение гидрометеорологической информации (ГМИ) и продукции (ГМП). Расчет цены ГМИ и ГМП. Прейскурант на предоставление гидрометеорологической информации.</w:t>
      </w:r>
    </w:p>
    <w:p w:rsidR="00410A6E" w:rsidRPr="00410A6E" w:rsidRDefault="00410A6E" w:rsidP="00410A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A6E">
        <w:rPr>
          <w:rFonts w:ascii="Times New Roman" w:hAnsi="Times New Roman" w:cs="Times New Roman"/>
          <w:sz w:val="28"/>
          <w:szCs w:val="28"/>
        </w:rPr>
        <w:t>Оценка интенсивности воздействия опасных гидрометеорологических явлений на социально-экономическую систему Беларуси.</w:t>
      </w:r>
    </w:p>
    <w:p w:rsidR="00745A7A" w:rsidRPr="00F73904" w:rsidRDefault="00410A6E" w:rsidP="00F739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A6E">
        <w:rPr>
          <w:rFonts w:ascii="Times New Roman" w:hAnsi="Times New Roman" w:cs="Times New Roman"/>
          <w:bCs/>
          <w:sz w:val="28"/>
          <w:szCs w:val="28"/>
        </w:rPr>
        <w:t>Методика расчета климатической уязвимости территории на основе безразмерных климатических индексов.</w:t>
      </w:r>
    </w:p>
    <w:p w:rsidR="00745A7A" w:rsidRPr="00723CB3" w:rsidRDefault="00745A7A" w:rsidP="005B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B709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Ю.А. Гледко</w:t>
      </w:r>
    </w:p>
    <w:sectPr w:rsidR="00745A7A" w:rsidRPr="00723CB3" w:rsidSect="00A30AE4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45B5F"/>
    <w:multiLevelType w:val="hybridMultilevel"/>
    <w:tmpl w:val="678AA9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B3"/>
    <w:rsid w:val="000C5030"/>
    <w:rsid w:val="00113097"/>
    <w:rsid w:val="001205D7"/>
    <w:rsid w:val="0020439D"/>
    <w:rsid w:val="00410A6E"/>
    <w:rsid w:val="005B1EC3"/>
    <w:rsid w:val="00723CB3"/>
    <w:rsid w:val="00745A7A"/>
    <w:rsid w:val="007A05D7"/>
    <w:rsid w:val="0080076C"/>
    <w:rsid w:val="009B709F"/>
    <w:rsid w:val="00A30AE4"/>
    <w:rsid w:val="00DF4973"/>
    <w:rsid w:val="00E16822"/>
    <w:rsid w:val="00E476EC"/>
    <w:rsid w:val="00F7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9F88F"/>
  <w15:docId w15:val="{26543A7F-2256-438A-AF89-562CF2F2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30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1130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geo</cp:lastModifiedBy>
  <cp:revision>11</cp:revision>
  <dcterms:created xsi:type="dcterms:W3CDTF">2021-03-15T12:40:00Z</dcterms:created>
  <dcterms:modified xsi:type="dcterms:W3CDTF">2025-02-27T14:06:00Z</dcterms:modified>
</cp:coreProperties>
</file>