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673"/>
        <w:gridCol w:w="3963"/>
      </w:tblGrid>
      <w:tr w:rsidR="00DF3AE3" w:rsidRPr="00DF3AE3" w:rsidTr="004F7E17">
        <w:tc>
          <w:tcPr>
            <w:tcW w:w="4673" w:type="dxa"/>
          </w:tcPr>
          <w:p w:rsidR="00DF3AE3" w:rsidRPr="00DF3AE3" w:rsidRDefault="00DF3AE3" w:rsidP="004F7E1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DF3AE3" w:rsidRPr="00DF3AE3" w:rsidRDefault="00DF3AE3" w:rsidP="00DF3AE3">
            <w:pPr>
              <w:ind w:hanging="709"/>
              <w:rPr>
                <w:rFonts w:ascii="Times New Roman" w:eastAsia="Calibri" w:hAnsi="Times New Roman"/>
                <w:sz w:val="28"/>
                <w:szCs w:val="28"/>
              </w:rPr>
            </w:pPr>
            <w:r w:rsidRPr="00DF3AE3"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</w:tc>
      </w:tr>
      <w:tr w:rsidR="00DF3AE3" w:rsidRPr="00DF3AE3" w:rsidTr="004F7E17">
        <w:tc>
          <w:tcPr>
            <w:tcW w:w="4673" w:type="dxa"/>
          </w:tcPr>
          <w:p w:rsidR="00DF3AE3" w:rsidRPr="00DF3AE3" w:rsidRDefault="00DF3AE3" w:rsidP="004F7E1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DF3AE3" w:rsidRPr="00DF3AE3" w:rsidRDefault="00DF3AE3" w:rsidP="00DF3AE3">
            <w:pPr>
              <w:ind w:hanging="709"/>
              <w:rPr>
                <w:rFonts w:ascii="Times New Roman" w:eastAsia="Calibri" w:hAnsi="Times New Roman"/>
                <w:sz w:val="28"/>
                <w:szCs w:val="28"/>
              </w:rPr>
            </w:pPr>
            <w:r w:rsidRPr="00DF3AE3">
              <w:rPr>
                <w:rFonts w:ascii="Times New Roman" w:eastAsia="Calibri" w:hAnsi="Times New Roman"/>
                <w:sz w:val="28"/>
                <w:szCs w:val="28"/>
              </w:rPr>
              <w:t>Решение заседания кафедры</w:t>
            </w:r>
          </w:p>
        </w:tc>
      </w:tr>
      <w:tr w:rsidR="00DF3AE3" w:rsidRPr="00DF3AE3" w:rsidTr="004F7E17">
        <w:tc>
          <w:tcPr>
            <w:tcW w:w="4673" w:type="dxa"/>
          </w:tcPr>
          <w:p w:rsidR="00DF3AE3" w:rsidRPr="00DF3AE3" w:rsidRDefault="00DF3AE3" w:rsidP="004F7E1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DF3AE3" w:rsidRPr="00DF3AE3" w:rsidRDefault="00DF3AE3" w:rsidP="00DF3AE3">
            <w:pPr>
              <w:ind w:hanging="709"/>
              <w:rPr>
                <w:rFonts w:ascii="Times New Roman" w:eastAsia="Calibri" w:hAnsi="Times New Roman"/>
                <w:sz w:val="28"/>
                <w:szCs w:val="28"/>
              </w:rPr>
            </w:pPr>
            <w:r w:rsidRPr="00DF3AE3">
              <w:rPr>
                <w:rFonts w:ascii="Times New Roman" w:eastAsia="Calibri" w:hAnsi="Times New Roman"/>
                <w:sz w:val="28"/>
                <w:szCs w:val="28"/>
              </w:rPr>
              <w:t>географической экологии</w:t>
            </w:r>
          </w:p>
        </w:tc>
      </w:tr>
      <w:tr w:rsidR="00DF3AE3" w:rsidRPr="00DF3AE3" w:rsidTr="004F7E17">
        <w:tc>
          <w:tcPr>
            <w:tcW w:w="4673" w:type="dxa"/>
          </w:tcPr>
          <w:p w:rsidR="00DF3AE3" w:rsidRPr="00DF3AE3" w:rsidRDefault="00DF3AE3" w:rsidP="004F7E1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DF3AE3" w:rsidRPr="00DF3AE3" w:rsidRDefault="00B779E0" w:rsidP="00DF3AE3">
            <w:pPr>
              <w:ind w:hanging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26.12.2024 № 5</w:t>
            </w:r>
            <w:bookmarkStart w:id="0" w:name="_GoBack"/>
            <w:bookmarkEnd w:id="0"/>
          </w:p>
        </w:tc>
      </w:tr>
    </w:tbl>
    <w:p w:rsidR="00DF3AE3" w:rsidRPr="00DF3AE3" w:rsidRDefault="00DF3AE3" w:rsidP="00DF3AE3">
      <w:pPr>
        <w:pStyle w:val="1"/>
        <w:rPr>
          <w:i w:val="0"/>
          <w:szCs w:val="28"/>
        </w:rPr>
      </w:pPr>
    </w:p>
    <w:p w:rsidR="00DF3AE3" w:rsidRPr="00DF3AE3" w:rsidRDefault="00DF3AE3" w:rsidP="00DF3AE3">
      <w:pPr>
        <w:rPr>
          <w:rFonts w:ascii="Times New Roman" w:hAnsi="Times New Roman"/>
          <w:sz w:val="28"/>
          <w:szCs w:val="28"/>
          <w:lang w:eastAsia="ru-RU"/>
        </w:rPr>
      </w:pPr>
    </w:p>
    <w:p w:rsidR="00DF3AE3" w:rsidRPr="00DF3AE3" w:rsidRDefault="00DF3AE3" w:rsidP="00DF3AE3">
      <w:pPr>
        <w:pStyle w:val="1"/>
        <w:jc w:val="center"/>
        <w:rPr>
          <w:b w:val="0"/>
          <w:i w:val="0"/>
          <w:szCs w:val="28"/>
        </w:rPr>
      </w:pPr>
      <w:r w:rsidRPr="00DF3AE3">
        <w:rPr>
          <w:b w:val="0"/>
          <w:i w:val="0"/>
          <w:szCs w:val="28"/>
        </w:rPr>
        <w:t>Вопросы для проведения зачета</w:t>
      </w:r>
    </w:p>
    <w:p w:rsidR="00DF3AE3" w:rsidRPr="00DF3AE3" w:rsidRDefault="00DF3AE3" w:rsidP="00DF3AE3">
      <w:pPr>
        <w:pStyle w:val="1"/>
        <w:jc w:val="center"/>
        <w:rPr>
          <w:b w:val="0"/>
          <w:i w:val="0"/>
          <w:szCs w:val="28"/>
        </w:rPr>
      </w:pPr>
      <w:r w:rsidRPr="00DF3AE3">
        <w:rPr>
          <w:b w:val="0"/>
          <w:i w:val="0"/>
          <w:szCs w:val="28"/>
        </w:rPr>
        <w:t xml:space="preserve">по учебной дисциплине </w:t>
      </w:r>
      <w:r w:rsidRPr="00DF3AE3">
        <w:rPr>
          <w:b w:val="0"/>
          <w:bCs w:val="0"/>
          <w:i w:val="0"/>
          <w:szCs w:val="28"/>
        </w:rPr>
        <w:t>«</w:t>
      </w:r>
      <w:r w:rsidRPr="00DF3AE3">
        <w:rPr>
          <w:b w:val="0"/>
          <w:i w:val="0"/>
          <w:szCs w:val="28"/>
        </w:rPr>
        <w:t>Инновационные технологии в области</w:t>
      </w:r>
    </w:p>
    <w:p w:rsidR="00DF3AE3" w:rsidRPr="00DF3AE3" w:rsidRDefault="00DF3AE3" w:rsidP="00DF3AE3">
      <w:pPr>
        <w:pStyle w:val="1"/>
        <w:jc w:val="center"/>
        <w:rPr>
          <w:b w:val="0"/>
          <w:i w:val="0"/>
          <w:szCs w:val="28"/>
        </w:rPr>
      </w:pPr>
      <w:r w:rsidRPr="00DF3AE3">
        <w:rPr>
          <w:b w:val="0"/>
          <w:i w:val="0"/>
          <w:szCs w:val="28"/>
        </w:rPr>
        <w:t>экологии и охраны окружающей среды»</w:t>
      </w:r>
    </w:p>
    <w:p w:rsidR="00DF3AE3" w:rsidRPr="00DF3AE3" w:rsidRDefault="00DF3AE3" w:rsidP="00DF3AE3">
      <w:pPr>
        <w:jc w:val="center"/>
        <w:rPr>
          <w:rFonts w:ascii="Times New Roman" w:hAnsi="Times New Roman"/>
          <w:sz w:val="28"/>
          <w:szCs w:val="28"/>
        </w:rPr>
      </w:pPr>
      <w:r w:rsidRPr="00DF3AE3">
        <w:rPr>
          <w:rFonts w:ascii="Times New Roman" w:hAnsi="Times New Roman"/>
          <w:sz w:val="28"/>
          <w:szCs w:val="28"/>
        </w:rPr>
        <w:t xml:space="preserve">специальности 7-06-0521-02 Прикладная геоэкология, </w:t>
      </w:r>
      <w:r w:rsidRPr="00DF3AE3">
        <w:rPr>
          <w:rFonts w:ascii="Times New Roman" w:hAnsi="Times New Roman"/>
          <w:sz w:val="28"/>
          <w:szCs w:val="28"/>
        </w:rPr>
        <w:br/>
        <w:t>Форма проведения - устная</w:t>
      </w:r>
    </w:p>
    <w:p w:rsidR="002D55DB" w:rsidRPr="00DF3AE3" w:rsidRDefault="002D55DB">
      <w:pPr>
        <w:rPr>
          <w:rFonts w:ascii="Times New Roman" w:hAnsi="Times New Roman"/>
          <w:sz w:val="28"/>
          <w:szCs w:val="28"/>
        </w:rPr>
      </w:pPr>
    </w:p>
    <w:p w:rsidR="00814780" w:rsidRPr="00DF3AE3" w:rsidRDefault="00814780" w:rsidP="00814780">
      <w:pPr>
        <w:ind w:left="0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Парадигма устойчивого развития и ее сущность.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 «Зеленый переход» как современное направление </w:t>
      </w:r>
      <w:proofErr w:type="spellStart"/>
      <w:r w:rsidRPr="00DF3AE3">
        <w:rPr>
          <w:rFonts w:ascii="Times New Roman" w:hAnsi="Times New Roman" w:cs="Times New Roman"/>
          <w:color w:val="000000"/>
          <w:lang w:bidi="ru-RU"/>
        </w:rPr>
        <w:t>экологизации</w:t>
      </w:r>
      <w:proofErr w:type="spellEnd"/>
      <w:r w:rsidRPr="00DF3AE3">
        <w:rPr>
          <w:rFonts w:ascii="Times New Roman" w:hAnsi="Times New Roman" w:cs="Times New Roman"/>
          <w:color w:val="000000"/>
          <w:lang w:bidi="ru-RU"/>
        </w:rPr>
        <w:t xml:space="preserve"> экономики.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«Зеленая экономика» и ее сущность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Устойчивое потребление.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Роль стандартизации в стимулировании внедрения инноваций.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Наилучшие доступные технические методы и их применение.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Оценка жизненного цикла товаров и отходов. 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Формирование правового поля в области охраны окружающей среды в Республике Беларусь.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Роль инноваций в обеспечении экологической безопасности Республики Беларусь в экологической сфере.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Сущность, базовые принципы и бизнес-модели циркулярной экономики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Роль циркулярной экономики в решении экологических и климатических проблем. 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Экологические цели «зеленых проектов» ЕАЭС.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Развитие циркулярной экономики в Республике Беларусь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Практический опыт реализации проектов по переходу к циркулярной экономике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Цели и задачи циркулярной трансформации экономики в Республике Беларусь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>Основные направления развития циркулярной экономики в Республике Беларусь.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 Экологический </w:t>
      </w:r>
      <w:proofErr w:type="spellStart"/>
      <w:r w:rsidRPr="00DF3AE3">
        <w:rPr>
          <w:rFonts w:ascii="Times New Roman" w:hAnsi="Times New Roman" w:cs="Times New Roman"/>
          <w:color w:val="000000"/>
          <w:lang w:bidi="ru-RU"/>
        </w:rPr>
        <w:t>комплаенс</w:t>
      </w:r>
      <w:proofErr w:type="spellEnd"/>
      <w:r w:rsidRPr="00DF3AE3">
        <w:rPr>
          <w:rFonts w:ascii="Times New Roman" w:hAnsi="Times New Roman" w:cs="Times New Roman"/>
          <w:color w:val="000000"/>
          <w:lang w:bidi="ru-RU"/>
        </w:rPr>
        <w:t xml:space="preserve"> и его практическая реализация.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 Сущность </w:t>
      </w:r>
      <w:r w:rsidRPr="00DF3AE3">
        <w:rPr>
          <w:rFonts w:ascii="Times New Roman" w:hAnsi="Times New Roman" w:cs="Times New Roman"/>
          <w:color w:val="000000"/>
          <w:lang w:val="en-US" w:bidi="ru-RU"/>
        </w:rPr>
        <w:t xml:space="preserve">ESG </w:t>
      </w:r>
      <w:r w:rsidRPr="00DF3AE3">
        <w:rPr>
          <w:rFonts w:ascii="Times New Roman" w:hAnsi="Times New Roman" w:cs="Times New Roman"/>
          <w:color w:val="000000"/>
          <w:lang w:bidi="ru-RU"/>
        </w:rPr>
        <w:t>менеджмента.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 Корпоративная ответственность и реализация социальных и экологических проектов.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 Экологический след. Концепция «зеленого офиса».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 «Зеленый камуфляж» и противодействие недобросовестному маркетингу.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spellStart"/>
      <w:r w:rsidRPr="00DF3AE3">
        <w:rPr>
          <w:rFonts w:ascii="Times New Roman" w:hAnsi="Times New Roman" w:cs="Times New Roman"/>
          <w:color w:val="000000"/>
          <w:lang w:bidi="ru-RU"/>
        </w:rPr>
        <w:t>Экодизайн</w:t>
      </w:r>
      <w:proofErr w:type="spellEnd"/>
      <w:r w:rsidRPr="00DF3AE3">
        <w:rPr>
          <w:rFonts w:ascii="Times New Roman" w:hAnsi="Times New Roman" w:cs="Times New Roman"/>
          <w:color w:val="000000"/>
          <w:lang w:bidi="ru-RU"/>
        </w:rPr>
        <w:t xml:space="preserve"> и его реализация.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lastRenderedPageBreak/>
        <w:t xml:space="preserve"> </w:t>
      </w:r>
      <w:proofErr w:type="gramStart"/>
      <w:r w:rsidRPr="00DF3AE3">
        <w:rPr>
          <w:rFonts w:ascii="Times New Roman" w:hAnsi="Times New Roman" w:cs="Times New Roman"/>
          <w:color w:val="000000"/>
          <w:lang w:bidi="ru-RU"/>
        </w:rPr>
        <w:t>Эволюция  «</w:t>
      </w:r>
      <w:proofErr w:type="gramEnd"/>
      <w:r w:rsidRPr="00DF3AE3">
        <w:rPr>
          <w:rFonts w:ascii="Times New Roman" w:hAnsi="Times New Roman" w:cs="Times New Roman"/>
          <w:color w:val="000000"/>
          <w:lang w:val="en-US" w:bidi="ru-RU"/>
        </w:rPr>
        <w:t>R</w:t>
      </w:r>
      <w:r w:rsidRPr="00DF3AE3">
        <w:rPr>
          <w:rFonts w:ascii="Times New Roman" w:hAnsi="Times New Roman" w:cs="Times New Roman"/>
          <w:color w:val="000000"/>
          <w:lang w:bidi="ru-RU"/>
        </w:rPr>
        <w:t>»-концепций и их вклад в развитие инноваций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 Снижение воздействия упаковки на окружающую среду.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 Уменьшение объемов образования пластиковых отходов.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 Инновации в решении проблемы мусора.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r w:rsidRPr="00DF3AE3">
        <w:rPr>
          <w:rFonts w:ascii="Times New Roman" w:hAnsi="Times New Roman" w:cs="Times New Roman"/>
          <w:color w:val="000000"/>
          <w:lang w:bidi="ru-RU"/>
        </w:rPr>
        <w:t xml:space="preserve"> Промышленный симбиоз.</w:t>
      </w:r>
    </w:p>
    <w:p w:rsidR="00814780" w:rsidRPr="00DF3AE3" w:rsidRDefault="00814780" w:rsidP="00814780">
      <w:pPr>
        <w:pStyle w:val="11"/>
        <w:numPr>
          <w:ilvl w:val="0"/>
          <w:numId w:val="1"/>
        </w:numPr>
        <w:shd w:val="clear" w:color="auto" w:fill="auto"/>
        <w:tabs>
          <w:tab w:val="left" w:pos="1131"/>
        </w:tabs>
        <w:jc w:val="both"/>
        <w:rPr>
          <w:rFonts w:ascii="Times New Roman" w:hAnsi="Times New Roman" w:cs="Times New Roman"/>
          <w:color w:val="000000"/>
          <w:lang w:bidi="ru-RU"/>
        </w:rPr>
      </w:pPr>
      <w:proofErr w:type="spellStart"/>
      <w:r w:rsidRPr="00DF3AE3">
        <w:rPr>
          <w:rFonts w:ascii="Times New Roman" w:hAnsi="Times New Roman" w:cs="Times New Roman"/>
          <w:color w:val="000000"/>
          <w:lang w:bidi="ru-RU"/>
        </w:rPr>
        <w:t>Цифровизация</w:t>
      </w:r>
      <w:proofErr w:type="spellEnd"/>
      <w:r w:rsidRPr="00DF3AE3">
        <w:rPr>
          <w:rFonts w:ascii="Times New Roman" w:hAnsi="Times New Roman" w:cs="Times New Roman"/>
          <w:color w:val="000000"/>
          <w:lang w:bidi="ru-RU"/>
        </w:rPr>
        <w:t xml:space="preserve"> для решения задач в области охраны окружающей среды.</w:t>
      </w:r>
    </w:p>
    <w:p w:rsidR="00814780" w:rsidRDefault="00814780">
      <w:pPr>
        <w:rPr>
          <w:rFonts w:ascii="Times New Roman" w:hAnsi="Times New Roman"/>
          <w:sz w:val="28"/>
          <w:szCs w:val="28"/>
        </w:rPr>
      </w:pPr>
    </w:p>
    <w:p w:rsidR="00DF3AE3" w:rsidRDefault="00DF3AE3">
      <w:pPr>
        <w:rPr>
          <w:rFonts w:ascii="Times New Roman" w:hAnsi="Times New Roman"/>
          <w:sz w:val="28"/>
          <w:szCs w:val="28"/>
        </w:rPr>
      </w:pPr>
    </w:p>
    <w:p w:rsidR="00DF3AE3" w:rsidRPr="00DF3AE3" w:rsidRDefault="00D563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преподаватель кафедры                       </w:t>
      </w:r>
      <w:proofErr w:type="spellStart"/>
      <w:r>
        <w:rPr>
          <w:rFonts w:ascii="Times New Roman" w:hAnsi="Times New Roman"/>
          <w:sz w:val="28"/>
          <w:szCs w:val="28"/>
        </w:rPr>
        <w:t>В.С.Зубрицкий</w:t>
      </w:r>
      <w:proofErr w:type="spellEnd"/>
    </w:p>
    <w:sectPr w:rsidR="00DF3AE3" w:rsidRPr="00DF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B45A6"/>
    <w:multiLevelType w:val="hybridMultilevel"/>
    <w:tmpl w:val="61F0AF2C"/>
    <w:lvl w:ilvl="0" w:tplc="3DEAA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09"/>
    <w:rsid w:val="00135D09"/>
    <w:rsid w:val="002D55DB"/>
    <w:rsid w:val="00814780"/>
    <w:rsid w:val="00B779E0"/>
    <w:rsid w:val="00D5631B"/>
    <w:rsid w:val="00D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5AF89-1A7A-4567-A4D8-3D23F1A3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80"/>
    <w:pPr>
      <w:spacing w:after="0" w:line="240" w:lineRule="auto"/>
      <w:ind w:left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F3AE3"/>
    <w:pPr>
      <w:keepNext/>
      <w:ind w:left="0"/>
      <w:jc w:val="left"/>
      <w:outlineLvl w:val="0"/>
    </w:pPr>
    <w:rPr>
      <w:rFonts w:ascii="Times New Roman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14780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814780"/>
    <w:pPr>
      <w:widowControl w:val="0"/>
      <w:shd w:val="clear" w:color="auto" w:fill="FFFFFF"/>
      <w:ind w:left="0" w:firstLine="400"/>
      <w:jc w:val="lef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Заголовок 1 Знак"/>
    <w:basedOn w:val="a0"/>
    <w:link w:val="1"/>
    <w:rsid w:val="00DF3AE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4</cp:revision>
  <dcterms:created xsi:type="dcterms:W3CDTF">2025-02-27T06:43:00Z</dcterms:created>
  <dcterms:modified xsi:type="dcterms:W3CDTF">2025-02-27T06:59:00Z</dcterms:modified>
</cp:coreProperties>
</file>