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A" w:rsidRPr="0065225F" w:rsidRDefault="00397A4A" w:rsidP="00A90907">
      <w:pPr>
        <w:ind w:left="5103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>Утверждены на заседании кафедры</w:t>
      </w:r>
    </w:p>
    <w:p w:rsidR="00397A4A" w:rsidRPr="0065225F" w:rsidRDefault="00397A4A" w:rsidP="00A90907">
      <w:pPr>
        <w:ind w:left="5103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>географической экологии</w:t>
      </w:r>
    </w:p>
    <w:p w:rsidR="00397A4A" w:rsidRPr="0065225F" w:rsidRDefault="00397A4A" w:rsidP="00A90907">
      <w:pPr>
        <w:ind w:left="5103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протокол № </w:t>
      </w:r>
      <w:r w:rsidR="0065225F" w:rsidRPr="0065225F">
        <w:rPr>
          <w:rFonts w:ascii="Times New Roman" w:hAnsi="Times New Roman"/>
          <w:sz w:val="25"/>
          <w:szCs w:val="25"/>
        </w:rPr>
        <w:t>1</w:t>
      </w:r>
      <w:r w:rsidRPr="0065225F">
        <w:rPr>
          <w:rFonts w:ascii="Times New Roman" w:hAnsi="Times New Roman"/>
          <w:sz w:val="25"/>
          <w:szCs w:val="25"/>
        </w:rPr>
        <w:t xml:space="preserve"> от 2</w:t>
      </w:r>
      <w:r w:rsidR="0065225F" w:rsidRPr="0065225F">
        <w:rPr>
          <w:rFonts w:ascii="Times New Roman" w:hAnsi="Times New Roman"/>
          <w:sz w:val="25"/>
          <w:szCs w:val="25"/>
        </w:rPr>
        <w:t>9</w:t>
      </w:r>
      <w:r w:rsidRPr="0065225F">
        <w:rPr>
          <w:rFonts w:ascii="Times New Roman" w:hAnsi="Times New Roman"/>
          <w:sz w:val="25"/>
          <w:szCs w:val="25"/>
        </w:rPr>
        <w:t xml:space="preserve"> </w:t>
      </w:r>
      <w:r w:rsidR="002B77BA" w:rsidRPr="0065225F">
        <w:rPr>
          <w:rFonts w:ascii="Times New Roman" w:hAnsi="Times New Roman"/>
          <w:sz w:val="25"/>
          <w:szCs w:val="25"/>
        </w:rPr>
        <w:t>а</w:t>
      </w:r>
      <w:r w:rsidR="0065225F" w:rsidRPr="0065225F">
        <w:rPr>
          <w:rFonts w:ascii="Times New Roman" w:hAnsi="Times New Roman"/>
          <w:sz w:val="25"/>
          <w:szCs w:val="25"/>
        </w:rPr>
        <w:t>вгуст</w:t>
      </w:r>
      <w:r w:rsidR="002B77BA" w:rsidRPr="0065225F">
        <w:rPr>
          <w:rFonts w:ascii="Times New Roman" w:hAnsi="Times New Roman"/>
          <w:sz w:val="25"/>
          <w:szCs w:val="25"/>
        </w:rPr>
        <w:t>а</w:t>
      </w:r>
      <w:r w:rsidRPr="0065225F">
        <w:rPr>
          <w:rFonts w:ascii="Times New Roman" w:hAnsi="Times New Roman"/>
          <w:sz w:val="25"/>
          <w:szCs w:val="25"/>
        </w:rPr>
        <w:t xml:space="preserve"> 20</w:t>
      </w:r>
      <w:r w:rsidR="008B38BE" w:rsidRPr="0065225F">
        <w:rPr>
          <w:rFonts w:ascii="Times New Roman" w:hAnsi="Times New Roman"/>
          <w:sz w:val="25"/>
          <w:szCs w:val="25"/>
        </w:rPr>
        <w:t>2</w:t>
      </w:r>
      <w:r w:rsidR="008F609B" w:rsidRPr="0065225F">
        <w:rPr>
          <w:rFonts w:ascii="Times New Roman" w:hAnsi="Times New Roman"/>
          <w:sz w:val="25"/>
          <w:szCs w:val="25"/>
        </w:rPr>
        <w:t>4</w:t>
      </w:r>
      <w:r w:rsidRPr="0065225F">
        <w:rPr>
          <w:rFonts w:ascii="Times New Roman" w:hAnsi="Times New Roman"/>
          <w:sz w:val="25"/>
          <w:szCs w:val="25"/>
        </w:rPr>
        <w:t xml:space="preserve"> г.</w:t>
      </w:r>
    </w:p>
    <w:p w:rsidR="00397A4A" w:rsidRPr="0065225F" w:rsidRDefault="00397A4A" w:rsidP="00A90907">
      <w:pPr>
        <w:ind w:left="5103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Зав. кафедрой                 </w:t>
      </w:r>
      <w:r w:rsidR="008B38BE" w:rsidRPr="0065225F">
        <w:rPr>
          <w:rFonts w:ascii="Times New Roman" w:hAnsi="Times New Roman"/>
          <w:sz w:val="25"/>
          <w:szCs w:val="25"/>
        </w:rPr>
        <w:t xml:space="preserve">     </w:t>
      </w:r>
      <w:r w:rsidRPr="0065225F">
        <w:rPr>
          <w:rFonts w:ascii="Times New Roman" w:hAnsi="Times New Roman"/>
          <w:sz w:val="25"/>
          <w:szCs w:val="25"/>
        </w:rPr>
        <w:t xml:space="preserve">    Н.В</w:t>
      </w:r>
      <w:r w:rsidR="008B38BE" w:rsidRPr="0065225F">
        <w:rPr>
          <w:rFonts w:ascii="Times New Roman" w:hAnsi="Times New Roman"/>
          <w:sz w:val="25"/>
          <w:szCs w:val="25"/>
        </w:rPr>
        <w:t>. Гагина</w:t>
      </w:r>
    </w:p>
    <w:p w:rsidR="00397A4A" w:rsidRPr="0065225F" w:rsidRDefault="00397A4A" w:rsidP="00A90907">
      <w:pPr>
        <w:jc w:val="center"/>
        <w:rPr>
          <w:rFonts w:ascii="Times New Roman" w:hAnsi="Times New Roman"/>
          <w:sz w:val="25"/>
          <w:szCs w:val="25"/>
        </w:rPr>
      </w:pPr>
    </w:p>
    <w:p w:rsidR="0065225F" w:rsidRPr="0065225F" w:rsidRDefault="0065225F" w:rsidP="00A90907">
      <w:pPr>
        <w:jc w:val="center"/>
        <w:rPr>
          <w:rFonts w:ascii="Times New Roman" w:hAnsi="Times New Roman"/>
          <w:sz w:val="25"/>
          <w:szCs w:val="25"/>
        </w:rPr>
      </w:pPr>
    </w:p>
    <w:p w:rsidR="00397A4A" w:rsidRPr="0065225F" w:rsidRDefault="00397A4A" w:rsidP="00A90907">
      <w:pPr>
        <w:ind w:left="0"/>
        <w:contextualSpacing/>
        <w:jc w:val="center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Вопросы к </w:t>
      </w:r>
      <w:r w:rsidR="008F609B" w:rsidRPr="0065225F">
        <w:rPr>
          <w:rFonts w:ascii="Times New Roman" w:hAnsi="Times New Roman"/>
          <w:sz w:val="25"/>
          <w:szCs w:val="25"/>
        </w:rPr>
        <w:t>эк</w:t>
      </w:r>
      <w:r w:rsidRPr="0065225F">
        <w:rPr>
          <w:rFonts w:ascii="Times New Roman" w:hAnsi="Times New Roman"/>
          <w:sz w:val="25"/>
          <w:szCs w:val="25"/>
        </w:rPr>
        <w:t>за</w:t>
      </w:r>
      <w:r w:rsidR="008F609B" w:rsidRPr="0065225F">
        <w:rPr>
          <w:rFonts w:ascii="Times New Roman" w:hAnsi="Times New Roman"/>
          <w:sz w:val="25"/>
          <w:szCs w:val="25"/>
        </w:rPr>
        <w:t>м</w:t>
      </w:r>
      <w:r w:rsidRPr="0065225F">
        <w:rPr>
          <w:rFonts w:ascii="Times New Roman" w:hAnsi="Times New Roman"/>
          <w:sz w:val="25"/>
          <w:szCs w:val="25"/>
        </w:rPr>
        <w:t>е</w:t>
      </w:r>
      <w:r w:rsidR="008F609B" w:rsidRPr="0065225F">
        <w:rPr>
          <w:rFonts w:ascii="Times New Roman" w:hAnsi="Times New Roman"/>
          <w:sz w:val="25"/>
          <w:szCs w:val="25"/>
        </w:rPr>
        <w:t>н</w:t>
      </w:r>
      <w:r w:rsidRPr="0065225F">
        <w:rPr>
          <w:rFonts w:ascii="Times New Roman" w:hAnsi="Times New Roman"/>
          <w:sz w:val="25"/>
          <w:szCs w:val="25"/>
        </w:rPr>
        <w:t xml:space="preserve">у </w:t>
      </w:r>
    </w:p>
    <w:p w:rsidR="0065225F" w:rsidRPr="0065225F" w:rsidRDefault="00397A4A" w:rsidP="00A90907">
      <w:pPr>
        <w:ind w:left="0"/>
        <w:contextualSpacing/>
        <w:jc w:val="center"/>
        <w:rPr>
          <w:rFonts w:ascii="Times New Roman" w:hAnsi="Times New Roman"/>
          <w:spacing w:val="-2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по </w:t>
      </w:r>
      <w:r w:rsidR="0065225F" w:rsidRPr="0065225F">
        <w:rPr>
          <w:rFonts w:ascii="Times New Roman" w:hAnsi="Times New Roman"/>
          <w:sz w:val="25"/>
          <w:szCs w:val="25"/>
        </w:rPr>
        <w:t xml:space="preserve">учебной </w:t>
      </w:r>
      <w:r w:rsidRPr="0065225F">
        <w:rPr>
          <w:rFonts w:ascii="Times New Roman" w:hAnsi="Times New Roman"/>
          <w:spacing w:val="-2"/>
          <w:sz w:val="25"/>
          <w:szCs w:val="25"/>
        </w:rPr>
        <w:t>ди</w:t>
      </w:r>
      <w:bookmarkStart w:id="0" w:name="_GoBack"/>
      <w:bookmarkEnd w:id="0"/>
      <w:r w:rsidRPr="0065225F">
        <w:rPr>
          <w:rFonts w:ascii="Times New Roman" w:hAnsi="Times New Roman"/>
          <w:spacing w:val="-2"/>
          <w:sz w:val="25"/>
          <w:szCs w:val="25"/>
        </w:rPr>
        <w:t xml:space="preserve">сциплине </w:t>
      </w:r>
    </w:p>
    <w:p w:rsidR="008B38BE" w:rsidRPr="0065225F" w:rsidRDefault="008B38BE" w:rsidP="00A90907">
      <w:pPr>
        <w:ind w:left="0"/>
        <w:contextualSpacing/>
        <w:jc w:val="center"/>
        <w:rPr>
          <w:rFonts w:ascii="Times New Roman" w:hAnsi="Times New Roman"/>
          <w:spacing w:val="-2"/>
          <w:sz w:val="25"/>
          <w:szCs w:val="25"/>
        </w:rPr>
      </w:pPr>
      <w:r w:rsidRPr="0065225F">
        <w:rPr>
          <w:rFonts w:ascii="Times New Roman" w:hAnsi="Times New Roman"/>
          <w:spacing w:val="-2"/>
          <w:sz w:val="25"/>
          <w:szCs w:val="25"/>
        </w:rPr>
        <w:t>«</w:t>
      </w:r>
      <w:proofErr w:type="spellStart"/>
      <w:r w:rsidR="0065225F" w:rsidRPr="0065225F">
        <w:rPr>
          <w:rFonts w:ascii="Times New Roman" w:hAnsi="Times New Roman"/>
          <w:spacing w:val="-2"/>
          <w:sz w:val="25"/>
          <w:szCs w:val="25"/>
        </w:rPr>
        <w:t>Web</w:t>
      </w:r>
      <w:proofErr w:type="spellEnd"/>
      <w:r w:rsidR="0065225F" w:rsidRPr="0065225F">
        <w:rPr>
          <w:rFonts w:ascii="Times New Roman" w:hAnsi="Times New Roman"/>
          <w:spacing w:val="-2"/>
          <w:sz w:val="25"/>
          <w:szCs w:val="25"/>
        </w:rPr>
        <w:t>-дизайн и визуализация экологической информации</w:t>
      </w:r>
      <w:r w:rsidRPr="0065225F">
        <w:rPr>
          <w:rFonts w:ascii="Times New Roman" w:hAnsi="Times New Roman"/>
          <w:spacing w:val="-2"/>
          <w:sz w:val="25"/>
          <w:szCs w:val="25"/>
        </w:rPr>
        <w:t xml:space="preserve">» </w:t>
      </w:r>
    </w:p>
    <w:p w:rsidR="0065225F" w:rsidRPr="0065225F" w:rsidRDefault="0070786E" w:rsidP="0065225F">
      <w:pPr>
        <w:ind w:left="0"/>
        <w:contextualSpacing/>
        <w:jc w:val="center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для студентов </w:t>
      </w:r>
      <w:r w:rsidR="0065225F" w:rsidRPr="0065225F">
        <w:rPr>
          <w:rFonts w:ascii="Times New Roman" w:hAnsi="Times New Roman"/>
          <w:sz w:val="25"/>
          <w:szCs w:val="25"/>
        </w:rPr>
        <w:t xml:space="preserve">магистратуры заочного отделения </w:t>
      </w:r>
    </w:p>
    <w:p w:rsidR="00397A4A" w:rsidRPr="0065225F" w:rsidRDefault="0065225F" w:rsidP="0065225F">
      <w:pPr>
        <w:ind w:left="0"/>
        <w:contextualSpacing/>
        <w:jc w:val="center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 xml:space="preserve">специальности </w:t>
      </w:r>
      <w:r w:rsidRPr="0065225F">
        <w:rPr>
          <w:rFonts w:ascii="Times New Roman" w:hAnsi="Times New Roman"/>
          <w:sz w:val="25"/>
          <w:szCs w:val="25"/>
        </w:rPr>
        <w:t>7-06-0521-02 «Прикладная геоэкология»</w:t>
      </w:r>
    </w:p>
    <w:p w:rsidR="00397A4A" w:rsidRPr="008F609B" w:rsidRDefault="008B38BE" w:rsidP="00A90907">
      <w:pPr>
        <w:ind w:left="0"/>
        <w:contextualSpacing/>
        <w:jc w:val="center"/>
        <w:rPr>
          <w:rFonts w:ascii="Times New Roman" w:hAnsi="Times New Roman"/>
          <w:sz w:val="25"/>
          <w:szCs w:val="25"/>
        </w:rPr>
      </w:pPr>
      <w:r w:rsidRPr="0065225F">
        <w:rPr>
          <w:rFonts w:ascii="Times New Roman" w:hAnsi="Times New Roman"/>
          <w:sz w:val="25"/>
          <w:szCs w:val="25"/>
        </w:rPr>
        <w:t>в 202</w:t>
      </w:r>
      <w:r w:rsidR="0065225F" w:rsidRPr="0065225F">
        <w:rPr>
          <w:rFonts w:ascii="Times New Roman" w:hAnsi="Times New Roman"/>
          <w:sz w:val="25"/>
          <w:szCs w:val="25"/>
        </w:rPr>
        <w:t>4</w:t>
      </w:r>
      <w:r w:rsidR="00397A4A" w:rsidRPr="0065225F">
        <w:rPr>
          <w:rFonts w:ascii="Times New Roman" w:hAnsi="Times New Roman"/>
          <w:sz w:val="25"/>
          <w:szCs w:val="25"/>
        </w:rPr>
        <w:t>/202</w:t>
      </w:r>
      <w:r w:rsidR="0065225F" w:rsidRPr="0065225F">
        <w:rPr>
          <w:rFonts w:ascii="Times New Roman" w:hAnsi="Times New Roman"/>
          <w:sz w:val="25"/>
          <w:szCs w:val="25"/>
        </w:rPr>
        <w:t>5</w:t>
      </w:r>
      <w:r w:rsidR="00397A4A" w:rsidRPr="0065225F">
        <w:rPr>
          <w:rFonts w:ascii="Times New Roman" w:hAnsi="Times New Roman"/>
          <w:sz w:val="25"/>
          <w:szCs w:val="25"/>
        </w:rPr>
        <w:t xml:space="preserve"> учебном году</w:t>
      </w:r>
    </w:p>
    <w:p w:rsidR="002B77BA" w:rsidRPr="008F609B" w:rsidRDefault="002B77BA" w:rsidP="00A90907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color w:val="000000"/>
          <w:sz w:val="25"/>
          <w:szCs w:val="25"/>
        </w:rPr>
      </w:pP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Предмет и виды дизайна. Определение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-дизайна.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История развития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-дизайна. Концепция и особенности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 1.0, 2.0, 3.0.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Основная концепция и определяющие характеристики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 3.0.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4.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Основные принципы визуализации информации, её роль и значение в научно-исследовательской работе, практической деятельности и образовании.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5.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Виды и области применения компьютерной визуализации в экологии и природопользовании.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6.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Понятие компьютерной графики. Объекты и связи в предметной области компьютерной графики: информационные модели, программные средства, аппаратные средства.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7.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Классификация компьютерной графики.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8.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Компьютерная растровая графика: отличительные особенности, преимущества и недостатки использования, области применения.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9.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Компьютерная векторная графика: отличительные особенности, преимущества и недостатки использования, области применения.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10.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Редакторы растровой и векторной графики и возможности их использования для визуализации экологической информации.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11.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Структура сайта и её виды. Типы страниц.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12.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Стандартные элементы сайта: хедер, область меню, блок контента, футер. Навигация и правила композиции.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13.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Базовые принципы графического дизайна: приближенность и выравнивание.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14.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Базовые принципы графического дизайна: контраст и повторение.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15.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Частные принципы дизайна.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16.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Основные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>-стили и их характерные особенности.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17.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Визуальные переменные: форма, размер, ориентировка, цвет, насыщенность цвета (светлота), текстура.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18.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Компоновка, выбор образов, выбор шрифта, цветовое и фактурное решение.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19.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Основы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типографики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. Назначение и основные характеристики шрифта.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20.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Значение цвета в визуализации информации. Основные характеристики цвета: цветовой тон, насыщенность и яркость.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21.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Цветовые модели (RGB, CMYK, HSB и др.).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22.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Закономерности цветовых гармоний и их виды. Зрительно-психологические свойства цвета.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23.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Источники данных и основные этапы анализа экологической информации.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24.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Основные виды статичного отображения экологической информации. Табличная форма представления информации.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25.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Диаграммы-линии (графики), диаграммы-области, столбчатые, круговые, радиальные и др. типы диаграмм.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lastRenderedPageBreak/>
        <w:t>26.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Компьютерная визуализация пространственных данных в экологии. Общие принципы визуализации пространственных данных.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27.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Классификация экологических карт.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28.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Картографические способы изображения, применяемые в экологическом картографировании.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29.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Компьютерная анимация: понятие и основные принципы. Современные технологии создания компьютерной анимации.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30.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Ресурсы интернета и возможности их использования для визуализации экологической информации. Сервисы и онлайн-приложения для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-дизайна.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31.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Маркетинг в социальных сетях (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Social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Media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Marketing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 xml:space="preserve">, SMM) и возможности его использования организациями и учреждениями в области экологии и природопользования.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32.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SMM-стратегия запуска, продвижения и присутствия официального сообщества в социальных сетях.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33.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Виды контента. Визуальная стилистика сообщества. Брендинг.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34.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Мониторинг и анализ действий конкурентов в социальных медиа. Анализ эффективности SMM в экологии. </w:t>
      </w:r>
    </w:p>
    <w:p w:rsidR="0065225F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35.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 xml:space="preserve">Современные тенденции и области </w:t>
      </w:r>
      <w:proofErr w:type="spellStart"/>
      <w:r w:rsidRPr="0065225F">
        <w:rPr>
          <w:rFonts w:ascii="Times New Roman" w:hAnsi="Times New Roman"/>
          <w:color w:val="000000"/>
          <w:sz w:val="25"/>
          <w:szCs w:val="25"/>
        </w:rPr>
        <w:t>web</w:t>
      </w:r>
      <w:proofErr w:type="spellEnd"/>
      <w:r w:rsidRPr="0065225F">
        <w:rPr>
          <w:rFonts w:ascii="Times New Roman" w:hAnsi="Times New Roman"/>
          <w:color w:val="000000"/>
          <w:sz w:val="25"/>
          <w:szCs w:val="25"/>
        </w:rPr>
        <w:t>-дизайна.</w:t>
      </w:r>
    </w:p>
    <w:p w:rsidR="00A71B1A" w:rsidRPr="0065225F" w:rsidRDefault="0065225F" w:rsidP="0065225F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5"/>
          <w:szCs w:val="25"/>
        </w:rPr>
      </w:pPr>
      <w:r w:rsidRPr="0065225F">
        <w:rPr>
          <w:rFonts w:ascii="Times New Roman" w:hAnsi="Times New Roman"/>
          <w:color w:val="000000"/>
          <w:sz w:val="25"/>
          <w:szCs w:val="25"/>
        </w:rPr>
        <w:t>36.</w:t>
      </w:r>
      <w:r w:rsidRPr="0065225F">
        <w:rPr>
          <w:rFonts w:ascii="Times New Roman" w:hAnsi="Times New Roman"/>
          <w:color w:val="000000"/>
          <w:sz w:val="25"/>
          <w:szCs w:val="25"/>
        </w:rPr>
        <w:tab/>
        <w:t>Перспективные направления в области визуализации экологической информации.</w:t>
      </w:r>
    </w:p>
    <w:p w:rsidR="008B38BE" w:rsidRDefault="008B38BE" w:rsidP="00A90907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5"/>
          <w:szCs w:val="25"/>
        </w:rPr>
      </w:pPr>
    </w:p>
    <w:p w:rsidR="0065225F" w:rsidRPr="008F609B" w:rsidRDefault="0065225F" w:rsidP="00A90907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5"/>
          <w:szCs w:val="25"/>
        </w:rPr>
      </w:pPr>
    </w:p>
    <w:p w:rsidR="00A71B1A" w:rsidRPr="008F609B" w:rsidRDefault="00A71B1A" w:rsidP="00A90907">
      <w:pPr>
        <w:tabs>
          <w:tab w:val="left" w:pos="993"/>
        </w:tabs>
        <w:ind w:left="0" w:firstLine="426"/>
        <w:rPr>
          <w:rFonts w:ascii="Times New Roman" w:hAnsi="Times New Roman"/>
          <w:sz w:val="25"/>
          <w:szCs w:val="25"/>
        </w:rPr>
      </w:pPr>
      <w:r w:rsidRPr="008F609B">
        <w:rPr>
          <w:rFonts w:ascii="Times New Roman" w:hAnsi="Times New Roman"/>
          <w:color w:val="000000"/>
          <w:sz w:val="25"/>
          <w:szCs w:val="25"/>
        </w:rPr>
        <w:t>Доцент</w:t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</w:r>
      <w:r w:rsidRPr="008F609B">
        <w:rPr>
          <w:rFonts w:ascii="Times New Roman" w:hAnsi="Times New Roman"/>
          <w:color w:val="000000"/>
          <w:sz w:val="25"/>
          <w:szCs w:val="25"/>
        </w:rPr>
        <w:tab/>
        <w:t>Антипова О.С.</w:t>
      </w:r>
    </w:p>
    <w:sectPr w:rsidR="00A71B1A" w:rsidRPr="008F609B" w:rsidSect="008B38BE">
      <w:headerReference w:type="default" r:id="rId8"/>
      <w:footerReference w:type="default" r:id="rId9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5" w:rsidRDefault="00587345" w:rsidP="00804058">
      <w:r>
        <w:separator/>
      </w:r>
    </w:p>
  </w:endnote>
  <w:endnote w:type="continuationSeparator" w:id="0">
    <w:p w:rsidR="00587345" w:rsidRDefault="00587345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Default="002062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5" w:rsidRDefault="00587345" w:rsidP="00804058">
      <w:r>
        <w:separator/>
      </w:r>
    </w:p>
  </w:footnote>
  <w:footnote w:type="continuationSeparator" w:id="0">
    <w:p w:rsidR="00587345" w:rsidRDefault="00587345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Pr="003264B3" w:rsidRDefault="00206211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5CC3"/>
    <w:rsid w:val="00236B70"/>
    <w:rsid w:val="002400EC"/>
    <w:rsid w:val="00242631"/>
    <w:rsid w:val="00242AA3"/>
    <w:rsid w:val="002432F0"/>
    <w:rsid w:val="00243E7A"/>
    <w:rsid w:val="00244DCD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7601D"/>
    <w:rsid w:val="00277453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B77B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25DC"/>
    <w:rsid w:val="0035585D"/>
    <w:rsid w:val="003563AB"/>
    <w:rsid w:val="00356B6D"/>
    <w:rsid w:val="00363CE3"/>
    <w:rsid w:val="003700B5"/>
    <w:rsid w:val="0037176B"/>
    <w:rsid w:val="00372416"/>
    <w:rsid w:val="00372716"/>
    <w:rsid w:val="003732AB"/>
    <w:rsid w:val="003733FB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25F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275"/>
    <w:rsid w:val="00881C78"/>
    <w:rsid w:val="00882AF4"/>
    <w:rsid w:val="00883B1F"/>
    <w:rsid w:val="0088472B"/>
    <w:rsid w:val="008850EC"/>
    <w:rsid w:val="00893080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09B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08D7"/>
    <w:rsid w:val="00982748"/>
    <w:rsid w:val="009841BA"/>
    <w:rsid w:val="00984C96"/>
    <w:rsid w:val="00987BA7"/>
    <w:rsid w:val="00987EE4"/>
    <w:rsid w:val="00992296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0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5D60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E034F61"/>
  <w15:docId w15:val="{1FA225AB-79F8-426A-BE3B-09F3F8B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5051-DF61-4843-AD1B-5F4C6C5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Антипова Ольга</cp:lastModifiedBy>
  <cp:revision>3</cp:revision>
  <cp:lastPrinted>2021-03-18T12:22:00Z</cp:lastPrinted>
  <dcterms:created xsi:type="dcterms:W3CDTF">2024-10-14T12:32:00Z</dcterms:created>
  <dcterms:modified xsi:type="dcterms:W3CDTF">2024-10-14T12:38:00Z</dcterms:modified>
</cp:coreProperties>
</file>