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963" w:rsidRDefault="00185BAE">
      <w:pPr>
        <w:pStyle w:val="1"/>
        <w:spacing w:before="61" w:line="268" w:lineRule="auto"/>
        <w:ind w:right="152"/>
      </w:pPr>
      <w:bookmarkStart w:id="0" w:name="_GoBack"/>
      <w:bookmarkEnd w:id="0"/>
      <w:r>
        <w:t>МИНИСТЕРСТВО ОБРАЗОВАНИЯ РЕСПУБЛИКИ БЕЛАРУСЬ</w:t>
      </w:r>
      <w:r>
        <w:rPr>
          <w:spacing w:val="-67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ОБРАЗОВАНИЯ</w:t>
      </w:r>
    </w:p>
    <w:p w:rsidR="00507963" w:rsidRDefault="00185BAE">
      <w:pPr>
        <w:spacing w:line="268" w:lineRule="auto"/>
        <w:ind w:left="322" w:right="334"/>
        <w:jc w:val="center"/>
        <w:rPr>
          <w:b/>
          <w:sz w:val="28"/>
        </w:rPr>
      </w:pPr>
      <w:r>
        <w:rPr>
          <w:b/>
          <w:sz w:val="28"/>
        </w:rPr>
        <w:t>«ИНСТИТУТ БИЗНЕСА БЕЛОРУССКОГО ГОСУДАРТСВЕННОГО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УНИВЕРСИТЕТА»</w:t>
      </w:r>
    </w:p>
    <w:p w:rsidR="00507963" w:rsidRDefault="00507963">
      <w:pPr>
        <w:pStyle w:val="a3"/>
        <w:spacing w:before="1"/>
        <w:rPr>
          <w:b/>
          <w:sz w:val="31"/>
        </w:rPr>
      </w:pPr>
    </w:p>
    <w:p w:rsidR="00507963" w:rsidRDefault="00185BAE">
      <w:pPr>
        <w:pStyle w:val="1"/>
      </w:pPr>
      <w:r>
        <w:t>КАФЕДРА</w:t>
      </w:r>
      <w:r>
        <w:rPr>
          <w:spacing w:val="-7"/>
        </w:rPr>
        <w:t xml:space="preserve"> </w:t>
      </w:r>
      <w:r>
        <w:t>БИЗНЕС-АДМИНИСТРИРОВАНИЯ</w:t>
      </w:r>
    </w:p>
    <w:p w:rsidR="00507963" w:rsidRDefault="00507963">
      <w:pPr>
        <w:pStyle w:val="a3"/>
        <w:spacing w:before="7"/>
        <w:rPr>
          <w:b/>
          <w:sz w:val="34"/>
        </w:rPr>
      </w:pPr>
    </w:p>
    <w:p w:rsidR="00507963" w:rsidRDefault="00185BAE">
      <w:pPr>
        <w:pStyle w:val="a3"/>
        <w:ind w:left="145" w:right="145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работе</w:t>
      </w: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spacing w:before="6"/>
        <w:rPr>
          <w:sz w:val="33"/>
        </w:rPr>
      </w:pPr>
    </w:p>
    <w:p w:rsidR="00507963" w:rsidRDefault="00185BAE">
      <w:pPr>
        <w:pStyle w:val="a4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БАНКОВСКОГО</w:t>
      </w:r>
      <w:r>
        <w:rPr>
          <w:spacing w:val="-6"/>
        </w:rPr>
        <w:t xml:space="preserve"> </w:t>
      </w:r>
      <w:r>
        <w:t>АУДИТА</w:t>
      </w:r>
      <w:r>
        <w:rPr>
          <w:spacing w:val="-77"/>
        </w:rPr>
        <w:t xml:space="preserve"> </w:t>
      </w:r>
      <w:r>
        <w:t>ИУП «ДЕЛОЙТ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ТУШ»</w:t>
      </w:r>
    </w:p>
    <w:p w:rsidR="00507963" w:rsidRDefault="00507963">
      <w:pPr>
        <w:pStyle w:val="a3"/>
        <w:rPr>
          <w:b/>
          <w:sz w:val="34"/>
        </w:rPr>
      </w:pPr>
    </w:p>
    <w:p w:rsidR="00507963" w:rsidRDefault="00185BAE">
      <w:pPr>
        <w:pStyle w:val="a3"/>
        <w:spacing w:before="255"/>
        <w:ind w:left="145" w:right="152"/>
        <w:jc w:val="center"/>
      </w:pPr>
      <w:r>
        <w:t>БУЙЛИЦКИЙ</w:t>
      </w:r>
      <w:r>
        <w:rPr>
          <w:spacing w:val="-6"/>
        </w:rPr>
        <w:t xml:space="preserve"> </w:t>
      </w:r>
      <w:r>
        <w:t>Александр</w:t>
      </w:r>
      <w:r>
        <w:rPr>
          <w:spacing w:val="-5"/>
        </w:rPr>
        <w:t xml:space="preserve"> </w:t>
      </w:r>
      <w:r>
        <w:t>Павлович</w:t>
      </w: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spacing w:before="1"/>
        <w:rPr>
          <w:sz w:val="24"/>
        </w:rPr>
      </w:pPr>
    </w:p>
    <w:p w:rsidR="00507963" w:rsidRDefault="00185BAE">
      <w:pPr>
        <w:pStyle w:val="a3"/>
        <w:spacing w:line="322" w:lineRule="exact"/>
        <w:ind w:left="322" w:right="331"/>
        <w:jc w:val="center"/>
      </w:pPr>
      <w:r>
        <w:t>Научный</w:t>
      </w:r>
      <w:r>
        <w:rPr>
          <w:spacing w:val="-6"/>
        </w:rPr>
        <w:t xml:space="preserve"> </w:t>
      </w:r>
      <w:r>
        <w:t>руководитель:</w:t>
      </w:r>
    </w:p>
    <w:p w:rsidR="00507963" w:rsidRDefault="00185BAE">
      <w:pPr>
        <w:pStyle w:val="a3"/>
        <w:ind w:left="2939" w:right="2942"/>
        <w:jc w:val="center"/>
      </w:pPr>
      <w:r>
        <w:t>кандидат экономических наук,</w:t>
      </w:r>
      <w:r>
        <w:rPr>
          <w:spacing w:val="-67"/>
        </w:rPr>
        <w:t xml:space="preserve"> </w:t>
      </w:r>
      <w:r>
        <w:t>доцент, профессор кафедры</w:t>
      </w:r>
      <w:r>
        <w:rPr>
          <w:spacing w:val="1"/>
        </w:rPr>
        <w:t xml:space="preserve"> </w:t>
      </w:r>
      <w:r>
        <w:t>бизнес-администрирования</w:t>
      </w:r>
    </w:p>
    <w:p w:rsidR="00507963" w:rsidRDefault="00185BAE">
      <w:pPr>
        <w:pStyle w:val="a3"/>
        <w:spacing w:before="1"/>
        <w:ind w:left="145" w:right="147"/>
        <w:jc w:val="center"/>
      </w:pPr>
      <w:r>
        <w:t>Ю.Ю. Королев</w:t>
      </w: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rPr>
          <w:sz w:val="30"/>
        </w:rPr>
      </w:pPr>
    </w:p>
    <w:p w:rsidR="00507963" w:rsidRDefault="00507963">
      <w:pPr>
        <w:pStyle w:val="a3"/>
        <w:spacing w:before="6"/>
        <w:rPr>
          <w:sz w:val="24"/>
        </w:rPr>
      </w:pPr>
    </w:p>
    <w:p w:rsidR="00507963" w:rsidRDefault="00185BAE">
      <w:pPr>
        <w:pStyle w:val="a3"/>
        <w:spacing w:before="1"/>
        <w:ind w:left="145" w:right="150"/>
        <w:jc w:val="center"/>
      </w:pPr>
      <w:r>
        <w:t>Минск,</w:t>
      </w:r>
      <w:r>
        <w:rPr>
          <w:spacing w:val="-2"/>
        </w:rPr>
        <w:t xml:space="preserve"> </w:t>
      </w:r>
      <w:r>
        <w:t>2022</w:t>
      </w:r>
    </w:p>
    <w:p w:rsidR="00507963" w:rsidRDefault="00507963">
      <w:pPr>
        <w:jc w:val="center"/>
        <w:sectPr w:rsidR="00507963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507963" w:rsidRDefault="00185BAE">
      <w:pPr>
        <w:pStyle w:val="a3"/>
        <w:spacing w:before="61" w:line="268" w:lineRule="auto"/>
        <w:ind w:left="810"/>
      </w:pPr>
      <w:r>
        <w:lastRenderedPageBreak/>
        <w:t>Дипломная работа: 69 c., 7 рис., 6 табл., 8 приложений, 50 источников</w:t>
      </w:r>
      <w:r>
        <w:rPr>
          <w:spacing w:val="1"/>
        </w:rPr>
        <w:t xml:space="preserve"> </w:t>
      </w:r>
      <w:r>
        <w:t>АУДИТ,</w:t>
      </w:r>
      <w:r>
        <w:rPr>
          <w:spacing w:val="49"/>
        </w:rPr>
        <w:t xml:space="preserve"> </w:t>
      </w:r>
      <w:r>
        <w:t>БАНКОВСКИЙ</w:t>
      </w:r>
      <w:r>
        <w:rPr>
          <w:spacing w:val="50"/>
        </w:rPr>
        <w:t xml:space="preserve"> </w:t>
      </w:r>
      <w:r>
        <w:t>АУДИТ,</w:t>
      </w:r>
      <w:r>
        <w:rPr>
          <w:spacing w:val="52"/>
        </w:rPr>
        <w:t xml:space="preserve"> </w:t>
      </w:r>
      <w:r>
        <w:t>POWER</w:t>
      </w:r>
      <w:r>
        <w:rPr>
          <w:spacing w:val="50"/>
        </w:rPr>
        <w:t xml:space="preserve"> </w:t>
      </w:r>
      <w:r>
        <w:t>BI,</w:t>
      </w:r>
      <w:r>
        <w:rPr>
          <w:spacing w:val="49"/>
        </w:rPr>
        <w:t xml:space="preserve"> </w:t>
      </w:r>
      <w:r>
        <w:t>EXCEL,</w:t>
      </w:r>
      <w:r>
        <w:rPr>
          <w:spacing w:val="49"/>
        </w:rPr>
        <w:t xml:space="preserve"> </w:t>
      </w:r>
      <w:r>
        <w:t>ЖУРНАЛ</w:t>
      </w:r>
    </w:p>
    <w:p w:rsidR="00507963" w:rsidRDefault="00185BAE">
      <w:pPr>
        <w:pStyle w:val="a3"/>
        <w:spacing w:line="268" w:lineRule="auto"/>
        <w:ind w:left="102" w:right="113"/>
        <w:jc w:val="both"/>
      </w:pPr>
      <w:r>
        <w:t>ПРОВОДОК, ТЕСТИРОВАНИЕ ЖУРНАЛА ПРОВОДОК, ДЕЛОЙТ И ТУШ,</w:t>
      </w:r>
      <w:r>
        <w:rPr>
          <w:spacing w:val="-67"/>
        </w:rPr>
        <w:t xml:space="preserve"> </w:t>
      </w:r>
      <w:r>
        <w:t>DELOITTE</w:t>
      </w:r>
    </w:p>
    <w:p w:rsidR="00507963" w:rsidRDefault="00507963">
      <w:pPr>
        <w:pStyle w:val="a3"/>
        <w:spacing w:before="1"/>
        <w:rPr>
          <w:sz w:val="31"/>
        </w:rPr>
      </w:pPr>
    </w:p>
    <w:p w:rsidR="00507963" w:rsidRDefault="00185BAE">
      <w:pPr>
        <w:pStyle w:val="a3"/>
        <w:spacing w:line="268" w:lineRule="auto"/>
        <w:ind w:left="102" w:right="105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аудита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аудиторского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«</w:t>
      </w:r>
      <w:proofErr w:type="spellStart"/>
      <w:r>
        <w:t>Делойт</w:t>
      </w:r>
      <w:proofErr w:type="spellEnd"/>
      <w:r>
        <w:t xml:space="preserve"> и Туш»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рекомендации по ее</w:t>
      </w:r>
      <w:r>
        <w:rPr>
          <w:spacing w:val="-1"/>
        </w:rPr>
        <w:t xml:space="preserve"> </w:t>
      </w:r>
      <w:r>
        <w:t>совершенствованию.</w:t>
      </w:r>
    </w:p>
    <w:p w:rsidR="00507963" w:rsidRDefault="00185BAE">
      <w:pPr>
        <w:spacing w:line="268" w:lineRule="auto"/>
        <w:ind w:left="102" w:right="110" w:firstLine="707"/>
        <w:jc w:val="both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</w:p>
    <w:p w:rsidR="00507963" w:rsidRDefault="00185BAE">
      <w:pPr>
        <w:pStyle w:val="a3"/>
        <w:spacing w:line="321" w:lineRule="exact"/>
        <w:ind w:left="102"/>
        <w:jc w:val="both"/>
      </w:pPr>
      <w:r>
        <w:t>«</w:t>
      </w:r>
      <w:proofErr w:type="spellStart"/>
      <w:r>
        <w:t>Делойт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Туш».</w:t>
      </w:r>
    </w:p>
    <w:p w:rsidR="00507963" w:rsidRDefault="00185BAE">
      <w:pPr>
        <w:tabs>
          <w:tab w:val="left" w:pos="2808"/>
          <w:tab w:val="left" w:pos="5507"/>
          <w:tab w:val="left" w:pos="7880"/>
        </w:tabs>
        <w:spacing w:before="36" w:line="268" w:lineRule="auto"/>
        <w:ind w:left="102" w:right="108" w:firstLine="707"/>
        <w:jc w:val="both"/>
        <w:rPr>
          <w:sz w:val="28"/>
        </w:rPr>
      </w:pPr>
      <w:r>
        <w:rPr>
          <w:b/>
          <w:sz w:val="28"/>
        </w:rPr>
        <w:t>Предмет</w:t>
      </w:r>
      <w:r>
        <w:rPr>
          <w:b/>
          <w:sz w:val="28"/>
        </w:rPr>
        <w:tab/>
        <w:t>исследовани</w:t>
      </w:r>
      <w:r>
        <w:rPr>
          <w:sz w:val="28"/>
        </w:rPr>
        <w:t>я:</w:t>
      </w:r>
      <w:r>
        <w:rPr>
          <w:sz w:val="28"/>
        </w:rPr>
        <w:tab/>
        <w:t>аудиторская</w:t>
      </w:r>
      <w:r>
        <w:rPr>
          <w:sz w:val="28"/>
        </w:rPr>
        <w:tab/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ИУП «</w:t>
      </w:r>
      <w:proofErr w:type="spellStart"/>
      <w:r>
        <w:rPr>
          <w:sz w:val="28"/>
        </w:rPr>
        <w:t>Делойт</w:t>
      </w:r>
      <w:proofErr w:type="spellEnd"/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Туш».</w:t>
      </w:r>
    </w:p>
    <w:p w:rsidR="00507963" w:rsidRDefault="00185BAE">
      <w:pPr>
        <w:pStyle w:val="a3"/>
        <w:spacing w:line="268" w:lineRule="auto"/>
        <w:ind w:left="102" w:right="106" w:firstLine="707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исследования:</w:t>
      </w:r>
      <w:r>
        <w:rPr>
          <w:b/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нормативно-правовых актов</w:t>
      </w:r>
      <w:r>
        <w:rPr>
          <w:spacing w:val="-2"/>
        </w:rPr>
        <w:t xml:space="preserve"> </w:t>
      </w:r>
      <w:r>
        <w:t>Республики Беларусь.</w:t>
      </w:r>
    </w:p>
    <w:p w:rsidR="00507963" w:rsidRDefault="00185BAE">
      <w:pPr>
        <w:pStyle w:val="a3"/>
        <w:spacing w:line="268" w:lineRule="auto"/>
        <w:ind w:left="102" w:right="102" w:firstLine="707"/>
        <w:jc w:val="both"/>
      </w:pP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разработки: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правового и методического материала, относящегося к м</w:t>
      </w:r>
      <w:r>
        <w:t>етодике банковского</w:t>
      </w:r>
      <w:r>
        <w:rPr>
          <w:spacing w:val="-67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ИУП «</w:t>
      </w:r>
      <w:proofErr w:type="spellStart"/>
      <w:r>
        <w:t>Делойт</w:t>
      </w:r>
      <w:proofErr w:type="spellEnd"/>
      <w:r>
        <w:t xml:space="preserve"> и Туш»,</w:t>
      </w:r>
      <w:r>
        <w:rPr>
          <w:spacing w:val="1"/>
        </w:rPr>
        <w:t xml:space="preserve"> </w:t>
      </w:r>
      <w:r>
        <w:t>изучена</w:t>
      </w:r>
      <w:r>
        <w:rPr>
          <w:spacing w:val="1"/>
        </w:rPr>
        <w:t xml:space="preserve"> </w:t>
      </w:r>
      <w:r>
        <w:t>методика</w:t>
      </w:r>
      <w:r>
        <w:rPr>
          <w:spacing w:val="-67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ОАО «</w:t>
      </w:r>
      <w:proofErr w:type="spellStart"/>
      <w:r>
        <w:t>Приорбанк</w:t>
      </w:r>
      <w:proofErr w:type="spellEnd"/>
      <w:r>
        <w:t>»,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рекомендация по оптимизации затрат рабочего времени при тестировании</w:t>
      </w:r>
      <w:r>
        <w:rPr>
          <w:spacing w:val="1"/>
        </w:rPr>
        <w:t xml:space="preserve"> </w:t>
      </w:r>
      <w:r>
        <w:t>журнала</w:t>
      </w:r>
      <w:r>
        <w:rPr>
          <w:spacing w:val="-5"/>
        </w:rPr>
        <w:t xml:space="preserve"> </w:t>
      </w:r>
      <w:r>
        <w:t>проводок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MS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t xml:space="preserve"> BI.</w:t>
      </w:r>
    </w:p>
    <w:p w:rsidR="00507963" w:rsidRDefault="00185BAE">
      <w:pPr>
        <w:pStyle w:val="a3"/>
        <w:spacing w:line="268" w:lineRule="auto"/>
        <w:ind w:left="102" w:right="109" w:firstLine="707"/>
        <w:jc w:val="both"/>
      </w:pPr>
      <w:r>
        <w:rPr>
          <w:b/>
          <w:spacing w:val="-1"/>
        </w:rPr>
        <w:t>Элементы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научной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новизны:</w:t>
      </w:r>
      <w:r>
        <w:rPr>
          <w:b/>
          <w:spacing w:val="-12"/>
        </w:rPr>
        <w:t xml:space="preserve"> </w:t>
      </w:r>
      <w:r>
        <w:t>предложено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обосновано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 xml:space="preserve">MS </w:t>
      </w:r>
      <w:proofErr w:type="spellStart"/>
      <w:r>
        <w:t>Power</w:t>
      </w:r>
      <w:proofErr w:type="spellEnd"/>
      <w:r>
        <w:t xml:space="preserve"> BI для оптимизации затрат рабочего времени при тестировании</w:t>
      </w:r>
      <w:r>
        <w:rPr>
          <w:spacing w:val="1"/>
        </w:rPr>
        <w:t xml:space="preserve"> </w:t>
      </w:r>
      <w:r>
        <w:t>журн</w:t>
      </w:r>
      <w:r>
        <w:t>ала</w:t>
      </w:r>
      <w:r>
        <w:rPr>
          <w:spacing w:val="-4"/>
        </w:rPr>
        <w:t xml:space="preserve"> </w:t>
      </w:r>
      <w:r>
        <w:t>проводок</w:t>
      </w:r>
      <w:r>
        <w:rPr>
          <w:spacing w:val="-3"/>
        </w:rPr>
        <w:t xml:space="preserve"> </w:t>
      </w:r>
      <w:r>
        <w:t>банка.</w:t>
      </w:r>
    </w:p>
    <w:p w:rsidR="00507963" w:rsidRDefault="00185BAE">
      <w:pPr>
        <w:spacing w:line="268" w:lineRule="auto"/>
        <w:ind w:left="102" w:right="108" w:firstLine="707"/>
        <w:jc w:val="both"/>
        <w:rPr>
          <w:sz w:val="28"/>
        </w:rPr>
      </w:pPr>
      <w:r>
        <w:rPr>
          <w:b/>
          <w:sz w:val="28"/>
        </w:rPr>
        <w:t>Область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применения: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банковский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ИУП «</w:t>
      </w:r>
      <w:proofErr w:type="spellStart"/>
      <w:r>
        <w:rPr>
          <w:sz w:val="28"/>
        </w:rPr>
        <w:t>Делойт</w:t>
      </w:r>
      <w:proofErr w:type="spellEnd"/>
      <w:r>
        <w:rPr>
          <w:sz w:val="28"/>
        </w:rPr>
        <w:t xml:space="preserve"> и Туш»,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507963" w:rsidRDefault="00185BAE">
      <w:pPr>
        <w:pStyle w:val="a3"/>
        <w:spacing w:line="268" w:lineRule="auto"/>
        <w:ind w:left="102" w:right="104" w:firstLine="707"/>
        <w:jc w:val="both"/>
      </w:pPr>
      <w:r>
        <w:rPr>
          <w:b/>
        </w:rPr>
        <w:t>Технико-экономическая,</w:t>
      </w:r>
      <w:r>
        <w:rPr>
          <w:b/>
          <w:spacing w:val="1"/>
        </w:rPr>
        <w:t xml:space="preserve"> </w:t>
      </w: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значимость:</w:t>
      </w:r>
      <w:r>
        <w:rPr>
          <w:b/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аудиторской организации на проведение тестирования журнала проводок, а</w:t>
      </w:r>
      <w:r>
        <w:rPr>
          <w:spacing w:val="1"/>
        </w:rPr>
        <w:t xml:space="preserve"> </w:t>
      </w:r>
      <w:r>
        <w:t>высвобожденные</w:t>
      </w:r>
      <w:r>
        <w:rPr>
          <w:spacing w:val="-1"/>
        </w:rPr>
        <w:t xml:space="preserve"> </w:t>
      </w:r>
      <w:r>
        <w:t>часы использовать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аудита.</w:t>
      </w:r>
    </w:p>
    <w:p w:rsidR="00507963" w:rsidRDefault="00185BAE">
      <w:pPr>
        <w:pStyle w:val="a3"/>
        <w:spacing w:line="268" w:lineRule="auto"/>
        <w:ind w:left="102" w:right="102" w:firstLine="707"/>
        <w:jc w:val="both"/>
      </w:pPr>
      <w:r>
        <w:t>Автор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расчетно-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</w:t>
      </w:r>
      <w:r>
        <w:t>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сопровождаются ссылками</w:t>
      </w:r>
      <w:r>
        <w:rPr>
          <w:spacing w:val="-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авторов.</w:t>
      </w:r>
    </w:p>
    <w:p w:rsidR="00507963" w:rsidRDefault="00507963">
      <w:pPr>
        <w:spacing w:line="268" w:lineRule="auto"/>
        <w:jc w:val="both"/>
        <w:sectPr w:rsidR="00507963">
          <w:pgSz w:w="11910" w:h="16840"/>
          <w:pgMar w:top="1080" w:right="740" w:bottom="280" w:left="1600" w:header="720" w:footer="720" w:gutter="0"/>
          <w:cols w:space="720"/>
        </w:sectPr>
      </w:pPr>
    </w:p>
    <w:p w:rsidR="00507963" w:rsidRPr="00185BAE" w:rsidRDefault="00185BAE">
      <w:pPr>
        <w:pStyle w:val="a3"/>
        <w:spacing w:before="74"/>
        <w:ind w:left="810"/>
        <w:jc w:val="both"/>
        <w:rPr>
          <w:lang w:val="en-US"/>
        </w:rPr>
      </w:pPr>
      <w:r w:rsidRPr="00185BAE">
        <w:rPr>
          <w:lang w:val="en-US"/>
        </w:rPr>
        <w:lastRenderedPageBreak/>
        <w:t>Thesis:</w:t>
      </w:r>
      <w:r w:rsidRPr="00185BAE">
        <w:rPr>
          <w:spacing w:val="-1"/>
          <w:lang w:val="en-US"/>
        </w:rPr>
        <w:t xml:space="preserve"> </w:t>
      </w:r>
      <w:r w:rsidRPr="00185BAE">
        <w:rPr>
          <w:lang w:val="en-US"/>
        </w:rPr>
        <w:t>69</w:t>
      </w:r>
      <w:r w:rsidRPr="00185BAE">
        <w:rPr>
          <w:spacing w:val="-4"/>
          <w:lang w:val="en-US"/>
        </w:rPr>
        <w:t xml:space="preserve"> </w:t>
      </w:r>
      <w:r w:rsidRPr="00185BAE">
        <w:rPr>
          <w:lang w:val="en-US"/>
        </w:rPr>
        <w:t>pp.,</w:t>
      </w:r>
      <w:r w:rsidRPr="00185BAE">
        <w:rPr>
          <w:spacing w:val="-2"/>
          <w:lang w:val="en-US"/>
        </w:rPr>
        <w:t xml:space="preserve"> </w:t>
      </w:r>
      <w:r w:rsidRPr="00185BAE">
        <w:rPr>
          <w:lang w:val="en-US"/>
        </w:rPr>
        <w:t>7</w:t>
      </w:r>
      <w:r w:rsidRPr="00185BAE">
        <w:rPr>
          <w:spacing w:val="-5"/>
          <w:lang w:val="en-US"/>
        </w:rPr>
        <w:t xml:space="preserve"> </w:t>
      </w:r>
      <w:r w:rsidRPr="00185BAE">
        <w:rPr>
          <w:lang w:val="en-US"/>
        </w:rPr>
        <w:t>pics,</w:t>
      </w:r>
      <w:r w:rsidRPr="00185BAE">
        <w:rPr>
          <w:spacing w:val="-4"/>
          <w:lang w:val="en-US"/>
        </w:rPr>
        <w:t xml:space="preserve"> </w:t>
      </w:r>
      <w:r w:rsidRPr="00185BAE">
        <w:rPr>
          <w:lang w:val="en-US"/>
        </w:rPr>
        <w:t>6</w:t>
      </w:r>
      <w:r w:rsidRPr="00185BAE">
        <w:rPr>
          <w:spacing w:val="-1"/>
          <w:lang w:val="en-US"/>
        </w:rPr>
        <w:t xml:space="preserve"> </w:t>
      </w:r>
      <w:r w:rsidRPr="00185BAE">
        <w:rPr>
          <w:lang w:val="en-US"/>
        </w:rPr>
        <w:t>tables,</w:t>
      </w:r>
      <w:r w:rsidRPr="00185BAE">
        <w:rPr>
          <w:spacing w:val="-2"/>
          <w:lang w:val="en-US"/>
        </w:rPr>
        <w:t xml:space="preserve"> </w:t>
      </w:r>
      <w:r w:rsidRPr="00185BAE">
        <w:rPr>
          <w:lang w:val="en-US"/>
        </w:rPr>
        <w:t>8</w:t>
      </w:r>
      <w:r w:rsidRPr="00185BAE">
        <w:rPr>
          <w:spacing w:val="-5"/>
          <w:lang w:val="en-US"/>
        </w:rPr>
        <w:t xml:space="preserve"> </w:t>
      </w:r>
      <w:r w:rsidRPr="00185BAE">
        <w:rPr>
          <w:lang w:val="en-US"/>
        </w:rPr>
        <w:t>appendices,</w:t>
      </w:r>
      <w:r w:rsidRPr="00185BAE">
        <w:rPr>
          <w:spacing w:val="-2"/>
          <w:lang w:val="en-US"/>
        </w:rPr>
        <w:t xml:space="preserve"> </w:t>
      </w:r>
      <w:r w:rsidRPr="00185BAE">
        <w:rPr>
          <w:lang w:val="en-US"/>
        </w:rPr>
        <w:t>50 sources</w:t>
      </w:r>
    </w:p>
    <w:p w:rsidR="00507963" w:rsidRPr="00185BAE" w:rsidRDefault="00185BAE">
      <w:pPr>
        <w:pStyle w:val="a3"/>
        <w:spacing w:before="50" w:line="276" w:lineRule="auto"/>
        <w:ind w:left="102" w:right="115" w:firstLine="707"/>
        <w:jc w:val="both"/>
        <w:rPr>
          <w:lang w:val="en-US"/>
        </w:rPr>
      </w:pPr>
      <w:r w:rsidRPr="00185BAE">
        <w:rPr>
          <w:lang w:val="en-US"/>
        </w:rPr>
        <w:t>AUDIT, BANKING AUDIT, POWER BI, EXCEL, JOURNAL ENTRIES,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JOURNAL</w:t>
      </w:r>
      <w:r w:rsidRPr="00185BAE">
        <w:rPr>
          <w:spacing w:val="-5"/>
          <w:lang w:val="en-US"/>
        </w:rPr>
        <w:t xml:space="preserve"> </w:t>
      </w:r>
      <w:r w:rsidRPr="00185BAE">
        <w:rPr>
          <w:lang w:val="en-US"/>
        </w:rPr>
        <w:t>ENTRIES</w:t>
      </w:r>
      <w:r w:rsidRPr="00185BAE">
        <w:rPr>
          <w:spacing w:val="-2"/>
          <w:lang w:val="en-US"/>
        </w:rPr>
        <w:t xml:space="preserve"> </w:t>
      </w:r>
      <w:r w:rsidRPr="00185BAE">
        <w:rPr>
          <w:lang w:val="en-US"/>
        </w:rPr>
        <w:t>TESTING,</w:t>
      </w:r>
      <w:r w:rsidRPr="00185BAE">
        <w:rPr>
          <w:spacing w:val="-2"/>
          <w:lang w:val="en-US"/>
        </w:rPr>
        <w:t xml:space="preserve"> </w:t>
      </w:r>
      <w:r w:rsidRPr="00185BAE">
        <w:rPr>
          <w:lang w:val="en-US"/>
        </w:rPr>
        <w:t>DELOITTE</w:t>
      </w:r>
      <w:r w:rsidRPr="00185BAE">
        <w:rPr>
          <w:spacing w:val="-5"/>
          <w:lang w:val="en-US"/>
        </w:rPr>
        <w:t xml:space="preserve"> </w:t>
      </w:r>
      <w:r w:rsidRPr="00185BAE">
        <w:rPr>
          <w:lang w:val="en-US"/>
        </w:rPr>
        <w:t>AND</w:t>
      </w:r>
      <w:r w:rsidRPr="00185BAE">
        <w:rPr>
          <w:spacing w:val="2"/>
          <w:lang w:val="en-US"/>
        </w:rPr>
        <w:t xml:space="preserve"> </w:t>
      </w:r>
      <w:r w:rsidRPr="00185BAE">
        <w:rPr>
          <w:lang w:val="en-US"/>
        </w:rPr>
        <w:t>TOUCHE,</w:t>
      </w:r>
      <w:r w:rsidRPr="00185BAE">
        <w:rPr>
          <w:spacing w:val="-3"/>
          <w:lang w:val="en-US"/>
        </w:rPr>
        <w:t xml:space="preserve"> </w:t>
      </w:r>
      <w:r w:rsidRPr="00185BAE">
        <w:rPr>
          <w:lang w:val="en-US"/>
        </w:rPr>
        <w:t>DELOITTE</w:t>
      </w:r>
    </w:p>
    <w:p w:rsidR="00507963" w:rsidRPr="00185BAE" w:rsidRDefault="00507963">
      <w:pPr>
        <w:pStyle w:val="a3"/>
        <w:spacing w:before="3"/>
        <w:rPr>
          <w:sz w:val="32"/>
          <w:lang w:val="en-US"/>
        </w:rPr>
      </w:pPr>
    </w:p>
    <w:p w:rsidR="00507963" w:rsidRPr="00185BAE" w:rsidRDefault="00185BAE">
      <w:pPr>
        <w:pStyle w:val="a3"/>
        <w:spacing w:line="276" w:lineRule="auto"/>
        <w:ind w:left="102" w:right="110" w:firstLine="707"/>
        <w:jc w:val="both"/>
        <w:rPr>
          <w:lang w:val="en-US"/>
        </w:rPr>
      </w:pPr>
      <w:r w:rsidRPr="00185BAE">
        <w:rPr>
          <w:b/>
          <w:lang w:val="en-US"/>
        </w:rPr>
        <w:t>Purpose of the research:</w:t>
      </w:r>
      <w:r w:rsidRPr="00185BAE">
        <w:rPr>
          <w:b/>
          <w:spacing w:val="1"/>
          <w:lang w:val="en-US"/>
        </w:rPr>
        <w:t xml:space="preserve"> </w:t>
      </w:r>
      <w:r w:rsidRPr="00185BAE">
        <w:rPr>
          <w:lang w:val="en-US"/>
        </w:rPr>
        <w:t>to analyse the banking audit methodology of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Foreign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unitary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audit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company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«Deloitte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&amp;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Touche»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and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to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develop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recommenda</w:t>
      </w:r>
      <w:r w:rsidRPr="00185BAE">
        <w:rPr>
          <w:lang w:val="en-US"/>
        </w:rPr>
        <w:t>tions for</w:t>
      </w:r>
      <w:r w:rsidRPr="00185BAE">
        <w:rPr>
          <w:spacing w:val="-2"/>
          <w:lang w:val="en-US"/>
        </w:rPr>
        <w:t xml:space="preserve"> </w:t>
      </w:r>
      <w:r w:rsidRPr="00185BAE">
        <w:rPr>
          <w:lang w:val="en-US"/>
        </w:rPr>
        <w:t>its improvement.</w:t>
      </w:r>
    </w:p>
    <w:p w:rsidR="00507963" w:rsidRPr="00185BAE" w:rsidRDefault="00185BAE">
      <w:pPr>
        <w:spacing w:line="320" w:lineRule="exact"/>
        <w:ind w:left="810"/>
        <w:jc w:val="both"/>
        <w:rPr>
          <w:sz w:val="28"/>
          <w:lang w:val="en-US"/>
        </w:rPr>
      </w:pPr>
      <w:r w:rsidRPr="00185BAE">
        <w:rPr>
          <w:b/>
          <w:sz w:val="28"/>
          <w:lang w:val="en-US"/>
        </w:rPr>
        <w:t>Object</w:t>
      </w:r>
      <w:r w:rsidRPr="00185BAE">
        <w:rPr>
          <w:b/>
          <w:spacing w:val="-17"/>
          <w:sz w:val="28"/>
          <w:lang w:val="en-US"/>
        </w:rPr>
        <w:t xml:space="preserve"> </w:t>
      </w:r>
      <w:r w:rsidRPr="00185BAE">
        <w:rPr>
          <w:b/>
          <w:sz w:val="28"/>
          <w:lang w:val="en-US"/>
        </w:rPr>
        <w:t>of</w:t>
      </w:r>
      <w:r w:rsidRPr="00185BAE">
        <w:rPr>
          <w:b/>
          <w:spacing w:val="-16"/>
          <w:sz w:val="28"/>
          <w:lang w:val="en-US"/>
        </w:rPr>
        <w:t xml:space="preserve"> </w:t>
      </w:r>
      <w:r w:rsidRPr="00185BAE">
        <w:rPr>
          <w:b/>
          <w:sz w:val="28"/>
          <w:lang w:val="en-US"/>
        </w:rPr>
        <w:t>the</w:t>
      </w:r>
      <w:r w:rsidRPr="00185BAE">
        <w:rPr>
          <w:b/>
          <w:spacing w:val="-16"/>
          <w:sz w:val="28"/>
          <w:lang w:val="en-US"/>
        </w:rPr>
        <w:t xml:space="preserve"> </w:t>
      </w:r>
      <w:r w:rsidRPr="00185BAE">
        <w:rPr>
          <w:b/>
          <w:sz w:val="28"/>
          <w:lang w:val="en-US"/>
        </w:rPr>
        <w:t>research</w:t>
      </w:r>
      <w:r w:rsidRPr="00185BAE">
        <w:rPr>
          <w:sz w:val="28"/>
          <w:lang w:val="en-US"/>
        </w:rPr>
        <w:t>:</w:t>
      </w:r>
      <w:r w:rsidRPr="00185BAE">
        <w:rPr>
          <w:spacing w:val="-16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Foreign</w:t>
      </w:r>
      <w:r w:rsidRPr="00185BAE">
        <w:rPr>
          <w:spacing w:val="-15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unitary</w:t>
      </w:r>
      <w:r w:rsidRPr="00185BAE">
        <w:rPr>
          <w:spacing w:val="-15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audit</w:t>
      </w:r>
      <w:r w:rsidRPr="00185BAE">
        <w:rPr>
          <w:spacing w:val="-16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company</w:t>
      </w:r>
      <w:r w:rsidRPr="00185BAE">
        <w:rPr>
          <w:spacing w:val="-15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«Deloitte</w:t>
      </w:r>
      <w:r w:rsidRPr="00185BAE">
        <w:rPr>
          <w:spacing w:val="-16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&amp;</w:t>
      </w:r>
      <w:r w:rsidRPr="00185BAE">
        <w:rPr>
          <w:spacing w:val="-16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Touche».</w:t>
      </w:r>
    </w:p>
    <w:p w:rsidR="00507963" w:rsidRPr="00185BAE" w:rsidRDefault="00185BAE">
      <w:pPr>
        <w:spacing w:before="50"/>
        <w:ind w:left="810"/>
        <w:jc w:val="both"/>
        <w:rPr>
          <w:sz w:val="28"/>
          <w:lang w:val="en-US"/>
        </w:rPr>
      </w:pPr>
      <w:r w:rsidRPr="00185BAE">
        <w:rPr>
          <w:b/>
          <w:sz w:val="28"/>
          <w:lang w:val="en-US"/>
        </w:rPr>
        <w:t>Subject</w:t>
      </w:r>
      <w:r w:rsidRPr="00185BAE">
        <w:rPr>
          <w:b/>
          <w:spacing w:val="-5"/>
          <w:sz w:val="28"/>
          <w:lang w:val="en-US"/>
        </w:rPr>
        <w:t xml:space="preserve"> </w:t>
      </w:r>
      <w:r w:rsidRPr="00185BAE">
        <w:rPr>
          <w:b/>
          <w:sz w:val="28"/>
          <w:lang w:val="en-US"/>
        </w:rPr>
        <w:t>of</w:t>
      </w:r>
      <w:r w:rsidRPr="00185BAE">
        <w:rPr>
          <w:b/>
          <w:spacing w:val="-2"/>
          <w:sz w:val="28"/>
          <w:lang w:val="en-US"/>
        </w:rPr>
        <w:t xml:space="preserve"> </w:t>
      </w:r>
      <w:r w:rsidRPr="00185BAE">
        <w:rPr>
          <w:b/>
          <w:sz w:val="28"/>
          <w:lang w:val="en-US"/>
        </w:rPr>
        <w:t>the</w:t>
      </w:r>
      <w:r w:rsidRPr="00185BAE">
        <w:rPr>
          <w:b/>
          <w:spacing w:val="-3"/>
          <w:sz w:val="28"/>
          <w:lang w:val="en-US"/>
        </w:rPr>
        <w:t xml:space="preserve"> </w:t>
      </w:r>
      <w:r w:rsidRPr="00185BAE">
        <w:rPr>
          <w:b/>
          <w:sz w:val="28"/>
          <w:lang w:val="en-US"/>
        </w:rPr>
        <w:t xml:space="preserve">research: </w:t>
      </w:r>
      <w:r w:rsidRPr="00185BAE">
        <w:rPr>
          <w:sz w:val="28"/>
          <w:lang w:val="en-US"/>
        </w:rPr>
        <w:t>auditing</w:t>
      </w:r>
      <w:r w:rsidRPr="00185BAE">
        <w:rPr>
          <w:spacing w:val="-5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practice</w:t>
      </w:r>
      <w:r w:rsidRPr="00185BAE">
        <w:rPr>
          <w:spacing w:val="-5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of</w:t>
      </w:r>
      <w:r w:rsidRPr="00185BAE">
        <w:rPr>
          <w:spacing w:val="-1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«Deloitte</w:t>
      </w:r>
      <w:r w:rsidRPr="00185BAE">
        <w:rPr>
          <w:spacing w:val="-2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&amp;</w:t>
      </w:r>
      <w:r w:rsidRPr="00185BAE">
        <w:rPr>
          <w:spacing w:val="-6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Touche».</w:t>
      </w:r>
    </w:p>
    <w:p w:rsidR="00507963" w:rsidRPr="00185BAE" w:rsidRDefault="00185BAE">
      <w:pPr>
        <w:pStyle w:val="a3"/>
        <w:spacing w:before="48" w:line="276" w:lineRule="auto"/>
        <w:ind w:left="102" w:right="109" w:firstLine="707"/>
        <w:jc w:val="both"/>
        <w:rPr>
          <w:lang w:val="en-US"/>
        </w:rPr>
      </w:pPr>
      <w:r w:rsidRPr="00185BAE">
        <w:rPr>
          <w:b/>
          <w:lang w:val="en-US"/>
        </w:rPr>
        <w:t>Research</w:t>
      </w:r>
      <w:r w:rsidRPr="00185BAE">
        <w:rPr>
          <w:b/>
          <w:spacing w:val="1"/>
          <w:lang w:val="en-US"/>
        </w:rPr>
        <w:t xml:space="preserve"> </w:t>
      </w:r>
      <w:r w:rsidRPr="00185BAE">
        <w:rPr>
          <w:b/>
          <w:lang w:val="en-US"/>
        </w:rPr>
        <w:t>methods:</w:t>
      </w:r>
      <w:r w:rsidRPr="00185BAE">
        <w:rPr>
          <w:b/>
          <w:spacing w:val="1"/>
          <w:lang w:val="en-US"/>
        </w:rPr>
        <w:t xml:space="preserve"> </w:t>
      </w:r>
      <w:r w:rsidRPr="00185BAE">
        <w:rPr>
          <w:lang w:val="en-US"/>
        </w:rPr>
        <w:t>analysis,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synthesis,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comparison,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economic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analysis,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considering legal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acts</w:t>
      </w:r>
      <w:r w:rsidRPr="00185BAE">
        <w:rPr>
          <w:spacing w:val="-1"/>
          <w:lang w:val="en-US"/>
        </w:rPr>
        <w:t xml:space="preserve"> </w:t>
      </w:r>
      <w:r w:rsidRPr="00185BAE">
        <w:rPr>
          <w:lang w:val="en-US"/>
        </w:rPr>
        <w:t>of</w:t>
      </w:r>
      <w:r w:rsidRPr="00185BAE">
        <w:rPr>
          <w:spacing w:val="-1"/>
          <w:lang w:val="en-US"/>
        </w:rPr>
        <w:t xml:space="preserve"> </w:t>
      </w:r>
      <w:r w:rsidRPr="00185BAE">
        <w:rPr>
          <w:lang w:val="en-US"/>
        </w:rPr>
        <w:t>the Republic of</w:t>
      </w:r>
      <w:r w:rsidRPr="00185BAE">
        <w:rPr>
          <w:spacing w:val="-1"/>
          <w:lang w:val="en-US"/>
        </w:rPr>
        <w:t xml:space="preserve"> </w:t>
      </w:r>
      <w:r w:rsidRPr="00185BAE">
        <w:rPr>
          <w:lang w:val="en-US"/>
        </w:rPr>
        <w:t>Belarus.</w:t>
      </w:r>
    </w:p>
    <w:p w:rsidR="00507963" w:rsidRPr="00185BAE" w:rsidRDefault="00185BAE">
      <w:pPr>
        <w:pStyle w:val="a3"/>
        <w:spacing w:before="1" w:line="276" w:lineRule="auto"/>
        <w:ind w:left="102" w:right="105" w:firstLine="707"/>
        <w:jc w:val="both"/>
        <w:rPr>
          <w:lang w:val="en-US"/>
        </w:rPr>
      </w:pPr>
      <w:r w:rsidRPr="00185BAE">
        <w:rPr>
          <w:b/>
          <w:lang w:val="en-US"/>
        </w:rPr>
        <w:t xml:space="preserve">Research and recommendations: </w:t>
      </w:r>
      <w:r w:rsidRPr="00185BAE">
        <w:rPr>
          <w:lang w:val="en-US"/>
        </w:rPr>
        <w:t>on the basis of studying the legal and</w:t>
      </w:r>
      <w:r w:rsidRPr="00185BAE">
        <w:rPr>
          <w:spacing w:val="1"/>
          <w:lang w:val="en-US"/>
        </w:rPr>
        <w:t xml:space="preserve"> </w:t>
      </w:r>
      <w:r w:rsidRPr="00185BAE">
        <w:rPr>
          <w:spacing w:val="-1"/>
          <w:lang w:val="en-US"/>
        </w:rPr>
        <w:t>methodological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material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related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to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the</w:t>
      </w:r>
      <w:r w:rsidRPr="00185BAE">
        <w:rPr>
          <w:spacing w:val="-15"/>
          <w:lang w:val="en-US"/>
        </w:rPr>
        <w:t xml:space="preserve"> </w:t>
      </w:r>
      <w:r w:rsidRPr="00185BAE">
        <w:rPr>
          <w:lang w:val="en-US"/>
        </w:rPr>
        <w:t>methodology</w:t>
      </w:r>
      <w:r w:rsidRPr="00185BAE">
        <w:rPr>
          <w:spacing w:val="-15"/>
          <w:lang w:val="en-US"/>
        </w:rPr>
        <w:t xml:space="preserve"> </w:t>
      </w:r>
      <w:r w:rsidRPr="00185BAE">
        <w:rPr>
          <w:lang w:val="en-US"/>
        </w:rPr>
        <w:t>of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banking</w:t>
      </w:r>
      <w:r w:rsidRPr="00185BAE">
        <w:rPr>
          <w:spacing w:val="-15"/>
          <w:lang w:val="en-US"/>
        </w:rPr>
        <w:t xml:space="preserve"> </w:t>
      </w:r>
      <w:r w:rsidRPr="00185BAE">
        <w:rPr>
          <w:lang w:val="en-US"/>
        </w:rPr>
        <w:t>audit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in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the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Republic</w:t>
      </w:r>
      <w:r w:rsidRPr="00185BAE">
        <w:rPr>
          <w:spacing w:val="-68"/>
          <w:lang w:val="en-US"/>
        </w:rPr>
        <w:t xml:space="preserve"> </w:t>
      </w:r>
      <w:r w:rsidRPr="00185BAE">
        <w:rPr>
          <w:lang w:val="en-US"/>
        </w:rPr>
        <w:t>of</w:t>
      </w:r>
      <w:r w:rsidRPr="00185BAE">
        <w:rPr>
          <w:spacing w:val="44"/>
          <w:lang w:val="en-US"/>
        </w:rPr>
        <w:t xml:space="preserve"> </w:t>
      </w:r>
      <w:r w:rsidRPr="00185BAE">
        <w:rPr>
          <w:lang w:val="en-US"/>
        </w:rPr>
        <w:t>Belarus</w:t>
      </w:r>
      <w:r w:rsidRPr="00185BAE">
        <w:rPr>
          <w:spacing w:val="45"/>
          <w:lang w:val="en-US"/>
        </w:rPr>
        <w:t xml:space="preserve"> </w:t>
      </w:r>
      <w:r w:rsidRPr="00185BAE">
        <w:rPr>
          <w:lang w:val="en-US"/>
        </w:rPr>
        <w:t>and</w:t>
      </w:r>
      <w:r w:rsidRPr="00185BAE">
        <w:rPr>
          <w:spacing w:val="45"/>
          <w:lang w:val="en-US"/>
        </w:rPr>
        <w:t xml:space="preserve"> </w:t>
      </w:r>
      <w:r w:rsidRPr="00185BAE">
        <w:rPr>
          <w:lang w:val="en-US"/>
        </w:rPr>
        <w:t>by</w:t>
      </w:r>
      <w:r w:rsidRPr="00185BAE">
        <w:rPr>
          <w:spacing w:val="45"/>
          <w:lang w:val="en-US"/>
        </w:rPr>
        <w:t xml:space="preserve"> </w:t>
      </w:r>
      <w:r w:rsidRPr="00185BAE">
        <w:rPr>
          <w:lang w:val="en-US"/>
        </w:rPr>
        <w:t>compiling</w:t>
      </w:r>
      <w:r w:rsidRPr="00185BAE">
        <w:rPr>
          <w:spacing w:val="45"/>
          <w:lang w:val="en-US"/>
        </w:rPr>
        <w:t xml:space="preserve"> </w:t>
      </w:r>
      <w:r w:rsidRPr="00185BAE">
        <w:rPr>
          <w:lang w:val="en-US"/>
        </w:rPr>
        <w:t>the</w:t>
      </w:r>
      <w:r w:rsidRPr="00185BAE">
        <w:rPr>
          <w:spacing w:val="44"/>
          <w:lang w:val="en-US"/>
        </w:rPr>
        <w:t xml:space="preserve"> </w:t>
      </w:r>
      <w:r w:rsidRPr="00185BAE">
        <w:rPr>
          <w:lang w:val="en-US"/>
        </w:rPr>
        <w:t>organisational</w:t>
      </w:r>
      <w:r w:rsidRPr="00185BAE">
        <w:rPr>
          <w:spacing w:val="46"/>
          <w:lang w:val="en-US"/>
        </w:rPr>
        <w:t xml:space="preserve"> </w:t>
      </w:r>
      <w:r w:rsidRPr="00185BAE">
        <w:rPr>
          <w:lang w:val="en-US"/>
        </w:rPr>
        <w:t>and</w:t>
      </w:r>
      <w:r w:rsidRPr="00185BAE">
        <w:rPr>
          <w:spacing w:val="45"/>
          <w:lang w:val="en-US"/>
        </w:rPr>
        <w:t xml:space="preserve"> </w:t>
      </w:r>
      <w:r w:rsidRPr="00185BAE">
        <w:rPr>
          <w:lang w:val="en-US"/>
        </w:rPr>
        <w:t>economic</w:t>
      </w:r>
      <w:r w:rsidRPr="00185BAE">
        <w:rPr>
          <w:spacing w:val="44"/>
          <w:lang w:val="en-US"/>
        </w:rPr>
        <w:t xml:space="preserve"> </w:t>
      </w:r>
      <w:r w:rsidRPr="00185BAE">
        <w:rPr>
          <w:lang w:val="en-US"/>
        </w:rPr>
        <w:t>characteristics</w:t>
      </w:r>
      <w:r w:rsidRPr="00185BAE">
        <w:rPr>
          <w:spacing w:val="45"/>
          <w:lang w:val="en-US"/>
        </w:rPr>
        <w:t xml:space="preserve"> </w:t>
      </w:r>
      <w:r w:rsidRPr="00185BAE">
        <w:rPr>
          <w:lang w:val="en-US"/>
        </w:rPr>
        <w:t>of</w:t>
      </w:r>
    </w:p>
    <w:p w:rsidR="00507963" w:rsidRPr="00185BAE" w:rsidRDefault="00185BAE">
      <w:pPr>
        <w:pStyle w:val="a3"/>
        <w:spacing w:line="276" w:lineRule="auto"/>
        <w:ind w:left="102" w:right="115"/>
        <w:jc w:val="both"/>
        <w:rPr>
          <w:lang w:val="en-US"/>
        </w:rPr>
      </w:pPr>
      <w:r w:rsidRPr="00185BAE">
        <w:rPr>
          <w:lang w:val="en-US"/>
        </w:rPr>
        <w:t>«Deloitte &amp; Touche», the methodology for auditing «Priorbank» OJSC, conducted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by the object of the research, was studied, and recommendations for optimising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 xml:space="preserve">working time expenses were developed for the process of journal entries testing </w:t>
      </w:r>
      <w:r w:rsidRPr="00185BAE">
        <w:rPr>
          <w:lang w:val="en-US"/>
        </w:rPr>
        <w:t>by</w:t>
      </w:r>
      <w:r w:rsidRPr="00185BAE">
        <w:rPr>
          <w:spacing w:val="-67"/>
          <w:lang w:val="en-US"/>
        </w:rPr>
        <w:t xml:space="preserve"> </w:t>
      </w:r>
      <w:r w:rsidRPr="00185BAE">
        <w:rPr>
          <w:lang w:val="en-US"/>
        </w:rPr>
        <w:t>using MS</w:t>
      </w:r>
      <w:r w:rsidRPr="00185BAE">
        <w:rPr>
          <w:spacing w:val="-2"/>
          <w:lang w:val="en-US"/>
        </w:rPr>
        <w:t xml:space="preserve"> </w:t>
      </w:r>
      <w:r w:rsidRPr="00185BAE">
        <w:rPr>
          <w:lang w:val="en-US"/>
        </w:rPr>
        <w:t>Power BI.</w:t>
      </w:r>
    </w:p>
    <w:p w:rsidR="00507963" w:rsidRPr="00185BAE" w:rsidRDefault="00185BAE">
      <w:pPr>
        <w:pStyle w:val="a3"/>
        <w:spacing w:before="1" w:line="276" w:lineRule="auto"/>
        <w:ind w:left="102" w:right="110" w:firstLine="707"/>
        <w:jc w:val="both"/>
        <w:rPr>
          <w:lang w:val="en-US"/>
        </w:rPr>
      </w:pPr>
      <w:r w:rsidRPr="00185BAE">
        <w:rPr>
          <w:b/>
          <w:lang w:val="en-US"/>
        </w:rPr>
        <w:t xml:space="preserve">Elements of scientific novelty: </w:t>
      </w:r>
      <w:r w:rsidRPr="00185BAE">
        <w:rPr>
          <w:lang w:val="en-US"/>
        </w:rPr>
        <w:t>the use of MS Power BI is proposed and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justified to optimise working time expenses during the process of a bank’s journal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entries testing.</w:t>
      </w:r>
    </w:p>
    <w:p w:rsidR="00507963" w:rsidRPr="00185BAE" w:rsidRDefault="00185BAE">
      <w:pPr>
        <w:spacing w:line="278" w:lineRule="auto"/>
        <w:ind w:left="102" w:right="111" w:firstLine="707"/>
        <w:jc w:val="both"/>
        <w:rPr>
          <w:sz w:val="28"/>
          <w:lang w:val="en-US"/>
        </w:rPr>
      </w:pPr>
      <w:r w:rsidRPr="00185BAE">
        <w:rPr>
          <w:b/>
          <w:sz w:val="28"/>
          <w:lang w:val="en-US"/>
        </w:rPr>
        <w:t xml:space="preserve">Area of possible application: </w:t>
      </w:r>
      <w:r w:rsidRPr="00185BAE">
        <w:rPr>
          <w:sz w:val="28"/>
          <w:lang w:val="en-US"/>
        </w:rPr>
        <w:t>banking audit in the framework of</w:t>
      </w:r>
      <w:r w:rsidRPr="00185BAE">
        <w:rPr>
          <w:sz w:val="28"/>
          <w:lang w:val="en-US"/>
        </w:rPr>
        <w:t xml:space="preserve"> auditing</w:t>
      </w:r>
      <w:r w:rsidRPr="00185BAE">
        <w:rPr>
          <w:spacing w:val="1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practice</w:t>
      </w:r>
      <w:r w:rsidRPr="00185BAE">
        <w:rPr>
          <w:spacing w:val="-2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of</w:t>
      </w:r>
      <w:r w:rsidRPr="00185BAE">
        <w:rPr>
          <w:spacing w:val="-3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both</w:t>
      </w:r>
      <w:r w:rsidRPr="00185BAE">
        <w:rPr>
          <w:spacing w:val="-1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«Deloitte</w:t>
      </w:r>
      <w:r w:rsidRPr="00185BAE">
        <w:rPr>
          <w:spacing w:val="-1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&amp;</w:t>
      </w:r>
      <w:r w:rsidRPr="00185BAE">
        <w:rPr>
          <w:spacing w:val="-2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Touche» and</w:t>
      </w:r>
      <w:r w:rsidRPr="00185BAE">
        <w:rPr>
          <w:spacing w:val="-4"/>
          <w:sz w:val="28"/>
          <w:lang w:val="en-US"/>
        </w:rPr>
        <w:t xml:space="preserve"> </w:t>
      </w:r>
      <w:proofErr w:type="gramStart"/>
      <w:r w:rsidRPr="00185BAE">
        <w:rPr>
          <w:sz w:val="28"/>
          <w:lang w:val="en-US"/>
        </w:rPr>
        <w:t>other</w:t>
      </w:r>
      <w:proofErr w:type="gramEnd"/>
      <w:r w:rsidRPr="00185BAE">
        <w:rPr>
          <w:spacing w:val="-1"/>
          <w:sz w:val="28"/>
          <w:lang w:val="en-US"/>
        </w:rPr>
        <w:t xml:space="preserve"> </w:t>
      </w:r>
      <w:r w:rsidRPr="00185BAE">
        <w:rPr>
          <w:sz w:val="28"/>
          <w:lang w:val="en-US"/>
        </w:rPr>
        <w:t>audit organisations.</w:t>
      </w:r>
    </w:p>
    <w:p w:rsidR="00507963" w:rsidRPr="00185BAE" w:rsidRDefault="00185BAE">
      <w:pPr>
        <w:pStyle w:val="a3"/>
        <w:spacing w:line="276" w:lineRule="auto"/>
        <w:ind w:left="102" w:right="110" w:firstLine="707"/>
        <w:jc w:val="both"/>
        <w:rPr>
          <w:lang w:val="en-US"/>
        </w:rPr>
      </w:pPr>
      <w:r w:rsidRPr="00185BAE">
        <w:rPr>
          <w:b/>
          <w:lang w:val="en-US"/>
        </w:rPr>
        <w:t>Technical,</w:t>
      </w:r>
      <w:r w:rsidRPr="00185BAE">
        <w:rPr>
          <w:b/>
          <w:spacing w:val="1"/>
          <w:lang w:val="en-US"/>
        </w:rPr>
        <w:t xml:space="preserve"> </w:t>
      </w:r>
      <w:r w:rsidRPr="00185BAE">
        <w:rPr>
          <w:b/>
          <w:lang w:val="en-US"/>
        </w:rPr>
        <w:t>economic,</w:t>
      </w:r>
      <w:r w:rsidRPr="00185BAE">
        <w:rPr>
          <w:b/>
          <w:spacing w:val="1"/>
          <w:lang w:val="en-US"/>
        </w:rPr>
        <w:t xml:space="preserve"> </w:t>
      </w:r>
      <w:r w:rsidRPr="00185BAE">
        <w:rPr>
          <w:b/>
          <w:lang w:val="en-US"/>
        </w:rPr>
        <w:t>social</w:t>
      </w:r>
      <w:r w:rsidRPr="00185BAE">
        <w:rPr>
          <w:b/>
          <w:spacing w:val="1"/>
          <w:lang w:val="en-US"/>
        </w:rPr>
        <w:t xml:space="preserve"> </w:t>
      </w:r>
      <w:r w:rsidRPr="00185BAE">
        <w:rPr>
          <w:b/>
          <w:lang w:val="en-US"/>
        </w:rPr>
        <w:t>significance:</w:t>
      </w:r>
      <w:r w:rsidRPr="00185BAE">
        <w:rPr>
          <w:b/>
          <w:spacing w:val="1"/>
          <w:lang w:val="en-US"/>
        </w:rPr>
        <w:t xml:space="preserve"> </w:t>
      </w:r>
      <w:r w:rsidRPr="00185BAE">
        <w:rPr>
          <w:lang w:val="en-US"/>
        </w:rPr>
        <w:t>the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implementation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of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the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developed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recommendation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will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reduce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the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amount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of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working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time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spent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by</w:t>
      </w:r>
      <w:r w:rsidRPr="00185BAE">
        <w:rPr>
          <w:spacing w:val="-67"/>
          <w:lang w:val="en-US"/>
        </w:rPr>
        <w:t xml:space="preserve"> </w:t>
      </w:r>
      <w:r w:rsidRPr="00185BAE">
        <w:rPr>
          <w:spacing w:val="-1"/>
          <w:lang w:val="en-US"/>
        </w:rPr>
        <w:t>employees</w:t>
      </w:r>
      <w:r w:rsidRPr="00185BAE">
        <w:rPr>
          <w:spacing w:val="-17"/>
          <w:lang w:val="en-US"/>
        </w:rPr>
        <w:t xml:space="preserve"> </w:t>
      </w:r>
      <w:r w:rsidRPr="00185BAE">
        <w:rPr>
          <w:lang w:val="en-US"/>
        </w:rPr>
        <w:t>of</w:t>
      </w:r>
      <w:r w:rsidRPr="00185BAE">
        <w:rPr>
          <w:spacing w:val="-17"/>
          <w:lang w:val="en-US"/>
        </w:rPr>
        <w:t xml:space="preserve"> </w:t>
      </w:r>
      <w:r w:rsidRPr="00185BAE">
        <w:rPr>
          <w:lang w:val="en-US"/>
        </w:rPr>
        <w:t>the</w:t>
      </w:r>
      <w:r w:rsidRPr="00185BAE">
        <w:rPr>
          <w:spacing w:val="-17"/>
          <w:lang w:val="en-US"/>
        </w:rPr>
        <w:t xml:space="preserve"> </w:t>
      </w:r>
      <w:r w:rsidRPr="00185BAE">
        <w:rPr>
          <w:lang w:val="en-US"/>
        </w:rPr>
        <w:t>audit</w:t>
      </w:r>
      <w:r w:rsidRPr="00185BAE">
        <w:rPr>
          <w:spacing w:val="-14"/>
          <w:lang w:val="en-US"/>
        </w:rPr>
        <w:t xml:space="preserve"> </w:t>
      </w:r>
      <w:r w:rsidRPr="00185BAE">
        <w:rPr>
          <w:lang w:val="en-US"/>
        </w:rPr>
        <w:t>organisation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on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journal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entries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testing,</w:t>
      </w:r>
      <w:r w:rsidRPr="00185BAE">
        <w:rPr>
          <w:spacing w:val="-15"/>
          <w:lang w:val="en-US"/>
        </w:rPr>
        <w:t xml:space="preserve"> </w:t>
      </w:r>
      <w:r w:rsidRPr="00185BAE">
        <w:rPr>
          <w:lang w:val="en-US"/>
        </w:rPr>
        <w:t>and</w:t>
      </w:r>
      <w:r w:rsidRPr="00185BAE">
        <w:rPr>
          <w:spacing w:val="-15"/>
          <w:lang w:val="en-US"/>
        </w:rPr>
        <w:t xml:space="preserve"> </w:t>
      </w:r>
      <w:r w:rsidRPr="00185BAE">
        <w:rPr>
          <w:lang w:val="en-US"/>
        </w:rPr>
        <w:t>to</w:t>
      </w:r>
      <w:r w:rsidRPr="00185BAE">
        <w:rPr>
          <w:spacing w:val="-16"/>
          <w:lang w:val="en-US"/>
        </w:rPr>
        <w:t xml:space="preserve"> </w:t>
      </w:r>
      <w:r w:rsidRPr="00185BAE">
        <w:rPr>
          <w:lang w:val="en-US"/>
        </w:rPr>
        <w:t>use</w:t>
      </w:r>
      <w:r w:rsidRPr="00185BAE">
        <w:rPr>
          <w:spacing w:val="-17"/>
          <w:lang w:val="en-US"/>
        </w:rPr>
        <w:t xml:space="preserve"> </w:t>
      </w:r>
      <w:r w:rsidRPr="00185BAE">
        <w:rPr>
          <w:lang w:val="en-US"/>
        </w:rPr>
        <w:t>the</w:t>
      </w:r>
      <w:r w:rsidRPr="00185BAE">
        <w:rPr>
          <w:spacing w:val="-15"/>
          <w:lang w:val="en-US"/>
        </w:rPr>
        <w:t xml:space="preserve"> </w:t>
      </w:r>
      <w:r w:rsidRPr="00185BAE">
        <w:rPr>
          <w:lang w:val="en-US"/>
        </w:rPr>
        <w:t>released</w:t>
      </w:r>
      <w:r w:rsidRPr="00185BAE">
        <w:rPr>
          <w:spacing w:val="-68"/>
          <w:lang w:val="en-US"/>
        </w:rPr>
        <w:t xml:space="preserve"> </w:t>
      </w:r>
      <w:r w:rsidRPr="00185BAE">
        <w:rPr>
          <w:lang w:val="en-US"/>
        </w:rPr>
        <w:t>hours to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solve</w:t>
      </w:r>
      <w:r w:rsidRPr="00185BAE">
        <w:rPr>
          <w:spacing w:val="-3"/>
          <w:lang w:val="en-US"/>
        </w:rPr>
        <w:t xml:space="preserve"> </w:t>
      </w:r>
      <w:r w:rsidRPr="00185BAE">
        <w:rPr>
          <w:lang w:val="en-US"/>
        </w:rPr>
        <w:t>other audit</w:t>
      </w:r>
      <w:r w:rsidRPr="00185BAE">
        <w:rPr>
          <w:spacing w:val="-3"/>
          <w:lang w:val="en-US"/>
        </w:rPr>
        <w:t xml:space="preserve"> </w:t>
      </w:r>
      <w:r w:rsidRPr="00185BAE">
        <w:rPr>
          <w:lang w:val="en-US"/>
        </w:rPr>
        <w:t>tasks.</w:t>
      </w:r>
    </w:p>
    <w:p w:rsidR="00507963" w:rsidRPr="00185BAE" w:rsidRDefault="00185BAE">
      <w:pPr>
        <w:pStyle w:val="a3"/>
        <w:spacing w:line="276" w:lineRule="auto"/>
        <w:ind w:left="102" w:right="113" w:firstLine="707"/>
        <w:jc w:val="both"/>
        <w:rPr>
          <w:lang w:val="en-US"/>
        </w:rPr>
      </w:pPr>
      <w:r w:rsidRPr="00185BAE">
        <w:rPr>
          <w:lang w:val="en-US"/>
        </w:rPr>
        <w:t>The author of the thesis confirms that the calculation and analytical material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presented in it correctly and objectively reflects the state of the process under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research,</w:t>
      </w:r>
      <w:r w:rsidRPr="00185BAE">
        <w:rPr>
          <w:lang w:val="en-US"/>
        </w:rPr>
        <w:t xml:space="preserve"> and all borrowed from literary and other sources are accompanied by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references to</w:t>
      </w:r>
      <w:r w:rsidRPr="00185BAE">
        <w:rPr>
          <w:spacing w:val="1"/>
          <w:lang w:val="en-US"/>
        </w:rPr>
        <w:t xml:space="preserve"> </w:t>
      </w:r>
      <w:r w:rsidRPr="00185BAE">
        <w:rPr>
          <w:lang w:val="en-US"/>
        </w:rPr>
        <w:t>their authors.</w:t>
      </w:r>
    </w:p>
    <w:sectPr w:rsidR="00507963" w:rsidRPr="00185BA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63"/>
    <w:rsid w:val="00185BAE"/>
    <w:rsid w:val="005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B0A25-7F5B-4BF5-BF36-C02C368F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5" w:right="1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45" w:right="1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Dolidovich</cp:lastModifiedBy>
  <cp:revision>2</cp:revision>
  <dcterms:created xsi:type="dcterms:W3CDTF">2022-08-11T08:33:00Z</dcterms:created>
  <dcterms:modified xsi:type="dcterms:W3CDTF">2022-08-11T08:33:00Z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</Properties>
</file>