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7AC34" w14:textId="77777777" w:rsidR="004837CA" w:rsidRPr="004837CA" w:rsidRDefault="004837CA" w:rsidP="004837CA">
      <w:pPr>
        <w:jc w:val="center"/>
        <w:rPr>
          <w:rFonts w:ascii="Times New Roman" w:hAnsi="Times New Roman" w:cs="Times New Roman"/>
          <w:b/>
          <w:bCs/>
          <w:sz w:val="28"/>
          <w:szCs w:val="28"/>
        </w:rPr>
      </w:pPr>
      <w:bookmarkStart w:id="0" w:name="_Toc41509527"/>
      <w:bookmarkStart w:id="1" w:name="_Toc104393065"/>
      <w:r w:rsidRPr="004837CA">
        <w:rPr>
          <w:rFonts w:ascii="Times New Roman" w:hAnsi="Times New Roman" w:cs="Times New Roman"/>
          <w:b/>
          <w:bCs/>
          <w:sz w:val="28"/>
          <w:szCs w:val="28"/>
        </w:rPr>
        <w:t>РЕФЕРАТ</w:t>
      </w:r>
      <w:bookmarkEnd w:id="0"/>
      <w:bookmarkEnd w:id="1"/>
    </w:p>
    <w:p w14:paraId="107651BC" w14:textId="77777777" w:rsidR="004837CA" w:rsidRPr="004837CA" w:rsidRDefault="004837CA" w:rsidP="004837CA">
      <w:pPr>
        <w:jc w:val="center"/>
        <w:rPr>
          <w:rFonts w:ascii="Times New Roman" w:hAnsi="Times New Roman" w:cs="Times New Roman"/>
          <w:sz w:val="28"/>
          <w:szCs w:val="28"/>
        </w:rPr>
      </w:pPr>
      <w:r w:rsidRPr="004837CA">
        <w:rPr>
          <w:rFonts w:ascii="Times New Roman" w:hAnsi="Times New Roman" w:cs="Times New Roman"/>
          <w:sz w:val="28"/>
          <w:szCs w:val="28"/>
        </w:rPr>
        <w:t>Зыкова Мария Владимировна</w:t>
      </w:r>
    </w:p>
    <w:p w14:paraId="262A631A" w14:textId="77777777" w:rsidR="004837CA" w:rsidRPr="004837CA" w:rsidRDefault="004837CA" w:rsidP="004837CA">
      <w:pPr>
        <w:jc w:val="center"/>
        <w:rPr>
          <w:rFonts w:ascii="Times New Roman" w:hAnsi="Times New Roman" w:cs="Times New Roman"/>
          <w:b/>
          <w:sz w:val="28"/>
          <w:szCs w:val="28"/>
        </w:rPr>
      </w:pPr>
      <w:r w:rsidRPr="004837CA">
        <w:rPr>
          <w:rFonts w:ascii="Times New Roman" w:hAnsi="Times New Roman" w:cs="Times New Roman"/>
          <w:b/>
          <w:sz w:val="28"/>
          <w:szCs w:val="28"/>
        </w:rPr>
        <w:t>«Туристический потенциал торговых объектов города Минска»</w:t>
      </w:r>
    </w:p>
    <w:p w14:paraId="4328B310" w14:textId="77777777" w:rsidR="004837CA" w:rsidRPr="004837CA" w:rsidRDefault="004837CA" w:rsidP="004837CA">
      <w:pPr>
        <w:spacing w:after="0" w:line="360" w:lineRule="exact"/>
        <w:ind w:firstLine="709"/>
        <w:jc w:val="both"/>
        <w:rPr>
          <w:rFonts w:ascii="Times New Roman" w:hAnsi="Times New Roman" w:cs="Times New Roman"/>
          <w:b/>
          <w:i/>
          <w:sz w:val="28"/>
          <w:szCs w:val="28"/>
        </w:rPr>
      </w:pPr>
      <w:r w:rsidRPr="004837CA">
        <w:rPr>
          <w:rFonts w:ascii="Times New Roman" w:hAnsi="Times New Roman" w:cs="Times New Roman"/>
          <w:b/>
          <w:i/>
          <w:sz w:val="28"/>
          <w:szCs w:val="28"/>
        </w:rPr>
        <w:t xml:space="preserve">Ключевые понятия: </w:t>
      </w:r>
      <w:r w:rsidRPr="004837CA">
        <w:rPr>
          <w:rFonts w:ascii="Times New Roman" w:hAnsi="Times New Roman" w:cs="Times New Roman"/>
          <w:sz w:val="28"/>
          <w:szCs w:val="28"/>
        </w:rPr>
        <w:t>торговля, торговые объекты, культурно-познавательный туризм, историко-культурный потенциал, туристический потенциал.</w:t>
      </w:r>
    </w:p>
    <w:p w14:paraId="0B6A45C2" w14:textId="0C3A3913" w:rsidR="004837CA" w:rsidRPr="004837CA" w:rsidRDefault="004837CA" w:rsidP="004837CA">
      <w:pPr>
        <w:spacing w:after="0" w:line="360" w:lineRule="exact"/>
        <w:ind w:firstLine="709"/>
        <w:jc w:val="both"/>
        <w:rPr>
          <w:rFonts w:ascii="Times New Roman" w:hAnsi="Times New Roman" w:cs="Times New Roman"/>
          <w:sz w:val="28"/>
          <w:szCs w:val="28"/>
        </w:rPr>
      </w:pPr>
      <w:r w:rsidRPr="004837CA">
        <w:rPr>
          <w:rFonts w:ascii="Times New Roman" w:hAnsi="Times New Roman" w:cs="Times New Roman"/>
          <w:b/>
          <w:i/>
          <w:sz w:val="28"/>
          <w:szCs w:val="28"/>
        </w:rPr>
        <w:t>Актуальность исследования:</w:t>
      </w:r>
      <w:r w:rsidRPr="004837CA">
        <w:rPr>
          <w:rFonts w:ascii="Times New Roman" w:hAnsi="Times New Roman" w:cs="Times New Roman"/>
          <w:sz w:val="28"/>
          <w:szCs w:val="28"/>
        </w:rPr>
        <w:t xml:space="preserve"> город Минск в настоящее время является одним из главных мест притяжения туристов в Беларусь. В последнее время начинают предлагаться новые экскурсионные маршруты, раскрывающие историю города Минска с разных аспектов его богатого исторического прошлого. История Минска в контексте развития торговли в различные периоды времени часто затрагивается в экскурсионных маршрутах, поэтому изучение истории его торговых объектов имеет научную и прикладную перспективу.</w:t>
      </w:r>
    </w:p>
    <w:p w14:paraId="0702C7E5" w14:textId="77777777" w:rsidR="004837CA" w:rsidRPr="004837CA" w:rsidRDefault="004837CA" w:rsidP="004837CA">
      <w:pPr>
        <w:spacing w:after="0" w:line="360" w:lineRule="exact"/>
        <w:ind w:firstLine="709"/>
        <w:jc w:val="both"/>
        <w:rPr>
          <w:rFonts w:ascii="Times New Roman" w:hAnsi="Times New Roman" w:cs="Times New Roman"/>
          <w:sz w:val="28"/>
          <w:szCs w:val="28"/>
        </w:rPr>
      </w:pPr>
      <w:r w:rsidRPr="004837CA">
        <w:rPr>
          <w:rFonts w:ascii="Times New Roman" w:hAnsi="Times New Roman" w:cs="Times New Roman"/>
          <w:b/>
          <w:i/>
          <w:sz w:val="28"/>
          <w:szCs w:val="28"/>
        </w:rPr>
        <w:t>Цель исследования:</w:t>
      </w:r>
      <w:r w:rsidRPr="004837CA">
        <w:rPr>
          <w:rFonts w:ascii="Times New Roman" w:hAnsi="Times New Roman" w:cs="Times New Roman"/>
          <w:sz w:val="28"/>
          <w:szCs w:val="28"/>
        </w:rPr>
        <w:t xml:space="preserve"> выявить туристический  потенциал торговых объектов города Минска.</w:t>
      </w:r>
    </w:p>
    <w:p w14:paraId="10BB5A4F" w14:textId="77777777" w:rsidR="004837CA" w:rsidRPr="004837CA" w:rsidRDefault="004837CA" w:rsidP="004837CA">
      <w:pPr>
        <w:spacing w:after="0" w:line="360" w:lineRule="exact"/>
        <w:ind w:firstLine="709"/>
        <w:jc w:val="both"/>
        <w:rPr>
          <w:rFonts w:ascii="Times New Roman" w:hAnsi="Times New Roman" w:cs="Times New Roman"/>
          <w:sz w:val="28"/>
          <w:szCs w:val="28"/>
        </w:rPr>
      </w:pPr>
      <w:r w:rsidRPr="004837CA">
        <w:rPr>
          <w:rFonts w:ascii="Times New Roman" w:hAnsi="Times New Roman" w:cs="Times New Roman"/>
          <w:b/>
          <w:i/>
          <w:sz w:val="28"/>
          <w:szCs w:val="28"/>
        </w:rPr>
        <w:t>Объект данного исследования</w:t>
      </w:r>
      <w:r w:rsidRPr="004837CA">
        <w:rPr>
          <w:rFonts w:ascii="Times New Roman" w:hAnsi="Times New Roman" w:cs="Times New Roman"/>
          <w:sz w:val="28"/>
          <w:szCs w:val="28"/>
        </w:rPr>
        <w:t>: являются торговые объекты г. Минска.</w:t>
      </w:r>
    </w:p>
    <w:p w14:paraId="7E84526D" w14:textId="77777777" w:rsidR="004837CA" w:rsidRPr="004837CA" w:rsidRDefault="004837CA" w:rsidP="004837CA">
      <w:pPr>
        <w:spacing w:after="0" w:line="360" w:lineRule="exact"/>
        <w:ind w:firstLine="709"/>
        <w:jc w:val="both"/>
        <w:rPr>
          <w:rFonts w:ascii="Times New Roman" w:hAnsi="Times New Roman" w:cs="Times New Roman"/>
          <w:sz w:val="28"/>
          <w:szCs w:val="28"/>
        </w:rPr>
      </w:pPr>
      <w:r w:rsidRPr="004837CA">
        <w:rPr>
          <w:rFonts w:ascii="Times New Roman" w:hAnsi="Times New Roman" w:cs="Times New Roman"/>
          <w:b/>
          <w:i/>
          <w:sz w:val="28"/>
          <w:szCs w:val="28"/>
        </w:rPr>
        <w:t>Предмет исследования:</w:t>
      </w:r>
      <w:r w:rsidRPr="004837CA">
        <w:rPr>
          <w:rFonts w:ascii="Times New Roman" w:hAnsi="Times New Roman" w:cs="Times New Roman"/>
          <w:b/>
          <w:sz w:val="28"/>
          <w:szCs w:val="28"/>
        </w:rPr>
        <w:t xml:space="preserve"> </w:t>
      </w:r>
      <w:r w:rsidRPr="004837CA">
        <w:rPr>
          <w:rFonts w:ascii="Times New Roman" w:hAnsi="Times New Roman" w:cs="Times New Roman"/>
          <w:sz w:val="28"/>
          <w:szCs w:val="28"/>
        </w:rPr>
        <w:t>туристический потенциал торговых объектов города Минска.</w:t>
      </w:r>
    </w:p>
    <w:p w14:paraId="355B159C" w14:textId="77777777" w:rsidR="004837CA" w:rsidRPr="004837CA" w:rsidRDefault="004837CA" w:rsidP="004837CA">
      <w:pPr>
        <w:spacing w:after="0" w:line="360" w:lineRule="exact"/>
        <w:ind w:firstLine="709"/>
        <w:jc w:val="both"/>
        <w:rPr>
          <w:rFonts w:ascii="Times New Roman" w:hAnsi="Times New Roman" w:cs="Times New Roman"/>
          <w:sz w:val="28"/>
          <w:szCs w:val="28"/>
        </w:rPr>
      </w:pPr>
      <w:r w:rsidRPr="004837CA">
        <w:rPr>
          <w:rFonts w:ascii="Times New Roman" w:hAnsi="Times New Roman" w:cs="Times New Roman"/>
          <w:b/>
          <w:i/>
          <w:sz w:val="28"/>
          <w:szCs w:val="28"/>
        </w:rPr>
        <w:t xml:space="preserve">Методы исследования: </w:t>
      </w:r>
      <w:r w:rsidRPr="004837CA">
        <w:rPr>
          <w:rFonts w:ascii="Times New Roman" w:hAnsi="Times New Roman" w:cs="Times New Roman"/>
          <w:sz w:val="28"/>
          <w:szCs w:val="28"/>
        </w:rPr>
        <w:t xml:space="preserve">в работе использован комплекс общенаучных методов (анализ, описание, сравнение, обобщение, статистика), специально-исторических (историко-сравнительный, историко-типологического, историко-системный), а также </w:t>
      </w:r>
      <w:r w:rsidRPr="004837CA">
        <w:rPr>
          <w:rFonts w:ascii="Times New Roman" w:hAnsi="Times New Roman" w:cs="Times New Roman"/>
          <w:sz w:val="28"/>
          <w:szCs w:val="28"/>
          <w:lang w:val="en-US"/>
        </w:rPr>
        <w:t>SWOT</w:t>
      </w:r>
      <w:r w:rsidRPr="004837CA">
        <w:rPr>
          <w:rFonts w:ascii="Times New Roman" w:hAnsi="Times New Roman" w:cs="Times New Roman"/>
          <w:sz w:val="28"/>
          <w:szCs w:val="28"/>
        </w:rPr>
        <w:t>-анализ, метод анализа туристического потенциала.</w:t>
      </w:r>
    </w:p>
    <w:p w14:paraId="0258DED0" w14:textId="77777777" w:rsidR="004837CA" w:rsidRPr="004837CA" w:rsidRDefault="004837CA" w:rsidP="004837CA">
      <w:pPr>
        <w:spacing w:after="0" w:line="360" w:lineRule="exact"/>
        <w:ind w:firstLine="709"/>
        <w:jc w:val="both"/>
        <w:rPr>
          <w:rFonts w:ascii="Times New Roman" w:hAnsi="Times New Roman" w:cs="Times New Roman"/>
          <w:sz w:val="28"/>
          <w:szCs w:val="28"/>
        </w:rPr>
      </w:pPr>
      <w:r w:rsidRPr="004837CA">
        <w:rPr>
          <w:rFonts w:ascii="Times New Roman" w:hAnsi="Times New Roman" w:cs="Times New Roman"/>
          <w:b/>
          <w:i/>
          <w:sz w:val="28"/>
          <w:szCs w:val="28"/>
        </w:rPr>
        <w:t xml:space="preserve">Выводы и рекомендации: </w:t>
      </w:r>
      <w:r w:rsidRPr="004837CA">
        <w:rPr>
          <w:rFonts w:ascii="Times New Roman" w:hAnsi="Times New Roman" w:cs="Times New Roman"/>
          <w:sz w:val="28"/>
          <w:szCs w:val="28"/>
        </w:rPr>
        <w:t xml:space="preserve">Минск является крупнейшим туристским центром Республики Беларусь. Выгодное географическое положение, прохождение важнейших транспортных потоков, богатый туристский потенциал и статус столицы государства обусловливают высокую посещаемость. В настоящее время торговые объекты города Минска имеют большой потенциал и перспективы для развития туристической сферы. Результаты исследования будут полезны при написании специальных и обобщающих работ по проблемам развития туризма, в практической деятельности при разработке туристических программ. </w:t>
      </w:r>
    </w:p>
    <w:p w14:paraId="26687C93" w14:textId="77777777" w:rsidR="004837CA" w:rsidRPr="004837CA" w:rsidRDefault="004837CA" w:rsidP="004837CA">
      <w:pPr>
        <w:spacing w:after="0" w:line="360" w:lineRule="exact"/>
        <w:ind w:firstLine="709"/>
        <w:jc w:val="both"/>
        <w:rPr>
          <w:rFonts w:ascii="Times New Roman" w:hAnsi="Times New Roman" w:cs="Times New Roman"/>
          <w:sz w:val="28"/>
          <w:szCs w:val="28"/>
        </w:rPr>
      </w:pPr>
      <w:r w:rsidRPr="004837CA">
        <w:rPr>
          <w:rFonts w:ascii="Times New Roman" w:hAnsi="Times New Roman" w:cs="Times New Roman"/>
          <w:b/>
          <w:i/>
          <w:sz w:val="28"/>
          <w:szCs w:val="28"/>
        </w:rPr>
        <w:t>Структура и объем</w:t>
      </w:r>
      <w:r w:rsidRPr="004837CA">
        <w:rPr>
          <w:rFonts w:ascii="Times New Roman" w:hAnsi="Times New Roman" w:cs="Times New Roman"/>
          <w:b/>
          <w:sz w:val="28"/>
          <w:szCs w:val="28"/>
        </w:rPr>
        <w:t xml:space="preserve">: </w:t>
      </w:r>
      <w:r w:rsidRPr="004837CA">
        <w:rPr>
          <w:rFonts w:ascii="Times New Roman" w:hAnsi="Times New Roman" w:cs="Times New Roman"/>
          <w:sz w:val="28"/>
          <w:szCs w:val="28"/>
        </w:rPr>
        <w:t xml:space="preserve">дипломная работа включает реферат, введение, три главы, заключение, список источников и литературы. Объем текста составляет 53 страниц, приложение содержит 18 иллюстраций, 2 таблицы. </w:t>
      </w:r>
    </w:p>
    <w:p w14:paraId="117FD0ED" w14:textId="77777777" w:rsidR="004837CA" w:rsidRPr="004837CA" w:rsidRDefault="004837CA" w:rsidP="004837CA">
      <w:pPr>
        <w:spacing w:after="0" w:line="360" w:lineRule="exact"/>
        <w:ind w:firstLine="709"/>
        <w:jc w:val="center"/>
        <w:rPr>
          <w:rFonts w:ascii="Times New Roman" w:hAnsi="Times New Roman" w:cs="Times New Roman"/>
          <w:b/>
          <w:sz w:val="28"/>
          <w:szCs w:val="28"/>
        </w:rPr>
      </w:pPr>
      <w:r w:rsidRPr="004837CA">
        <w:rPr>
          <w:rFonts w:ascii="Times New Roman" w:hAnsi="Times New Roman" w:cs="Times New Roman"/>
          <w:sz w:val="28"/>
          <w:szCs w:val="28"/>
        </w:rPr>
        <w:br w:type="page"/>
      </w:r>
      <w:r w:rsidRPr="004837CA">
        <w:rPr>
          <w:rFonts w:ascii="Times New Roman" w:hAnsi="Times New Roman" w:cs="Times New Roman"/>
          <w:b/>
          <w:sz w:val="28"/>
          <w:szCs w:val="28"/>
        </w:rPr>
        <w:lastRenderedPageBreak/>
        <w:t>РЭФЕРАТ</w:t>
      </w:r>
    </w:p>
    <w:p w14:paraId="6F7EBD15" w14:textId="77777777" w:rsidR="004837CA" w:rsidRPr="004837CA" w:rsidRDefault="004837CA" w:rsidP="004837CA">
      <w:pPr>
        <w:jc w:val="center"/>
        <w:rPr>
          <w:rFonts w:ascii="Times New Roman" w:hAnsi="Times New Roman" w:cs="Times New Roman"/>
          <w:sz w:val="28"/>
          <w:szCs w:val="28"/>
        </w:rPr>
      </w:pPr>
      <w:proofErr w:type="spellStart"/>
      <w:r w:rsidRPr="004837CA">
        <w:rPr>
          <w:rFonts w:ascii="Times New Roman" w:hAnsi="Times New Roman" w:cs="Times New Roman"/>
          <w:sz w:val="28"/>
          <w:szCs w:val="28"/>
        </w:rPr>
        <w:t>Зыкава</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Марыя</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Уладзіміраўна</w:t>
      </w:r>
      <w:proofErr w:type="spellEnd"/>
    </w:p>
    <w:p w14:paraId="6C28B62D" w14:textId="77777777" w:rsidR="004837CA" w:rsidRPr="004837CA" w:rsidRDefault="004837CA" w:rsidP="004837CA">
      <w:pPr>
        <w:jc w:val="center"/>
        <w:rPr>
          <w:rFonts w:ascii="Times New Roman" w:hAnsi="Times New Roman" w:cs="Times New Roman"/>
          <w:b/>
          <w:sz w:val="28"/>
          <w:szCs w:val="28"/>
        </w:rPr>
      </w:pPr>
      <w:r w:rsidRPr="004837CA">
        <w:rPr>
          <w:rFonts w:ascii="Times New Roman" w:hAnsi="Times New Roman" w:cs="Times New Roman"/>
          <w:b/>
          <w:sz w:val="28"/>
          <w:szCs w:val="28"/>
        </w:rPr>
        <w:t>«</w:t>
      </w:r>
      <w:proofErr w:type="spellStart"/>
      <w:r w:rsidRPr="004837CA">
        <w:rPr>
          <w:rFonts w:ascii="Times New Roman" w:hAnsi="Times New Roman" w:cs="Times New Roman"/>
          <w:b/>
          <w:sz w:val="28"/>
          <w:szCs w:val="28"/>
        </w:rPr>
        <w:t>Турыстычны</w:t>
      </w:r>
      <w:proofErr w:type="spellEnd"/>
      <w:r w:rsidRPr="004837CA">
        <w:rPr>
          <w:rFonts w:ascii="Times New Roman" w:hAnsi="Times New Roman" w:cs="Times New Roman"/>
          <w:b/>
          <w:sz w:val="28"/>
          <w:szCs w:val="28"/>
        </w:rPr>
        <w:t xml:space="preserve"> </w:t>
      </w:r>
      <w:proofErr w:type="spellStart"/>
      <w:r w:rsidRPr="004837CA">
        <w:rPr>
          <w:rFonts w:ascii="Times New Roman" w:hAnsi="Times New Roman" w:cs="Times New Roman"/>
          <w:b/>
          <w:sz w:val="28"/>
          <w:szCs w:val="28"/>
        </w:rPr>
        <w:t>патэнцыял</w:t>
      </w:r>
      <w:proofErr w:type="spellEnd"/>
      <w:r w:rsidRPr="004837CA">
        <w:rPr>
          <w:rFonts w:ascii="Times New Roman" w:hAnsi="Times New Roman" w:cs="Times New Roman"/>
          <w:b/>
          <w:sz w:val="28"/>
          <w:szCs w:val="28"/>
        </w:rPr>
        <w:t xml:space="preserve"> </w:t>
      </w:r>
      <w:proofErr w:type="spellStart"/>
      <w:r w:rsidRPr="004837CA">
        <w:rPr>
          <w:rFonts w:ascii="Times New Roman" w:hAnsi="Times New Roman" w:cs="Times New Roman"/>
          <w:b/>
          <w:sz w:val="28"/>
          <w:szCs w:val="28"/>
        </w:rPr>
        <w:t>гандлёвых</w:t>
      </w:r>
      <w:proofErr w:type="spellEnd"/>
      <w:r w:rsidRPr="004837CA">
        <w:rPr>
          <w:rFonts w:ascii="Times New Roman" w:hAnsi="Times New Roman" w:cs="Times New Roman"/>
          <w:b/>
          <w:sz w:val="28"/>
          <w:szCs w:val="28"/>
        </w:rPr>
        <w:t xml:space="preserve"> </w:t>
      </w:r>
      <w:proofErr w:type="spellStart"/>
      <w:r w:rsidRPr="004837CA">
        <w:rPr>
          <w:rFonts w:ascii="Times New Roman" w:hAnsi="Times New Roman" w:cs="Times New Roman"/>
          <w:b/>
          <w:sz w:val="28"/>
          <w:szCs w:val="28"/>
        </w:rPr>
        <w:t>аб'ектаў</w:t>
      </w:r>
      <w:proofErr w:type="spellEnd"/>
      <w:r w:rsidRPr="004837CA">
        <w:rPr>
          <w:rFonts w:ascii="Times New Roman" w:hAnsi="Times New Roman" w:cs="Times New Roman"/>
          <w:b/>
          <w:sz w:val="28"/>
          <w:szCs w:val="28"/>
        </w:rPr>
        <w:t xml:space="preserve"> </w:t>
      </w:r>
      <w:proofErr w:type="spellStart"/>
      <w:r w:rsidRPr="004837CA">
        <w:rPr>
          <w:rFonts w:ascii="Times New Roman" w:hAnsi="Times New Roman" w:cs="Times New Roman"/>
          <w:b/>
          <w:sz w:val="28"/>
          <w:szCs w:val="28"/>
        </w:rPr>
        <w:t>горада</w:t>
      </w:r>
      <w:proofErr w:type="spellEnd"/>
      <w:r w:rsidRPr="004837CA">
        <w:rPr>
          <w:rFonts w:ascii="Times New Roman" w:hAnsi="Times New Roman" w:cs="Times New Roman"/>
          <w:b/>
          <w:sz w:val="28"/>
          <w:szCs w:val="28"/>
        </w:rPr>
        <w:t xml:space="preserve"> </w:t>
      </w:r>
      <w:proofErr w:type="spellStart"/>
      <w:r w:rsidRPr="004837CA">
        <w:rPr>
          <w:rFonts w:ascii="Times New Roman" w:hAnsi="Times New Roman" w:cs="Times New Roman"/>
          <w:b/>
          <w:sz w:val="28"/>
          <w:szCs w:val="28"/>
        </w:rPr>
        <w:t>Мінска</w:t>
      </w:r>
      <w:proofErr w:type="spellEnd"/>
      <w:r w:rsidRPr="004837CA">
        <w:rPr>
          <w:rFonts w:ascii="Times New Roman" w:hAnsi="Times New Roman" w:cs="Times New Roman"/>
          <w:b/>
          <w:sz w:val="28"/>
          <w:szCs w:val="28"/>
        </w:rPr>
        <w:t>»</w:t>
      </w:r>
    </w:p>
    <w:p w14:paraId="70E1DDBF" w14:textId="77777777" w:rsidR="004837CA" w:rsidRPr="004837CA" w:rsidRDefault="004837CA" w:rsidP="004837CA">
      <w:pPr>
        <w:spacing w:after="0" w:line="360" w:lineRule="exact"/>
        <w:ind w:firstLine="709"/>
        <w:jc w:val="both"/>
        <w:rPr>
          <w:rFonts w:ascii="Times New Roman" w:hAnsi="Times New Roman" w:cs="Times New Roman"/>
          <w:sz w:val="28"/>
          <w:szCs w:val="28"/>
        </w:rPr>
      </w:pPr>
      <w:proofErr w:type="spellStart"/>
      <w:r w:rsidRPr="004837CA">
        <w:rPr>
          <w:rFonts w:ascii="Times New Roman" w:hAnsi="Times New Roman" w:cs="Times New Roman"/>
          <w:b/>
          <w:i/>
          <w:sz w:val="28"/>
          <w:szCs w:val="28"/>
        </w:rPr>
        <w:t>Ключавыя</w:t>
      </w:r>
      <w:proofErr w:type="spellEnd"/>
      <w:r w:rsidRPr="004837CA">
        <w:rPr>
          <w:rFonts w:ascii="Times New Roman" w:hAnsi="Times New Roman" w:cs="Times New Roman"/>
          <w:b/>
          <w:i/>
          <w:sz w:val="28"/>
          <w:szCs w:val="28"/>
        </w:rPr>
        <w:t xml:space="preserve"> </w:t>
      </w:r>
      <w:proofErr w:type="spellStart"/>
      <w:r w:rsidRPr="004837CA">
        <w:rPr>
          <w:rFonts w:ascii="Times New Roman" w:hAnsi="Times New Roman" w:cs="Times New Roman"/>
          <w:b/>
          <w:i/>
          <w:sz w:val="28"/>
          <w:szCs w:val="28"/>
        </w:rPr>
        <w:t>паняцці</w:t>
      </w:r>
      <w:proofErr w:type="spellEnd"/>
      <w:r w:rsidRPr="004837CA">
        <w:rPr>
          <w:rFonts w:ascii="Times New Roman" w:hAnsi="Times New Roman" w:cs="Times New Roman"/>
          <w:b/>
          <w:i/>
          <w:sz w:val="28"/>
          <w:szCs w:val="28"/>
        </w:rPr>
        <w:t>:</w:t>
      </w:r>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гандаль</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гандлёвыя</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аб'екты</w:t>
      </w:r>
      <w:proofErr w:type="spellEnd"/>
      <w:r w:rsidRPr="004837CA">
        <w:rPr>
          <w:rFonts w:ascii="Times New Roman" w:hAnsi="Times New Roman" w:cs="Times New Roman"/>
          <w:sz w:val="28"/>
          <w:szCs w:val="28"/>
        </w:rPr>
        <w:t>, культурна-</w:t>
      </w:r>
      <w:proofErr w:type="spellStart"/>
      <w:r w:rsidRPr="004837CA">
        <w:rPr>
          <w:rFonts w:ascii="Times New Roman" w:hAnsi="Times New Roman" w:cs="Times New Roman"/>
          <w:sz w:val="28"/>
          <w:szCs w:val="28"/>
        </w:rPr>
        <w:t>пазнавальны</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турызм</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гісторыка</w:t>
      </w:r>
      <w:proofErr w:type="spellEnd"/>
      <w:r w:rsidRPr="004837CA">
        <w:rPr>
          <w:rFonts w:ascii="Times New Roman" w:hAnsi="Times New Roman" w:cs="Times New Roman"/>
          <w:sz w:val="28"/>
          <w:szCs w:val="28"/>
        </w:rPr>
        <w:t xml:space="preserve">-культурны </w:t>
      </w:r>
      <w:proofErr w:type="spellStart"/>
      <w:r w:rsidRPr="004837CA">
        <w:rPr>
          <w:rFonts w:ascii="Times New Roman" w:hAnsi="Times New Roman" w:cs="Times New Roman"/>
          <w:sz w:val="28"/>
          <w:szCs w:val="28"/>
        </w:rPr>
        <w:t>патэнцыял</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турыстычны</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патэнцыял</w:t>
      </w:r>
      <w:proofErr w:type="spellEnd"/>
      <w:r w:rsidRPr="004837CA">
        <w:rPr>
          <w:rFonts w:ascii="Times New Roman" w:hAnsi="Times New Roman" w:cs="Times New Roman"/>
          <w:sz w:val="28"/>
          <w:szCs w:val="28"/>
        </w:rPr>
        <w:t>.</w:t>
      </w:r>
    </w:p>
    <w:p w14:paraId="2404DCE7" w14:textId="77777777" w:rsidR="004837CA" w:rsidRPr="004837CA" w:rsidRDefault="004837CA" w:rsidP="004837CA">
      <w:pPr>
        <w:spacing w:after="0" w:line="360" w:lineRule="exact"/>
        <w:ind w:firstLine="709"/>
        <w:jc w:val="both"/>
        <w:rPr>
          <w:rFonts w:ascii="Times New Roman" w:hAnsi="Times New Roman" w:cs="Times New Roman"/>
          <w:sz w:val="28"/>
          <w:szCs w:val="28"/>
        </w:rPr>
      </w:pPr>
      <w:proofErr w:type="spellStart"/>
      <w:r w:rsidRPr="004837CA">
        <w:rPr>
          <w:rFonts w:ascii="Times New Roman" w:hAnsi="Times New Roman" w:cs="Times New Roman"/>
          <w:b/>
          <w:i/>
          <w:sz w:val="28"/>
          <w:szCs w:val="28"/>
        </w:rPr>
        <w:t>Актуальнасць</w:t>
      </w:r>
      <w:proofErr w:type="spellEnd"/>
      <w:r w:rsidRPr="004837CA">
        <w:rPr>
          <w:rFonts w:ascii="Times New Roman" w:hAnsi="Times New Roman" w:cs="Times New Roman"/>
          <w:b/>
          <w:i/>
          <w:sz w:val="28"/>
          <w:szCs w:val="28"/>
        </w:rPr>
        <w:t xml:space="preserve"> </w:t>
      </w:r>
      <w:proofErr w:type="spellStart"/>
      <w:r w:rsidRPr="004837CA">
        <w:rPr>
          <w:rFonts w:ascii="Times New Roman" w:hAnsi="Times New Roman" w:cs="Times New Roman"/>
          <w:b/>
          <w:i/>
          <w:sz w:val="28"/>
          <w:szCs w:val="28"/>
        </w:rPr>
        <w:t>даследавання</w:t>
      </w:r>
      <w:proofErr w:type="spellEnd"/>
      <w:r w:rsidRPr="004837CA">
        <w:rPr>
          <w:rFonts w:ascii="Times New Roman" w:hAnsi="Times New Roman" w:cs="Times New Roman"/>
          <w:b/>
          <w:sz w:val="28"/>
          <w:szCs w:val="28"/>
        </w:rPr>
        <w:t>:</w:t>
      </w:r>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горад</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Мінск</w:t>
      </w:r>
      <w:proofErr w:type="spellEnd"/>
      <w:r w:rsidRPr="004837CA">
        <w:rPr>
          <w:rFonts w:ascii="Times New Roman" w:hAnsi="Times New Roman" w:cs="Times New Roman"/>
          <w:sz w:val="28"/>
          <w:szCs w:val="28"/>
        </w:rPr>
        <w:t xml:space="preserve">, у </w:t>
      </w:r>
      <w:proofErr w:type="spellStart"/>
      <w:r w:rsidRPr="004837CA">
        <w:rPr>
          <w:rFonts w:ascii="Times New Roman" w:hAnsi="Times New Roman" w:cs="Times New Roman"/>
          <w:sz w:val="28"/>
          <w:szCs w:val="28"/>
        </w:rPr>
        <w:t>цяперашні</w:t>
      </w:r>
      <w:proofErr w:type="spellEnd"/>
      <w:r w:rsidRPr="004837CA">
        <w:rPr>
          <w:rFonts w:ascii="Times New Roman" w:hAnsi="Times New Roman" w:cs="Times New Roman"/>
          <w:sz w:val="28"/>
          <w:szCs w:val="28"/>
        </w:rPr>
        <w:t xml:space="preserve"> час </w:t>
      </w:r>
      <w:proofErr w:type="spellStart"/>
      <w:r w:rsidRPr="004837CA">
        <w:rPr>
          <w:rFonts w:ascii="Times New Roman" w:hAnsi="Times New Roman" w:cs="Times New Roman"/>
          <w:sz w:val="28"/>
          <w:szCs w:val="28"/>
        </w:rPr>
        <w:t>з'яўляецца</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адным</w:t>
      </w:r>
      <w:proofErr w:type="spellEnd"/>
      <w:r w:rsidRPr="004837CA">
        <w:rPr>
          <w:rFonts w:ascii="Times New Roman" w:hAnsi="Times New Roman" w:cs="Times New Roman"/>
          <w:sz w:val="28"/>
          <w:szCs w:val="28"/>
        </w:rPr>
        <w:t xml:space="preserve"> з </w:t>
      </w:r>
      <w:proofErr w:type="spellStart"/>
      <w:r w:rsidRPr="004837CA">
        <w:rPr>
          <w:rFonts w:ascii="Times New Roman" w:hAnsi="Times New Roman" w:cs="Times New Roman"/>
          <w:sz w:val="28"/>
          <w:szCs w:val="28"/>
        </w:rPr>
        <w:t>галоўных</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месцаў</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прыцягнення</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турыстаў</w:t>
      </w:r>
      <w:proofErr w:type="spellEnd"/>
      <w:r w:rsidRPr="004837CA">
        <w:rPr>
          <w:rFonts w:ascii="Times New Roman" w:hAnsi="Times New Roman" w:cs="Times New Roman"/>
          <w:sz w:val="28"/>
          <w:szCs w:val="28"/>
        </w:rPr>
        <w:t xml:space="preserve"> </w:t>
      </w:r>
      <w:proofErr w:type="gramStart"/>
      <w:r w:rsidRPr="004837CA">
        <w:rPr>
          <w:rFonts w:ascii="Times New Roman" w:hAnsi="Times New Roman" w:cs="Times New Roman"/>
          <w:sz w:val="28"/>
          <w:szCs w:val="28"/>
        </w:rPr>
        <w:t>у Беларусь</w:t>
      </w:r>
      <w:proofErr w:type="gramEnd"/>
      <w:r w:rsidRPr="004837CA">
        <w:rPr>
          <w:rFonts w:ascii="Times New Roman" w:hAnsi="Times New Roman" w:cs="Times New Roman"/>
          <w:sz w:val="28"/>
          <w:szCs w:val="28"/>
        </w:rPr>
        <w:t xml:space="preserve">. У </w:t>
      </w:r>
      <w:proofErr w:type="spellStart"/>
      <w:r w:rsidRPr="004837CA">
        <w:rPr>
          <w:rFonts w:ascii="Times New Roman" w:hAnsi="Times New Roman" w:cs="Times New Roman"/>
          <w:sz w:val="28"/>
          <w:szCs w:val="28"/>
        </w:rPr>
        <w:t>апошні</w:t>
      </w:r>
      <w:proofErr w:type="spellEnd"/>
      <w:r w:rsidRPr="004837CA">
        <w:rPr>
          <w:rFonts w:ascii="Times New Roman" w:hAnsi="Times New Roman" w:cs="Times New Roman"/>
          <w:sz w:val="28"/>
          <w:szCs w:val="28"/>
        </w:rPr>
        <w:t xml:space="preserve"> час у </w:t>
      </w:r>
      <w:proofErr w:type="spellStart"/>
      <w:r w:rsidRPr="004837CA">
        <w:rPr>
          <w:rFonts w:ascii="Times New Roman" w:hAnsi="Times New Roman" w:cs="Times New Roman"/>
          <w:sz w:val="28"/>
          <w:szCs w:val="28"/>
        </w:rPr>
        <w:t>якасці</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такога</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прадукту</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пачынаюць</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прапаноўвацца</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новыя</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экскурсійныя</w:t>
      </w:r>
      <w:proofErr w:type="spellEnd"/>
      <w:r w:rsidRPr="004837CA">
        <w:rPr>
          <w:rFonts w:ascii="Times New Roman" w:hAnsi="Times New Roman" w:cs="Times New Roman"/>
          <w:sz w:val="28"/>
          <w:szCs w:val="28"/>
        </w:rPr>
        <w:t xml:space="preserve"> маршруты, </w:t>
      </w:r>
      <w:proofErr w:type="spellStart"/>
      <w:r w:rsidRPr="004837CA">
        <w:rPr>
          <w:rFonts w:ascii="Times New Roman" w:hAnsi="Times New Roman" w:cs="Times New Roman"/>
          <w:sz w:val="28"/>
          <w:szCs w:val="28"/>
        </w:rPr>
        <w:t>якія</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раскрываюць</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гісторыю</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горада</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Мінска</w:t>
      </w:r>
      <w:proofErr w:type="spellEnd"/>
      <w:r w:rsidRPr="004837CA">
        <w:rPr>
          <w:rFonts w:ascii="Times New Roman" w:hAnsi="Times New Roman" w:cs="Times New Roman"/>
          <w:sz w:val="28"/>
          <w:szCs w:val="28"/>
        </w:rPr>
        <w:t xml:space="preserve"> з розных </w:t>
      </w:r>
      <w:proofErr w:type="spellStart"/>
      <w:r w:rsidRPr="004837CA">
        <w:rPr>
          <w:rFonts w:ascii="Times New Roman" w:hAnsi="Times New Roman" w:cs="Times New Roman"/>
          <w:sz w:val="28"/>
          <w:szCs w:val="28"/>
        </w:rPr>
        <w:t>аспектаў</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яго</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багатага</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гістарычнага</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мінулага</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Гісторыя</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Мінска</w:t>
      </w:r>
      <w:proofErr w:type="spellEnd"/>
      <w:r w:rsidRPr="004837CA">
        <w:rPr>
          <w:rFonts w:ascii="Times New Roman" w:hAnsi="Times New Roman" w:cs="Times New Roman"/>
          <w:sz w:val="28"/>
          <w:szCs w:val="28"/>
        </w:rPr>
        <w:t xml:space="preserve"> ў </w:t>
      </w:r>
      <w:proofErr w:type="spellStart"/>
      <w:r w:rsidRPr="004837CA">
        <w:rPr>
          <w:rFonts w:ascii="Times New Roman" w:hAnsi="Times New Roman" w:cs="Times New Roman"/>
          <w:sz w:val="28"/>
          <w:szCs w:val="28"/>
        </w:rPr>
        <w:t>кантэксце</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развіцця</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гандлю</w:t>
      </w:r>
      <w:proofErr w:type="spellEnd"/>
      <w:r w:rsidRPr="004837CA">
        <w:rPr>
          <w:rFonts w:ascii="Times New Roman" w:hAnsi="Times New Roman" w:cs="Times New Roman"/>
          <w:sz w:val="28"/>
          <w:szCs w:val="28"/>
        </w:rPr>
        <w:t xml:space="preserve"> ў </w:t>
      </w:r>
      <w:proofErr w:type="spellStart"/>
      <w:r w:rsidRPr="004837CA">
        <w:rPr>
          <w:rFonts w:ascii="Times New Roman" w:hAnsi="Times New Roman" w:cs="Times New Roman"/>
          <w:sz w:val="28"/>
          <w:szCs w:val="28"/>
        </w:rPr>
        <w:t>розныя</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перыяды</w:t>
      </w:r>
      <w:proofErr w:type="spellEnd"/>
      <w:r w:rsidRPr="004837CA">
        <w:rPr>
          <w:rFonts w:ascii="Times New Roman" w:hAnsi="Times New Roman" w:cs="Times New Roman"/>
          <w:sz w:val="28"/>
          <w:szCs w:val="28"/>
        </w:rPr>
        <w:t xml:space="preserve"> часу часта </w:t>
      </w:r>
      <w:proofErr w:type="spellStart"/>
      <w:r w:rsidRPr="004837CA">
        <w:rPr>
          <w:rFonts w:ascii="Times New Roman" w:hAnsi="Times New Roman" w:cs="Times New Roman"/>
          <w:sz w:val="28"/>
          <w:szCs w:val="28"/>
        </w:rPr>
        <w:t>закранаецца</w:t>
      </w:r>
      <w:proofErr w:type="spellEnd"/>
      <w:r w:rsidRPr="004837CA">
        <w:rPr>
          <w:rFonts w:ascii="Times New Roman" w:hAnsi="Times New Roman" w:cs="Times New Roman"/>
          <w:sz w:val="28"/>
          <w:szCs w:val="28"/>
        </w:rPr>
        <w:t xml:space="preserve"> ў </w:t>
      </w:r>
      <w:proofErr w:type="spellStart"/>
      <w:r w:rsidRPr="004837CA">
        <w:rPr>
          <w:rFonts w:ascii="Times New Roman" w:hAnsi="Times New Roman" w:cs="Times New Roman"/>
          <w:sz w:val="28"/>
          <w:szCs w:val="28"/>
        </w:rPr>
        <w:t>экскурсійных</w:t>
      </w:r>
      <w:proofErr w:type="spellEnd"/>
      <w:r w:rsidRPr="004837CA">
        <w:rPr>
          <w:rFonts w:ascii="Times New Roman" w:hAnsi="Times New Roman" w:cs="Times New Roman"/>
          <w:sz w:val="28"/>
          <w:szCs w:val="28"/>
        </w:rPr>
        <w:t xml:space="preserve"> маршрутах, </w:t>
      </w:r>
      <w:proofErr w:type="spellStart"/>
      <w:r w:rsidRPr="004837CA">
        <w:rPr>
          <w:rFonts w:ascii="Times New Roman" w:hAnsi="Times New Roman" w:cs="Times New Roman"/>
          <w:sz w:val="28"/>
          <w:szCs w:val="28"/>
        </w:rPr>
        <w:t>таму</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вывучэнне</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гісторыі</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яго</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гандлёвых</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аб'ектаў</w:t>
      </w:r>
      <w:proofErr w:type="spellEnd"/>
      <w:r w:rsidRPr="004837CA">
        <w:rPr>
          <w:rFonts w:ascii="Times New Roman" w:hAnsi="Times New Roman" w:cs="Times New Roman"/>
          <w:sz w:val="28"/>
          <w:szCs w:val="28"/>
        </w:rPr>
        <w:t xml:space="preserve"> мае </w:t>
      </w:r>
      <w:proofErr w:type="spellStart"/>
      <w:r w:rsidRPr="004837CA">
        <w:rPr>
          <w:rFonts w:ascii="Times New Roman" w:hAnsi="Times New Roman" w:cs="Times New Roman"/>
          <w:sz w:val="28"/>
          <w:szCs w:val="28"/>
        </w:rPr>
        <w:t>навуковую</w:t>
      </w:r>
      <w:proofErr w:type="spellEnd"/>
      <w:r w:rsidRPr="004837CA">
        <w:rPr>
          <w:rFonts w:ascii="Times New Roman" w:hAnsi="Times New Roman" w:cs="Times New Roman"/>
          <w:sz w:val="28"/>
          <w:szCs w:val="28"/>
        </w:rPr>
        <w:t xml:space="preserve"> і </w:t>
      </w:r>
      <w:proofErr w:type="spellStart"/>
      <w:r w:rsidRPr="004837CA">
        <w:rPr>
          <w:rFonts w:ascii="Times New Roman" w:hAnsi="Times New Roman" w:cs="Times New Roman"/>
          <w:sz w:val="28"/>
          <w:szCs w:val="28"/>
        </w:rPr>
        <w:t>прыкладную</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перспектыву</w:t>
      </w:r>
      <w:proofErr w:type="spellEnd"/>
      <w:r w:rsidRPr="004837CA">
        <w:rPr>
          <w:rFonts w:ascii="Times New Roman" w:hAnsi="Times New Roman" w:cs="Times New Roman"/>
          <w:sz w:val="28"/>
          <w:szCs w:val="28"/>
        </w:rPr>
        <w:t>.</w:t>
      </w:r>
    </w:p>
    <w:p w14:paraId="699B4EC6" w14:textId="77777777" w:rsidR="004837CA" w:rsidRPr="004837CA" w:rsidRDefault="004837CA" w:rsidP="004837CA">
      <w:pPr>
        <w:spacing w:after="0" w:line="360" w:lineRule="exact"/>
        <w:ind w:firstLine="709"/>
        <w:jc w:val="both"/>
        <w:rPr>
          <w:rFonts w:ascii="Times New Roman" w:hAnsi="Times New Roman" w:cs="Times New Roman"/>
          <w:sz w:val="28"/>
          <w:szCs w:val="28"/>
        </w:rPr>
      </w:pPr>
      <w:r w:rsidRPr="004837CA">
        <w:rPr>
          <w:rFonts w:ascii="Times New Roman" w:hAnsi="Times New Roman" w:cs="Times New Roman"/>
          <w:b/>
          <w:i/>
          <w:sz w:val="28"/>
          <w:szCs w:val="28"/>
        </w:rPr>
        <w:t xml:space="preserve">Мэта </w:t>
      </w:r>
      <w:proofErr w:type="spellStart"/>
      <w:r w:rsidRPr="004837CA">
        <w:rPr>
          <w:rFonts w:ascii="Times New Roman" w:hAnsi="Times New Roman" w:cs="Times New Roman"/>
          <w:b/>
          <w:i/>
          <w:sz w:val="28"/>
          <w:szCs w:val="28"/>
        </w:rPr>
        <w:t>даследавання</w:t>
      </w:r>
      <w:proofErr w:type="spellEnd"/>
      <w:r w:rsidRPr="004837CA">
        <w:rPr>
          <w:rFonts w:ascii="Times New Roman" w:hAnsi="Times New Roman" w:cs="Times New Roman"/>
          <w:b/>
          <w:i/>
          <w:sz w:val="28"/>
          <w:szCs w:val="28"/>
        </w:rPr>
        <w:t>:</w:t>
      </w:r>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разглядзець</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гісторыка</w:t>
      </w:r>
      <w:proofErr w:type="spellEnd"/>
      <w:r w:rsidRPr="004837CA">
        <w:rPr>
          <w:rFonts w:ascii="Times New Roman" w:hAnsi="Times New Roman" w:cs="Times New Roman"/>
          <w:sz w:val="28"/>
          <w:szCs w:val="28"/>
        </w:rPr>
        <w:t xml:space="preserve">-культурны і </w:t>
      </w:r>
      <w:proofErr w:type="spellStart"/>
      <w:r w:rsidRPr="004837CA">
        <w:rPr>
          <w:rFonts w:ascii="Times New Roman" w:hAnsi="Times New Roman" w:cs="Times New Roman"/>
          <w:sz w:val="28"/>
          <w:szCs w:val="28"/>
        </w:rPr>
        <w:t>турыстычны</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патэнцыял</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горада</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Мінска</w:t>
      </w:r>
      <w:proofErr w:type="spellEnd"/>
      <w:r w:rsidRPr="004837CA">
        <w:rPr>
          <w:rFonts w:ascii="Times New Roman" w:hAnsi="Times New Roman" w:cs="Times New Roman"/>
          <w:sz w:val="28"/>
          <w:szCs w:val="28"/>
        </w:rPr>
        <w:t xml:space="preserve"> як </w:t>
      </w:r>
      <w:proofErr w:type="spellStart"/>
      <w:r w:rsidRPr="004837CA">
        <w:rPr>
          <w:rFonts w:ascii="Times New Roman" w:hAnsi="Times New Roman" w:cs="Times New Roman"/>
          <w:sz w:val="28"/>
          <w:szCs w:val="28"/>
        </w:rPr>
        <w:t>цэнтра</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гандлю</w:t>
      </w:r>
      <w:proofErr w:type="spellEnd"/>
      <w:r w:rsidRPr="004837CA">
        <w:rPr>
          <w:rFonts w:ascii="Times New Roman" w:hAnsi="Times New Roman" w:cs="Times New Roman"/>
          <w:sz w:val="28"/>
          <w:szCs w:val="28"/>
        </w:rPr>
        <w:t xml:space="preserve"> ў </w:t>
      </w:r>
      <w:proofErr w:type="spellStart"/>
      <w:r w:rsidRPr="004837CA">
        <w:rPr>
          <w:rFonts w:ascii="Times New Roman" w:hAnsi="Times New Roman" w:cs="Times New Roman"/>
          <w:sz w:val="28"/>
          <w:szCs w:val="28"/>
        </w:rPr>
        <w:t>гістарычнай</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перспектыве</w:t>
      </w:r>
      <w:proofErr w:type="spellEnd"/>
      <w:r w:rsidRPr="004837CA">
        <w:rPr>
          <w:rFonts w:ascii="Times New Roman" w:hAnsi="Times New Roman" w:cs="Times New Roman"/>
          <w:sz w:val="28"/>
          <w:szCs w:val="28"/>
        </w:rPr>
        <w:t>.</w:t>
      </w:r>
    </w:p>
    <w:p w14:paraId="0629FF5D" w14:textId="77777777" w:rsidR="004837CA" w:rsidRPr="004837CA" w:rsidRDefault="004837CA" w:rsidP="004837CA">
      <w:pPr>
        <w:spacing w:after="0" w:line="360" w:lineRule="exact"/>
        <w:ind w:firstLine="709"/>
        <w:jc w:val="both"/>
        <w:rPr>
          <w:rFonts w:ascii="Times New Roman" w:hAnsi="Times New Roman" w:cs="Times New Roman"/>
          <w:sz w:val="28"/>
          <w:szCs w:val="28"/>
        </w:rPr>
      </w:pPr>
      <w:proofErr w:type="spellStart"/>
      <w:r w:rsidRPr="004837CA">
        <w:rPr>
          <w:rFonts w:ascii="Times New Roman" w:hAnsi="Times New Roman" w:cs="Times New Roman"/>
          <w:b/>
          <w:i/>
          <w:sz w:val="28"/>
          <w:szCs w:val="28"/>
        </w:rPr>
        <w:t>Аб'ект</w:t>
      </w:r>
      <w:proofErr w:type="spellEnd"/>
      <w:r w:rsidRPr="004837CA">
        <w:rPr>
          <w:rFonts w:ascii="Times New Roman" w:hAnsi="Times New Roman" w:cs="Times New Roman"/>
          <w:b/>
          <w:i/>
          <w:sz w:val="28"/>
          <w:szCs w:val="28"/>
        </w:rPr>
        <w:t xml:space="preserve"> </w:t>
      </w:r>
      <w:proofErr w:type="spellStart"/>
      <w:r w:rsidRPr="004837CA">
        <w:rPr>
          <w:rFonts w:ascii="Times New Roman" w:hAnsi="Times New Roman" w:cs="Times New Roman"/>
          <w:b/>
          <w:i/>
          <w:sz w:val="28"/>
          <w:szCs w:val="28"/>
        </w:rPr>
        <w:t>даследаванні</w:t>
      </w:r>
      <w:proofErr w:type="spellEnd"/>
      <w:r w:rsidRPr="004837CA">
        <w:rPr>
          <w:rFonts w:ascii="Times New Roman" w:hAnsi="Times New Roman" w:cs="Times New Roman"/>
          <w:b/>
          <w:i/>
          <w:sz w:val="28"/>
          <w:szCs w:val="28"/>
        </w:rPr>
        <w:t>:</w:t>
      </w:r>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гандлёвыя</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аб'екты</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горада</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Мінска</w:t>
      </w:r>
      <w:proofErr w:type="spellEnd"/>
      <w:r w:rsidRPr="004837CA">
        <w:rPr>
          <w:rFonts w:ascii="Times New Roman" w:hAnsi="Times New Roman" w:cs="Times New Roman"/>
          <w:sz w:val="28"/>
          <w:szCs w:val="28"/>
        </w:rPr>
        <w:t>.</w:t>
      </w:r>
    </w:p>
    <w:p w14:paraId="143648D0" w14:textId="77777777" w:rsidR="004837CA" w:rsidRPr="004837CA" w:rsidRDefault="004837CA" w:rsidP="004837CA">
      <w:pPr>
        <w:spacing w:after="0" w:line="360" w:lineRule="exact"/>
        <w:ind w:firstLine="709"/>
        <w:jc w:val="both"/>
        <w:rPr>
          <w:rFonts w:ascii="Times New Roman" w:hAnsi="Times New Roman" w:cs="Times New Roman"/>
          <w:sz w:val="28"/>
          <w:szCs w:val="28"/>
        </w:rPr>
      </w:pPr>
      <w:proofErr w:type="spellStart"/>
      <w:r w:rsidRPr="004837CA">
        <w:rPr>
          <w:rFonts w:ascii="Times New Roman" w:hAnsi="Times New Roman" w:cs="Times New Roman"/>
          <w:b/>
          <w:i/>
          <w:sz w:val="28"/>
          <w:szCs w:val="28"/>
        </w:rPr>
        <w:t>Прадмет</w:t>
      </w:r>
      <w:proofErr w:type="spellEnd"/>
      <w:r w:rsidRPr="004837CA">
        <w:rPr>
          <w:rFonts w:ascii="Times New Roman" w:hAnsi="Times New Roman" w:cs="Times New Roman"/>
          <w:b/>
          <w:i/>
          <w:sz w:val="28"/>
          <w:szCs w:val="28"/>
        </w:rPr>
        <w:t xml:space="preserve"> </w:t>
      </w:r>
      <w:proofErr w:type="spellStart"/>
      <w:r w:rsidRPr="004837CA">
        <w:rPr>
          <w:rFonts w:ascii="Times New Roman" w:hAnsi="Times New Roman" w:cs="Times New Roman"/>
          <w:b/>
          <w:i/>
          <w:sz w:val="28"/>
          <w:szCs w:val="28"/>
        </w:rPr>
        <w:t>даследавання</w:t>
      </w:r>
      <w:proofErr w:type="spellEnd"/>
      <w:r w:rsidRPr="004837CA">
        <w:rPr>
          <w:rFonts w:ascii="Times New Roman" w:hAnsi="Times New Roman" w:cs="Times New Roman"/>
          <w:b/>
          <w:i/>
          <w:sz w:val="28"/>
          <w:szCs w:val="28"/>
        </w:rPr>
        <w:t>:</w:t>
      </w:r>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турыстычны</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патэнцыял</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аб'ектаў</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горада</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Мінска</w:t>
      </w:r>
      <w:proofErr w:type="spellEnd"/>
      <w:r w:rsidRPr="004837CA">
        <w:rPr>
          <w:rFonts w:ascii="Times New Roman" w:hAnsi="Times New Roman" w:cs="Times New Roman"/>
          <w:sz w:val="28"/>
          <w:szCs w:val="28"/>
        </w:rPr>
        <w:t xml:space="preserve"> і </w:t>
      </w:r>
      <w:proofErr w:type="spellStart"/>
      <w:r w:rsidRPr="004837CA">
        <w:rPr>
          <w:rFonts w:ascii="Times New Roman" w:hAnsi="Times New Roman" w:cs="Times New Roman"/>
          <w:sz w:val="28"/>
          <w:szCs w:val="28"/>
        </w:rPr>
        <w:t>іх</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выкарыстання</w:t>
      </w:r>
      <w:proofErr w:type="spellEnd"/>
      <w:r w:rsidRPr="004837CA">
        <w:rPr>
          <w:rFonts w:ascii="Times New Roman" w:hAnsi="Times New Roman" w:cs="Times New Roman"/>
          <w:sz w:val="28"/>
          <w:szCs w:val="28"/>
        </w:rPr>
        <w:t xml:space="preserve"> ў сферы </w:t>
      </w:r>
      <w:proofErr w:type="spellStart"/>
      <w:r w:rsidRPr="004837CA">
        <w:rPr>
          <w:rFonts w:ascii="Times New Roman" w:hAnsi="Times New Roman" w:cs="Times New Roman"/>
          <w:sz w:val="28"/>
          <w:szCs w:val="28"/>
        </w:rPr>
        <w:t>культурнага-пазнавальнага</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турызму</w:t>
      </w:r>
      <w:proofErr w:type="spellEnd"/>
      <w:r w:rsidRPr="004837CA">
        <w:rPr>
          <w:rFonts w:ascii="Times New Roman" w:hAnsi="Times New Roman" w:cs="Times New Roman"/>
          <w:sz w:val="28"/>
          <w:szCs w:val="28"/>
        </w:rPr>
        <w:t>.</w:t>
      </w:r>
    </w:p>
    <w:p w14:paraId="0194059E" w14:textId="77777777" w:rsidR="004837CA" w:rsidRPr="004837CA" w:rsidRDefault="004837CA" w:rsidP="004837CA">
      <w:pPr>
        <w:spacing w:after="0" w:line="360" w:lineRule="exact"/>
        <w:ind w:firstLine="709"/>
        <w:jc w:val="both"/>
        <w:rPr>
          <w:rFonts w:ascii="Times New Roman" w:hAnsi="Times New Roman" w:cs="Times New Roman"/>
          <w:sz w:val="28"/>
          <w:szCs w:val="28"/>
        </w:rPr>
      </w:pPr>
      <w:proofErr w:type="spellStart"/>
      <w:r w:rsidRPr="004837CA">
        <w:rPr>
          <w:rFonts w:ascii="Times New Roman" w:hAnsi="Times New Roman" w:cs="Times New Roman"/>
          <w:b/>
          <w:i/>
          <w:sz w:val="28"/>
          <w:szCs w:val="28"/>
        </w:rPr>
        <w:t>Метады</w:t>
      </w:r>
      <w:proofErr w:type="spellEnd"/>
      <w:r w:rsidRPr="004837CA">
        <w:rPr>
          <w:rFonts w:ascii="Times New Roman" w:hAnsi="Times New Roman" w:cs="Times New Roman"/>
          <w:b/>
          <w:i/>
          <w:sz w:val="28"/>
          <w:szCs w:val="28"/>
        </w:rPr>
        <w:t xml:space="preserve"> </w:t>
      </w:r>
      <w:proofErr w:type="spellStart"/>
      <w:r w:rsidRPr="004837CA">
        <w:rPr>
          <w:rFonts w:ascii="Times New Roman" w:hAnsi="Times New Roman" w:cs="Times New Roman"/>
          <w:b/>
          <w:i/>
          <w:sz w:val="28"/>
          <w:szCs w:val="28"/>
        </w:rPr>
        <w:t>даследавання</w:t>
      </w:r>
      <w:proofErr w:type="spellEnd"/>
      <w:r w:rsidRPr="004837CA">
        <w:rPr>
          <w:rFonts w:ascii="Times New Roman" w:hAnsi="Times New Roman" w:cs="Times New Roman"/>
          <w:b/>
          <w:i/>
          <w:sz w:val="28"/>
          <w:szCs w:val="28"/>
        </w:rPr>
        <w:t>:</w:t>
      </w:r>
      <w:r w:rsidRPr="004837CA">
        <w:rPr>
          <w:rFonts w:ascii="Times New Roman" w:hAnsi="Times New Roman" w:cs="Times New Roman"/>
          <w:sz w:val="28"/>
          <w:szCs w:val="28"/>
        </w:rPr>
        <w:t xml:space="preserve"> у </w:t>
      </w:r>
      <w:proofErr w:type="spellStart"/>
      <w:r w:rsidRPr="004837CA">
        <w:rPr>
          <w:rFonts w:ascii="Times New Roman" w:hAnsi="Times New Roman" w:cs="Times New Roman"/>
          <w:sz w:val="28"/>
          <w:szCs w:val="28"/>
        </w:rPr>
        <w:t>працы</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выкарыстаны</w:t>
      </w:r>
      <w:proofErr w:type="spellEnd"/>
      <w:r w:rsidRPr="004837CA">
        <w:rPr>
          <w:rFonts w:ascii="Times New Roman" w:hAnsi="Times New Roman" w:cs="Times New Roman"/>
          <w:sz w:val="28"/>
          <w:szCs w:val="28"/>
        </w:rPr>
        <w:t xml:space="preserve"> комплекс </w:t>
      </w:r>
      <w:proofErr w:type="spellStart"/>
      <w:r w:rsidRPr="004837CA">
        <w:rPr>
          <w:rFonts w:ascii="Times New Roman" w:hAnsi="Times New Roman" w:cs="Times New Roman"/>
          <w:sz w:val="28"/>
          <w:szCs w:val="28"/>
        </w:rPr>
        <w:t>агульнанавуковых</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метадаў</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аналіз</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апісанне</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параўнанне</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абагульненне</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статысты</w:t>
      </w:r>
      <w:proofErr w:type="spellEnd"/>
      <w:r w:rsidRPr="004837CA">
        <w:rPr>
          <w:rFonts w:ascii="Times New Roman" w:hAnsi="Times New Roman" w:cs="Times New Roman"/>
          <w:sz w:val="28"/>
          <w:szCs w:val="28"/>
          <w:lang w:val="be-BY"/>
        </w:rPr>
        <w:t>чны</w:t>
      </w:r>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спецыяльна-гістарычных</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гісторыка-параўнальны</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гісторыка-тыпалагічны</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гісторыка-сістэмны</w:t>
      </w:r>
      <w:proofErr w:type="spellEnd"/>
      <w:r w:rsidRPr="004837CA">
        <w:rPr>
          <w:rFonts w:ascii="Times New Roman" w:hAnsi="Times New Roman" w:cs="Times New Roman"/>
          <w:sz w:val="28"/>
          <w:szCs w:val="28"/>
        </w:rPr>
        <w:t xml:space="preserve">), а </w:t>
      </w:r>
      <w:proofErr w:type="spellStart"/>
      <w:r w:rsidRPr="004837CA">
        <w:rPr>
          <w:rFonts w:ascii="Times New Roman" w:hAnsi="Times New Roman" w:cs="Times New Roman"/>
          <w:sz w:val="28"/>
          <w:szCs w:val="28"/>
        </w:rPr>
        <w:t>таксама</w:t>
      </w:r>
      <w:proofErr w:type="spellEnd"/>
      <w:r w:rsidRPr="004837CA">
        <w:rPr>
          <w:rFonts w:ascii="Times New Roman" w:hAnsi="Times New Roman" w:cs="Times New Roman"/>
          <w:sz w:val="28"/>
          <w:szCs w:val="28"/>
        </w:rPr>
        <w:t xml:space="preserve"> SWOT-</w:t>
      </w:r>
      <w:proofErr w:type="spellStart"/>
      <w:r w:rsidRPr="004837CA">
        <w:rPr>
          <w:rFonts w:ascii="Times New Roman" w:hAnsi="Times New Roman" w:cs="Times New Roman"/>
          <w:sz w:val="28"/>
          <w:szCs w:val="28"/>
        </w:rPr>
        <w:t>аналіз</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метад</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аналізу</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турыстычнага</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патэнцыялу</w:t>
      </w:r>
      <w:proofErr w:type="spellEnd"/>
      <w:r w:rsidRPr="004837CA">
        <w:rPr>
          <w:rFonts w:ascii="Times New Roman" w:hAnsi="Times New Roman" w:cs="Times New Roman"/>
          <w:sz w:val="28"/>
          <w:szCs w:val="28"/>
        </w:rPr>
        <w:t>.</w:t>
      </w:r>
    </w:p>
    <w:p w14:paraId="26A83EC4" w14:textId="77777777" w:rsidR="004837CA" w:rsidRPr="004837CA" w:rsidRDefault="004837CA" w:rsidP="004837CA">
      <w:pPr>
        <w:spacing w:after="0" w:line="360" w:lineRule="exact"/>
        <w:ind w:firstLine="709"/>
        <w:jc w:val="both"/>
        <w:rPr>
          <w:rFonts w:ascii="Times New Roman" w:hAnsi="Times New Roman" w:cs="Times New Roman"/>
          <w:sz w:val="28"/>
          <w:szCs w:val="28"/>
          <w:lang w:val="be-BY"/>
        </w:rPr>
      </w:pPr>
      <w:r w:rsidRPr="004837CA">
        <w:rPr>
          <w:rFonts w:ascii="Times New Roman" w:hAnsi="Times New Roman" w:cs="Times New Roman"/>
          <w:b/>
          <w:i/>
          <w:sz w:val="28"/>
          <w:szCs w:val="28"/>
          <w:lang w:val="be-BY"/>
        </w:rPr>
        <w:t xml:space="preserve">Выснова і </w:t>
      </w:r>
      <w:proofErr w:type="spellStart"/>
      <w:r w:rsidRPr="004837CA">
        <w:rPr>
          <w:rFonts w:ascii="Times New Roman" w:hAnsi="Times New Roman" w:cs="Times New Roman"/>
          <w:b/>
          <w:i/>
          <w:sz w:val="28"/>
          <w:szCs w:val="28"/>
        </w:rPr>
        <w:t>рэкамендацыі</w:t>
      </w:r>
      <w:proofErr w:type="spellEnd"/>
      <w:r w:rsidRPr="004837CA">
        <w:rPr>
          <w:rFonts w:ascii="Times New Roman" w:hAnsi="Times New Roman" w:cs="Times New Roman"/>
          <w:sz w:val="28"/>
          <w:szCs w:val="28"/>
          <w:lang w:val="be-BY"/>
        </w:rPr>
        <w:t xml:space="preserve">: </w:t>
      </w:r>
      <w:proofErr w:type="spellStart"/>
      <w:r w:rsidRPr="004837CA">
        <w:rPr>
          <w:rFonts w:ascii="Times New Roman" w:hAnsi="Times New Roman" w:cs="Times New Roman"/>
          <w:sz w:val="28"/>
          <w:szCs w:val="28"/>
        </w:rPr>
        <w:t>Мінск</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з'яўляецца</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найбуйнейшым</w:t>
      </w:r>
      <w:proofErr w:type="spellEnd"/>
      <w:r w:rsidRPr="004837CA">
        <w:rPr>
          <w:rFonts w:ascii="Times New Roman" w:hAnsi="Times New Roman" w:cs="Times New Roman"/>
          <w:sz w:val="28"/>
          <w:szCs w:val="28"/>
        </w:rPr>
        <w:t xml:space="preserve"> </w:t>
      </w:r>
      <w:r w:rsidRPr="004837CA">
        <w:rPr>
          <w:rFonts w:ascii="Times New Roman" w:hAnsi="Times New Roman" w:cs="Times New Roman"/>
          <w:sz w:val="28"/>
          <w:szCs w:val="28"/>
          <w:lang w:val="be-BY"/>
        </w:rPr>
        <w:t>турыстычным</w:t>
      </w:r>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цэнтрам</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Рэспублікі</w:t>
      </w:r>
      <w:proofErr w:type="spellEnd"/>
      <w:r w:rsidRPr="004837CA">
        <w:rPr>
          <w:rFonts w:ascii="Times New Roman" w:hAnsi="Times New Roman" w:cs="Times New Roman"/>
          <w:sz w:val="28"/>
          <w:szCs w:val="28"/>
        </w:rPr>
        <w:t xml:space="preserve"> Беларусь. </w:t>
      </w:r>
      <w:proofErr w:type="spellStart"/>
      <w:r w:rsidRPr="004837CA">
        <w:rPr>
          <w:rFonts w:ascii="Times New Roman" w:hAnsi="Times New Roman" w:cs="Times New Roman"/>
          <w:sz w:val="28"/>
          <w:szCs w:val="28"/>
        </w:rPr>
        <w:t>Выгаднае</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геаграфічнае</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становішча</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праходжанне</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найважнейшых</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транспартных</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патокаў</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багаты</w:t>
      </w:r>
      <w:proofErr w:type="spellEnd"/>
      <w:r w:rsidRPr="004837CA">
        <w:rPr>
          <w:rFonts w:ascii="Times New Roman" w:hAnsi="Times New Roman" w:cs="Times New Roman"/>
          <w:sz w:val="28"/>
          <w:szCs w:val="28"/>
        </w:rPr>
        <w:t xml:space="preserve"> </w:t>
      </w:r>
      <w:r w:rsidRPr="004837CA">
        <w:rPr>
          <w:rFonts w:ascii="Times New Roman" w:hAnsi="Times New Roman" w:cs="Times New Roman"/>
          <w:sz w:val="28"/>
          <w:szCs w:val="28"/>
          <w:lang w:val="be-BY"/>
        </w:rPr>
        <w:t>турыстычны</w:t>
      </w:r>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патэнцыял</w:t>
      </w:r>
      <w:proofErr w:type="spellEnd"/>
      <w:r w:rsidRPr="004837CA">
        <w:rPr>
          <w:rFonts w:ascii="Times New Roman" w:hAnsi="Times New Roman" w:cs="Times New Roman"/>
          <w:sz w:val="28"/>
          <w:szCs w:val="28"/>
        </w:rPr>
        <w:t xml:space="preserve"> і статус </w:t>
      </w:r>
      <w:proofErr w:type="spellStart"/>
      <w:r w:rsidRPr="004837CA">
        <w:rPr>
          <w:rFonts w:ascii="Times New Roman" w:hAnsi="Times New Roman" w:cs="Times New Roman"/>
          <w:sz w:val="28"/>
          <w:szCs w:val="28"/>
        </w:rPr>
        <w:t>сталіцы</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дзяржавы</w:t>
      </w:r>
      <w:proofErr w:type="spellEnd"/>
      <w:r w:rsidRPr="004837CA">
        <w:rPr>
          <w:rFonts w:ascii="Times New Roman" w:hAnsi="Times New Roman" w:cs="Times New Roman"/>
          <w:sz w:val="28"/>
          <w:szCs w:val="28"/>
        </w:rPr>
        <w:t xml:space="preserve"> </w:t>
      </w:r>
      <w:proofErr w:type="spellStart"/>
      <w:r w:rsidRPr="004837CA">
        <w:rPr>
          <w:rFonts w:ascii="Times New Roman" w:hAnsi="Times New Roman" w:cs="Times New Roman"/>
          <w:sz w:val="28"/>
          <w:szCs w:val="28"/>
        </w:rPr>
        <w:t>абумоўліваюць</w:t>
      </w:r>
      <w:proofErr w:type="spellEnd"/>
      <w:r w:rsidRPr="004837CA">
        <w:rPr>
          <w:rFonts w:ascii="Times New Roman" w:hAnsi="Times New Roman" w:cs="Times New Roman"/>
          <w:sz w:val="28"/>
          <w:szCs w:val="28"/>
        </w:rPr>
        <w:t xml:space="preserve"> высокую </w:t>
      </w:r>
      <w:proofErr w:type="spellStart"/>
      <w:r w:rsidRPr="004837CA">
        <w:rPr>
          <w:rFonts w:ascii="Times New Roman" w:hAnsi="Times New Roman" w:cs="Times New Roman"/>
          <w:sz w:val="28"/>
          <w:szCs w:val="28"/>
        </w:rPr>
        <w:t>наведвальнасць</w:t>
      </w:r>
      <w:proofErr w:type="spellEnd"/>
      <w:r w:rsidRPr="004837CA">
        <w:rPr>
          <w:rFonts w:ascii="Times New Roman" w:hAnsi="Times New Roman" w:cs="Times New Roman"/>
          <w:sz w:val="28"/>
          <w:szCs w:val="28"/>
          <w:lang w:val="be-BY"/>
        </w:rPr>
        <w:t>. У цяперашні час гандлёвыя аб'екты горада Мінска маюць вялікі патэнцыял і перспектывы для шырока развіцця турыстычнай сферы. Вынікі даследавання будуць карысныя пры напісанні спецыяльных і абагульняючых работ па праблемах развіцця турызму, у практычнай дзейнасці пры распрацоўцы турыстычных праграм.</w:t>
      </w:r>
    </w:p>
    <w:p w14:paraId="1F7C99CE" w14:textId="77777777" w:rsidR="004837CA" w:rsidRPr="004837CA" w:rsidRDefault="004837CA" w:rsidP="004837CA">
      <w:pPr>
        <w:spacing w:after="0" w:line="360" w:lineRule="exact"/>
        <w:ind w:firstLine="709"/>
        <w:jc w:val="both"/>
        <w:rPr>
          <w:rFonts w:ascii="Times New Roman" w:hAnsi="Times New Roman" w:cs="Times New Roman"/>
          <w:sz w:val="28"/>
          <w:szCs w:val="28"/>
          <w:lang w:val="be-BY"/>
        </w:rPr>
      </w:pPr>
      <w:r w:rsidRPr="004837CA">
        <w:rPr>
          <w:rFonts w:ascii="Times New Roman" w:hAnsi="Times New Roman" w:cs="Times New Roman"/>
          <w:b/>
          <w:i/>
          <w:sz w:val="28"/>
          <w:szCs w:val="28"/>
          <w:lang w:val="be-BY"/>
        </w:rPr>
        <w:t>Структура і аб'ём:</w:t>
      </w:r>
      <w:r w:rsidRPr="004837CA">
        <w:rPr>
          <w:rFonts w:ascii="Times New Roman" w:hAnsi="Times New Roman" w:cs="Times New Roman"/>
          <w:sz w:val="28"/>
          <w:szCs w:val="28"/>
          <w:lang w:val="be-BY"/>
        </w:rPr>
        <w:t xml:space="preserve"> дыпломная праца ўключае реферат, уводзіны, тры главы, заключэнне, спіс крыніц і літаратуры, дадаткаў. Аб'ём тэксту складае 53 старонкі, дадатак змяшчае 18 ілюстрацый, 2 табліцы.</w:t>
      </w:r>
    </w:p>
    <w:p w14:paraId="0A254673" w14:textId="77777777" w:rsidR="004837CA" w:rsidRPr="004837CA" w:rsidRDefault="004837CA" w:rsidP="004837CA">
      <w:pPr>
        <w:spacing w:after="0" w:line="360" w:lineRule="exact"/>
        <w:ind w:firstLine="709"/>
        <w:jc w:val="center"/>
        <w:rPr>
          <w:rFonts w:ascii="Times New Roman" w:hAnsi="Times New Roman" w:cs="Times New Roman"/>
          <w:b/>
          <w:sz w:val="28"/>
          <w:szCs w:val="28"/>
          <w:lang w:val="be-BY"/>
        </w:rPr>
      </w:pPr>
      <w:r w:rsidRPr="004837CA">
        <w:rPr>
          <w:rFonts w:ascii="Times New Roman" w:hAnsi="Times New Roman" w:cs="Times New Roman"/>
          <w:sz w:val="28"/>
          <w:szCs w:val="28"/>
          <w:lang w:val="be-BY"/>
        </w:rPr>
        <w:br w:type="page"/>
      </w:r>
      <w:r w:rsidRPr="004837CA">
        <w:rPr>
          <w:rFonts w:ascii="Times New Roman" w:hAnsi="Times New Roman" w:cs="Times New Roman"/>
          <w:b/>
          <w:sz w:val="28"/>
          <w:szCs w:val="28"/>
        </w:rPr>
        <w:lastRenderedPageBreak/>
        <w:t>R</w:t>
      </w:r>
      <w:r w:rsidRPr="004837CA">
        <w:rPr>
          <w:rFonts w:ascii="Times New Roman" w:hAnsi="Times New Roman" w:cs="Times New Roman"/>
          <w:b/>
          <w:sz w:val="28"/>
          <w:szCs w:val="28"/>
          <w:lang w:val="en-US"/>
        </w:rPr>
        <w:t>EPORT</w:t>
      </w:r>
    </w:p>
    <w:p w14:paraId="530C5400" w14:textId="77777777" w:rsidR="004837CA" w:rsidRPr="004837CA" w:rsidRDefault="004837CA" w:rsidP="004837CA">
      <w:pPr>
        <w:spacing w:after="0" w:line="360" w:lineRule="exact"/>
        <w:ind w:firstLine="709"/>
        <w:jc w:val="center"/>
        <w:rPr>
          <w:rFonts w:ascii="Times New Roman" w:hAnsi="Times New Roman" w:cs="Times New Roman"/>
          <w:sz w:val="28"/>
          <w:szCs w:val="28"/>
          <w:lang w:val="be-BY"/>
        </w:rPr>
      </w:pPr>
      <w:proofErr w:type="spellStart"/>
      <w:r w:rsidRPr="004837CA">
        <w:rPr>
          <w:rFonts w:ascii="Times New Roman" w:hAnsi="Times New Roman" w:cs="Times New Roman"/>
          <w:sz w:val="28"/>
          <w:szCs w:val="28"/>
        </w:rPr>
        <w:t>Zykova</w:t>
      </w:r>
      <w:proofErr w:type="spellEnd"/>
      <w:r w:rsidRPr="004837CA">
        <w:rPr>
          <w:rFonts w:ascii="Times New Roman" w:hAnsi="Times New Roman" w:cs="Times New Roman"/>
          <w:sz w:val="28"/>
          <w:szCs w:val="28"/>
          <w:lang w:val="be-BY"/>
        </w:rPr>
        <w:t xml:space="preserve"> </w:t>
      </w:r>
      <w:proofErr w:type="spellStart"/>
      <w:r w:rsidRPr="004837CA">
        <w:rPr>
          <w:rFonts w:ascii="Times New Roman" w:hAnsi="Times New Roman" w:cs="Times New Roman"/>
          <w:sz w:val="28"/>
          <w:szCs w:val="28"/>
        </w:rPr>
        <w:t>Maria</w:t>
      </w:r>
      <w:proofErr w:type="spellEnd"/>
      <w:r w:rsidRPr="004837CA">
        <w:rPr>
          <w:rFonts w:ascii="Times New Roman" w:hAnsi="Times New Roman" w:cs="Times New Roman"/>
          <w:sz w:val="28"/>
          <w:szCs w:val="28"/>
          <w:lang w:val="be-BY"/>
        </w:rPr>
        <w:t xml:space="preserve"> </w:t>
      </w:r>
      <w:proofErr w:type="spellStart"/>
      <w:r w:rsidRPr="004837CA">
        <w:rPr>
          <w:rFonts w:ascii="Times New Roman" w:hAnsi="Times New Roman" w:cs="Times New Roman"/>
          <w:sz w:val="28"/>
          <w:szCs w:val="28"/>
        </w:rPr>
        <w:t>Vladimirovna</w:t>
      </w:r>
      <w:proofErr w:type="spellEnd"/>
    </w:p>
    <w:p w14:paraId="1AFF5842" w14:textId="77777777" w:rsidR="004837CA" w:rsidRPr="004837CA" w:rsidRDefault="004837CA" w:rsidP="004837CA">
      <w:pPr>
        <w:spacing w:after="0" w:line="360" w:lineRule="exact"/>
        <w:ind w:firstLine="709"/>
        <w:jc w:val="center"/>
        <w:rPr>
          <w:rFonts w:ascii="Times New Roman" w:hAnsi="Times New Roman" w:cs="Times New Roman"/>
          <w:sz w:val="28"/>
          <w:szCs w:val="28"/>
          <w:lang w:val="be-BY"/>
        </w:rPr>
      </w:pPr>
    </w:p>
    <w:p w14:paraId="50E9AC73" w14:textId="77777777" w:rsidR="004837CA" w:rsidRPr="004837CA" w:rsidRDefault="004837CA" w:rsidP="004837CA">
      <w:pPr>
        <w:spacing w:after="0" w:line="360" w:lineRule="exact"/>
        <w:ind w:firstLine="709"/>
        <w:jc w:val="center"/>
        <w:rPr>
          <w:rFonts w:ascii="Times New Roman" w:hAnsi="Times New Roman" w:cs="Times New Roman"/>
          <w:b/>
          <w:sz w:val="28"/>
          <w:szCs w:val="28"/>
          <w:lang w:val="en-US"/>
        </w:rPr>
      </w:pPr>
      <w:r w:rsidRPr="004837CA">
        <w:rPr>
          <w:rFonts w:ascii="Times New Roman" w:hAnsi="Times New Roman" w:cs="Times New Roman"/>
          <w:b/>
          <w:sz w:val="28"/>
          <w:szCs w:val="28"/>
          <w:lang w:val="en-US"/>
        </w:rPr>
        <w:t>«Tourist potential of shopping facilities in Minsk»</w:t>
      </w:r>
    </w:p>
    <w:p w14:paraId="2F8994C4" w14:textId="77777777" w:rsidR="004837CA" w:rsidRPr="004837CA" w:rsidRDefault="004837CA" w:rsidP="004837CA">
      <w:pPr>
        <w:spacing w:after="0" w:line="360" w:lineRule="exact"/>
        <w:ind w:firstLine="709"/>
        <w:jc w:val="both"/>
        <w:rPr>
          <w:rFonts w:ascii="Times New Roman" w:hAnsi="Times New Roman" w:cs="Times New Roman"/>
          <w:b/>
          <w:sz w:val="28"/>
          <w:szCs w:val="28"/>
          <w:lang w:val="en-US"/>
        </w:rPr>
      </w:pPr>
    </w:p>
    <w:p w14:paraId="4C1CE6A3" w14:textId="77777777" w:rsidR="004837CA" w:rsidRPr="004837CA" w:rsidRDefault="004837CA" w:rsidP="004837CA">
      <w:pPr>
        <w:spacing w:after="0" w:line="360" w:lineRule="exact"/>
        <w:ind w:firstLine="709"/>
        <w:jc w:val="both"/>
        <w:rPr>
          <w:rFonts w:ascii="Times New Roman" w:hAnsi="Times New Roman" w:cs="Times New Roman"/>
          <w:sz w:val="28"/>
          <w:szCs w:val="28"/>
          <w:lang w:val="en-US"/>
        </w:rPr>
      </w:pPr>
      <w:r w:rsidRPr="004837CA">
        <w:rPr>
          <w:rFonts w:ascii="Times New Roman" w:hAnsi="Times New Roman" w:cs="Times New Roman"/>
          <w:b/>
          <w:i/>
          <w:sz w:val="28"/>
          <w:szCs w:val="28"/>
          <w:lang w:val="en-US"/>
        </w:rPr>
        <w:t>Key concepts</w:t>
      </w:r>
      <w:r w:rsidRPr="004837CA">
        <w:rPr>
          <w:rFonts w:ascii="Times New Roman" w:hAnsi="Times New Roman" w:cs="Times New Roman"/>
          <w:b/>
          <w:sz w:val="28"/>
          <w:szCs w:val="28"/>
          <w:lang w:val="en-US"/>
        </w:rPr>
        <w:t>:</w:t>
      </w:r>
      <w:r w:rsidRPr="004837CA">
        <w:rPr>
          <w:rFonts w:ascii="Times New Roman" w:hAnsi="Times New Roman" w:cs="Times New Roman"/>
          <w:sz w:val="28"/>
          <w:szCs w:val="28"/>
          <w:lang w:val="en-US"/>
        </w:rPr>
        <w:t xml:space="preserve"> trade, trade facilities, cultural and educational tourism, historical and cultural potential, tourist potential.</w:t>
      </w:r>
    </w:p>
    <w:p w14:paraId="0BC8E757" w14:textId="77777777" w:rsidR="004837CA" w:rsidRPr="004837CA" w:rsidRDefault="004837CA" w:rsidP="004837CA">
      <w:pPr>
        <w:spacing w:after="0" w:line="360" w:lineRule="exact"/>
        <w:ind w:firstLine="709"/>
        <w:jc w:val="both"/>
        <w:rPr>
          <w:rFonts w:ascii="Times New Roman" w:hAnsi="Times New Roman" w:cs="Times New Roman"/>
          <w:sz w:val="28"/>
          <w:szCs w:val="28"/>
          <w:lang w:val="en-US"/>
        </w:rPr>
      </w:pPr>
      <w:r w:rsidRPr="004837CA">
        <w:rPr>
          <w:rFonts w:ascii="Times New Roman" w:hAnsi="Times New Roman" w:cs="Times New Roman"/>
          <w:b/>
          <w:i/>
          <w:sz w:val="28"/>
          <w:szCs w:val="28"/>
          <w:lang w:val="en-US"/>
        </w:rPr>
        <w:t>Relevance research:</w:t>
      </w:r>
      <w:r w:rsidRPr="004837CA">
        <w:rPr>
          <w:rFonts w:ascii="Times New Roman" w:hAnsi="Times New Roman" w:cs="Times New Roman"/>
          <w:sz w:val="28"/>
          <w:szCs w:val="28"/>
          <w:lang w:val="en-US"/>
        </w:rPr>
        <w:t xml:space="preserve"> The city of Minsk is currently one of the main places of attraction for tourists to Belarus. Recently, new sightseeing routes have been offered in Minsk, revealing the history of the city of Minsk from various aspects of its rich historical past. The history of Minsk in the context of the development of trade in different periods of time is often touched upon in excursion routes, therefore, the study of the history of its trade facilities has a scientific and applied perspective.</w:t>
      </w:r>
    </w:p>
    <w:p w14:paraId="355FAC34" w14:textId="77777777" w:rsidR="004837CA" w:rsidRPr="004837CA" w:rsidRDefault="004837CA" w:rsidP="004837CA">
      <w:pPr>
        <w:spacing w:after="0" w:line="360" w:lineRule="exact"/>
        <w:ind w:firstLine="709"/>
        <w:jc w:val="both"/>
        <w:rPr>
          <w:rFonts w:ascii="Times New Roman" w:hAnsi="Times New Roman" w:cs="Times New Roman"/>
          <w:sz w:val="28"/>
          <w:szCs w:val="28"/>
          <w:lang w:val="en-US"/>
        </w:rPr>
      </w:pPr>
      <w:r w:rsidRPr="004837CA">
        <w:rPr>
          <w:rFonts w:ascii="Times New Roman" w:hAnsi="Times New Roman" w:cs="Times New Roman"/>
          <w:b/>
          <w:i/>
          <w:sz w:val="28"/>
          <w:szCs w:val="28"/>
          <w:lang w:val="en-US"/>
        </w:rPr>
        <w:t>The purpose of the</w:t>
      </w:r>
      <w:r w:rsidRPr="004837CA">
        <w:rPr>
          <w:rFonts w:ascii="Times New Roman" w:hAnsi="Times New Roman" w:cs="Times New Roman"/>
          <w:sz w:val="28"/>
          <w:szCs w:val="28"/>
          <w:lang w:val="en-US"/>
        </w:rPr>
        <w:t xml:space="preserve"> </w:t>
      </w:r>
      <w:r w:rsidRPr="004837CA">
        <w:rPr>
          <w:rFonts w:ascii="Times New Roman" w:hAnsi="Times New Roman" w:cs="Times New Roman"/>
          <w:b/>
          <w:i/>
          <w:sz w:val="28"/>
          <w:szCs w:val="28"/>
          <w:lang w:val="en-US"/>
        </w:rPr>
        <w:t>study</w:t>
      </w:r>
      <w:r w:rsidRPr="004837CA">
        <w:rPr>
          <w:rFonts w:ascii="Times New Roman" w:hAnsi="Times New Roman" w:cs="Times New Roman"/>
          <w:sz w:val="28"/>
          <w:szCs w:val="28"/>
          <w:lang w:val="en-US"/>
        </w:rPr>
        <w:t>: to identify the historical, cultural and tourist potential of the city of Minsk as a trade center in the historical perspective.</w:t>
      </w:r>
    </w:p>
    <w:p w14:paraId="325E1830" w14:textId="77777777" w:rsidR="004837CA" w:rsidRPr="004837CA" w:rsidRDefault="004837CA" w:rsidP="004837CA">
      <w:pPr>
        <w:spacing w:after="0" w:line="360" w:lineRule="exact"/>
        <w:ind w:firstLine="709"/>
        <w:jc w:val="both"/>
        <w:rPr>
          <w:rFonts w:ascii="Times New Roman" w:hAnsi="Times New Roman" w:cs="Times New Roman"/>
          <w:sz w:val="28"/>
          <w:szCs w:val="28"/>
          <w:lang w:val="en-US"/>
        </w:rPr>
      </w:pPr>
      <w:r w:rsidRPr="004837CA">
        <w:rPr>
          <w:rFonts w:ascii="Times New Roman" w:hAnsi="Times New Roman" w:cs="Times New Roman"/>
          <w:b/>
          <w:i/>
          <w:sz w:val="28"/>
          <w:szCs w:val="28"/>
          <w:lang w:val="en-US"/>
        </w:rPr>
        <w:t>Object of research:</w:t>
      </w:r>
      <w:r w:rsidRPr="004837CA">
        <w:rPr>
          <w:rFonts w:ascii="Times New Roman" w:hAnsi="Times New Roman" w:cs="Times New Roman"/>
          <w:sz w:val="28"/>
          <w:szCs w:val="28"/>
          <w:lang w:val="en-US"/>
        </w:rPr>
        <w:t xml:space="preserve"> shopping facilities of the city of Minsk.</w:t>
      </w:r>
    </w:p>
    <w:p w14:paraId="5ED2C659" w14:textId="77777777" w:rsidR="004837CA" w:rsidRPr="004837CA" w:rsidRDefault="004837CA" w:rsidP="004837CA">
      <w:pPr>
        <w:spacing w:after="0" w:line="360" w:lineRule="exact"/>
        <w:ind w:firstLine="709"/>
        <w:jc w:val="both"/>
        <w:rPr>
          <w:rFonts w:ascii="Times New Roman" w:hAnsi="Times New Roman" w:cs="Times New Roman"/>
          <w:sz w:val="28"/>
          <w:szCs w:val="28"/>
          <w:lang w:val="en-US"/>
        </w:rPr>
      </w:pPr>
      <w:r w:rsidRPr="004837CA">
        <w:rPr>
          <w:rFonts w:ascii="Times New Roman" w:hAnsi="Times New Roman" w:cs="Times New Roman"/>
          <w:b/>
          <w:i/>
          <w:sz w:val="28"/>
          <w:szCs w:val="28"/>
          <w:lang w:val="en-US"/>
        </w:rPr>
        <w:t>Subject of research:</w:t>
      </w:r>
      <w:r w:rsidRPr="004837CA">
        <w:rPr>
          <w:rFonts w:ascii="Times New Roman" w:hAnsi="Times New Roman" w:cs="Times New Roman"/>
          <w:sz w:val="28"/>
          <w:szCs w:val="28"/>
          <w:lang w:val="en-US"/>
        </w:rPr>
        <w:t xml:space="preserve"> is the tourist potential of the objects of the city of Minsk and their use in the field of cultural and educational tourism.</w:t>
      </w:r>
    </w:p>
    <w:p w14:paraId="57102729" w14:textId="77777777" w:rsidR="004837CA" w:rsidRPr="004837CA" w:rsidRDefault="004837CA" w:rsidP="004837CA">
      <w:pPr>
        <w:spacing w:after="0" w:line="360" w:lineRule="exact"/>
        <w:ind w:firstLine="709"/>
        <w:jc w:val="both"/>
        <w:rPr>
          <w:rFonts w:ascii="Times New Roman" w:hAnsi="Times New Roman" w:cs="Times New Roman"/>
          <w:sz w:val="28"/>
          <w:szCs w:val="28"/>
          <w:lang w:val="be-BY"/>
        </w:rPr>
      </w:pPr>
      <w:r w:rsidRPr="004837CA">
        <w:rPr>
          <w:rFonts w:ascii="Times New Roman" w:hAnsi="Times New Roman" w:cs="Times New Roman"/>
          <w:b/>
          <w:i/>
          <w:sz w:val="28"/>
          <w:szCs w:val="28"/>
          <w:lang w:val="en-US"/>
        </w:rPr>
        <w:t>Research methods:</w:t>
      </w:r>
      <w:r w:rsidRPr="004837CA">
        <w:rPr>
          <w:rFonts w:ascii="Times New Roman" w:hAnsi="Times New Roman" w:cs="Times New Roman"/>
          <w:sz w:val="28"/>
          <w:szCs w:val="28"/>
          <w:lang w:val="en-US"/>
        </w:rPr>
        <w:t xml:space="preserve"> the work uses a set of general scientific methods (analysis, description, comparison, generalization, statistics), special historical (historical-comparative, historical-typological, historical-system), as well as SWOT analysis, a method of analyzing tourist potential.</w:t>
      </w:r>
    </w:p>
    <w:p w14:paraId="21BB4024" w14:textId="77777777" w:rsidR="004837CA" w:rsidRPr="004837CA" w:rsidRDefault="004837CA" w:rsidP="004837CA">
      <w:pPr>
        <w:spacing w:after="0" w:line="360" w:lineRule="exact"/>
        <w:ind w:firstLine="709"/>
        <w:jc w:val="both"/>
        <w:rPr>
          <w:rFonts w:ascii="Times New Roman" w:hAnsi="Times New Roman" w:cs="Times New Roman"/>
          <w:sz w:val="28"/>
          <w:szCs w:val="28"/>
          <w:lang w:val="be-BY"/>
        </w:rPr>
      </w:pPr>
      <w:r w:rsidRPr="004837CA">
        <w:rPr>
          <w:rFonts w:ascii="Times New Roman" w:hAnsi="Times New Roman" w:cs="Times New Roman"/>
          <w:b/>
          <w:i/>
          <w:sz w:val="28"/>
          <w:szCs w:val="28"/>
          <w:lang w:val="be-BY"/>
        </w:rPr>
        <w:t>Conclusions and recommendations</w:t>
      </w:r>
      <w:r w:rsidRPr="004837CA">
        <w:rPr>
          <w:rFonts w:ascii="Times New Roman" w:hAnsi="Times New Roman" w:cs="Times New Roman"/>
          <w:sz w:val="28"/>
          <w:szCs w:val="28"/>
          <w:lang w:val="be-BY"/>
        </w:rPr>
        <w:t>: Minsk is the largest tourist center of the Republic of Belarus. The favorable geographical location, the passage of the most important traffic flows, the rich tourist potential and the status of the capital of the state determine the high attendance. Currently, the shopping facilities of the city of Minsk have great potential and prospects for the development of the tourism sector. The results of the study will be useful when writing special and generalizing works on the problems of tourism development, in practical activities when developing tourist programs.</w:t>
      </w:r>
    </w:p>
    <w:p w14:paraId="27985C4D" w14:textId="77777777" w:rsidR="004837CA" w:rsidRPr="004837CA" w:rsidRDefault="004837CA" w:rsidP="004837CA">
      <w:pPr>
        <w:rPr>
          <w:rFonts w:ascii="Times New Roman" w:hAnsi="Times New Roman" w:cs="Times New Roman"/>
          <w:sz w:val="28"/>
          <w:szCs w:val="28"/>
          <w:lang w:val="en-US"/>
        </w:rPr>
      </w:pPr>
      <w:r w:rsidRPr="004837CA">
        <w:rPr>
          <w:rFonts w:ascii="Times New Roman" w:hAnsi="Times New Roman" w:cs="Times New Roman"/>
          <w:b/>
          <w:i/>
          <w:sz w:val="28"/>
          <w:szCs w:val="28"/>
          <w:lang w:val="en-US"/>
        </w:rPr>
        <w:t>Structure and scope:</w:t>
      </w:r>
      <w:r w:rsidRPr="004837CA">
        <w:rPr>
          <w:rFonts w:ascii="Times New Roman" w:hAnsi="Times New Roman" w:cs="Times New Roman"/>
          <w:sz w:val="28"/>
          <w:szCs w:val="28"/>
          <w:lang w:val="en-US"/>
        </w:rPr>
        <w:t xml:space="preserve"> the thesis includes an abstract, an introduction, three chapters, a conclusion, a list of sources and literature (titles). The volume of the text is 53 pages, the application contains 18 illustrations, 2 tables.</w:t>
      </w:r>
    </w:p>
    <w:p w14:paraId="1B19CACB" w14:textId="77777777" w:rsidR="004837CA" w:rsidRPr="004837CA" w:rsidRDefault="004837CA" w:rsidP="004837CA">
      <w:pPr>
        <w:rPr>
          <w:rFonts w:ascii="Times New Roman" w:hAnsi="Times New Roman" w:cs="Times New Roman"/>
          <w:b/>
          <w:bCs/>
          <w:sz w:val="28"/>
          <w:szCs w:val="28"/>
          <w:lang w:val="be-BY"/>
        </w:rPr>
      </w:pPr>
    </w:p>
    <w:p w14:paraId="478598E6" w14:textId="77777777" w:rsidR="004837CA" w:rsidRPr="004837CA" w:rsidRDefault="004837CA" w:rsidP="004837CA">
      <w:pPr>
        <w:rPr>
          <w:rFonts w:ascii="Times New Roman" w:hAnsi="Times New Roman" w:cs="Times New Roman"/>
          <w:b/>
          <w:bCs/>
          <w:sz w:val="28"/>
          <w:szCs w:val="28"/>
          <w:lang w:val="be-BY"/>
        </w:rPr>
      </w:pPr>
    </w:p>
    <w:p w14:paraId="6B479082" w14:textId="77777777" w:rsidR="004837CA" w:rsidRPr="004837CA" w:rsidRDefault="004837CA" w:rsidP="004837CA">
      <w:pPr>
        <w:rPr>
          <w:rFonts w:ascii="Times New Roman" w:hAnsi="Times New Roman" w:cs="Times New Roman"/>
          <w:b/>
          <w:bCs/>
          <w:sz w:val="28"/>
          <w:szCs w:val="28"/>
          <w:lang w:val="be-BY"/>
        </w:rPr>
      </w:pPr>
    </w:p>
    <w:p w14:paraId="337FCD14" w14:textId="77777777" w:rsidR="004837CA" w:rsidRPr="004837CA" w:rsidRDefault="004837CA" w:rsidP="004837CA">
      <w:pPr>
        <w:rPr>
          <w:rFonts w:ascii="Times New Roman" w:hAnsi="Times New Roman" w:cs="Times New Roman"/>
          <w:b/>
          <w:bCs/>
          <w:sz w:val="28"/>
          <w:szCs w:val="28"/>
          <w:lang w:val="be-BY"/>
        </w:rPr>
      </w:pPr>
    </w:p>
    <w:p w14:paraId="48EB49DD" w14:textId="77777777" w:rsidR="004837CA" w:rsidRPr="004837CA" w:rsidRDefault="004837CA" w:rsidP="004837CA">
      <w:pPr>
        <w:rPr>
          <w:rFonts w:ascii="Times New Roman" w:hAnsi="Times New Roman" w:cs="Times New Roman"/>
          <w:b/>
          <w:bCs/>
          <w:sz w:val="28"/>
          <w:szCs w:val="28"/>
          <w:lang w:val="be-BY"/>
        </w:rPr>
      </w:pPr>
    </w:p>
    <w:p w14:paraId="057D75B6" w14:textId="77777777" w:rsidR="006D4D42" w:rsidRPr="006D4D42" w:rsidRDefault="006D4D42" w:rsidP="006D4D42">
      <w:pPr>
        <w:rPr>
          <w:rFonts w:ascii="Times New Roman" w:hAnsi="Times New Roman" w:cs="Times New Roman"/>
          <w:sz w:val="32"/>
          <w:szCs w:val="28"/>
        </w:rPr>
      </w:pPr>
      <w:r w:rsidRPr="004837CA">
        <w:rPr>
          <w:rFonts w:ascii="Times New Roman" w:hAnsi="Times New Roman" w:cs="Times New Roman"/>
          <w:sz w:val="28"/>
          <w:szCs w:val="28"/>
          <w:lang w:val="en-US"/>
        </w:rPr>
        <w:br/>
      </w:r>
      <w:r w:rsidR="00B55085" w:rsidRPr="00B55085">
        <w:rPr>
          <w:rFonts w:ascii="Times New Roman" w:hAnsi="Times New Roman" w:cs="Times New Roman"/>
          <w:noProof/>
          <w:sz w:val="32"/>
          <w:szCs w:val="28"/>
          <w:lang w:eastAsia="ru-RU"/>
        </w:rPr>
        <mc:AlternateContent>
          <mc:Choice Requires="wps">
            <w:drawing>
              <wp:inline distT="0" distB="0" distL="0" distR="0" wp14:anchorId="3919731A" wp14:editId="206177D3">
                <wp:extent cx="307975" cy="307975"/>
                <wp:effectExtent l="0" t="0" r="0" b="0"/>
                <wp:docPr id="2" name="Прямоугольник 2" descr="histor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89D2A" id="Прямоугольник 2" o:spid="_x0000_s1026" alt="history-1"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" filled="f" stroked="f">
                <o:lock v:ext="edit" aspectratio="t"/>
                <w10:anchorlock/>
              </v:rect>
            </w:pict>
          </mc:Fallback>
        </mc:AlternateContent>
      </w:r>
      <w:r w:rsidR="00B55085" w:rsidRPr="00B55085">
        <w:rPr>
          <w:rFonts w:ascii="Times New Roman" w:hAnsi="Times New Roman" w:cs="Times New Roman"/>
          <w:noProof/>
          <w:sz w:val="32"/>
          <w:szCs w:val="28"/>
          <w:lang w:eastAsia="ru-RU"/>
        </w:rPr>
        <mc:AlternateContent>
          <mc:Choice Requires="wps">
            <w:drawing>
              <wp:inline distT="0" distB="0" distL="0" distR="0" wp14:anchorId="563EA926" wp14:editId="3CEC0C4B">
                <wp:extent cx="307975" cy="307975"/>
                <wp:effectExtent l="0" t="0" r="0" b="0"/>
                <wp:docPr id="3" name="Прямоугольник 3" descr="history-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2BD3C" id="Прямоугольник 3" o:spid="_x0000_s1026" alt="history-2"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" filled="f" stroked="f">
                <o:lock v:ext="edit" aspectratio="t"/>
                <w10:anchorlock/>
              </v:rect>
            </w:pict>
          </mc:Fallback>
        </mc:AlternateContent>
      </w:r>
      <w:r w:rsidR="00B55085" w:rsidRPr="00B55085">
        <w:rPr>
          <w:rFonts w:ascii="Times New Roman" w:hAnsi="Times New Roman" w:cs="Times New Roman"/>
          <w:noProof/>
          <w:sz w:val="32"/>
          <w:szCs w:val="28"/>
          <w:lang w:eastAsia="ru-RU"/>
        </w:rPr>
        <mc:AlternateContent>
          <mc:Choice Requires="wps">
            <w:drawing>
              <wp:inline distT="0" distB="0" distL="0" distR="0" wp14:anchorId="46A06BE4" wp14:editId="1357F115">
                <wp:extent cx="307975" cy="307975"/>
                <wp:effectExtent l="0" t="0" r="0" b="0"/>
                <wp:docPr id="4" name="Прямоугольник 4" descr="https://i.c97.org/gi/32171/160764-1504800581-bi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4175E8" id="Прямоугольник 4" o:spid="_x0000_s1026" alt="https://i.c97.org/gi/32171/160764-1504800581-big.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" filled="f" stroked="f">
                <o:lock v:ext="edit" aspectratio="t"/>
                <w10:anchorlock/>
              </v:rect>
            </w:pict>
          </mc:Fallback>
        </mc:AlternateContent>
      </w:r>
      <w:r w:rsidR="00B55085" w:rsidRPr="00B55085">
        <w:rPr>
          <w:rFonts w:ascii="Times New Roman" w:hAnsi="Times New Roman" w:cs="Times New Roman"/>
          <w:noProof/>
          <w:sz w:val="32"/>
          <w:szCs w:val="28"/>
          <w:lang w:eastAsia="ru-RU"/>
        </w:rPr>
        <mc:AlternateContent>
          <mc:Choice Requires="wps">
            <w:drawing>
              <wp:inline distT="0" distB="0" distL="0" distR="0" wp14:anchorId="2FC871A5" wp14:editId="37BC9791">
                <wp:extent cx="307975" cy="307975"/>
                <wp:effectExtent l="0" t="0" r="0" b="0"/>
                <wp:docPr id="5" name="Прямоугольник 5" descr="https://i.c97.org/gi/32171/160764-1504800581-bi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064C0" id="Прямоугольник 5" o:spid="_x0000_s1026" alt="https://i.c97.org/gi/32171/160764-1504800581-big.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" filled="f" stroked="f">
                <o:lock v:ext="edit" aspectratio="t"/>
                <w10:anchorlock/>
              </v:rect>
            </w:pict>
          </mc:Fallback>
        </mc:AlternateContent>
      </w:r>
    </w:p>
    <w:sectPr w:rsidR="006D4D42" w:rsidRPr="006D4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F1648"/>
    <w:multiLevelType w:val="hybridMultilevel"/>
    <w:tmpl w:val="161A6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285A75"/>
    <w:multiLevelType w:val="hybridMultilevel"/>
    <w:tmpl w:val="E624B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CD"/>
    <w:rsid w:val="001B3EE4"/>
    <w:rsid w:val="004330F7"/>
    <w:rsid w:val="004837CA"/>
    <w:rsid w:val="00590BC7"/>
    <w:rsid w:val="006D4D42"/>
    <w:rsid w:val="00725D57"/>
    <w:rsid w:val="00997FC8"/>
    <w:rsid w:val="009C3539"/>
    <w:rsid w:val="00B55085"/>
    <w:rsid w:val="00B653AC"/>
    <w:rsid w:val="00CC2569"/>
    <w:rsid w:val="00D3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915B"/>
  <w15:docId w15:val="{8B7F60F7-5EC2-4455-B23B-6DC66C81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D42"/>
    <w:pPr>
      <w:ind w:left="720"/>
      <w:contextualSpacing/>
    </w:pPr>
  </w:style>
  <w:style w:type="paragraph" w:styleId="a4">
    <w:name w:val="Balloon Text"/>
    <w:basedOn w:val="a"/>
    <w:link w:val="a5"/>
    <w:uiPriority w:val="99"/>
    <w:semiHidden/>
    <w:unhideWhenUsed/>
    <w:rsid w:val="009C35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3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5361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Danil Yarmolchik</cp:lastModifiedBy>
  <cp:revision>2</cp:revision>
  <cp:lastPrinted>2022-05-06T11:43:00Z</cp:lastPrinted>
  <dcterms:created xsi:type="dcterms:W3CDTF">2022-06-14T18:48:00Z</dcterms:created>
  <dcterms:modified xsi:type="dcterms:W3CDTF">2022-06-14T18:48:00Z</dcterms:modified>
</cp:coreProperties>
</file>