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6FE" w:rsidRPr="0066238A" w:rsidRDefault="00D406FE" w:rsidP="00D406FE">
      <w:pPr>
        <w:jc w:val="center"/>
        <w:rPr>
          <w:b/>
          <w:bCs/>
          <w:sz w:val="28"/>
          <w:szCs w:val="28"/>
          <w:lang w:eastAsia="en-US"/>
        </w:rPr>
      </w:pPr>
      <w:r w:rsidRPr="0029551A">
        <w:rPr>
          <w:b/>
          <w:bCs/>
          <w:sz w:val="28"/>
          <w:szCs w:val="28"/>
          <w:lang w:eastAsia="en-US"/>
        </w:rPr>
        <w:t>БЕЛОРУССКИЙ ГОСУДАРСТВЕННЫЙ УНИВЕРСИТЕТ ФАКУЛЬТЕТ ФИЛОСОФИИ И СОЦИ</w:t>
      </w:r>
      <w:r>
        <w:rPr>
          <w:b/>
          <w:bCs/>
          <w:sz w:val="28"/>
          <w:szCs w:val="28"/>
          <w:lang w:eastAsia="en-US"/>
        </w:rPr>
        <w:t>АЛЬНЫХ НАУК</w:t>
      </w:r>
    </w:p>
    <w:p w:rsidR="00D406FE" w:rsidRPr="000730CB" w:rsidRDefault="00D406FE" w:rsidP="00D406FE">
      <w:pPr>
        <w:autoSpaceDE/>
        <w:autoSpaceDN/>
        <w:spacing w:line="236" w:lineRule="auto"/>
        <w:ind w:right="286"/>
        <w:jc w:val="center"/>
        <w:rPr>
          <w:b/>
          <w:bCs/>
          <w:sz w:val="28"/>
          <w:szCs w:val="28"/>
          <w:lang w:eastAsia="en-US"/>
        </w:rPr>
      </w:pPr>
    </w:p>
    <w:p w:rsidR="00D406FE" w:rsidRPr="0029551A" w:rsidRDefault="00D406FE" w:rsidP="00D406FE">
      <w:pPr>
        <w:autoSpaceDE/>
        <w:autoSpaceDN/>
        <w:spacing w:line="236" w:lineRule="auto"/>
        <w:ind w:right="286"/>
        <w:jc w:val="center"/>
        <w:rPr>
          <w:lang w:eastAsia="en-US"/>
        </w:rPr>
      </w:pPr>
      <w:r>
        <w:rPr>
          <w:b/>
          <w:bCs/>
          <w:sz w:val="28"/>
          <w:szCs w:val="28"/>
          <w:lang w:eastAsia="en-US"/>
        </w:rPr>
        <w:t>Кафедра социальной работы и реабилитологии</w:t>
      </w:r>
    </w:p>
    <w:p w:rsidR="00D406FE" w:rsidRPr="0029551A" w:rsidRDefault="00D406FE" w:rsidP="00D406FE">
      <w:pPr>
        <w:autoSpaceDE/>
        <w:autoSpaceDN/>
        <w:spacing w:line="200" w:lineRule="exact"/>
        <w:jc w:val="center"/>
        <w:rPr>
          <w:lang w:eastAsia="en-US"/>
        </w:rPr>
      </w:pPr>
    </w:p>
    <w:p w:rsidR="00D406FE" w:rsidRPr="0029551A" w:rsidRDefault="00D406FE" w:rsidP="00D406FE">
      <w:pPr>
        <w:autoSpaceDE/>
        <w:autoSpaceDN/>
        <w:spacing w:line="200" w:lineRule="exact"/>
        <w:jc w:val="center"/>
        <w:rPr>
          <w:lang w:eastAsia="en-US"/>
        </w:rPr>
      </w:pPr>
    </w:p>
    <w:p w:rsidR="00D406FE" w:rsidRPr="0029551A" w:rsidRDefault="00D406FE" w:rsidP="00D406FE">
      <w:pPr>
        <w:autoSpaceDE/>
        <w:autoSpaceDN/>
        <w:spacing w:line="200" w:lineRule="exact"/>
        <w:jc w:val="center"/>
        <w:rPr>
          <w:lang w:eastAsia="en-US"/>
        </w:rPr>
      </w:pPr>
    </w:p>
    <w:p w:rsidR="00D406FE" w:rsidRPr="0029551A" w:rsidRDefault="00D406FE" w:rsidP="00D406FE">
      <w:pPr>
        <w:autoSpaceDE/>
        <w:autoSpaceDN/>
        <w:spacing w:line="200" w:lineRule="exact"/>
        <w:jc w:val="center"/>
        <w:rPr>
          <w:lang w:eastAsia="en-US"/>
        </w:rPr>
      </w:pPr>
    </w:p>
    <w:p w:rsidR="00D406FE" w:rsidRPr="0029551A" w:rsidRDefault="00D406FE" w:rsidP="00D406FE">
      <w:pPr>
        <w:autoSpaceDE/>
        <w:autoSpaceDN/>
        <w:spacing w:line="200" w:lineRule="exact"/>
        <w:jc w:val="center"/>
        <w:rPr>
          <w:lang w:eastAsia="en-US"/>
        </w:rPr>
      </w:pPr>
    </w:p>
    <w:p w:rsidR="00D406FE" w:rsidRPr="0029551A" w:rsidRDefault="00D406FE" w:rsidP="00D406FE">
      <w:pPr>
        <w:autoSpaceDE/>
        <w:autoSpaceDN/>
        <w:spacing w:line="200" w:lineRule="exact"/>
        <w:jc w:val="center"/>
        <w:rPr>
          <w:lang w:eastAsia="en-US"/>
        </w:rPr>
      </w:pPr>
    </w:p>
    <w:p w:rsidR="00D406FE" w:rsidRPr="0029551A" w:rsidRDefault="00D406FE" w:rsidP="00D406FE">
      <w:pPr>
        <w:autoSpaceDE/>
        <w:autoSpaceDN/>
        <w:spacing w:line="200" w:lineRule="exact"/>
        <w:jc w:val="center"/>
        <w:rPr>
          <w:lang w:eastAsia="en-US"/>
        </w:rPr>
      </w:pPr>
    </w:p>
    <w:p w:rsidR="00D406FE" w:rsidRPr="0029551A" w:rsidRDefault="00D406FE" w:rsidP="00D406FE">
      <w:pPr>
        <w:autoSpaceDE/>
        <w:autoSpaceDN/>
        <w:spacing w:line="200" w:lineRule="exact"/>
        <w:jc w:val="center"/>
        <w:rPr>
          <w:lang w:eastAsia="en-US"/>
        </w:rPr>
      </w:pPr>
    </w:p>
    <w:p w:rsidR="00D406FE" w:rsidRPr="0029551A" w:rsidRDefault="00D406FE" w:rsidP="00D406FE">
      <w:pPr>
        <w:autoSpaceDE/>
        <w:autoSpaceDN/>
        <w:spacing w:line="200" w:lineRule="exact"/>
        <w:jc w:val="center"/>
        <w:rPr>
          <w:lang w:eastAsia="en-US"/>
        </w:rPr>
      </w:pPr>
    </w:p>
    <w:p w:rsidR="00D406FE" w:rsidRPr="0029551A" w:rsidRDefault="00D406FE" w:rsidP="00D406FE">
      <w:pPr>
        <w:autoSpaceDE/>
        <w:autoSpaceDN/>
        <w:spacing w:line="200" w:lineRule="exact"/>
        <w:jc w:val="center"/>
        <w:rPr>
          <w:lang w:eastAsia="en-US"/>
        </w:rPr>
      </w:pPr>
    </w:p>
    <w:p w:rsidR="00D406FE" w:rsidRPr="0029551A" w:rsidRDefault="00D406FE" w:rsidP="00D406FE">
      <w:pPr>
        <w:autoSpaceDE/>
        <w:autoSpaceDN/>
        <w:spacing w:line="392" w:lineRule="exact"/>
        <w:jc w:val="center"/>
        <w:rPr>
          <w:lang w:eastAsia="en-US"/>
        </w:rPr>
      </w:pPr>
    </w:p>
    <w:p w:rsidR="00D406FE" w:rsidRPr="0066238A" w:rsidRDefault="00D406FE" w:rsidP="00D406FE">
      <w:pPr>
        <w:autoSpaceDE/>
        <w:autoSpaceDN/>
        <w:jc w:val="center"/>
        <w:rPr>
          <w:lang w:eastAsia="en-US"/>
        </w:rPr>
      </w:pPr>
      <w:r w:rsidRPr="0066238A">
        <w:rPr>
          <w:sz w:val="28"/>
          <w:szCs w:val="28"/>
          <w:lang w:eastAsia="en-US"/>
        </w:rPr>
        <w:t>Аннотация к дипломной работе</w:t>
      </w:r>
    </w:p>
    <w:p w:rsidR="00D406FE" w:rsidRPr="0066238A" w:rsidRDefault="00D406FE" w:rsidP="00D406FE">
      <w:pPr>
        <w:autoSpaceDE/>
        <w:autoSpaceDN/>
        <w:spacing w:line="200" w:lineRule="exact"/>
        <w:jc w:val="center"/>
        <w:rPr>
          <w:lang w:eastAsia="en-US"/>
        </w:rPr>
      </w:pPr>
    </w:p>
    <w:p w:rsidR="00D406FE" w:rsidRPr="0066238A" w:rsidRDefault="00D406FE" w:rsidP="00D406FE">
      <w:pPr>
        <w:autoSpaceDE/>
        <w:autoSpaceDN/>
        <w:spacing w:line="200" w:lineRule="exact"/>
        <w:jc w:val="center"/>
        <w:rPr>
          <w:lang w:eastAsia="en-US"/>
        </w:rPr>
      </w:pPr>
    </w:p>
    <w:p w:rsidR="00D406FE" w:rsidRPr="0066238A" w:rsidRDefault="00D406FE" w:rsidP="00D406FE">
      <w:pPr>
        <w:autoSpaceDE/>
        <w:autoSpaceDN/>
        <w:spacing w:line="200" w:lineRule="exact"/>
        <w:jc w:val="center"/>
        <w:rPr>
          <w:lang w:eastAsia="en-US"/>
        </w:rPr>
      </w:pPr>
    </w:p>
    <w:p w:rsidR="00D406FE" w:rsidRPr="0066238A" w:rsidRDefault="00D406FE" w:rsidP="00D406FE">
      <w:pPr>
        <w:autoSpaceDE/>
        <w:autoSpaceDN/>
        <w:spacing w:line="235" w:lineRule="exact"/>
        <w:jc w:val="center"/>
        <w:rPr>
          <w:lang w:eastAsia="en-US"/>
        </w:rPr>
      </w:pPr>
    </w:p>
    <w:p w:rsidR="00D406FE" w:rsidRPr="000730CB" w:rsidRDefault="00D406FE" w:rsidP="00D406FE">
      <w:pPr>
        <w:autoSpaceDE/>
        <w:autoSpaceDN/>
        <w:spacing w:line="318" w:lineRule="exact"/>
        <w:jc w:val="center"/>
        <w:rPr>
          <w:lang w:eastAsia="en-US"/>
        </w:rPr>
      </w:pPr>
      <w:r>
        <w:rPr>
          <w:b/>
          <w:color w:val="000000"/>
          <w:sz w:val="28"/>
          <w:szCs w:val="28"/>
        </w:rPr>
        <w:t xml:space="preserve">Игровая компьютерная зависимость и состояние одиночества </w:t>
      </w:r>
      <w:r w:rsidR="003446B9"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у учащи</w:t>
      </w:r>
      <w:r w:rsidR="003446B9">
        <w:rPr>
          <w:b/>
          <w:color w:val="000000"/>
          <w:sz w:val="28"/>
          <w:szCs w:val="28"/>
        </w:rPr>
        <w:t>хся колледжа</w:t>
      </w:r>
    </w:p>
    <w:p w:rsidR="00D406FE" w:rsidRDefault="00D406FE" w:rsidP="00D406FE">
      <w:pPr>
        <w:autoSpaceDE/>
        <w:autoSpaceDN/>
        <w:spacing w:line="318" w:lineRule="exact"/>
        <w:jc w:val="center"/>
        <w:rPr>
          <w:lang w:eastAsia="en-US"/>
        </w:rPr>
      </w:pPr>
    </w:p>
    <w:p w:rsidR="00D406FE" w:rsidRDefault="00D406FE" w:rsidP="00D406FE">
      <w:pPr>
        <w:autoSpaceDE/>
        <w:autoSpaceDN/>
        <w:spacing w:line="318" w:lineRule="exact"/>
        <w:jc w:val="center"/>
        <w:rPr>
          <w:lang w:eastAsia="en-US"/>
        </w:rPr>
      </w:pPr>
    </w:p>
    <w:p w:rsidR="00D406FE" w:rsidRPr="000730CB" w:rsidRDefault="00D406FE" w:rsidP="00D406FE">
      <w:pPr>
        <w:autoSpaceDE/>
        <w:autoSpaceDN/>
        <w:spacing w:line="318" w:lineRule="exact"/>
        <w:jc w:val="center"/>
        <w:rPr>
          <w:lang w:eastAsia="en-US"/>
        </w:rPr>
      </w:pPr>
    </w:p>
    <w:p w:rsidR="00D406FE" w:rsidRPr="0029551A" w:rsidRDefault="003446B9" w:rsidP="00D406FE">
      <w:pPr>
        <w:autoSpaceDE/>
        <w:autoSpaceDN/>
        <w:spacing w:line="340" w:lineRule="exact"/>
        <w:jc w:val="center"/>
        <w:rPr>
          <w:lang w:eastAsia="en-US"/>
        </w:rPr>
      </w:pPr>
      <w:r>
        <w:rPr>
          <w:sz w:val="28"/>
          <w:szCs w:val="28"/>
          <w:lang w:eastAsia="en-US"/>
        </w:rPr>
        <w:t>Стриго Марта Андреевна</w:t>
      </w:r>
    </w:p>
    <w:p w:rsidR="00D406FE" w:rsidRPr="0029551A" w:rsidRDefault="00D406FE" w:rsidP="00D406FE">
      <w:pPr>
        <w:autoSpaceDE/>
        <w:autoSpaceDN/>
        <w:spacing w:line="200" w:lineRule="exact"/>
        <w:jc w:val="center"/>
        <w:rPr>
          <w:lang w:eastAsia="en-US"/>
        </w:rPr>
      </w:pPr>
    </w:p>
    <w:p w:rsidR="00D406FE" w:rsidRPr="0029551A" w:rsidRDefault="00D406FE" w:rsidP="00D406FE">
      <w:pPr>
        <w:autoSpaceDE/>
        <w:autoSpaceDN/>
        <w:spacing w:line="200" w:lineRule="exact"/>
        <w:jc w:val="center"/>
        <w:rPr>
          <w:lang w:eastAsia="en-US"/>
        </w:rPr>
      </w:pPr>
    </w:p>
    <w:p w:rsidR="00D406FE" w:rsidRPr="0029551A" w:rsidRDefault="00D406FE" w:rsidP="00D406FE">
      <w:pPr>
        <w:autoSpaceDE/>
        <w:autoSpaceDN/>
        <w:spacing w:line="200" w:lineRule="exact"/>
        <w:jc w:val="center"/>
        <w:rPr>
          <w:lang w:eastAsia="en-US"/>
        </w:rPr>
      </w:pPr>
    </w:p>
    <w:p w:rsidR="00D406FE" w:rsidRPr="0029551A" w:rsidRDefault="00D406FE" w:rsidP="00D406FE">
      <w:pPr>
        <w:autoSpaceDE/>
        <w:autoSpaceDN/>
        <w:spacing w:line="200" w:lineRule="exact"/>
        <w:jc w:val="center"/>
        <w:rPr>
          <w:lang w:eastAsia="en-US"/>
        </w:rPr>
      </w:pPr>
    </w:p>
    <w:p w:rsidR="00D406FE" w:rsidRPr="0029551A" w:rsidRDefault="00D406FE" w:rsidP="00D406FE">
      <w:pPr>
        <w:autoSpaceDE/>
        <w:autoSpaceDN/>
        <w:spacing w:line="200" w:lineRule="exact"/>
        <w:jc w:val="center"/>
        <w:rPr>
          <w:lang w:eastAsia="en-US"/>
        </w:rPr>
      </w:pPr>
    </w:p>
    <w:p w:rsidR="00D406FE" w:rsidRPr="0029551A" w:rsidRDefault="00D406FE" w:rsidP="00D406FE">
      <w:pPr>
        <w:autoSpaceDE/>
        <w:autoSpaceDN/>
        <w:spacing w:line="346" w:lineRule="exact"/>
        <w:jc w:val="center"/>
        <w:rPr>
          <w:lang w:eastAsia="en-US"/>
        </w:rPr>
      </w:pPr>
    </w:p>
    <w:p w:rsidR="00D406FE" w:rsidRDefault="00D406FE" w:rsidP="00D406FE">
      <w:pPr>
        <w:autoSpaceDE/>
        <w:autoSpaceDN/>
        <w:ind w:right="-833"/>
        <w:jc w:val="center"/>
        <w:rPr>
          <w:sz w:val="28"/>
          <w:szCs w:val="28"/>
          <w:lang w:eastAsia="en-US"/>
        </w:rPr>
      </w:pPr>
      <w:r w:rsidRPr="0029551A">
        <w:rPr>
          <w:sz w:val="28"/>
          <w:szCs w:val="28"/>
          <w:lang w:eastAsia="en-US"/>
        </w:rPr>
        <w:t>Научный руководитель:</w:t>
      </w:r>
    </w:p>
    <w:p w:rsidR="00D406FE" w:rsidRPr="0029551A" w:rsidRDefault="00D406FE" w:rsidP="00D406FE">
      <w:pPr>
        <w:autoSpaceDE/>
        <w:autoSpaceDN/>
        <w:ind w:right="-833"/>
        <w:jc w:val="center"/>
        <w:rPr>
          <w:lang w:eastAsia="en-US"/>
        </w:rPr>
      </w:pPr>
      <w:r>
        <w:rPr>
          <w:sz w:val="28"/>
          <w:szCs w:val="28"/>
          <w:lang w:eastAsia="en-US"/>
        </w:rPr>
        <w:t>доцент Стволыгин Константин Владимирович</w:t>
      </w:r>
    </w:p>
    <w:p w:rsidR="00D406FE" w:rsidRPr="0029551A" w:rsidRDefault="00D406FE" w:rsidP="00D406FE">
      <w:pPr>
        <w:autoSpaceDE/>
        <w:autoSpaceDN/>
        <w:spacing w:line="200" w:lineRule="exact"/>
        <w:jc w:val="center"/>
        <w:rPr>
          <w:lang w:eastAsia="en-US"/>
        </w:rPr>
      </w:pPr>
    </w:p>
    <w:p w:rsidR="00D406FE" w:rsidRPr="0029551A" w:rsidRDefault="00D406FE" w:rsidP="00D406FE">
      <w:pPr>
        <w:autoSpaceDE/>
        <w:autoSpaceDN/>
        <w:spacing w:line="200" w:lineRule="exact"/>
        <w:jc w:val="center"/>
        <w:rPr>
          <w:lang w:eastAsia="en-US"/>
        </w:rPr>
      </w:pPr>
    </w:p>
    <w:p w:rsidR="00D406FE" w:rsidRPr="0029551A" w:rsidRDefault="00D406FE" w:rsidP="00D406FE">
      <w:pPr>
        <w:autoSpaceDE/>
        <w:autoSpaceDN/>
        <w:spacing w:line="200" w:lineRule="exact"/>
        <w:jc w:val="center"/>
        <w:rPr>
          <w:lang w:eastAsia="en-US"/>
        </w:rPr>
      </w:pPr>
    </w:p>
    <w:p w:rsidR="00D406FE" w:rsidRPr="0029551A" w:rsidRDefault="00D406FE" w:rsidP="00D406FE">
      <w:pPr>
        <w:autoSpaceDE/>
        <w:autoSpaceDN/>
        <w:spacing w:line="200" w:lineRule="exact"/>
        <w:jc w:val="center"/>
        <w:rPr>
          <w:lang w:eastAsia="en-US"/>
        </w:rPr>
      </w:pPr>
    </w:p>
    <w:p w:rsidR="00D406FE" w:rsidRPr="0029551A" w:rsidRDefault="00D406FE" w:rsidP="00D406FE">
      <w:pPr>
        <w:autoSpaceDE/>
        <w:autoSpaceDN/>
        <w:spacing w:line="200" w:lineRule="exact"/>
        <w:jc w:val="center"/>
        <w:rPr>
          <w:lang w:eastAsia="en-US"/>
        </w:rPr>
      </w:pPr>
    </w:p>
    <w:p w:rsidR="00D406FE" w:rsidRPr="0029551A" w:rsidRDefault="00D406FE" w:rsidP="00D406FE">
      <w:pPr>
        <w:autoSpaceDE/>
        <w:autoSpaceDN/>
        <w:spacing w:line="200" w:lineRule="exact"/>
        <w:jc w:val="center"/>
        <w:rPr>
          <w:lang w:eastAsia="en-US"/>
        </w:rPr>
      </w:pPr>
    </w:p>
    <w:p w:rsidR="00D406FE" w:rsidRPr="0029551A" w:rsidRDefault="00D406FE" w:rsidP="00D406FE">
      <w:pPr>
        <w:autoSpaceDE/>
        <w:autoSpaceDN/>
        <w:spacing w:line="200" w:lineRule="exact"/>
        <w:jc w:val="center"/>
        <w:rPr>
          <w:lang w:eastAsia="en-US"/>
        </w:rPr>
      </w:pPr>
    </w:p>
    <w:p w:rsidR="00D406FE" w:rsidRPr="0029551A" w:rsidRDefault="00D406FE" w:rsidP="00D406FE">
      <w:pPr>
        <w:autoSpaceDE/>
        <w:autoSpaceDN/>
        <w:spacing w:line="200" w:lineRule="exact"/>
        <w:jc w:val="center"/>
        <w:rPr>
          <w:lang w:eastAsia="en-US"/>
        </w:rPr>
      </w:pPr>
    </w:p>
    <w:p w:rsidR="00D406FE" w:rsidRPr="0029551A" w:rsidRDefault="00D406FE" w:rsidP="00D406FE">
      <w:pPr>
        <w:autoSpaceDE/>
        <w:autoSpaceDN/>
        <w:spacing w:line="200" w:lineRule="exact"/>
        <w:jc w:val="center"/>
        <w:rPr>
          <w:lang w:eastAsia="en-US"/>
        </w:rPr>
      </w:pPr>
    </w:p>
    <w:p w:rsidR="00D406FE" w:rsidRPr="0029551A" w:rsidRDefault="00D406FE" w:rsidP="00D406FE">
      <w:pPr>
        <w:autoSpaceDE/>
        <w:autoSpaceDN/>
        <w:spacing w:line="200" w:lineRule="exact"/>
        <w:jc w:val="center"/>
        <w:rPr>
          <w:lang w:eastAsia="en-US"/>
        </w:rPr>
      </w:pPr>
    </w:p>
    <w:p w:rsidR="00D406FE" w:rsidRPr="0029551A" w:rsidRDefault="00D406FE" w:rsidP="00D406FE">
      <w:pPr>
        <w:autoSpaceDE/>
        <w:autoSpaceDN/>
        <w:spacing w:line="200" w:lineRule="exact"/>
        <w:jc w:val="center"/>
        <w:rPr>
          <w:lang w:eastAsia="en-US"/>
        </w:rPr>
      </w:pPr>
    </w:p>
    <w:p w:rsidR="00D406FE" w:rsidRPr="00D406FE" w:rsidRDefault="00D406FE" w:rsidP="00D406FE">
      <w:pPr>
        <w:autoSpaceDE/>
        <w:autoSpaceDN/>
        <w:spacing w:line="200" w:lineRule="exact"/>
        <w:jc w:val="center"/>
        <w:rPr>
          <w:lang w:eastAsia="en-US"/>
        </w:rPr>
      </w:pPr>
    </w:p>
    <w:p w:rsidR="00D406FE" w:rsidRPr="00D406FE" w:rsidRDefault="00D406FE" w:rsidP="00D406FE">
      <w:pPr>
        <w:autoSpaceDE/>
        <w:autoSpaceDN/>
        <w:spacing w:line="200" w:lineRule="exact"/>
        <w:jc w:val="center"/>
        <w:rPr>
          <w:lang w:eastAsia="en-US"/>
        </w:rPr>
      </w:pPr>
    </w:p>
    <w:p w:rsidR="00D406FE" w:rsidRPr="00D406FE" w:rsidRDefault="00D406FE" w:rsidP="00D406FE">
      <w:pPr>
        <w:autoSpaceDE/>
        <w:autoSpaceDN/>
        <w:spacing w:line="200" w:lineRule="exact"/>
        <w:jc w:val="center"/>
        <w:rPr>
          <w:lang w:eastAsia="en-US"/>
        </w:rPr>
      </w:pPr>
    </w:p>
    <w:p w:rsidR="00D406FE" w:rsidRPr="00D406FE" w:rsidRDefault="00D406FE" w:rsidP="00D406FE">
      <w:pPr>
        <w:autoSpaceDE/>
        <w:autoSpaceDN/>
        <w:spacing w:line="200" w:lineRule="exact"/>
        <w:jc w:val="center"/>
        <w:rPr>
          <w:lang w:eastAsia="en-US"/>
        </w:rPr>
      </w:pPr>
    </w:p>
    <w:p w:rsidR="00D406FE" w:rsidRPr="00D406FE" w:rsidRDefault="00D406FE" w:rsidP="00D406FE">
      <w:pPr>
        <w:autoSpaceDE/>
        <w:autoSpaceDN/>
        <w:spacing w:line="200" w:lineRule="exact"/>
        <w:jc w:val="center"/>
        <w:rPr>
          <w:lang w:eastAsia="en-US"/>
        </w:rPr>
      </w:pPr>
    </w:p>
    <w:p w:rsidR="00D406FE" w:rsidRPr="00D406FE" w:rsidRDefault="00D406FE" w:rsidP="00D406FE">
      <w:pPr>
        <w:autoSpaceDE/>
        <w:autoSpaceDN/>
        <w:spacing w:line="200" w:lineRule="exact"/>
        <w:jc w:val="center"/>
        <w:rPr>
          <w:lang w:eastAsia="en-US"/>
        </w:rPr>
      </w:pPr>
    </w:p>
    <w:p w:rsidR="00D406FE" w:rsidRPr="00D406FE" w:rsidRDefault="00D406FE" w:rsidP="00D406FE">
      <w:pPr>
        <w:autoSpaceDE/>
        <w:autoSpaceDN/>
        <w:spacing w:line="200" w:lineRule="exact"/>
        <w:jc w:val="center"/>
        <w:rPr>
          <w:lang w:eastAsia="en-US"/>
        </w:rPr>
      </w:pPr>
    </w:p>
    <w:p w:rsidR="00D406FE" w:rsidRPr="00D406FE" w:rsidRDefault="00D406FE" w:rsidP="00D406FE">
      <w:pPr>
        <w:autoSpaceDE/>
        <w:autoSpaceDN/>
        <w:spacing w:line="200" w:lineRule="exact"/>
        <w:jc w:val="center"/>
        <w:rPr>
          <w:lang w:eastAsia="en-US"/>
        </w:rPr>
      </w:pPr>
    </w:p>
    <w:p w:rsidR="00D406FE" w:rsidRPr="00D406FE" w:rsidRDefault="00D406FE" w:rsidP="00D406FE">
      <w:pPr>
        <w:autoSpaceDE/>
        <w:autoSpaceDN/>
        <w:spacing w:line="200" w:lineRule="exact"/>
        <w:jc w:val="center"/>
        <w:rPr>
          <w:lang w:eastAsia="en-US"/>
        </w:rPr>
      </w:pPr>
    </w:p>
    <w:p w:rsidR="00D406FE" w:rsidRPr="00D406FE" w:rsidRDefault="00D406FE" w:rsidP="00D406FE">
      <w:pPr>
        <w:autoSpaceDE/>
        <w:autoSpaceDN/>
        <w:spacing w:line="200" w:lineRule="exact"/>
        <w:jc w:val="center"/>
        <w:rPr>
          <w:lang w:eastAsia="en-US"/>
        </w:rPr>
      </w:pPr>
    </w:p>
    <w:p w:rsidR="00D406FE" w:rsidRPr="0029551A" w:rsidRDefault="00D406FE" w:rsidP="00D406FE">
      <w:pPr>
        <w:autoSpaceDE/>
        <w:autoSpaceDN/>
        <w:spacing w:line="200" w:lineRule="exact"/>
        <w:jc w:val="center"/>
        <w:rPr>
          <w:lang w:eastAsia="en-US"/>
        </w:rPr>
      </w:pPr>
    </w:p>
    <w:p w:rsidR="00D406FE" w:rsidRPr="0029551A" w:rsidRDefault="00D406FE" w:rsidP="00D406FE">
      <w:pPr>
        <w:autoSpaceDE/>
        <w:autoSpaceDN/>
        <w:spacing w:line="200" w:lineRule="exact"/>
        <w:jc w:val="center"/>
        <w:rPr>
          <w:lang w:eastAsia="en-US"/>
        </w:rPr>
      </w:pPr>
    </w:p>
    <w:p w:rsidR="00D406FE" w:rsidRPr="0029551A" w:rsidRDefault="00D406FE" w:rsidP="00D406FE">
      <w:pPr>
        <w:autoSpaceDE/>
        <w:autoSpaceDN/>
        <w:spacing w:line="382" w:lineRule="exact"/>
        <w:jc w:val="center"/>
        <w:rPr>
          <w:lang w:eastAsia="en-US"/>
        </w:rPr>
      </w:pPr>
    </w:p>
    <w:p w:rsidR="00D406FE" w:rsidRDefault="00D406FE" w:rsidP="00D406FE">
      <w:pPr>
        <w:autoSpaceDE/>
        <w:autoSpaceDN/>
        <w:jc w:val="center"/>
        <w:rPr>
          <w:sz w:val="28"/>
          <w:szCs w:val="28"/>
          <w:lang w:eastAsia="en-US"/>
        </w:rPr>
      </w:pPr>
    </w:p>
    <w:p w:rsidR="00D406FE" w:rsidRDefault="00D406FE" w:rsidP="00D406FE">
      <w:pPr>
        <w:autoSpaceDE/>
        <w:autoSpaceDN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Минск, 2022</w:t>
      </w:r>
      <w:r>
        <w:rPr>
          <w:sz w:val="28"/>
          <w:szCs w:val="28"/>
          <w:lang w:eastAsia="en-US"/>
        </w:rPr>
        <w:br w:type="page"/>
      </w:r>
    </w:p>
    <w:p w:rsidR="003446B9" w:rsidRPr="00F9031C" w:rsidRDefault="003446B9" w:rsidP="005E171E">
      <w:pPr>
        <w:autoSpaceDE/>
        <w:autoSpaceDN/>
        <w:ind w:firstLine="709"/>
        <w:jc w:val="center"/>
        <w:rPr>
          <w:b/>
          <w:sz w:val="32"/>
          <w:szCs w:val="32"/>
        </w:rPr>
      </w:pPr>
      <w:r w:rsidRPr="00F9031C">
        <w:rPr>
          <w:b/>
          <w:sz w:val="32"/>
          <w:szCs w:val="32"/>
        </w:rPr>
        <w:lastRenderedPageBreak/>
        <w:t>АННОТАЦИЯ</w:t>
      </w:r>
    </w:p>
    <w:p w:rsidR="003446B9" w:rsidRPr="004833B9" w:rsidRDefault="003446B9" w:rsidP="005E171E">
      <w:pPr>
        <w:autoSpaceDE/>
        <w:autoSpaceDN/>
        <w:ind w:firstLine="709"/>
        <w:jc w:val="center"/>
        <w:rPr>
          <w:sz w:val="28"/>
          <w:szCs w:val="28"/>
        </w:rPr>
      </w:pPr>
    </w:p>
    <w:p w:rsidR="003446B9" w:rsidRPr="004833B9" w:rsidRDefault="003446B9" w:rsidP="005E171E">
      <w:pPr>
        <w:autoSpaceDE/>
        <w:autoSpaceDN/>
        <w:ind w:firstLine="709"/>
        <w:jc w:val="both"/>
        <w:rPr>
          <w:sz w:val="28"/>
          <w:szCs w:val="28"/>
        </w:rPr>
      </w:pPr>
      <w:r w:rsidRPr="003446B9">
        <w:rPr>
          <w:sz w:val="28"/>
          <w:szCs w:val="28"/>
        </w:rPr>
        <w:t>Игровая компьютерная завис</w:t>
      </w:r>
      <w:r>
        <w:rPr>
          <w:sz w:val="28"/>
          <w:szCs w:val="28"/>
        </w:rPr>
        <w:t xml:space="preserve">имость и состояние одиночества </w:t>
      </w:r>
      <w:r w:rsidR="007359CA">
        <w:rPr>
          <w:sz w:val="28"/>
          <w:szCs w:val="28"/>
        </w:rPr>
        <w:br/>
      </w:r>
      <w:r w:rsidRPr="003446B9">
        <w:rPr>
          <w:sz w:val="28"/>
          <w:szCs w:val="28"/>
        </w:rPr>
        <w:t>у учащихся колледжа</w:t>
      </w:r>
      <w:r>
        <w:rPr>
          <w:sz w:val="28"/>
          <w:szCs w:val="28"/>
        </w:rPr>
        <w:t xml:space="preserve"> </w:t>
      </w:r>
      <w:r w:rsidRPr="004833B9">
        <w:rPr>
          <w:sz w:val="28"/>
          <w:szCs w:val="28"/>
        </w:rPr>
        <w:t xml:space="preserve">/ </w:t>
      </w:r>
      <w:r>
        <w:rPr>
          <w:sz w:val="28"/>
          <w:szCs w:val="28"/>
        </w:rPr>
        <w:t>Стриго Марта Андреевна</w:t>
      </w:r>
      <w:r w:rsidRPr="004833B9">
        <w:rPr>
          <w:sz w:val="28"/>
          <w:szCs w:val="28"/>
        </w:rPr>
        <w:t xml:space="preserve">; Факультет философии </w:t>
      </w:r>
      <w:r w:rsidR="007359CA">
        <w:rPr>
          <w:sz w:val="28"/>
          <w:szCs w:val="28"/>
        </w:rPr>
        <w:br/>
      </w:r>
      <w:r w:rsidRPr="004833B9">
        <w:rPr>
          <w:sz w:val="28"/>
          <w:szCs w:val="28"/>
        </w:rPr>
        <w:t xml:space="preserve">и социальных наук, </w:t>
      </w:r>
      <w:r>
        <w:rPr>
          <w:sz w:val="28"/>
          <w:szCs w:val="28"/>
        </w:rPr>
        <w:t>к</w:t>
      </w:r>
      <w:r w:rsidRPr="004833B9">
        <w:rPr>
          <w:sz w:val="28"/>
          <w:szCs w:val="28"/>
        </w:rPr>
        <w:t>афе</w:t>
      </w:r>
      <w:r>
        <w:rPr>
          <w:sz w:val="28"/>
          <w:szCs w:val="28"/>
        </w:rPr>
        <w:t>дра социальной работы и реабилитологии; науч. рук. К.В. Стволыгин.</w:t>
      </w:r>
    </w:p>
    <w:p w:rsidR="003446B9" w:rsidRPr="00DB0D80" w:rsidRDefault="003446B9" w:rsidP="005E171E">
      <w:pPr>
        <w:pStyle w:val="a7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0D80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DB0D80">
        <w:rPr>
          <w:rFonts w:ascii="Times New Roman" w:hAnsi="Times New Roman" w:cs="Times New Roman"/>
          <w:sz w:val="28"/>
          <w:szCs w:val="28"/>
        </w:rPr>
        <w:t xml:space="preserve"> – игровая компьютерная зависимость </w:t>
      </w:r>
      <w:r w:rsidR="007359CA">
        <w:rPr>
          <w:rFonts w:ascii="Times New Roman" w:hAnsi="Times New Roman" w:cs="Times New Roman"/>
          <w:sz w:val="28"/>
          <w:szCs w:val="28"/>
        </w:rPr>
        <w:br/>
      </w:r>
      <w:r w:rsidRPr="00DB0D80">
        <w:rPr>
          <w:rFonts w:ascii="Times New Roman" w:hAnsi="Times New Roman" w:cs="Times New Roman"/>
          <w:sz w:val="28"/>
          <w:szCs w:val="28"/>
        </w:rPr>
        <w:t>и состояние одиночества.</w:t>
      </w:r>
    </w:p>
    <w:p w:rsidR="003446B9" w:rsidRPr="00DB0D80" w:rsidRDefault="003446B9" w:rsidP="005E171E">
      <w:pPr>
        <w:pStyle w:val="a7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0D80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DB0D80">
        <w:rPr>
          <w:rFonts w:ascii="Times New Roman" w:hAnsi="Times New Roman" w:cs="Times New Roman"/>
          <w:sz w:val="28"/>
          <w:szCs w:val="28"/>
        </w:rPr>
        <w:t xml:space="preserve"> – взаимосвязь игровой компьютерной зависимости и состояния одиночества у учащихся колледжа.</w:t>
      </w:r>
    </w:p>
    <w:p w:rsidR="003446B9" w:rsidRPr="00DB0D80" w:rsidRDefault="003446B9" w:rsidP="005E171E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D80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DB0D80">
        <w:rPr>
          <w:rFonts w:ascii="Times New Roman" w:hAnsi="Times New Roman" w:cs="Times New Roman"/>
          <w:sz w:val="28"/>
          <w:szCs w:val="28"/>
        </w:rPr>
        <w:t xml:space="preserve"> – выявить взаимосвязь между игровой компьютерной зависимостью и состоянием одиночества у учащихся колледжа.</w:t>
      </w:r>
    </w:p>
    <w:p w:rsidR="003446B9" w:rsidRDefault="003446B9" w:rsidP="005E171E">
      <w:pPr>
        <w:autoSpaceDE/>
        <w:autoSpaceDN/>
        <w:ind w:firstLine="709"/>
        <w:jc w:val="both"/>
        <w:rPr>
          <w:bCs/>
          <w:sz w:val="28"/>
          <w:szCs w:val="28"/>
        </w:rPr>
      </w:pPr>
      <w:r w:rsidRPr="004833B9">
        <w:rPr>
          <w:b/>
          <w:sz w:val="28"/>
          <w:szCs w:val="28"/>
        </w:rPr>
        <w:t xml:space="preserve">Основные результаты. </w:t>
      </w:r>
      <w:r w:rsidRPr="003446B9">
        <w:rPr>
          <w:bCs/>
          <w:sz w:val="28"/>
          <w:szCs w:val="28"/>
        </w:rPr>
        <w:t>В результате проведённого исследования выявлена высокозначимая взаимосвязь между игровой компьютерной зависимостью и отчуждающим видом одиночества</w:t>
      </w:r>
      <w:r w:rsidR="00316594">
        <w:rPr>
          <w:bCs/>
          <w:sz w:val="28"/>
          <w:szCs w:val="28"/>
        </w:rPr>
        <w:t xml:space="preserve"> у учащихся учреждения образования «Минский государственный художественный колледж имени А.К. Глебова»</w:t>
      </w:r>
      <w:r w:rsidRPr="003446B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316594">
        <w:rPr>
          <w:bCs/>
          <w:sz w:val="28"/>
          <w:szCs w:val="28"/>
        </w:rPr>
        <w:t xml:space="preserve">Значимых различий между переменными в группе </w:t>
      </w:r>
      <w:r w:rsidR="00316594">
        <w:rPr>
          <w:bCs/>
          <w:sz w:val="28"/>
          <w:szCs w:val="28"/>
          <w:lang w:val="en-US"/>
        </w:rPr>
        <w:t>I</w:t>
      </w:r>
      <w:r w:rsidR="00316594" w:rsidRPr="00316594">
        <w:rPr>
          <w:bCs/>
          <w:sz w:val="28"/>
          <w:szCs w:val="28"/>
        </w:rPr>
        <w:t xml:space="preserve"> </w:t>
      </w:r>
      <w:r w:rsidR="00316594">
        <w:rPr>
          <w:bCs/>
          <w:sz w:val="28"/>
          <w:szCs w:val="28"/>
        </w:rPr>
        <w:t xml:space="preserve">курса </w:t>
      </w:r>
      <w:r w:rsidR="007359CA">
        <w:rPr>
          <w:bCs/>
          <w:sz w:val="28"/>
          <w:szCs w:val="28"/>
        </w:rPr>
        <w:br/>
      </w:r>
      <w:r w:rsidR="00316594">
        <w:rPr>
          <w:bCs/>
          <w:sz w:val="28"/>
          <w:szCs w:val="28"/>
        </w:rPr>
        <w:t xml:space="preserve">и </w:t>
      </w:r>
      <w:r w:rsidR="00316594">
        <w:rPr>
          <w:bCs/>
          <w:sz w:val="28"/>
          <w:szCs w:val="28"/>
          <w:lang w:val="en-US"/>
        </w:rPr>
        <w:t>IV</w:t>
      </w:r>
      <w:r w:rsidR="00316594" w:rsidRPr="00316594">
        <w:rPr>
          <w:bCs/>
          <w:sz w:val="28"/>
          <w:szCs w:val="28"/>
        </w:rPr>
        <w:t xml:space="preserve"> </w:t>
      </w:r>
      <w:r w:rsidR="00316594">
        <w:rPr>
          <w:bCs/>
          <w:sz w:val="28"/>
          <w:szCs w:val="28"/>
        </w:rPr>
        <w:t xml:space="preserve">(последнего) курса не было выявлено. На </w:t>
      </w:r>
      <w:r w:rsidR="00316594" w:rsidRPr="0067339E">
        <w:rPr>
          <w:sz w:val="28"/>
          <w:szCs w:val="28"/>
        </w:rPr>
        <w:t>основании результатов исследования были сформированы рекомендации</w:t>
      </w:r>
      <w:r w:rsidR="00316594">
        <w:rPr>
          <w:sz w:val="28"/>
          <w:szCs w:val="28"/>
        </w:rPr>
        <w:t xml:space="preserve"> по корректировке уровня игровой компьютерной зависимости и состояния одиночества у учащихся колледжа.</w:t>
      </w:r>
    </w:p>
    <w:p w:rsidR="003446B9" w:rsidRPr="000730CB" w:rsidRDefault="003446B9" w:rsidP="005E171E">
      <w:pPr>
        <w:autoSpaceDE/>
        <w:autoSpaceDN/>
        <w:ind w:firstLine="709"/>
        <w:jc w:val="both"/>
        <w:rPr>
          <w:lang w:eastAsia="en-US"/>
        </w:rPr>
      </w:pPr>
      <w:r w:rsidRPr="0029551A">
        <w:rPr>
          <w:sz w:val="28"/>
          <w:szCs w:val="28"/>
          <w:lang w:eastAsia="en-US"/>
        </w:rPr>
        <w:t xml:space="preserve">Дипломная работа включает в свою структуру следующие элементы: </w:t>
      </w:r>
      <w:r w:rsidR="00316594">
        <w:rPr>
          <w:sz w:val="28"/>
          <w:szCs w:val="28"/>
          <w:lang w:eastAsia="en-US"/>
        </w:rPr>
        <w:t xml:space="preserve">титульный лист, оглавление, реферат, </w:t>
      </w:r>
      <w:r w:rsidRPr="0029551A">
        <w:rPr>
          <w:sz w:val="28"/>
          <w:szCs w:val="28"/>
          <w:lang w:eastAsia="en-US"/>
        </w:rPr>
        <w:t xml:space="preserve">введение, основную часть, состоящую из </w:t>
      </w:r>
      <w:r>
        <w:rPr>
          <w:sz w:val="28"/>
          <w:szCs w:val="28"/>
          <w:lang w:eastAsia="en-US"/>
        </w:rPr>
        <w:t>двух</w:t>
      </w:r>
      <w:r w:rsidRPr="0029551A">
        <w:rPr>
          <w:sz w:val="28"/>
          <w:szCs w:val="28"/>
          <w:lang w:eastAsia="en-US"/>
        </w:rPr>
        <w:t xml:space="preserve"> глав, заключение, список использованных источников из </w:t>
      </w:r>
      <w:r w:rsidR="00316594">
        <w:rPr>
          <w:sz w:val="28"/>
          <w:szCs w:val="28"/>
          <w:lang w:eastAsia="en-US"/>
        </w:rPr>
        <w:t>53</w:t>
      </w:r>
      <w:r w:rsidRPr="0029551A">
        <w:rPr>
          <w:sz w:val="28"/>
          <w:szCs w:val="28"/>
          <w:lang w:eastAsia="en-US"/>
        </w:rPr>
        <w:t xml:space="preserve"> наименовани</w:t>
      </w:r>
      <w:r>
        <w:rPr>
          <w:sz w:val="28"/>
          <w:szCs w:val="28"/>
          <w:lang w:eastAsia="en-US"/>
        </w:rPr>
        <w:t>й</w:t>
      </w:r>
      <w:r w:rsidRPr="0029551A">
        <w:rPr>
          <w:sz w:val="28"/>
          <w:szCs w:val="28"/>
          <w:lang w:eastAsia="en-US"/>
        </w:rPr>
        <w:t xml:space="preserve">. </w:t>
      </w:r>
      <w:r w:rsidRPr="000730CB">
        <w:rPr>
          <w:sz w:val="28"/>
          <w:szCs w:val="28"/>
          <w:lang w:eastAsia="en-US"/>
        </w:rPr>
        <w:t>Общий объ</w:t>
      </w:r>
      <w:r w:rsidR="00316594">
        <w:rPr>
          <w:sz w:val="28"/>
          <w:szCs w:val="28"/>
          <w:lang w:eastAsia="en-US"/>
        </w:rPr>
        <w:t>ё</w:t>
      </w:r>
      <w:r w:rsidRPr="000730CB">
        <w:rPr>
          <w:sz w:val="28"/>
          <w:szCs w:val="28"/>
          <w:lang w:eastAsia="en-US"/>
        </w:rPr>
        <w:t xml:space="preserve">м дипломной работы – </w:t>
      </w:r>
      <w:r>
        <w:rPr>
          <w:sz w:val="28"/>
          <w:szCs w:val="28"/>
          <w:lang w:eastAsia="en-US"/>
        </w:rPr>
        <w:t>5</w:t>
      </w:r>
      <w:r w:rsidR="00316594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 </w:t>
      </w:r>
      <w:r w:rsidRPr="000730CB">
        <w:rPr>
          <w:sz w:val="28"/>
          <w:szCs w:val="28"/>
          <w:lang w:eastAsia="en-US"/>
        </w:rPr>
        <w:t>страниц</w:t>
      </w:r>
      <w:r w:rsidR="00316594">
        <w:rPr>
          <w:sz w:val="28"/>
          <w:szCs w:val="28"/>
          <w:lang w:eastAsia="en-US"/>
        </w:rPr>
        <w:t>ы</w:t>
      </w:r>
      <w:r w:rsidRPr="000730CB">
        <w:rPr>
          <w:sz w:val="28"/>
          <w:szCs w:val="28"/>
          <w:lang w:eastAsia="en-US"/>
        </w:rPr>
        <w:t>.</w:t>
      </w:r>
    </w:p>
    <w:p w:rsidR="003446B9" w:rsidRPr="004833B9" w:rsidRDefault="003446B9" w:rsidP="005E171E">
      <w:pPr>
        <w:autoSpaceDE/>
        <w:autoSpaceDN/>
        <w:ind w:firstLine="709"/>
        <w:jc w:val="both"/>
        <w:rPr>
          <w:sz w:val="28"/>
          <w:szCs w:val="28"/>
        </w:rPr>
      </w:pPr>
      <w:r w:rsidRPr="004833B9">
        <w:rPr>
          <w:b/>
          <w:sz w:val="28"/>
          <w:szCs w:val="28"/>
        </w:rPr>
        <w:t xml:space="preserve">Ключевые слова: </w:t>
      </w:r>
      <w:r w:rsidR="00316594" w:rsidRPr="00316594">
        <w:rPr>
          <w:bCs/>
          <w:sz w:val="28"/>
          <w:szCs w:val="28"/>
        </w:rPr>
        <w:t>ИГРОВАЯ КОМПЬЮТЕРНАЯ ЗАВИСИМОСТЬ, СОСТОЯНИЕ ОДИНОЧЕСТВА, УЧАЩИЕСЯ КОЛЛЕДЖА, ПОДРОСТКИ, ВИРТУАЛЬНОЕ ПРОСТРАНСТВО.</w:t>
      </w:r>
    </w:p>
    <w:p w:rsidR="003446B9" w:rsidRPr="004833B9" w:rsidRDefault="003446B9" w:rsidP="005E171E">
      <w:pPr>
        <w:autoSpaceDE/>
        <w:autoSpaceDN/>
        <w:ind w:firstLine="709"/>
        <w:jc w:val="both"/>
        <w:rPr>
          <w:sz w:val="28"/>
          <w:szCs w:val="28"/>
        </w:rPr>
      </w:pPr>
    </w:p>
    <w:p w:rsidR="003446B9" w:rsidRPr="004833B9" w:rsidRDefault="00A5448B" w:rsidP="005E171E">
      <w:pPr>
        <w:autoSpaceDE/>
        <w:autoSpaceDN/>
        <w:ind w:firstLine="709"/>
        <w:jc w:val="both"/>
        <w:rPr>
          <w:sz w:val="28"/>
          <w:szCs w:val="28"/>
          <w:lang w:val="en-US"/>
        </w:rPr>
      </w:pPr>
      <w:r w:rsidRPr="00DB0D80">
        <w:rPr>
          <w:sz w:val="28"/>
          <w:szCs w:val="28"/>
          <w:lang w:val="en-US"/>
        </w:rPr>
        <w:t>Computer gaming addiction and state of loneliness in college students</w:t>
      </w:r>
      <w:r>
        <w:rPr>
          <w:sz w:val="28"/>
          <w:szCs w:val="28"/>
          <w:lang w:val="en-US"/>
        </w:rPr>
        <w:t xml:space="preserve"> / Marta </w:t>
      </w:r>
      <w:proofErr w:type="spellStart"/>
      <w:r>
        <w:rPr>
          <w:sz w:val="28"/>
          <w:szCs w:val="28"/>
          <w:lang w:val="en-US"/>
        </w:rPr>
        <w:t>Stryho</w:t>
      </w:r>
      <w:proofErr w:type="spellEnd"/>
      <w:r w:rsidR="003446B9" w:rsidRPr="004833B9">
        <w:rPr>
          <w:sz w:val="28"/>
          <w:szCs w:val="28"/>
          <w:lang w:val="en-US"/>
        </w:rPr>
        <w:t xml:space="preserve">; Faculty of Philosophy and Social Sciences, </w:t>
      </w:r>
      <w:r>
        <w:rPr>
          <w:sz w:val="28"/>
          <w:szCs w:val="28"/>
          <w:lang w:val="en-US"/>
        </w:rPr>
        <w:t>D</w:t>
      </w:r>
      <w:r w:rsidR="003446B9" w:rsidRPr="00F26008">
        <w:rPr>
          <w:sz w:val="28"/>
          <w:szCs w:val="28"/>
          <w:lang w:val="en-US"/>
        </w:rPr>
        <w:t>epartment of Social Work and Rehabilitation</w:t>
      </w:r>
      <w:r w:rsidR="003446B9" w:rsidRPr="004833B9">
        <w:rPr>
          <w:sz w:val="28"/>
          <w:szCs w:val="28"/>
          <w:lang w:val="en-US"/>
        </w:rPr>
        <w:t xml:space="preserve">; scientific adviser </w:t>
      </w:r>
      <w:r>
        <w:rPr>
          <w:sz w:val="28"/>
          <w:szCs w:val="28"/>
          <w:lang w:val="en-US"/>
        </w:rPr>
        <w:t>K.V</w:t>
      </w:r>
      <w:r w:rsidR="003446B9" w:rsidRPr="00743EA3">
        <w:rPr>
          <w:sz w:val="28"/>
          <w:szCs w:val="28"/>
          <w:lang w:val="en-US"/>
        </w:rPr>
        <w:t>.</w:t>
      </w:r>
      <w:r w:rsidR="003446B9" w:rsidRPr="003446B9">
        <w:rPr>
          <w:sz w:val="28"/>
          <w:szCs w:val="28"/>
          <w:lang w:val="en-US"/>
        </w:rPr>
        <w:t> </w:t>
      </w:r>
      <w:proofErr w:type="spellStart"/>
      <w:r>
        <w:rPr>
          <w:sz w:val="28"/>
          <w:szCs w:val="28"/>
          <w:lang w:val="en-US"/>
        </w:rPr>
        <w:t>Stvolyg</w:t>
      </w:r>
      <w:r w:rsidR="0039207B">
        <w:rPr>
          <w:sz w:val="28"/>
          <w:szCs w:val="28"/>
          <w:lang w:val="en-US"/>
        </w:rPr>
        <w:t>i</w:t>
      </w:r>
      <w:bookmarkStart w:id="0" w:name="_GoBack"/>
      <w:bookmarkEnd w:id="0"/>
      <w:r>
        <w:rPr>
          <w:sz w:val="28"/>
          <w:szCs w:val="28"/>
          <w:lang w:val="en-US"/>
        </w:rPr>
        <w:t>n</w:t>
      </w:r>
      <w:proofErr w:type="spellEnd"/>
      <w:r w:rsidR="003446B9">
        <w:rPr>
          <w:sz w:val="28"/>
          <w:szCs w:val="28"/>
          <w:lang w:val="en-US"/>
        </w:rPr>
        <w:t>.</w:t>
      </w:r>
    </w:p>
    <w:p w:rsidR="00A5448B" w:rsidRPr="00DB0D80" w:rsidRDefault="00A5448B" w:rsidP="005E171E">
      <w:pPr>
        <w:pStyle w:val="a7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DB0D80">
        <w:rPr>
          <w:rFonts w:ascii="Times New Roman" w:hAnsi="Times New Roman" w:cs="Times New Roman"/>
          <w:b/>
          <w:sz w:val="28"/>
          <w:szCs w:val="28"/>
          <w:lang w:val="en-US"/>
        </w:rPr>
        <w:t>The object</w:t>
      </w:r>
      <w:r w:rsidRPr="00DB0D80">
        <w:rPr>
          <w:rFonts w:ascii="Times New Roman" w:hAnsi="Times New Roman" w:cs="Times New Roman"/>
          <w:sz w:val="28"/>
          <w:szCs w:val="28"/>
          <w:lang w:val="en-US"/>
        </w:rPr>
        <w:t xml:space="preserve"> of research is a game computer addiction and a state of loneliness.</w:t>
      </w:r>
    </w:p>
    <w:p w:rsidR="00A5448B" w:rsidRDefault="00A5448B" w:rsidP="005E171E">
      <w:pPr>
        <w:autoSpaceDE/>
        <w:autoSpaceDN/>
        <w:ind w:firstLine="709"/>
        <w:jc w:val="both"/>
        <w:rPr>
          <w:sz w:val="28"/>
          <w:szCs w:val="28"/>
          <w:lang w:val="en-US"/>
        </w:rPr>
      </w:pPr>
      <w:r w:rsidRPr="00DB0D80">
        <w:rPr>
          <w:b/>
          <w:sz w:val="28"/>
          <w:szCs w:val="28"/>
          <w:lang w:val="en-US"/>
        </w:rPr>
        <w:t>The subject</w:t>
      </w:r>
      <w:r w:rsidRPr="00DB0D80">
        <w:rPr>
          <w:sz w:val="28"/>
          <w:szCs w:val="28"/>
          <w:lang w:val="en-US"/>
        </w:rPr>
        <w:t xml:space="preserve"> of research is the relationship between gaming computer addiction and state of loneliness in college students.</w:t>
      </w:r>
    </w:p>
    <w:p w:rsidR="00A5448B" w:rsidRPr="00DB0D80" w:rsidRDefault="00A5448B" w:rsidP="005E171E">
      <w:pPr>
        <w:pStyle w:val="a7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DB0D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aim </w:t>
      </w:r>
      <w:r w:rsidRPr="00DB0D80">
        <w:rPr>
          <w:rFonts w:ascii="Times New Roman" w:hAnsi="Times New Roman" w:cs="Times New Roman"/>
          <w:sz w:val="28"/>
          <w:szCs w:val="28"/>
          <w:lang w:val="en-US"/>
        </w:rPr>
        <w:t>of diploma is to identify the relationship between gaming computer dependence and state of loneliness in college students.</w:t>
      </w:r>
    </w:p>
    <w:p w:rsidR="00A5448B" w:rsidRPr="00A5448B" w:rsidRDefault="003446B9" w:rsidP="005E171E">
      <w:pPr>
        <w:autoSpaceDE/>
        <w:autoSpaceDN/>
        <w:ind w:firstLine="709"/>
        <w:jc w:val="both"/>
        <w:rPr>
          <w:sz w:val="28"/>
          <w:szCs w:val="28"/>
          <w:lang w:val="en-US"/>
        </w:rPr>
      </w:pPr>
      <w:proofErr w:type="gramStart"/>
      <w:r w:rsidRPr="004833B9">
        <w:rPr>
          <w:b/>
          <w:sz w:val="28"/>
          <w:szCs w:val="28"/>
          <w:lang w:val="en-US"/>
        </w:rPr>
        <w:t>The results</w:t>
      </w:r>
      <w:r w:rsidRPr="004833B9">
        <w:rPr>
          <w:sz w:val="28"/>
          <w:szCs w:val="28"/>
          <w:lang w:val="en-US"/>
        </w:rPr>
        <w:t>.</w:t>
      </w:r>
      <w:proofErr w:type="gramEnd"/>
      <w:r w:rsidRPr="004833B9">
        <w:rPr>
          <w:sz w:val="28"/>
          <w:szCs w:val="28"/>
          <w:lang w:val="en-US"/>
        </w:rPr>
        <w:t xml:space="preserve"> </w:t>
      </w:r>
      <w:r w:rsidR="006C7E3C">
        <w:rPr>
          <w:rFonts w:eastAsiaTheme="minorEastAsia"/>
          <w:sz w:val="28"/>
          <w:szCs w:val="28"/>
          <w:lang w:val="en-US" w:eastAsia="ko-KR"/>
        </w:rPr>
        <w:t>The study revealed</w:t>
      </w:r>
      <w:r w:rsidR="006C7E3C" w:rsidRPr="00DB0D80">
        <w:rPr>
          <w:rFonts w:eastAsiaTheme="minorEastAsia"/>
          <w:sz w:val="28"/>
          <w:szCs w:val="28"/>
          <w:lang w:val="en-US" w:eastAsia="ko-KR"/>
        </w:rPr>
        <w:t xml:space="preserve"> </w:t>
      </w:r>
      <w:r w:rsidR="00A5448B" w:rsidRPr="00A5448B">
        <w:rPr>
          <w:sz w:val="28"/>
          <w:szCs w:val="28"/>
          <w:lang w:val="en-US"/>
        </w:rPr>
        <w:t xml:space="preserve">a </w:t>
      </w:r>
      <w:r w:rsidR="006C7E3C" w:rsidRPr="00DB0D80">
        <w:rPr>
          <w:rFonts w:eastAsiaTheme="minorEastAsia"/>
          <w:sz w:val="28"/>
          <w:szCs w:val="28"/>
          <w:lang w:val="en-US" w:eastAsia="ko-KR"/>
        </w:rPr>
        <w:t>high-value relationship</w:t>
      </w:r>
      <w:r w:rsidR="00A5448B" w:rsidRPr="00A5448B">
        <w:rPr>
          <w:sz w:val="28"/>
          <w:szCs w:val="28"/>
          <w:lang w:val="en-US"/>
        </w:rPr>
        <w:t xml:space="preserve"> between gaming computer </w:t>
      </w:r>
      <w:r w:rsidR="006C7E3C">
        <w:rPr>
          <w:sz w:val="28"/>
          <w:szCs w:val="28"/>
          <w:lang w:val="en-US"/>
        </w:rPr>
        <w:t xml:space="preserve">addiction and alienating form </w:t>
      </w:r>
      <w:r w:rsidR="00A5448B" w:rsidRPr="00A5448B">
        <w:rPr>
          <w:sz w:val="28"/>
          <w:szCs w:val="28"/>
          <w:lang w:val="en-US"/>
        </w:rPr>
        <w:t>of loneliness in students of the educational institution «Minsk State Art College named after A.K.</w:t>
      </w:r>
      <w:r w:rsidR="00A5448B">
        <w:rPr>
          <w:sz w:val="28"/>
          <w:szCs w:val="28"/>
          <w:lang w:val="en-US"/>
        </w:rPr>
        <w:t> </w:t>
      </w:r>
      <w:proofErr w:type="spellStart"/>
      <w:r w:rsidR="006C7E3C">
        <w:rPr>
          <w:sz w:val="28"/>
          <w:szCs w:val="28"/>
          <w:lang w:val="en-US"/>
        </w:rPr>
        <w:t>Glebov</w:t>
      </w:r>
      <w:proofErr w:type="spellEnd"/>
      <w:r w:rsidR="006C7E3C">
        <w:rPr>
          <w:sz w:val="28"/>
          <w:szCs w:val="28"/>
          <w:lang w:val="en-US"/>
        </w:rPr>
        <w:t>»</w:t>
      </w:r>
      <w:r w:rsidR="00A5448B" w:rsidRPr="00A5448B">
        <w:rPr>
          <w:sz w:val="28"/>
          <w:szCs w:val="28"/>
          <w:lang w:val="en-US"/>
        </w:rPr>
        <w:t xml:space="preserve">. No significant differences were found between the variables in group I of the course and group IV of the (last) course. Based on the results of the </w:t>
      </w:r>
      <w:r w:rsidR="006C7E3C">
        <w:rPr>
          <w:sz w:val="28"/>
          <w:szCs w:val="28"/>
          <w:lang w:val="en-US"/>
        </w:rPr>
        <w:t>diploma</w:t>
      </w:r>
      <w:r w:rsidR="00A5448B" w:rsidRPr="00A5448B">
        <w:rPr>
          <w:sz w:val="28"/>
          <w:szCs w:val="28"/>
          <w:lang w:val="en-US"/>
        </w:rPr>
        <w:t xml:space="preserve">, recommendations were made to adjust the level of gaming computer dependence and </w:t>
      </w:r>
      <w:r w:rsidR="006C7E3C">
        <w:rPr>
          <w:sz w:val="28"/>
          <w:szCs w:val="28"/>
          <w:lang w:val="en-US"/>
        </w:rPr>
        <w:t xml:space="preserve">state of </w:t>
      </w:r>
      <w:r w:rsidR="00A5448B" w:rsidRPr="00A5448B">
        <w:rPr>
          <w:sz w:val="28"/>
          <w:szCs w:val="28"/>
          <w:lang w:val="en-US"/>
        </w:rPr>
        <w:t>loneliness in college students.</w:t>
      </w:r>
    </w:p>
    <w:p w:rsidR="003446B9" w:rsidRDefault="00A5448B" w:rsidP="005E171E">
      <w:pPr>
        <w:autoSpaceDE/>
        <w:autoSpaceDN/>
        <w:ind w:firstLine="709"/>
        <w:jc w:val="both"/>
        <w:rPr>
          <w:sz w:val="28"/>
          <w:szCs w:val="28"/>
          <w:lang w:val="en-US"/>
        </w:rPr>
      </w:pPr>
      <w:r w:rsidRPr="00A5448B">
        <w:rPr>
          <w:sz w:val="28"/>
          <w:szCs w:val="28"/>
          <w:lang w:val="en-US"/>
        </w:rPr>
        <w:lastRenderedPageBreak/>
        <w:t xml:space="preserve">The thesis includes the following elements in its structure: the cover page, table of contents, abstract, introduction, the main part consisting of two chapters, conclusion, </w:t>
      </w:r>
      <w:proofErr w:type="gramStart"/>
      <w:r w:rsidRPr="00A5448B">
        <w:rPr>
          <w:sz w:val="28"/>
          <w:szCs w:val="28"/>
          <w:lang w:val="en-US"/>
        </w:rPr>
        <w:t>a</w:t>
      </w:r>
      <w:proofErr w:type="gramEnd"/>
      <w:r w:rsidRPr="00A5448B">
        <w:rPr>
          <w:sz w:val="28"/>
          <w:szCs w:val="28"/>
          <w:lang w:val="en-US"/>
        </w:rPr>
        <w:t xml:space="preserve"> list of used sources of 53 names. </w:t>
      </w:r>
      <w:proofErr w:type="gramStart"/>
      <w:r w:rsidRPr="00A5448B">
        <w:rPr>
          <w:sz w:val="28"/>
          <w:szCs w:val="28"/>
          <w:lang w:val="en-US"/>
        </w:rPr>
        <w:t xml:space="preserve">The total volume of the thesis </w:t>
      </w:r>
      <w:r>
        <w:rPr>
          <w:sz w:val="28"/>
          <w:szCs w:val="28"/>
          <w:lang w:val="en-US"/>
        </w:rPr>
        <w:t>–</w:t>
      </w:r>
      <w:r w:rsidRPr="00A5448B">
        <w:rPr>
          <w:sz w:val="28"/>
          <w:szCs w:val="28"/>
          <w:lang w:val="en-US"/>
        </w:rPr>
        <w:t xml:space="preserve"> 53 pages.</w:t>
      </w:r>
      <w:proofErr w:type="gramEnd"/>
    </w:p>
    <w:p w:rsidR="003446B9" w:rsidRPr="00D52FAE" w:rsidRDefault="003446B9" w:rsidP="005E171E">
      <w:pPr>
        <w:autoSpaceDE/>
        <w:autoSpaceDN/>
        <w:ind w:firstLine="709"/>
        <w:jc w:val="both"/>
        <w:rPr>
          <w:bCs/>
          <w:caps/>
          <w:sz w:val="28"/>
          <w:szCs w:val="28"/>
          <w:lang w:val="en-US"/>
        </w:rPr>
      </w:pPr>
      <w:r w:rsidRPr="004833B9">
        <w:rPr>
          <w:b/>
          <w:sz w:val="28"/>
          <w:szCs w:val="28"/>
          <w:lang w:val="en-US"/>
        </w:rPr>
        <w:t>Keywords:</w:t>
      </w:r>
      <w:r w:rsidRPr="009D1208">
        <w:rPr>
          <w:b/>
          <w:sz w:val="28"/>
          <w:szCs w:val="28"/>
          <w:lang w:val="en-US"/>
        </w:rPr>
        <w:t xml:space="preserve"> </w:t>
      </w:r>
      <w:r w:rsidR="006C7E3C" w:rsidRPr="00606C1D">
        <w:rPr>
          <w:sz w:val="28"/>
          <w:szCs w:val="28"/>
          <w:lang w:val="en-US"/>
        </w:rPr>
        <w:t>GAMING COMPUTER ADDICTION, STATE OF LONELINESS, COLLEGE STU</w:t>
      </w:r>
      <w:r w:rsidR="006C7E3C">
        <w:rPr>
          <w:sz w:val="28"/>
          <w:szCs w:val="28"/>
          <w:lang w:val="en-US"/>
        </w:rPr>
        <w:t>DENTS, TEENAGERS, VIRTUAL SPACE</w:t>
      </w:r>
      <w:r w:rsidRPr="00B12E7D">
        <w:rPr>
          <w:bCs/>
          <w:sz w:val="28"/>
          <w:szCs w:val="28"/>
          <w:lang w:val="en-US"/>
        </w:rPr>
        <w:t>.</w:t>
      </w:r>
    </w:p>
    <w:p w:rsidR="003446B9" w:rsidRPr="00C404DC" w:rsidRDefault="003446B9" w:rsidP="005E171E">
      <w:pPr>
        <w:autoSpaceDE/>
        <w:autoSpaceDN/>
        <w:ind w:firstLine="709"/>
        <w:jc w:val="center"/>
        <w:rPr>
          <w:lang w:val="en-US"/>
        </w:rPr>
      </w:pPr>
    </w:p>
    <w:p w:rsidR="00C86D9B" w:rsidRPr="007359CA" w:rsidRDefault="003446B9" w:rsidP="005E171E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59CA">
        <w:rPr>
          <w:lang w:val="en-US"/>
        </w:rPr>
        <w:br w:type="page"/>
      </w:r>
    </w:p>
    <w:p w:rsidR="00C86D9B" w:rsidRPr="00F9031C" w:rsidRDefault="00F9031C" w:rsidP="005E171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031C">
        <w:rPr>
          <w:rFonts w:ascii="Times New Roman" w:hAnsi="Times New Roman" w:cs="Times New Roman"/>
          <w:b/>
          <w:sz w:val="32"/>
          <w:szCs w:val="32"/>
        </w:rPr>
        <w:lastRenderedPageBreak/>
        <w:t>СПИСОК ИСПОЛЬЗОВАННЫХ ИСТОЧНИКОВ</w:t>
      </w:r>
    </w:p>
    <w:p w:rsidR="00C86D9B" w:rsidRPr="00C86D9B" w:rsidRDefault="00C86D9B" w:rsidP="005E17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D9B" w:rsidRPr="00585CBD" w:rsidRDefault="00C86D9B" w:rsidP="005E17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Аблам, </w:t>
      </w:r>
      <w:r w:rsidRPr="00585CBD">
        <w:rPr>
          <w:rFonts w:ascii="Times New Roman" w:hAnsi="Times New Roman" w:cs="Times New Roman"/>
          <w:sz w:val="28"/>
          <w:szCs w:val="28"/>
        </w:rPr>
        <w:t>О.Э. Виртуальное общение: социальные риски и новые возможности в преодолении психологических барьеров / О.Э.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Аблам // Управление в социальных и экономических системах</w:t>
      </w:r>
      <w:proofErr w:type="gramStart"/>
      <w:r w:rsidRPr="00585CB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5CBD">
        <w:rPr>
          <w:rFonts w:ascii="Times New Roman" w:hAnsi="Times New Roman" w:cs="Times New Roman"/>
          <w:sz w:val="28"/>
          <w:szCs w:val="28"/>
        </w:rPr>
        <w:t xml:space="preserve"> м-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 xml:space="preserve"> XXVIII международной научно-практической конференции, г. Минск, 16 мая 2019 г. / 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>.: Н.В.</w:t>
      </w:r>
      <w:r>
        <w:rPr>
          <w:rFonts w:ascii="Times New Roman" w:hAnsi="Times New Roman" w:cs="Times New Roman"/>
          <w:sz w:val="28"/>
          <w:szCs w:val="28"/>
        </w:rPr>
        <w:t> Суша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</w:t>
      </w:r>
      <w:proofErr w:type="spellEnd"/>
      <w:r>
        <w:rPr>
          <w:rFonts w:ascii="Times New Roman" w:hAnsi="Times New Roman" w:cs="Times New Roman"/>
          <w:sz w:val="28"/>
          <w:szCs w:val="28"/>
        </w:rPr>
        <w:t>.) и др.</w:t>
      </w:r>
      <w:r w:rsidRPr="00585CBD">
        <w:rPr>
          <w:rFonts w:ascii="Times New Roman" w:hAnsi="Times New Roman" w:cs="Times New Roman"/>
          <w:sz w:val="28"/>
          <w:szCs w:val="28"/>
        </w:rPr>
        <w:t>; Минс</w:t>
      </w:r>
      <w:r>
        <w:rPr>
          <w:rFonts w:ascii="Times New Roman" w:hAnsi="Times New Roman" w:cs="Times New Roman"/>
          <w:sz w:val="28"/>
          <w:szCs w:val="28"/>
        </w:rPr>
        <w:t>кий инновационный ун-т. – Минск</w:t>
      </w:r>
      <w:r w:rsidRPr="00585CBD">
        <w:rPr>
          <w:rFonts w:ascii="Times New Roman" w:hAnsi="Times New Roman" w:cs="Times New Roman"/>
          <w:sz w:val="28"/>
          <w:szCs w:val="28"/>
        </w:rPr>
        <w:t>: Минский инновационный университет, 2019. [Электронный ресурс] – Режим доступа: http://elibrary.miu.by/conferences!/item.uses/issue.xxviii/article.72.html. – Дата доступа: 20.03.2022.</w:t>
      </w:r>
    </w:p>
    <w:p w:rsidR="00C86D9B" w:rsidRPr="00585CBD" w:rsidRDefault="00C86D9B" w:rsidP="005E17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BD">
        <w:rPr>
          <w:rFonts w:ascii="Times New Roman" w:hAnsi="Times New Roman" w:cs="Times New Roman"/>
          <w:sz w:val="28"/>
          <w:szCs w:val="28"/>
        </w:rPr>
        <w:t>Аблам,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О.Э. Виртуальное одиночество: проблема межличностного общения молодежи в социальной сети / О.Э.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Аблам // Вы</w:t>
      </w:r>
      <w:r>
        <w:rPr>
          <w:rFonts w:ascii="Times New Roman" w:hAnsi="Times New Roman" w:cs="Times New Roman"/>
          <w:sz w:val="28"/>
          <w:szCs w:val="28"/>
        </w:rPr>
        <w:t xml:space="preserve">сшая школа: проблемы и перспективы </w:t>
      </w:r>
      <w:r w:rsidRPr="00585CBD">
        <w:rPr>
          <w:rFonts w:ascii="Times New Roman" w:hAnsi="Times New Roman" w:cs="Times New Roman"/>
          <w:sz w:val="28"/>
          <w:szCs w:val="28"/>
        </w:rPr>
        <w:t xml:space="preserve">: 12-я 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Pr="00585CB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585CBD">
        <w:rPr>
          <w:rFonts w:ascii="Times New Roman" w:hAnsi="Times New Roman" w:cs="Times New Roman"/>
          <w:sz w:val="28"/>
          <w:szCs w:val="28"/>
        </w:rPr>
        <w:t xml:space="preserve">метод. 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 xml:space="preserve">., Минск, 22–23 окт. 2015 г. </w:t>
      </w:r>
      <w:r>
        <w:rPr>
          <w:rFonts w:ascii="Times New Roman" w:hAnsi="Times New Roman" w:cs="Times New Roman"/>
          <w:sz w:val="28"/>
          <w:szCs w:val="28"/>
        </w:rPr>
        <w:t>в 2 ч. – Ч.</w:t>
      </w:r>
      <w:r w:rsidRPr="00585CBD">
        <w:rPr>
          <w:rFonts w:ascii="Times New Roman" w:hAnsi="Times New Roman" w:cs="Times New Roman"/>
          <w:sz w:val="28"/>
          <w:szCs w:val="28"/>
        </w:rPr>
        <w:t>2. – Минск, 2015. – С. 44–50.</w:t>
      </w:r>
    </w:p>
    <w:p w:rsidR="00C86D9B" w:rsidRPr="00585CBD" w:rsidRDefault="00C86D9B" w:rsidP="005E17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BD">
        <w:rPr>
          <w:rFonts w:ascii="Times New Roman" w:hAnsi="Times New Roman" w:cs="Times New Roman"/>
          <w:sz w:val="28"/>
          <w:szCs w:val="28"/>
        </w:rPr>
        <w:t>Абсулова,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О.И. Современные молодежные субкультуры / О.И.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Абсулова, Е.Е.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Пойда // Цели и пути устойчивого экономическо</w:t>
      </w:r>
      <w:r>
        <w:rPr>
          <w:rFonts w:ascii="Times New Roman" w:hAnsi="Times New Roman" w:cs="Times New Roman"/>
          <w:sz w:val="28"/>
          <w:szCs w:val="28"/>
        </w:rPr>
        <w:t>го развития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85CBD">
        <w:rPr>
          <w:rFonts w:ascii="Times New Roman" w:hAnsi="Times New Roman" w:cs="Times New Roman"/>
          <w:sz w:val="28"/>
          <w:szCs w:val="28"/>
        </w:rPr>
        <w:t xml:space="preserve"> Сборник научных статей по материалам IV Международной научно-практической конференции, Уфа, 12 января 2021 года. – Уфа: Общество с ограниченной ответственностью "Научно-издательский центр "Вестник науки", 2021. – С. 141–145.</w:t>
      </w:r>
    </w:p>
    <w:p w:rsidR="00C86D9B" w:rsidRPr="00585CBD" w:rsidRDefault="00C86D9B" w:rsidP="005E17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BD">
        <w:rPr>
          <w:rFonts w:ascii="Times New Roman" w:hAnsi="Times New Roman" w:cs="Times New Roman"/>
          <w:sz w:val="28"/>
          <w:szCs w:val="28"/>
        </w:rPr>
        <w:t>Аветисова,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А.А. Психологические особенности игроков в компьютерных играх / А.А.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Аветисова // Психология. Журнал Высшей школы экономики. – 2011. – Т. 8. – № 4. – С. 35–58.</w:t>
      </w:r>
    </w:p>
    <w:p w:rsidR="00C86D9B" w:rsidRPr="00585CBD" w:rsidRDefault="00C86D9B" w:rsidP="005E17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BD">
        <w:rPr>
          <w:rFonts w:ascii="Times New Roman" w:hAnsi="Times New Roman" w:cs="Times New Roman"/>
          <w:sz w:val="28"/>
          <w:szCs w:val="28"/>
        </w:rPr>
        <w:t>Волкова,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Е.Н. Обзор зарубежных исследований по проблеме кибербуллинга среди подростков и молодежи / Е.Н.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Волкова, И.В.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Волкова, А.С.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Голубовская // Теоретическая и экспериментальная психология. 2019. – №12 (2) – С. 71–81.</w:t>
      </w:r>
    </w:p>
    <w:p w:rsidR="00C86D9B" w:rsidRPr="00585CBD" w:rsidRDefault="00C86D9B" w:rsidP="005E17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BD">
        <w:rPr>
          <w:rFonts w:ascii="Times New Roman" w:hAnsi="Times New Roman" w:cs="Times New Roman"/>
          <w:sz w:val="28"/>
          <w:szCs w:val="28"/>
        </w:rPr>
        <w:t>Волынская,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Л.Б. Социокультурная и личностная адаптация человека на различных стадиях жизненного цикла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D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585C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85C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5CB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5CBD">
        <w:rPr>
          <w:rFonts w:ascii="Times New Roman" w:hAnsi="Times New Roman" w:cs="Times New Roman"/>
          <w:sz w:val="28"/>
          <w:szCs w:val="28"/>
        </w:rPr>
        <w:t>особие / Л.Б.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Волынская. — М.: Флинта: НОУ ВПО «МПСИ», 2012. — 168 с.</w:t>
      </w:r>
    </w:p>
    <w:p w:rsidR="00C86D9B" w:rsidRPr="00585CBD" w:rsidRDefault="00C86D9B" w:rsidP="005E17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BD">
        <w:rPr>
          <w:rFonts w:ascii="Times New Roman" w:hAnsi="Times New Roman" w:cs="Times New Roman"/>
          <w:sz w:val="28"/>
          <w:szCs w:val="28"/>
        </w:rPr>
        <w:t>Гасано</w:t>
      </w:r>
      <w:r>
        <w:rPr>
          <w:rFonts w:ascii="Times New Roman" w:hAnsi="Times New Roman" w:cs="Times New Roman"/>
          <w:sz w:val="28"/>
          <w:szCs w:val="28"/>
        </w:rPr>
        <w:t>ва, П.Г. Психология одиночества</w:t>
      </w:r>
      <w:r w:rsidRPr="00585CBD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585CB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585CBD">
        <w:rPr>
          <w:rFonts w:ascii="Times New Roman" w:hAnsi="Times New Roman" w:cs="Times New Roman"/>
          <w:sz w:val="28"/>
          <w:szCs w:val="28"/>
        </w:rPr>
        <w:t>метод. пособие / П.Г.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Гасанова, М.К.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>. – Киев: ООО «Финансовая Рада Украины», 2017. – 76 с.</w:t>
      </w:r>
    </w:p>
    <w:p w:rsidR="00C86D9B" w:rsidRPr="00585CBD" w:rsidRDefault="00C86D9B" w:rsidP="005E17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85CBD">
        <w:rPr>
          <w:rFonts w:ascii="Times New Roman" w:hAnsi="Times New Roman" w:cs="Times New Roman"/>
          <w:sz w:val="28"/>
          <w:szCs w:val="28"/>
        </w:rPr>
        <w:t>Григорьева,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А.О. Коммуникативное пространство компьютерных игр: ретроспективный анализ / А.О.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Григорьева // Журнал Белорусского государственного университета. Философия</w:t>
      </w:r>
      <w:r w:rsidRPr="00585CB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85CBD">
        <w:rPr>
          <w:rFonts w:ascii="Times New Roman" w:hAnsi="Times New Roman" w:cs="Times New Roman"/>
          <w:sz w:val="28"/>
          <w:szCs w:val="28"/>
        </w:rPr>
        <w:t>Психология</w:t>
      </w:r>
      <w:r w:rsidRPr="00585CBD">
        <w:rPr>
          <w:rFonts w:ascii="Times New Roman" w:hAnsi="Times New Roman" w:cs="Times New Roman"/>
          <w:sz w:val="28"/>
          <w:szCs w:val="28"/>
          <w:lang w:val="en-US"/>
        </w:rPr>
        <w:t xml:space="preserve"> – Journal of the Belarusian State University. Philosophy and Psychology. – 2021. – № 1. – </w:t>
      </w:r>
      <w:r w:rsidRPr="00585CBD">
        <w:rPr>
          <w:rFonts w:ascii="Times New Roman" w:hAnsi="Times New Roman" w:cs="Times New Roman"/>
          <w:sz w:val="28"/>
          <w:szCs w:val="28"/>
        </w:rPr>
        <w:t>С</w:t>
      </w:r>
      <w:r w:rsidRPr="00585CBD">
        <w:rPr>
          <w:rFonts w:ascii="Times New Roman" w:hAnsi="Times New Roman" w:cs="Times New Roman"/>
          <w:sz w:val="28"/>
          <w:szCs w:val="28"/>
          <w:lang w:val="en-US"/>
        </w:rPr>
        <w:t>.10–14.</w:t>
      </w:r>
    </w:p>
    <w:p w:rsidR="00C86D9B" w:rsidRPr="00585CBD" w:rsidRDefault="00C86D9B" w:rsidP="005E17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BD">
        <w:rPr>
          <w:rFonts w:ascii="Times New Roman" w:hAnsi="Times New Roman" w:cs="Times New Roman"/>
          <w:sz w:val="28"/>
          <w:szCs w:val="28"/>
        </w:rPr>
        <w:t>Гришина,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 xml:space="preserve">А.В. Структура 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 xml:space="preserve"> подростков с разным уровнем игровой компьютерной зависимости / А.В.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 xml:space="preserve">Гришина // Вестник 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 xml:space="preserve"> университета. – №1(22). – 2018. – С. 14–32.</w:t>
      </w:r>
    </w:p>
    <w:p w:rsidR="00C86D9B" w:rsidRPr="00585CBD" w:rsidRDefault="00C86D9B" w:rsidP="005E17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CBD">
        <w:rPr>
          <w:rFonts w:ascii="Times New Roman" w:hAnsi="Times New Roman" w:cs="Times New Roman"/>
          <w:sz w:val="28"/>
          <w:szCs w:val="28"/>
        </w:rPr>
        <w:t>Гулевич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Т.М. Теоретические концепции подросткового одиночества в контексте соци</w:t>
      </w:r>
      <w:r>
        <w:rPr>
          <w:rFonts w:ascii="Times New Roman" w:hAnsi="Times New Roman" w:cs="Times New Roman"/>
          <w:sz w:val="28"/>
          <w:szCs w:val="28"/>
        </w:rPr>
        <w:t xml:space="preserve">ально-педагогической поддержки </w:t>
      </w:r>
      <w:r w:rsidRPr="00585CBD">
        <w:rPr>
          <w:rFonts w:ascii="Times New Roman" w:hAnsi="Times New Roman" w:cs="Times New Roman"/>
          <w:sz w:val="28"/>
          <w:szCs w:val="28"/>
        </w:rPr>
        <w:t>/ Т.М.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Гулевич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>, Е.В.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Селезн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5CBD">
        <w:rPr>
          <w:rFonts w:ascii="Times New Roman" w:hAnsi="Times New Roman" w:cs="Times New Roman"/>
          <w:sz w:val="28"/>
          <w:szCs w:val="28"/>
        </w:rPr>
        <w:t>ва, Р.В.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Морова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 xml:space="preserve"> / [Электронный ресурс] – 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КиберЛенинка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 xml:space="preserve"> – научная электронная библиотека. – Режим доступа: </w:t>
      </w:r>
      <w:r w:rsidRPr="00585CBD">
        <w:rPr>
          <w:rFonts w:ascii="Times New Roman" w:hAnsi="Times New Roman" w:cs="Times New Roman"/>
          <w:sz w:val="28"/>
          <w:szCs w:val="28"/>
        </w:rPr>
        <w:lastRenderedPageBreak/>
        <w:t>https://cyberleninka.ru/article/n/teoreticheskie-kontseptsii-podrostkovogo-odinochestva-v-kontekste-sotsialno-pedagogicheskoy-podderzhki/viewer. – Дата доступа: 12.04.2022.</w:t>
      </w:r>
    </w:p>
    <w:p w:rsidR="00C86D9B" w:rsidRPr="00585CBD" w:rsidRDefault="00C86D9B" w:rsidP="005E17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BD">
        <w:rPr>
          <w:rFonts w:ascii="Times New Roman" w:hAnsi="Times New Roman" w:cs="Times New Roman"/>
          <w:sz w:val="28"/>
          <w:szCs w:val="28"/>
        </w:rPr>
        <w:t>Дмитриева</w:t>
      </w:r>
      <w:r>
        <w:rPr>
          <w:rFonts w:ascii="Times New Roman" w:hAnsi="Times New Roman" w:cs="Times New Roman"/>
          <w:sz w:val="28"/>
          <w:szCs w:val="28"/>
        </w:rPr>
        <w:t>, </w:t>
      </w:r>
      <w:r w:rsidRPr="00585CBD">
        <w:rPr>
          <w:rFonts w:ascii="Times New Roman" w:hAnsi="Times New Roman" w:cs="Times New Roman"/>
          <w:sz w:val="28"/>
          <w:szCs w:val="28"/>
        </w:rPr>
        <w:t>О.В. Использование игровых ситуаций на уроках информатики с обучающимися с ограниченными возможностями здоровья / О.В.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Дмитриева // Формирование региональной системы - от непрерывного инклюзивного образования до со</w:t>
      </w:r>
      <w:r>
        <w:rPr>
          <w:rFonts w:ascii="Times New Roman" w:hAnsi="Times New Roman" w:cs="Times New Roman"/>
          <w:sz w:val="28"/>
          <w:szCs w:val="28"/>
        </w:rPr>
        <w:t>провождения при трудоустройстве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85CBD">
        <w:rPr>
          <w:rFonts w:ascii="Times New Roman" w:hAnsi="Times New Roman" w:cs="Times New Roman"/>
          <w:sz w:val="28"/>
          <w:szCs w:val="28"/>
        </w:rPr>
        <w:t xml:space="preserve"> сборник научно-методических материалов, Салават, 16 мая 2019 года. – Салават: Общество с ограниченной ответственностью "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Аэтерна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>", 2019. – С. 118–123.</w:t>
      </w:r>
    </w:p>
    <w:p w:rsidR="00C86D9B" w:rsidRPr="00585CBD" w:rsidRDefault="00C86D9B" w:rsidP="005E17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CBD">
        <w:rPr>
          <w:rFonts w:ascii="Times New Roman" w:hAnsi="Times New Roman" w:cs="Times New Roman"/>
          <w:sz w:val="28"/>
          <w:szCs w:val="28"/>
        </w:rPr>
        <w:t>Друзин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В.Н. Амбивалентный подход к изучению феномена компьютерных игр / В.Н.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Друзин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 xml:space="preserve"> // Ярославский педагогический вестник. – 2010. – № 2. – С. 43–47.</w:t>
      </w:r>
    </w:p>
    <w:p w:rsidR="00C86D9B" w:rsidRPr="00585CBD" w:rsidRDefault="00C86D9B" w:rsidP="005E17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BD">
        <w:rPr>
          <w:rFonts w:ascii="Times New Roman" w:hAnsi="Times New Roman" w:cs="Times New Roman"/>
          <w:sz w:val="28"/>
          <w:szCs w:val="28"/>
        </w:rPr>
        <w:t>Епифанова,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В.С. Изучение влияния типа акцентуации характера на формирование игровой компьютерной зависимости у подростков / В.С.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Епифанова., О.В.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Столярова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>, А.Ю.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Горон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 xml:space="preserve"> // Проблемы и перспективы развития современной медицины : сб. науч. ст. XI 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Pr="00585CBD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585CB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>. участием студентов и молодых ученых, Гомель, 2–3 мая 2019 г. :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 xml:space="preserve">т. / 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Гомел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 xml:space="preserve">. гос. мед. ун-т; 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 xml:space="preserve">.: А. Н. 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Лызиков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 xml:space="preserve"> [и др.]. – Гомель</w:t>
      </w:r>
      <w:proofErr w:type="gramStart"/>
      <w:r w:rsidRPr="00585CB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ГомГМУ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>, 2019. – Т. 8. – С. 38–40.</w:t>
      </w:r>
    </w:p>
    <w:p w:rsidR="00C86D9B" w:rsidRPr="00585CBD" w:rsidRDefault="00C86D9B" w:rsidP="005E17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CBD">
        <w:rPr>
          <w:rFonts w:ascii="Times New Roman" w:hAnsi="Times New Roman" w:cs="Times New Roman"/>
          <w:sz w:val="28"/>
          <w:szCs w:val="28"/>
        </w:rPr>
        <w:t>Ибадуллаева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Ш.И. Психологическая характеристика художественных способностей / Ш.И.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Ибадуллаева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>, Г.Р.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Остонова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>, Ш.Ш.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Ишанкулов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>. – 2021. – № 2(58). – С. 74–76.</w:t>
      </w:r>
    </w:p>
    <w:p w:rsidR="00C86D9B" w:rsidRPr="00585CBD" w:rsidRDefault="00C86D9B" w:rsidP="005E17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BD">
        <w:rPr>
          <w:rFonts w:ascii="Times New Roman" w:hAnsi="Times New Roman" w:cs="Times New Roman"/>
          <w:sz w:val="28"/>
          <w:szCs w:val="28"/>
        </w:rPr>
        <w:t>Ильина,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Т.В. История искусства Западной Европы от Античности до наших дней: учебник для бакалавров / Т.В.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 xml:space="preserve">Ильина. – 5-е изд., 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 xml:space="preserve">. и доп. – М.: Издательство 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>, 2014. – 435 с.</w:t>
      </w:r>
    </w:p>
    <w:p w:rsidR="00C86D9B" w:rsidRPr="00585CBD" w:rsidRDefault="00C86D9B" w:rsidP="005E17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BD">
        <w:rPr>
          <w:rFonts w:ascii="Times New Roman" w:hAnsi="Times New Roman" w:cs="Times New Roman"/>
          <w:sz w:val="28"/>
          <w:szCs w:val="28"/>
        </w:rPr>
        <w:t>Ильина,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Т.В. История отечественного искусства от Крещения Руси до начала третьего тысячелетия</w:t>
      </w:r>
      <w:proofErr w:type="gramStart"/>
      <w:r w:rsidRPr="00585CB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5CBD">
        <w:rPr>
          <w:rFonts w:ascii="Times New Roman" w:hAnsi="Times New Roman" w:cs="Times New Roman"/>
          <w:sz w:val="28"/>
          <w:szCs w:val="28"/>
        </w:rPr>
        <w:t xml:space="preserve"> учебник для бакалавров / Т.В.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 xml:space="preserve">Ильина. – 5-е изд., 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 xml:space="preserve">. и доп. – М.: Издательство 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>, 2013. – 473 с.</w:t>
      </w:r>
    </w:p>
    <w:p w:rsidR="00C86D9B" w:rsidRPr="00585CBD" w:rsidRDefault="00C86D9B" w:rsidP="005E17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CBD">
        <w:rPr>
          <w:rFonts w:ascii="Times New Roman" w:hAnsi="Times New Roman" w:cs="Times New Roman"/>
          <w:sz w:val="28"/>
          <w:szCs w:val="28"/>
        </w:rPr>
        <w:t>Калабина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Е.С. Классификации видов одиночества в психологической науке / Е.С.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Калабина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 xml:space="preserve"> // Перспективы развития и применения современных технологий: сборник статей II Международной научно-практической конференции (23 сентября 2021 г.). – Петрозаводск</w:t>
      </w:r>
      <w:proofErr w:type="gramStart"/>
      <w:r w:rsidRPr="00585CB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5CBD">
        <w:rPr>
          <w:rFonts w:ascii="Times New Roman" w:hAnsi="Times New Roman" w:cs="Times New Roman"/>
          <w:sz w:val="28"/>
          <w:szCs w:val="28"/>
        </w:rPr>
        <w:t xml:space="preserve"> МЦНП «Новая наука», 2021. – С. 74–78.</w:t>
      </w:r>
    </w:p>
    <w:p w:rsidR="00C86D9B" w:rsidRPr="00585CBD" w:rsidRDefault="00C86D9B" w:rsidP="005E17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BD">
        <w:rPr>
          <w:rFonts w:ascii="Times New Roman" w:hAnsi="Times New Roman" w:cs="Times New Roman"/>
          <w:sz w:val="28"/>
          <w:szCs w:val="28"/>
        </w:rPr>
        <w:t>Кардашян,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Р.А. Психологические особенности лиц с компьютерной игровой зависимостью и предрасположенных к ее формированию / Р.А.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Кардашян // Журнал неврологии и психиатрии им. С.С. Корсакова. 2018. – №118(2) – С. 18–22.</w:t>
      </w:r>
    </w:p>
    <w:p w:rsidR="00C86D9B" w:rsidRPr="00585CBD" w:rsidRDefault="00C86D9B" w:rsidP="005E17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BD">
        <w:rPr>
          <w:rFonts w:ascii="Times New Roman" w:hAnsi="Times New Roman" w:cs="Times New Roman"/>
          <w:sz w:val="28"/>
          <w:szCs w:val="28"/>
        </w:rPr>
        <w:t>Климов,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Е.А. Психология профессионального самоопределения : учеб</w:t>
      </w:r>
      <w:proofErr w:type="gramStart"/>
      <w:r w:rsidRPr="00585C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85C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5CB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5CBD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>. учеб. заведений / Е.А.</w:t>
      </w:r>
      <w:r>
        <w:rPr>
          <w:rFonts w:ascii="Times New Roman" w:hAnsi="Times New Roman" w:cs="Times New Roman"/>
          <w:sz w:val="28"/>
          <w:szCs w:val="28"/>
        </w:rPr>
        <w:t> Климов. – 4-е изд., стер. – М.</w:t>
      </w:r>
      <w:r w:rsidRPr="00585CBD">
        <w:rPr>
          <w:rFonts w:ascii="Times New Roman" w:hAnsi="Times New Roman" w:cs="Times New Roman"/>
          <w:sz w:val="28"/>
          <w:szCs w:val="28"/>
        </w:rPr>
        <w:t>: Издательский центр «Академия», 2010. – 304 с.</w:t>
      </w:r>
    </w:p>
    <w:p w:rsidR="00C86D9B" w:rsidRPr="00585CBD" w:rsidRDefault="00C86D9B" w:rsidP="005E17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BD">
        <w:rPr>
          <w:rFonts w:ascii="Times New Roman" w:hAnsi="Times New Roman" w:cs="Times New Roman"/>
          <w:sz w:val="28"/>
          <w:szCs w:val="28"/>
        </w:rPr>
        <w:t>Коваль,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Т.В. Особенности межличностных взаимодействий у подростков, склонных и не склонных к развитию компьютерной зависимости / Т.В.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Коваль // [Электронный ресурс] Электронный журнал «Психологическая нау</w:t>
      </w:r>
      <w:r>
        <w:rPr>
          <w:rFonts w:ascii="Times New Roman" w:hAnsi="Times New Roman" w:cs="Times New Roman"/>
          <w:sz w:val="28"/>
          <w:szCs w:val="28"/>
        </w:rPr>
        <w:t>ка и образование». – 2012. – Т.</w:t>
      </w:r>
      <w:r w:rsidRPr="00585CBD">
        <w:rPr>
          <w:rFonts w:ascii="Times New Roman" w:hAnsi="Times New Roman" w:cs="Times New Roman"/>
          <w:sz w:val="28"/>
          <w:szCs w:val="28"/>
        </w:rPr>
        <w:t xml:space="preserve">4, №4. – Режим доступа: </w:t>
      </w:r>
      <w:r w:rsidRPr="00585CBD">
        <w:rPr>
          <w:rFonts w:ascii="Times New Roman" w:hAnsi="Times New Roman" w:cs="Times New Roman"/>
          <w:sz w:val="28"/>
          <w:szCs w:val="28"/>
        </w:rPr>
        <w:lastRenderedPageBreak/>
        <w:t>https://psyjournals.ru/psyedu_ru/2012/n4/57080.shtml. – Дата доступа: 29.03.2022.</w:t>
      </w:r>
    </w:p>
    <w:p w:rsidR="00C86D9B" w:rsidRPr="00585CBD" w:rsidRDefault="00C86D9B" w:rsidP="005E17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BD">
        <w:rPr>
          <w:rFonts w:ascii="Times New Roman" w:hAnsi="Times New Roman" w:cs="Times New Roman"/>
          <w:sz w:val="28"/>
          <w:szCs w:val="28"/>
        </w:rPr>
        <w:t>Коновальчик,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Е.А. Учебно-методический комплекс по дисциплине «Педагогические основы социальной работы» / Е.А.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Коновальчик, Т.И.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Санкевич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>. – Минск: изд. центр БГУ, 2018. – 257 с.</w:t>
      </w:r>
    </w:p>
    <w:p w:rsidR="00C86D9B" w:rsidRPr="00585CBD" w:rsidRDefault="00C86D9B" w:rsidP="005E17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BD">
        <w:rPr>
          <w:rFonts w:ascii="Times New Roman" w:hAnsi="Times New Roman" w:cs="Times New Roman"/>
          <w:sz w:val="28"/>
          <w:szCs w:val="28"/>
        </w:rPr>
        <w:t>Корчагина,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С.Г. Психология одиночества</w:t>
      </w:r>
      <w:proofErr w:type="gramStart"/>
      <w:r w:rsidRPr="00585CB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5CBD">
        <w:rPr>
          <w:rFonts w:ascii="Times New Roman" w:hAnsi="Times New Roman" w:cs="Times New Roman"/>
          <w:sz w:val="28"/>
          <w:szCs w:val="28"/>
        </w:rPr>
        <w:t xml:space="preserve"> учебное пособие / С.Г.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 xml:space="preserve">Корчагина – М.: Московский психолого-социальный институт, 2008. </w:t>
      </w:r>
      <w:r>
        <w:rPr>
          <w:rFonts w:ascii="Times New Roman" w:hAnsi="Times New Roman" w:cs="Times New Roman"/>
          <w:sz w:val="28"/>
          <w:szCs w:val="28"/>
        </w:rPr>
        <w:br/>
      </w:r>
      <w:r w:rsidRPr="00585CBD">
        <w:rPr>
          <w:rFonts w:ascii="Times New Roman" w:hAnsi="Times New Roman" w:cs="Times New Roman"/>
          <w:sz w:val="28"/>
          <w:szCs w:val="28"/>
        </w:rPr>
        <w:t>– 228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с.</w:t>
      </w:r>
    </w:p>
    <w:p w:rsidR="00C86D9B" w:rsidRPr="00585CBD" w:rsidRDefault="00C86D9B" w:rsidP="005E17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BD">
        <w:rPr>
          <w:rFonts w:ascii="Times New Roman" w:hAnsi="Times New Roman" w:cs="Times New Roman"/>
          <w:sz w:val="28"/>
          <w:szCs w:val="28"/>
        </w:rPr>
        <w:t>Кузнецов,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О.Н., Лебедев,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В.И. Психология и психопатология одиночества / О.Н.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Кузнецов, В.И.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Лебедев – М.: «Медицина», 1972. – 336 с.</w:t>
      </w:r>
    </w:p>
    <w:p w:rsidR="00C86D9B" w:rsidRPr="00585CBD" w:rsidRDefault="00C86D9B" w:rsidP="005E17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CBD">
        <w:rPr>
          <w:rFonts w:ascii="Times New Roman" w:hAnsi="Times New Roman" w:cs="Times New Roman"/>
          <w:sz w:val="28"/>
          <w:szCs w:val="28"/>
        </w:rPr>
        <w:t>Кунцевич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 xml:space="preserve">В.В. Методика социально-педагогической профилактики компьютерной зависимости детей и подростков </w:t>
      </w:r>
      <w:r>
        <w:rPr>
          <w:rFonts w:ascii="Times New Roman" w:hAnsi="Times New Roman" w:cs="Times New Roman"/>
          <w:sz w:val="28"/>
          <w:szCs w:val="28"/>
        </w:rPr>
        <w:t>/ В.В.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Кунцевич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[Электронный ресурс] </w:t>
      </w:r>
      <w:r w:rsidRPr="00585CBD">
        <w:rPr>
          <w:rFonts w:ascii="Times New Roman" w:hAnsi="Times New Roman" w:cs="Times New Roman"/>
          <w:sz w:val="28"/>
          <w:szCs w:val="28"/>
        </w:rPr>
        <w:t>Репозиторий БарГУ. – Режим доступа: http://rep.barsu.by/discover. – Дата доступа: 24.04.2022.</w:t>
      </w:r>
    </w:p>
    <w:p w:rsidR="00C86D9B" w:rsidRPr="00585CBD" w:rsidRDefault="00C86D9B" w:rsidP="005E17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BD">
        <w:rPr>
          <w:rFonts w:ascii="Times New Roman" w:hAnsi="Times New Roman" w:cs="Times New Roman"/>
          <w:sz w:val="28"/>
          <w:szCs w:val="28"/>
        </w:rPr>
        <w:t>Кутас,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Э.А. Интеллектуальные игры как средство социальной адаптации / Э.А.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 xml:space="preserve">Кутас // Психосоциальная адаптация в трансформирующемся обществе: психология здоровья и здорового образа жизни: материалы III 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 xml:space="preserve">., 19–20 мая 2011 г., Минск / 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>.: И.А.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 xml:space="preserve">Фурманов (отв. ред.) [и др.]. – Минск: 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Изд</w:t>
      </w:r>
      <w:proofErr w:type="gramStart"/>
      <w:r w:rsidRPr="00585CBD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585CBD">
        <w:rPr>
          <w:rFonts w:ascii="Times New Roman" w:hAnsi="Times New Roman" w:cs="Times New Roman"/>
          <w:sz w:val="28"/>
          <w:szCs w:val="28"/>
        </w:rPr>
        <w:t>ентр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 xml:space="preserve"> БГУ. – 2011.</w:t>
      </w:r>
    </w:p>
    <w:p w:rsidR="00C86D9B" w:rsidRPr="00585CBD" w:rsidRDefault="00C86D9B" w:rsidP="005E17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BD">
        <w:rPr>
          <w:rFonts w:ascii="Times New Roman" w:hAnsi="Times New Roman" w:cs="Times New Roman"/>
          <w:sz w:val="28"/>
          <w:szCs w:val="28"/>
        </w:rPr>
        <w:t>Лабиринты одиночества</w:t>
      </w:r>
      <w:proofErr w:type="gramStart"/>
      <w:r w:rsidRPr="00585CB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5CBD">
        <w:rPr>
          <w:rFonts w:ascii="Times New Roman" w:hAnsi="Times New Roman" w:cs="Times New Roman"/>
          <w:sz w:val="28"/>
          <w:szCs w:val="28"/>
        </w:rPr>
        <w:t xml:space="preserve"> Пер. с англ. / сост., общ</w:t>
      </w:r>
      <w:proofErr w:type="gramStart"/>
      <w:r w:rsidRPr="00585C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85C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5CB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5CBD">
        <w:rPr>
          <w:rFonts w:ascii="Times New Roman" w:hAnsi="Times New Roman" w:cs="Times New Roman"/>
          <w:sz w:val="28"/>
          <w:szCs w:val="28"/>
        </w:rPr>
        <w:t>ед., предисл. Н.Е. Покровский. – М.: Прогресс, 1989. – 624 с.</w:t>
      </w:r>
    </w:p>
    <w:p w:rsidR="00C86D9B" w:rsidRPr="00585CBD" w:rsidRDefault="00C86D9B" w:rsidP="005E17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BD">
        <w:rPr>
          <w:rFonts w:ascii="Times New Roman" w:hAnsi="Times New Roman" w:cs="Times New Roman"/>
          <w:sz w:val="28"/>
          <w:szCs w:val="28"/>
        </w:rPr>
        <w:t>Лузько,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 xml:space="preserve">А.В. Разработка </w:t>
      </w:r>
      <w:proofErr w:type="gramStart"/>
      <w:r w:rsidRPr="00585CBD">
        <w:rPr>
          <w:rFonts w:ascii="Times New Roman" w:hAnsi="Times New Roman" w:cs="Times New Roman"/>
          <w:sz w:val="28"/>
          <w:szCs w:val="28"/>
        </w:rPr>
        <w:t>личностного</w:t>
      </w:r>
      <w:proofErr w:type="gramEnd"/>
      <w:r w:rsidRPr="00585CBD">
        <w:rPr>
          <w:rFonts w:ascii="Times New Roman" w:hAnsi="Times New Roman" w:cs="Times New Roman"/>
          <w:sz w:val="28"/>
          <w:szCs w:val="28"/>
        </w:rPr>
        <w:t xml:space="preserve"> опросника для студентов «Игровая компьютерная зависимость» / А.В.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Лузько // «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 xml:space="preserve"> школа»: 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навукова-метадычны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публіцыстычны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часопіс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>. – 2016. – № 4. – С.57–62.</w:t>
      </w:r>
    </w:p>
    <w:p w:rsidR="00C86D9B" w:rsidRPr="00585CBD" w:rsidRDefault="00C86D9B" w:rsidP="005E17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BD">
        <w:rPr>
          <w:rFonts w:ascii="Times New Roman" w:hAnsi="Times New Roman" w:cs="Times New Roman"/>
          <w:sz w:val="28"/>
          <w:szCs w:val="28"/>
        </w:rPr>
        <w:t xml:space="preserve">Международная классификация болезней (10 пересмотр). Классификация психических и поведенческих расстройств. Клинические описания и указания по диагностике / пер. с англ.; под ред. Ю. Л. 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Нуллера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 xml:space="preserve">, С. Я. 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Циркина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>. – 2-е изд. – К.: Сфера, 2005. – 308 с.</w:t>
      </w:r>
    </w:p>
    <w:p w:rsidR="00C86D9B" w:rsidRPr="00585CBD" w:rsidRDefault="00C86D9B" w:rsidP="005E17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85CBD">
        <w:rPr>
          <w:rFonts w:ascii="Times New Roman" w:hAnsi="Times New Roman" w:cs="Times New Roman"/>
          <w:sz w:val="28"/>
          <w:szCs w:val="28"/>
        </w:rPr>
        <w:t>Миронцов,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И.В. Киберспорт как инструмент (ре</w:t>
      </w:r>
      <w:proofErr w:type="gramStart"/>
      <w:r w:rsidRPr="00585CBD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585CBD">
        <w:rPr>
          <w:rFonts w:ascii="Times New Roman" w:hAnsi="Times New Roman" w:cs="Times New Roman"/>
          <w:sz w:val="28"/>
          <w:szCs w:val="28"/>
        </w:rPr>
        <w:t>оциализации / И.В.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Миронцов // Журнал Белорусского государственного университета. Философия</w:t>
      </w:r>
      <w:r w:rsidRPr="00585CB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85CBD">
        <w:rPr>
          <w:rFonts w:ascii="Times New Roman" w:hAnsi="Times New Roman" w:cs="Times New Roman"/>
          <w:sz w:val="28"/>
          <w:szCs w:val="28"/>
        </w:rPr>
        <w:t>Психология</w:t>
      </w:r>
      <w:r w:rsidRPr="00585CBD">
        <w:rPr>
          <w:rFonts w:ascii="Times New Roman" w:hAnsi="Times New Roman" w:cs="Times New Roman"/>
          <w:sz w:val="28"/>
          <w:szCs w:val="28"/>
          <w:lang w:val="en-US"/>
        </w:rPr>
        <w:t xml:space="preserve"> – Journal of the Belarusian State University. Philosophy and Psychology, 2018. – № 2. – </w:t>
      </w:r>
      <w:proofErr w:type="gramStart"/>
      <w:r w:rsidRPr="00585CBD">
        <w:rPr>
          <w:rFonts w:ascii="Times New Roman" w:hAnsi="Times New Roman" w:cs="Times New Roman"/>
          <w:sz w:val="28"/>
          <w:szCs w:val="28"/>
        </w:rPr>
        <w:t>С</w:t>
      </w:r>
      <w:r w:rsidRPr="00585CBD">
        <w:rPr>
          <w:rFonts w:ascii="Times New Roman" w:hAnsi="Times New Roman" w:cs="Times New Roman"/>
          <w:sz w:val="28"/>
          <w:szCs w:val="28"/>
          <w:lang w:val="en-US"/>
        </w:rPr>
        <w:t>. 62</w:t>
      </w:r>
      <w:proofErr w:type="gramEnd"/>
      <w:r w:rsidRPr="00585CBD">
        <w:rPr>
          <w:rFonts w:ascii="Times New Roman" w:hAnsi="Times New Roman" w:cs="Times New Roman"/>
          <w:sz w:val="28"/>
          <w:szCs w:val="28"/>
          <w:lang w:val="en-US"/>
        </w:rPr>
        <w:t>–67.</w:t>
      </w:r>
    </w:p>
    <w:p w:rsidR="00C86D9B" w:rsidRPr="00585CBD" w:rsidRDefault="00C86D9B" w:rsidP="005E17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BD">
        <w:rPr>
          <w:rFonts w:ascii="Times New Roman" w:hAnsi="Times New Roman" w:cs="Times New Roman"/>
          <w:sz w:val="28"/>
          <w:szCs w:val="28"/>
        </w:rPr>
        <w:t>Мухина,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 xml:space="preserve">В.С. 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Возростная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 xml:space="preserve"> психология: феноменология развития: учебник для студ. вузов / В.С. Мухина. – М.: ИЦ «Академия», 2006. – 608 с.</w:t>
      </w:r>
    </w:p>
    <w:p w:rsidR="00C86D9B" w:rsidRPr="00585CBD" w:rsidRDefault="00C86D9B" w:rsidP="005E17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BD">
        <w:rPr>
          <w:rFonts w:ascii="Times New Roman" w:hAnsi="Times New Roman" w:cs="Times New Roman"/>
          <w:sz w:val="28"/>
          <w:szCs w:val="28"/>
        </w:rPr>
        <w:t xml:space="preserve">Национальный статистический комитет Республики Беларусь [Электронный ресурс] / 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Belstat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>. Информационное общество в Республике Беларусь, 2021. – Режим доступа: https://www.belstat.gov.by/upload/iblock/719/7199f71a6c5b80265d51141c9bbeaf39.pdf. – Дата доступа: 20.04.2022.</w:t>
      </w:r>
    </w:p>
    <w:p w:rsidR="00C86D9B" w:rsidRPr="00257422" w:rsidRDefault="00C86D9B" w:rsidP="005E17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BD">
        <w:rPr>
          <w:rFonts w:ascii="Times New Roman" w:hAnsi="Times New Roman" w:cs="Times New Roman"/>
          <w:sz w:val="28"/>
          <w:szCs w:val="28"/>
        </w:rPr>
        <w:t xml:space="preserve">Национальный статистический комитет Республики Беларусь [Электронный ресурс] / 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Belstat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>. Использование времени – Режим доступа: https://www.belstat.gov.by/upload-belstat/upload-belstat-df/oficial_statistika/time_</w:t>
      </w:r>
      <w:r w:rsidRPr="00257422">
        <w:rPr>
          <w:rFonts w:ascii="Times New Roman" w:hAnsi="Times New Roman" w:cs="Times New Roman"/>
          <w:sz w:val="28"/>
          <w:szCs w:val="28"/>
        </w:rPr>
        <w:t xml:space="preserve"> </w:t>
      </w:r>
      <w:r w:rsidRPr="00585CBD">
        <w:rPr>
          <w:rFonts w:ascii="Times New Roman" w:hAnsi="Times New Roman" w:cs="Times New Roman"/>
          <w:sz w:val="28"/>
          <w:szCs w:val="28"/>
        </w:rPr>
        <w:t>rus.pdf. – Дата доступа: 20.04.2022.</w:t>
      </w:r>
    </w:p>
    <w:p w:rsidR="00C86D9B" w:rsidRPr="00585CBD" w:rsidRDefault="00C86D9B" w:rsidP="005E17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BD">
        <w:rPr>
          <w:rFonts w:ascii="Times New Roman" w:hAnsi="Times New Roman" w:cs="Times New Roman"/>
          <w:sz w:val="28"/>
          <w:szCs w:val="28"/>
        </w:rPr>
        <w:t>Новикова,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Л.Ю. Социально-психологические проблемы современного общества и человека: пути решения / Л.Ю.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 xml:space="preserve">Новикова, </w:t>
      </w:r>
      <w:r w:rsidRPr="00585CBD">
        <w:rPr>
          <w:rFonts w:ascii="Times New Roman" w:hAnsi="Times New Roman" w:cs="Times New Roman"/>
          <w:sz w:val="28"/>
          <w:szCs w:val="28"/>
        </w:rPr>
        <w:lastRenderedPageBreak/>
        <w:t>В.В.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 xml:space="preserve">Онуфриева // сб. науч. статей [по материалам 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Pr="00585CBD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585CB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 xml:space="preserve">., 25 октября </w:t>
      </w:r>
      <w:r>
        <w:rPr>
          <w:rFonts w:ascii="Times New Roman" w:hAnsi="Times New Roman" w:cs="Times New Roman"/>
          <w:sz w:val="28"/>
          <w:szCs w:val="28"/>
        </w:rPr>
        <w:t>2018 г., г. Витебск]. – Витебск</w:t>
      </w:r>
      <w:r w:rsidRPr="00585CBD">
        <w:rPr>
          <w:rFonts w:ascii="Times New Roman" w:hAnsi="Times New Roman" w:cs="Times New Roman"/>
          <w:sz w:val="28"/>
          <w:szCs w:val="28"/>
        </w:rPr>
        <w:t xml:space="preserve">: ВГУ имени П. М. 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Машерова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>, 2018. – С. 137–140.</w:t>
      </w:r>
    </w:p>
    <w:p w:rsidR="00C86D9B" w:rsidRPr="00585CBD" w:rsidRDefault="00C86D9B" w:rsidP="005E17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BD">
        <w:rPr>
          <w:rFonts w:ascii="Times New Roman" w:hAnsi="Times New Roman" w:cs="Times New Roman"/>
          <w:sz w:val="28"/>
          <w:szCs w:val="28"/>
        </w:rPr>
        <w:t>Панченко,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Л.Л. Эмоциональная компетентность студентов разных направлений подготовки / Л.Л.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Панченко // Азимут научных исследований: педагогика и психология. 2021. – Т.10, №2(35) – С.376–381.</w:t>
      </w:r>
    </w:p>
    <w:p w:rsidR="00C86D9B" w:rsidRPr="00585CBD" w:rsidRDefault="00C86D9B" w:rsidP="005E17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BD">
        <w:rPr>
          <w:rFonts w:ascii="Times New Roman" w:hAnsi="Times New Roman" w:cs="Times New Roman"/>
          <w:sz w:val="28"/>
          <w:szCs w:val="28"/>
        </w:rPr>
        <w:t>Полутина,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Н.С. Актуальные направления исследований в психологии компьютерной игры / Н.С.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Полутина // Интеграция образования. – 2010. – № 4. – С. 93–97.</w:t>
      </w:r>
    </w:p>
    <w:p w:rsidR="00C86D9B" w:rsidRPr="00585CBD" w:rsidRDefault="00C86D9B" w:rsidP="005E17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BD">
        <w:rPr>
          <w:rFonts w:ascii="Times New Roman" w:hAnsi="Times New Roman" w:cs="Times New Roman"/>
          <w:sz w:val="28"/>
          <w:szCs w:val="28"/>
        </w:rPr>
        <w:t>Рахимова,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И.И. Факторы формирования психологической зависимости от компьютерной игры в подростковом возрасте / И.И.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Рахимова // Актуальные проблемы гуманитарных и естественных наук. 2014. – №1/2. – С. 221–226.</w:t>
      </w:r>
    </w:p>
    <w:p w:rsidR="00C86D9B" w:rsidRPr="00585CBD" w:rsidRDefault="00C86D9B" w:rsidP="005E17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BD">
        <w:rPr>
          <w:rFonts w:ascii="Times New Roman" w:hAnsi="Times New Roman" w:cs="Times New Roman"/>
          <w:sz w:val="28"/>
          <w:szCs w:val="28"/>
        </w:rPr>
        <w:t>Рашидова,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 xml:space="preserve">Т.Р. Одиночество человека: философско-антропологическое осмысление проблемы: 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>. канд. философ</w:t>
      </w:r>
      <w:proofErr w:type="gramStart"/>
      <w:r w:rsidRPr="00585C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85C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5CB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85CBD">
        <w:rPr>
          <w:rFonts w:ascii="Times New Roman" w:hAnsi="Times New Roman" w:cs="Times New Roman"/>
          <w:sz w:val="28"/>
          <w:szCs w:val="28"/>
        </w:rPr>
        <w:t>аук: 09.00.13 / Т.Р.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Рашидова; МГУ-М., 2012. – 24 с.</w:t>
      </w:r>
    </w:p>
    <w:p w:rsidR="00C86D9B" w:rsidRPr="00585CBD" w:rsidRDefault="00C86D9B" w:rsidP="005E17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CBD">
        <w:rPr>
          <w:rFonts w:ascii="Times New Roman" w:hAnsi="Times New Roman" w:cs="Times New Roman"/>
          <w:sz w:val="28"/>
          <w:szCs w:val="28"/>
        </w:rPr>
        <w:t>Самаль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Е.В. / Особенности переживания одиночества лицами подросткового возраста в конце прошлого столетия и в настоящее время / Е.В.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Самаль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>, К.В.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Стволыгин. – Психология человека в образовании. 2020. – Т.2,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2. – С. 166–173.</w:t>
      </w:r>
    </w:p>
    <w:p w:rsidR="00C86D9B" w:rsidRPr="00585CBD" w:rsidRDefault="00C86D9B" w:rsidP="005E17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BD">
        <w:rPr>
          <w:rFonts w:ascii="Times New Roman" w:hAnsi="Times New Roman" w:cs="Times New Roman"/>
          <w:sz w:val="28"/>
          <w:szCs w:val="28"/>
        </w:rPr>
        <w:t>Смирнова,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А.О. Социальное одиночество: сущность, типы, причины, методы преодоления / А.О.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Смирнова // Вестник РГГУ. – 2010. – №3. – С. 161–174.</w:t>
      </w:r>
    </w:p>
    <w:p w:rsidR="00C86D9B" w:rsidRPr="00585CBD" w:rsidRDefault="00C86D9B" w:rsidP="005E17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BD">
        <w:rPr>
          <w:rFonts w:ascii="Times New Roman" w:hAnsi="Times New Roman" w:cs="Times New Roman"/>
          <w:sz w:val="28"/>
          <w:szCs w:val="28"/>
        </w:rPr>
        <w:t>Соболевский,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А.Д. Лингвистическая специфика речи геймеров / А.Д.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Соболевский, Л.В.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Шимчук / [Электронный ресурс] – Режим доступа: http://elib.bsu.by/handle/123456789/225993. – Дата доступа: 14.01.2022.</w:t>
      </w:r>
    </w:p>
    <w:p w:rsidR="00C86D9B" w:rsidRPr="00585CBD" w:rsidRDefault="00C86D9B" w:rsidP="005E17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BD">
        <w:rPr>
          <w:rFonts w:ascii="Times New Roman" w:hAnsi="Times New Roman" w:cs="Times New Roman"/>
          <w:sz w:val="28"/>
          <w:szCs w:val="28"/>
        </w:rPr>
        <w:t>Стволыгин,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К.В. Методология и методы исследования в социальной работе: учебное пособие / К.В.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Стволыгин. – Минск: РИВШ, 2021. – 300 с.</w:t>
      </w:r>
    </w:p>
    <w:p w:rsidR="00C86D9B" w:rsidRPr="00585CBD" w:rsidRDefault="00C86D9B" w:rsidP="005E17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BD">
        <w:rPr>
          <w:rFonts w:ascii="Times New Roman" w:hAnsi="Times New Roman" w:cs="Times New Roman"/>
          <w:sz w:val="28"/>
          <w:szCs w:val="28"/>
        </w:rPr>
        <w:t>Сухов, А.Н. Социальная психология: учеб</w:t>
      </w:r>
      <w:proofErr w:type="gramStart"/>
      <w:r w:rsidRPr="00585C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85C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5CB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5CBD">
        <w:rPr>
          <w:rFonts w:ascii="Times New Roman" w:hAnsi="Times New Roman" w:cs="Times New Roman"/>
          <w:sz w:val="28"/>
          <w:szCs w:val="28"/>
        </w:rPr>
        <w:t>особие для студ. вузов / А.Н.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Сухов, М.Г.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Гераськина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>, А.М.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Лафуткин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>, А.В.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Чечкова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>; под ред. А.Н.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 xml:space="preserve">Сухова. – 7-е изд. 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>. и доп. – М.: ЮНИТИ-ДАНА, 2017. – 615 с.</w:t>
      </w:r>
    </w:p>
    <w:p w:rsidR="00C86D9B" w:rsidRPr="00585CBD" w:rsidRDefault="00C86D9B" w:rsidP="005E17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BD">
        <w:rPr>
          <w:rFonts w:ascii="Times New Roman" w:hAnsi="Times New Roman" w:cs="Times New Roman"/>
          <w:sz w:val="28"/>
          <w:szCs w:val="28"/>
        </w:rPr>
        <w:t>Тимофеев,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Н.С. Индивидуально-психологические особенности старшеклассников как фактор профессионального самоопределения / Н.С.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Тимофеев // Ученые записки. Электронный научный журнал Курского государственного университета, 2021. –№ 1(57). – С.255–263.</w:t>
      </w:r>
    </w:p>
    <w:p w:rsidR="00C86D9B" w:rsidRPr="00585CBD" w:rsidRDefault="00C86D9B" w:rsidP="005E17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CBD">
        <w:rPr>
          <w:rFonts w:ascii="Times New Roman" w:hAnsi="Times New Roman" w:cs="Times New Roman"/>
          <w:sz w:val="28"/>
          <w:szCs w:val="28"/>
        </w:rPr>
        <w:t>Тратинко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Т.В. Учебно-методический комплекс по дисциплине «Социально-психологическая работа с лицами группы риска. Социальная работа с несовершеннолетними группы риска» / Т.В.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Тратинко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 xml:space="preserve"> / [Электронный ресурс] – Режим доступа: http://elib.bsu.by/handle/123456789/217790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5CBD">
        <w:rPr>
          <w:rFonts w:ascii="Times New Roman" w:hAnsi="Times New Roman" w:cs="Times New Roman"/>
          <w:sz w:val="28"/>
          <w:szCs w:val="28"/>
        </w:rPr>
        <w:t xml:space="preserve"> – Дата доступа: 26.04.2022.</w:t>
      </w:r>
    </w:p>
    <w:p w:rsidR="00C86D9B" w:rsidRPr="00585CBD" w:rsidRDefault="00C86D9B" w:rsidP="005E17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BD">
        <w:rPr>
          <w:rFonts w:ascii="Times New Roman" w:hAnsi="Times New Roman" w:cs="Times New Roman"/>
          <w:sz w:val="28"/>
          <w:szCs w:val="28"/>
        </w:rPr>
        <w:t>Черкасенко,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О.С. Кибербуллинг как проявление агрессивной коммуникации среди подростков в условиях социальных сетей / О.С.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Черкасенко / [Электронный ресурс] – Режим доступа: https://elib.bsu.by/handle/123456789/186456. – Дата доступа: 05.04.2022.</w:t>
      </w:r>
    </w:p>
    <w:p w:rsidR="00C86D9B" w:rsidRPr="00585CBD" w:rsidRDefault="00C86D9B" w:rsidP="005E17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CBD">
        <w:rPr>
          <w:rFonts w:ascii="Times New Roman" w:hAnsi="Times New Roman" w:cs="Times New Roman"/>
          <w:sz w:val="28"/>
          <w:szCs w:val="28"/>
        </w:rPr>
        <w:lastRenderedPageBreak/>
        <w:t>Шайтор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Е.С. Исторические и психолого-педагогические науки / Е.С.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Шайтор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 xml:space="preserve"> // сб. науч. статей. – Минск, 2015. – С. 220–226.</w:t>
      </w:r>
    </w:p>
    <w:p w:rsidR="00C86D9B" w:rsidRPr="00585CBD" w:rsidRDefault="00C86D9B" w:rsidP="005E17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CBD">
        <w:rPr>
          <w:rFonts w:ascii="Times New Roman" w:hAnsi="Times New Roman" w:cs="Times New Roman"/>
          <w:sz w:val="28"/>
          <w:szCs w:val="28"/>
        </w:rPr>
        <w:t>Шатравский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С.И. К проблеме классификации общин буддистов-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конвертитов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 xml:space="preserve"> / С.И.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Шатравский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 xml:space="preserve"> / [Электронный ресурс] – Режим доступа: https://elib.bsu.by/handle/123456789/260461. – Дата доступа: 03.04.22.</w:t>
      </w:r>
    </w:p>
    <w:p w:rsidR="00C86D9B" w:rsidRPr="00585CBD" w:rsidRDefault="00C86D9B" w:rsidP="005E17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CBD">
        <w:rPr>
          <w:rFonts w:ascii="Times New Roman" w:hAnsi="Times New Roman" w:cs="Times New Roman"/>
          <w:sz w:val="28"/>
          <w:szCs w:val="28"/>
        </w:rPr>
        <w:t>Швалб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Ю.М. Одиночество / Ю.М.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Швалб</w:t>
      </w:r>
      <w:proofErr w:type="spellEnd"/>
      <w:r>
        <w:rPr>
          <w:rFonts w:ascii="Times New Roman" w:hAnsi="Times New Roman" w:cs="Times New Roman"/>
          <w:sz w:val="28"/>
          <w:szCs w:val="28"/>
        </w:rPr>
        <w:t>, О.</w:t>
      </w:r>
      <w:r w:rsidRPr="00585CBD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Киев</w:t>
      </w:r>
      <w:r w:rsidRPr="00585CBD">
        <w:rPr>
          <w:rFonts w:ascii="Times New Roman" w:hAnsi="Times New Roman" w:cs="Times New Roman"/>
          <w:sz w:val="28"/>
          <w:szCs w:val="28"/>
        </w:rPr>
        <w:t>: «Украина», 1991. – 268 с.</w:t>
      </w:r>
    </w:p>
    <w:p w:rsidR="00C86D9B" w:rsidRPr="00585CBD" w:rsidRDefault="00C86D9B" w:rsidP="005E17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BD">
        <w:rPr>
          <w:rFonts w:ascii="Times New Roman" w:hAnsi="Times New Roman" w:cs="Times New Roman"/>
          <w:sz w:val="28"/>
          <w:szCs w:val="28"/>
        </w:rPr>
        <w:t>Шершнева,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Т.В. Трансформация личности при развитии зависимости от виртуальной среды / Т.В.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Шершнева, И.И.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Дроздов // Вестник Башкирского государственного медицинского ун</w:t>
      </w:r>
      <w:r>
        <w:rPr>
          <w:rFonts w:ascii="Times New Roman" w:hAnsi="Times New Roman" w:cs="Times New Roman"/>
          <w:sz w:val="28"/>
          <w:szCs w:val="28"/>
        </w:rPr>
        <w:t>иверситета. – 2017. – № 5. – С. </w:t>
      </w:r>
      <w:r w:rsidRPr="00585CBD">
        <w:rPr>
          <w:rFonts w:ascii="Times New Roman" w:hAnsi="Times New Roman" w:cs="Times New Roman"/>
          <w:sz w:val="28"/>
          <w:szCs w:val="28"/>
        </w:rPr>
        <w:t>262–269.</w:t>
      </w:r>
    </w:p>
    <w:p w:rsidR="00C86D9B" w:rsidRPr="00585CBD" w:rsidRDefault="00C86D9B" w:rsidP="005E17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CBD">
        <w:rPr>
          <w:rFonts w:ascii="Times New Roman" w:hAnsi="Times New Roman" w:cs="Times New Roman"/>
          <w:sz w:val="28"/>
          <w:szCs w:val="28"/>
        </w:rPr>
        <w:t>Ширко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С.М. Особенности профессионального самоопределения старшеклассников и студентов / С.М.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Ширко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 xml:space="preserve"> // Министерство образования Республики Беларусь Белорусский государственный университет Факультет философии и социальных наук, 2018. – Т. 15. – №. 3. – С. 105</w:t>
      </w:r>
      <w:r>
        <w:rPr>
          <w:rFonts w:ascii="Times New Roman" w:hAnsi="Times New Roman" w:cs="Times New Roman"/>
          <w:sz w:val="28"/>
          <w:szCs w:val="28"/>
        </w:rPr>
        <w:t>–108</w:t>
      </w:r>
      <w:r w:rsidRPr="00585CBD">
        <w:rPr>
          <w:rFonts w:ascii="Times New Roman" w:hAnsi="Times New Roman" w:cs="Times New Roman"/>
          <w:sz w:val="28"/>
          <w:szCs w:val="28"/>
        </w:rPr>
        <w:t>.</w:t>
      </w:r>
    </w:p>
    <w:p w:rsidR="00C86D9B" w:rsidRDefault="00C86D9B" w:rsidP="005E17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BD">
        <w:rPr>
          <w:rFonts w:ascii="Times New Roman" w:hAnsi="Times New Roman" w:cs="Times New Roman"/>
          <w:sz w:val="28"/>
          <w:szCs w:val="28"/>
        </w:rPr>
        <w:t>Яшин,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К.Д. Компьютерная зависимость у студентов: [Электронный ресурс] / К.Д.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Яшин, С.С.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Заливако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>, Е.А.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CBD">
        <w:rPr>
          <w:rFonts w:ascii="Times New Roman" w:hAnsi="Times New Roman" w:cs="Times New Roman"/>
          <w:sz w:val="28"/>
          <w:szCs w:val="28"/>
        </w:rPr>
        <w:t>Мельникова, К.Н.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Мезяная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>, К.М.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85CBD">
        <w:rPr>
          <w:rFonts w:ascii="Times New Roman" w:hAnsi="Times New Roman" w:cs="Times New Roman"/>
          <w:sz w:val="28"/>
          <w:szCs w:val="28"/>
        </w:rPr>
        <w:t>Кореневский</w:t>
      </w:r>
      <w:proofErr w:type="spellEnd"/>
      <w:r w:rsidRPr="00585CBD">
        <w:rPr>
          <w:rFonts w:ascii="Times New Roman" w:hAnsi="Times New Roman" w:cs="Times New Roman"/>
          <w:sz w:val="28"/>
          <w:szCs w:val="28"/>
        </w:rPr>
        <w:t xml:space="preserve">. – Электронная библиотека БГУ. – Режим доступа: https://elib.bsu.by/handle/123456789/167213. – Дата доступа: 24.04.2022. </w:t>
      </w:r>
    </w:p>
    <w:p w:rsidR="00C86D9B" w:rsidRPr="001068C1" w:rsidRDefault="00C86D9B" w:rsidP="005E17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BD">
        <w:rPr>
          <w:rFonts w:ascii="Times New Roman" w:hAnsi="Times New Roman" w:cs="Times New Roman"/>
          <w:sz w:val="28"/>
          <w:szCs w:val="28"/>
          <w:lang w:val="en-US"/>
        </w:rPr>
        <w:t>Goldberg</w:t>
      </w:r>
      <w:r w:rsidRPr="00EE37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85CBD">
        <w:rPr>
          <w:rFonts w:ascii="Times New Roman" w:hAnsi="Times New Roman" w:cs="Times New Roman"/>
          <w:sz w:val="28"/>
          <w:szCs w:val="28"/>
          <w:lang w:val="en-US"/>
        </w:rPr>
        <w:t xml:space="preserve">I. Internet addiction. 1995. Tell Me Everything I Need to Know About Addiction. </w:t>
      </w:r>
      <w:r w:rsidRPr="001068C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AB4143">
        <w:rPr>
          <w:rFonts w:ascii="Times New Roman" w:hAnsi="Times New Roman" w:cs="Times New Roman"/>
          <w:sz w:val="28"/>
          <w:szCs w:val="28"/>
        </w:rPr>
        <w:t>lectronic</w:t>
      </w:r>
      <w:proofErr w:type="spellEnd"/>
      <w:r w:rsidRPr="00AB4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43">
        <w:rPr>
          <w:rFonts w:ascii="Times New Roman" w:hAnsi="Times New Roman" w:cs="Times New Roman"/>
          <w:sz w:val="28"/>
          <w:szCs w:val="28"/>
        </w:rPr>
        <w:t>resource</w:t>
      </w:r>
      <w:proofErr w:type="spellEnd"/>
      <w:r w:rsidRPr="001068C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8C1">
        <w:rPr>
          <w:rFonts w:ascii="Times New Roman" w:hAnsi="Times New Roman" w:cs="Times New Roman"/>
          <w:sz w:val="28"/>
          <w:szCs w:val="28"/>
        </w:rPr>
        <w:t xml:space="preserve">– </w:t>
      </w:r>
      <w:r w:rsidRPr="00585CBD">
        <w:rPr>
          <w:rFonts w:ascii="Times New Roman" w:hAnsi="Times New Roman" w:cs="Times New Roman"/>
          <w:sz w:val="28"/>
          <w:szCs w:val="28"/>
        </w:rPr>
        <w:t>Режим</w:t>
      </w:r>
      <w:r w:rsidRPr="001068C1">
        <w:rPr>
          <w:rFonts w:ascii="Times New Roman" w:hAnsi="Times New Roman" w:cs="Times New Roman"/>
          <w:sz w:val="28"/>
          <w:szCs w:val="28"/>
        </w:rPr>
        <w:t xml:space="preserve"> </w:t>
      </w:r>
      <w:r w:rsidRPr="00585CBD">
        <w:rPr>
          <w:rFonts w:ascii="Times New Roman" w:hAnsi="Times New Roman" w:cs="Times New Roman"/>
          <w:sz w:val="28"/>
          <w:szCs w:val="28"/>
        </w:rPr>
        <w:t>доступа</w:t>
      </w:r>
      <w:r w:rsidRPr="001068C1">
        <w:rPr>
          <w:rFonts w:ascii="Times New Roman" w:hAnsi="Times New Roman" w:cs="Times New Roman"/>
          <w:sz w:val="28"/>
          <w:szCs w:val="28"/>
        </w:rPr>
        <w:t xml:space="preserve">: </w:t>
      </w:r>
      <w:r w:rsidRPr="00585CB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068C1">
        <w:rPr>
          <w:rFonts w:ascii="Times New Roman" w:hAnsi="Times New Roman" w:cs="Times New Roman"/>
          <w:sz w:val="28"/>
          <w:szCs w:val="28"/>
        </w:rPr>
        <w:t>://</w:t>
      </w:r>
      <w:r w:rsidRPr="00585CB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068C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85CBD">
        <w:rPr>
          <w:rFonts w:ascii="Times New Roman" w:hAnsi="Times New Roman" w:cs="Times New Roman"/>
          <w:sz w:val="28"/>
          <w:szCs w:val="28"/>
          <w:lang w:val="en-US"/>
        </w:rPr>
        <w:t>psycom</w:t>
      </w:r>
      <w:proofErr w:type="spellEnd"/>
      <w:r w:rsidRPr="001068C1">
        <w:rPr>
          <w:rFonts w:ascii="Times New Roman" w:hAnsi="Times New Roman" w:cs="Times New Roman"/>
          <w:sz w:val="28"/>
          <w:szCs w:val="28"/>
        </w:rPr>
        <w:t>.</w:t>
      </w:r>
      <w:r w:rsidRPr="00585CBD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1068C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85CBD">
        <w:rPr>
          <w:rFonts w:ascii="Times New Roman" w:hAnsi="Times New Roman" w:cs="Times New Roman"/>
          <w:sz w:val="28"/>
          <w:szCs w:val="28"/>
          <w:lang w:val="en-US"/>
        </w:rPr>
        <w:t>iasg</w:t>
      </w:r>
      <w:proofErr w:type="spellEnd"/>
      <w:r w:rsidRPr="001068C1">
        <w:rPr>
          <w:rFonts w:ascii="Times New Roman" w:hAnsi="Times New Roman" w:cs="Times New Roman"/>
          <w:sz w:val="28"/>
          <w:szCs w:val="28"/>
        </w:rPr>
        <w:t>.</w:t>
      </w:r>
      <w:r w:rsidRPr="00585CBD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1068C1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D">
        <w:rPr>
          <w:rFonts w:ascii="Times New Roman" w:hAnsi="Times New Roman" w:cs="Times New Roman"/>
          <w:sz w:val="28"/>
          <w:szCs w:val="28"/>
        </w:rPr>
        <w:t>Дата</w:t>
      </w:r>
      <w:r w:rsidRPr="001068C1">
        <w:rPr>
          <w:rFonts w:ascii="Times New Roman" w:hAnsi="Times New Roman" w:cs="Times New Roman"/>
          <w:sz w:val="28"/>
          <w:szCs w:val="28"/>
        </w:rPr>
        <w:t xml:space="preserve"> </w:t>
      </w:r>
      <w:r w:rsidRPr="00585CBD">
        <w:rPr>
          <w:rFonts w:ascii="Times New Roman" w:hAnsi="Times New Roman" w:cs="Times New Roman"/>
          <w:sz w:val="28"/>
          <w:szCs w:val="28"/>
        </w:rPr>
        <w:t>доступа</w:t>
      </w:r>
      <w:r w:rsidRPr="001068C1">
        <w:rPr>
          <w:rFonts w:ascii="Times New Roman" w:hAnsi="Times New Roman" w:cs="Times New Roman"/>
          <w:sz w:val="28"/>
          <w:szCs w:val="28"/>
        </w:rPr>
        <w:t>: 01.12.2021.</w:t>
      </w:r>
    </w:p>
    <w:p w:rsidR="00C86D9B" w:rsidRPr="00585CBD" w:rsidRDefault="00C86D9B" w:rsidP="005E17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85CBD">
        <w:rPr>
          <w:rFonts w:ascii="Times New Roman" w:hAnsi="Times New Roman" w:cs="Times New Roman"/>
          <w:sz w:val="28"/>
          <w:szCs w:val="28"/>
          <w:lang w:val="en-US"/>
        </w:rPr>
        <w:t>Young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85CBD">
        <w:rPr>
          <w:rFonts w:ascii="Times New Roman" w:hAnsi="Times New Roman" w:cs="Times New Roman"/>
          <w:sz w:val="28"/>
          <w:szCs w:val="28"/>
          <w:lang w:val="en-US"/>
        </w:rPr>
        <w:t>K. Caught in the Net. N.–Y.: John Wiley and Sons. – 1996.</w:t>
      </w:r>
    </w:p>
    <w:p w:rsidR="00C86D9B" w:rsidRPr="005055A6" w:rsidRDefault="00C86D9B" w:rsidP="005E17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713C0" w:rsidRPr="003446B9" w:rsidRDefault="0039207B" w:rsidP="003446B9">
      <w:pPr>
        <w:autoSpaceDE/>
        <w:autoSpaceDN/>
        <w:ind w:left="4180"/>
        <w:rPr>
          <w:sz w:val="28"/>
          <w:szCs w:val="28"/>
          <w:lang w:val="en-US"/>
        </w:rPr>
      </w:pPr>
    </w:p>
    <w:sectPr w:rsidR="001713C0" w:rsidRPr="00344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C6F48"/>
    <w:multiLevelType w:val="hybridMultilevel"/>
    <w:tmpl w:val="C36A7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443F5"/>
    <w:multiLevelType w:val="hybridMultilevel"/>
    <w:tmpl w:val="C36A7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FE"/>
    <w:rsid w:val="002960D0"/>
    <w:rsid w:val="00316594"/>
    <w:rsid w:val="003446B9"/>
    <w:rsid w:val="0039207B"/>
    <w:rsid w:val="00401F41"/>
    <w:rsid w:val="005E171E"/>
    <w:rsid w:val="00654523"/>
    <w:rsid w:val="006C7E3C"/>
    <w:rsid w:val="007359CA"/>
    <w:rsid w:val="00A5448B"/>
    <w:rsid w:val="00C86D9B"/>
    <w:rsid w:val="00D406FE"/>
    <w:rsid w:val="00F9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НЕДЕЛИ"/>
    <w:link w:val="a4"/>
    <w:uiPriority w:val="1"/>
    <w:qFormat/>
    <w:rsid w:val="00D406FE"/>
    <w:pPr>
      <w:spacing w:after="0" w:line="240" w:lineRule="auto"/>
    </w:pPr>
  </w:style>
  <w:style w:type="paragraph" w:customStyle="1" w:styleId="a5">
    <w:name w:val="МОЙ"/>
    <w:basedOn w:val="a3"/>
    <w:link w:val="a6"/>
    <w:qFormat/>
    <w:rsid w:val="00D406FE"/>
    <w:pPr>
      <w:ind w:firstLine="851"/>
      <w:jc w:val="center"/>
    </w:pPr>
    <w:rPr>
      <w:rFonts w:ascii="Times New Roman" w:hAnsi="Times New Roman" w:cs="Times New Roman"/>
      <w:b/>
      <w:sz w:val="32"/>
      <w:szCs w:val="32"/>
      <w:lang w:eastAsia="ko-KR"/>
    </w:rPr>
  </w:style>
  <w:style w:type="character" w:customStyle="1" w:styleId="a4">
    <w:name w:val="Без интервала Знак"/>
    <w:aliases w:val="НЕДЕЛИ Знак"/>
    <w:basedOn w:val="a0"/>
    <w:link w:val="a3"/>
    <w:uiPriority w:val="1"/>
    <w:rsid w:val="00D406FE"/>
  </w:style>
  <w:style w:type="character" w:customStyle="1" w:styleId="a6">
    <w:name w:val="МОЙ Знак"/>
    <w:basedOn w:val="a4"/>
    <w:link w:val="a5"/>
    <w:rsid w:val="00D406FE"/>
    <w:rPr>
      <w:rFonts w:ascii="Times New Roman" w:hAnsi="Times New Roman" w:cs="Times New Roman"/>
      <w:b/>
      <w:sz w:val="32"/>
      <w:szCs w:val="32"/>
      <w:lang w:eastAsia="ko-KR"/>
    </w:rPr>
  </w:style>
  <w:style w:type="paragraph" w:customStyle="1" w:styleId="a7">
    <w:name w:val="Текст в заданном формате"/>
    <w:uiPriority w:val="99"/>
    <w:qFormat/>
    <w:rsid w:val="003446B9"/>
    <w:pPr>
      <w:suppressAutoHyphens/>
      <w:spacing w:after="0" w:line="360" w:lineRule="auto"/>
      <w:ind w:firstLine="567"/>
      <w:jc w:val="both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НЕДЕЛИ"/>
    <w:link w:val="a4"/>
    <w:uiPriority w:val="1"/>
    <w:qFormat/>
    <w:rsid w:val="00D406FE"/>
    <w:pPr>
      <w:spacing w:after="0" w:line="240" w:lineRule="auto"/>
    </w:pPr>
  </w:style>
  <w:style w:type="paragraph" w:customStyle="1" w:styleId="a5">
    <w:name w:val="МОЙ"/>
    <w:basedOn w:val="a3"/>
    <w:link w:val="a6"/>
    <w:qFormat/>
    <w:rsid w:val="00D406FE"/>
    <w:pPr>
      <w:ind w:firstLine="851"/>
      <w:jc w:val="center"/>
    </w:pPr>
    <w:rPr>
      <w:rFonts w:ascii="Times New Roman" w:hAnsi="Times New Roman" w:cs="Times New Roman"/>
      <w:b/>
      <w:sz w:val="32"/>
      <w:szCs w:val="32"/>
      <w:lang w:eastAsia="ko-KR"/>
    </w:rPr>
  </w:style>
  <w:style w:type="character" w:customStyle="1" w:styleId="a4">
    <w:name w:val="Без интервала Знак"/>
    <w:aliases w:val="НЕДЕЛИ Знак"/>
    <w:basedOn w:val="a0"/>
    <w:link w:val="a3"/>
    <w:uiPriority w:val="1"/>
    <w:rsid w:val="00D406FE"/>
  </w:style>
  <w:style w:type="character" w:customStyle="1" w:styleId="a6">
    <w:name w:val="МОЙ Знак"/>
    <w:basedOn w:val="a4"/>
    <w:link w:val="a5"/>
    <w:rsid w:val="00D406FE"/>
    <w:rPr>
      <w:rFonts w:ascii="Times New Roman" w:hAnsi="Times New Roman" w:cs="Times New Roman"/>
      <w:b/>
      <w:sz w:val="32"/>
      <w:szCs w:val="32"/>
      <w:lang w:eastAsia="ko-KR"/>
    </w:rPr>
  </w:style>
  <w:style w:type="paragraph" w:customStyle="1" w:styleId="a7">
    <w:name w:val="Текст в заданном формате"/>
    <w:uiPriority w:val="99"/>
    <w:qFormat/>
    <w:rsid w:val="003446B9"/>
    <w:pPr>
      <w:suppressAutoHyphens/>
      <w:spacing w:after="0" w:line="360" w:lineRule="auto"/>
      <w:ind w:firstLine="567"/>
      <w:jc w:val="both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8</Pages>
  <Words>2270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Stryho</dc:creator>
  <cp:lastModifiedBy>Marta Stryho</cp:lastModifiedBy>
  <cp:revision>8</cp:revision>
  <dcterms:created xsi:type="dcterms:W3CDTF">2022-05-30T19:57:00Z</dcterms:created>
  <dcterms:modified xsi:type="dcterms:W3CDTF">2022-06-01T21:59:00Z</dcterms:modified>
</cp:coreProperties>
</file>