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23" w:rsidRDefault="006B6C23" w:rsidP="006B6C23">
      <w:pPr>
        <w:widowControl w:val="0"/>
        <w:spacing w:after="0" w:line="360" w:lineRule="exact"/>
        <w:jc w:val="center"/>
      </w:pPr>
      <w:r>
        <w:rPr>
          <w:rFonts w:ascii="Times New Roman" w:hAnsi="Times New Roman"/>
          <w:b/>
          <w:bCs/>
          <w:sz w:val="28"/>
          <w:szCs w:val="28"/>
        </w:rPr>
        <w:t>МИНИСТЕРСТВО ОБРАЗОВАНИЯ РЕСПУБЛИКИ БЕЛАРУСЬ</w:t>
      </w:r>
    </w:p>
    <w:p w:rsidR="006B6C23" w:rsidRDefault="006B6C23" w:rsidP="006B6C23">
      <w:pPr>
        <w:widowControl w:val="0"/>
        <w:spacing w:after="0" w:line="360" w:lineRule="exact"/>
        <w:jc w:val="center"/>
      </w:pPr>
      <w:r>
        <w:rPr>
          <w:rFonts w:ascii="Times New Roman" w:hAnsi="Times New Roman"/>
          <w:b/>
          <w:bCs/>
          <w:sz w:val="28"/>
          <w:szCs w:val="28"/>
        </w:rPr>
        <w:t>БЕЛОРУССКИЙ ГОСУДАРСТВЕННЫЙ УНИВЕРСИТЕТ</w:t>
      </w:r>
    </w:p>
    <w:p w:rsidR="006B6C23" w:rsidRDefault="006B6C23" w:rsidP="006B6C23">
      <w:pPr>
        <w:widowControl w:val="0"/>
        <w:spacing w:after="0" w:line="360" w:lineRule="exact"/>
        <w:jc w:val="center"/>
      </w:pPr>
      <w:r>
        <w:rPr>
          <w:rFonts w:ascii="Times New Roman" w:hAnsi="Times New Roman"/>
          <w:b/>
          <w:bCs/>
          <w:sz w:val="28"/>
          <w:szCs w:val="28"/>
        </w:rPr>
        <w:t>ФАКУЛЬТЕТ ЖУРНАЛИСТИКИ</w:t>
      </w:r>
    </w:p>
    <w:p w:rsidR="006B6C23" w:rsidRDefault="006B6C23" w:rsidP="006B6C23">
      <w:pPr>
        <w:widowControl w:val="0"/>
        <w:spacing w:after="0" w:line="360" w:lineRule="exact"/>
        <w:jc w:val="center"/>
      </w:pPr>
      <w:r>
        <w:rPr>
          <w:rFonts w:ascii="Times New Roman" w:hAnsi="Times New Roman"/>
          <w:b/>
          <w:bCs/>
          <w:sz w:val="28"/>
          <w:szCs w:val="28"/>
        </w:rPr>
        <w:t>Кафедра периодической печати и веб-журналистики</w:t>
      </w:r>
    </w:p>
    <w:p w:rsidR="006B6C23" w:rsidRDefault="006B6C23" w:rsidP="006B6C23">
      <w:pPr>
        <w:widowControl w:val="0"/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6B6C23" w:rsidRDefault="006B6C23" w:rsidP="006B6C23">
      <w:pPr>
        <w:widowControl w:val="0"/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6B6C23" w:rsidRDefault="006B6C23" w:rsidP="006B6C23">
      <w:pPr>
        <w:widowControl w:val="0"/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6B6C23" w:rsidRPr="00294FC8" w:rsidRDefault="006B6C23" w:rsidP="006B6C23">
      <w:pPr>
        <w:widowControl w:val="0"/>
        <w:spacing w:after="0" w:line="360" w:lineRule="exact"/>
        <w:jc w:val="center"/>
        <w:rPr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ГОЛОД</w:t>
      </w:r>
    </w:p>
    <w:p w:rsidR="006B6C23" w:rsidRPr="00294FC8" w:rsidRDefault="006B6C23" w:rsidP="006B6C23">
      <w:pPr>
        <w:widowControl w:val="0"/>
        <w:spacing w:after="0" w:line="360" w:lineRule="exact"/>
        <w:jc w:val="center"/>
        <w:rPr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Елизавета Викторовна</w:t>
      </w:r>
    </w:p>
    <w:p w:rsidR="006B6C23" w:rsidRDefault="006B6C23" w:rsidP="006B6C23">
      <w:pPr>
        <w:spacing w:after="0" w:line="360" w:lineRule="exact"/>
        <w:rPr>
          <w:rFonts w:ascii="Times New Roman" w:hAnsi="Times New Roman"/>
          <w:sz w:val="32"/>
          <w:szCs w:val="28"/>
          <w:lang w:val="be-BY"/>
        </w:rPr>
      </w:pPr>
    </w:p>
    <w:p w:rsidR="006B6C23" w:rsidRDefault="006B6C23" w:rsidP="006B6C23">
      <w:pPr>
        <w:spacing w:after="0" w:line="360" w:lineRule="exact"/>
        <w:rPr>
          <w:rFonts w:ascii="Times New Roman" w:hAnsi="Times New Roman"/>
          <w:sz w:val="32"/>
          <w:szCs w:val="28"/>
          <w:lang w:val="be-BY"/>
        </w:rPr>
      </w:pPr>
    </w:p>
    <w:p w:rsidR="006B6C23" w:rsidRPr="002377E3" w:rsidRDefault="006B6C23" w:rsidP="006B6C23">
      <w:pPr>
        <w:spacing w:after="0" w:line="360" w:lineRule="exact"/>
        <w:rPr>
          <w:rFonts w:ascii="Times New Roman" w:hAnsi="Times New Roman"/>
          <w:sz w:val="32"/>
          <w:szCs w:val="28"/>
          <w:lang w:val="be-BY"/>
        </w:rPr>
      </w:pPr>
    </w:p>
    <w:p w:rsidR="006B6C23" w:rsidRDefault="006B6C23" w:rsidP="006B6C23">
      <w:pPr>
        <w:spacing w:after="0" w:line="360" w:lineRule="exact"/>
        <w:jc w:val="center"/>
        <w:rPr>
          <w:rFonts w:ascii="Times New Roman" w:hAnsi="Times New Roman"/>
          <w:b/>
          <w:color w:val="000000"/>
          <w:sz w:val="28"/>
          <w:szCs w:val="27"/>
        </w:rPr>
      </w:pPr>
      <w:r>
        <w:rPr>
          <w:rFonts w:ascii="Times New Roman" w:hAnsi="Times New Roman"/>
          <w:b/>
          <w:color w:val="000000"/>
          <w:sz w:val="28"/>
          <w:szCs w:val="27"/>
        </w:rPr>
        <w:t>ФОТОГРАФИЯ В СТРУКТУРЕ ГАЗЕТНОГО НОМЕРА (НА МАТЕРИАЛЕ ГАЗЕТЫ «</w:t>
      </w:r>
      <w:r w:rsidRPr="007625E8">
        <w:rPr>
          <w:rFonts w:ascii="Times New Roman" w:hAnsi="Times New Roman"/>
          <w:b/>
          <w:bCs/>
          <w:iCs/>
          <w:sz w:val="28"/>
          <w:szCs w:val="24"/>
          <w:lang w:val="be-BY"/>
        </w:rPr>
        <w:t>МІНСКАЯ ПРАЎДА</w:t>
      </w:r>
      <w:r w:rsidRPr="007625E8">
        <w:rPr>
          <w:rFonts w:ascii="Times New Roman" w:hAnsi="Times New Roman"/>
          <w:b/>
          <w:bCs/>
          <w:iCs/>
          <w:sz w:val="28"/>
          <w:szCs w:val="24"/>
        </w:rPr>
        <w:t>»</w:t>
      </w:r>
      <w:r>
        <w:rPr>
          <w:rFonts w:ascii="Times New Roman" w:hAnsi="Times New Roman"/>
          <w:b/>
          <w:bCs/>
          <w:iCs/>
          <w:sz w:val="28"/>
          <w:szCs w:val="24"/>
        </w:rPr>
        <w:t>)</w:t>
      </w:r>
    </w:p>
    <w:p w:rsidR="006B6C23" w:rsidRDefault="006B6C23" w:rsidP="006B6C2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6C23" w:rsidRPr="0021214F" w:rsidRDefault="006B6C23" w:rsidP="006B6C23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Дипломная работа</w:t>
      </w:r>
    </w:p>
    <w:p w:rsidR="006B6C23" w:rsidRDefault="006B6C23" w:rsidP="006B6C2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6C23" w:rsidRDefault="006B6C23" w:rsidP="006B6C2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6C23" w:rsidRDefault="006B6C23" w:rsidP="006B6C2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6C23" w:rsidRDefault="006B6C23" w:rsidP="006B6C2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6C23" w:rsidRDefault="006B6C23" w:rsidP="006B6C2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6C23" w:rsidRDefault="006B6C23" w:rsidP="006B6C23">
      <w:pPr>
        <w:spacing w:after="0" w:line="360" w:lineRule="exact"/>
        <w:ind w:firstLine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руководитель:</w:t>
      </w:r>
    </w:p>
    <w:p w:rsidR="006B6C23" w:rsidRDefault="006B6C23" w:rsidP="006B6C23">
      <w:pPr>
        <w:spacing w:after="0" w:line="360" w:lineRule="exact"/>
        <w:ind w:left="6096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филологических наук,</w:t>
      </w:r>
    </w:p>
    <w:p w:rsidR="006B6C23" w:rsidRDefault="006B6C23" w:rsidP="006B6C23">
      <w:pPr>
        <w:spacing w:after="0" w:line="360" w:lineRule="exact"/>
        <w:ind w:firstLine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доцент Е. А. Гуртовая</w:t>
      </w:r>
    </w:p>
    <w:p w:rsidR="006B6C23" w:rsidRDefault="006B6C23" w:rsidP="006B6C2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6C23" w:rsidRDefault="006B6C23" w:rsidP="006B6C23">
      <w:pPr>
        <w:widowControl w:val="0"/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6B6C23" w:rsidRDefault="006B6C23" w:rsidP="006B6C23">
      <w:pPr>
        <w:widowControl w:val="0"/>
        <w:spacing w:after="0" w:line="360" w:lineRule="exact"/>
      </w:pPr>
      <w:r>
        <w:rPr>
          <w:rFonts w:ascii="Times New Roman" w:hAnsi="Times New Roman"/>
          <w:sz w:val="28"/>
          <w:szCs w:val="28"/>
        </w:rPr>
        <w:t>Допущена к защите</w:t>
      </w:r>
    </w:p>
    <w:p w:rsidR="006B6C23" w:rsidRDefault="006B6C23" w:rsidP="006B6C23">
      <w:pPr>
        <w:widowControl w:val="0"/>
        <w:spacing w:after="0" w:line="360" w:lineRule="exact"/>
      </w:pPr>
      <w:r>
        <w:rPr>
          <w:rFonts w:ascii="Times New Roman" w:hAnsi="Times New Roman"/>
          <w:sz w:val="28"/>
          <w:szCs w:val="28"/>
        </w:rPr>
        <w:t>«___» ____________ 202</w:t>
      </w:r>
      <w:r>
        <w:rPr>
          <w:rFonts w:ascii="Times New Roman" w:hAnsi="Times New Roman"/>
          <w:sz w:val="28"/>
          <w:szCs w:val="28"/>
          <w:lang w:val="be-BY"/>
        </w:rPr>
        <w:t>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B6C23" w:rsidRDefault="006B6C23" w:rsidP="006B6C23">
      <w:pPr>
        <w:widowControl w:val="0"/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6B6C23" w:rsidRDefault="006B6C23" w:rsidP="006B6C23">
      <w:pPr>
        <w:widowControl w:val="0"/>
        <w:spacing w:after="0" w:line="360" w:lineRule="exact"/>
      </w:pPr>
      <w:r>
        <w:rPr>
          <w:rFonts w:ascii="Times New Roman" w:hAnsi="Times New Roman"/>
          <w:sz w:val="28"/>
          <w:szCs w:val="28"/>
        </w:rPr>
        <w:t xml:space="preserve">Зав. кафедрой </w:t>
      </w:r>
      <w:r>
        <w:rPr>
          <w:rFonts w:ascii="Times New Roman" w:hAnsi="Times New Roman"/>
          <w:bCs/>
          <w:sz w:val="28"/>
          <w:szCs w:val="28"/>
        </w:rPr>
        <w:t>периодической печати и веб-журналистики</w:t>
      </w:r>
    </w:p>
    <w:p w:rsidR="006B6C23" w:rsidRDefault="006B6C23" w:rsidP="006B6C23">
      <w:pPr>
        <w:widowControl w:val="0"/>
        <w:spacing w:after="0" w:line="360" w:lineRule="exact"/>
      </w:pPr>
      <w:r>
        <w:rPr>
          <w:rFonts w:ascii="Times New Roman" w:hAnsi="Times New Roman"/>
          <w:sz w:val="28"/>
          <w:szCs w:val="28"/>
        </w:rPr>
        <w:t>кандидат филологических наук, доцент С.В. Харитонова</w:t>
      </w:r>
    </w:p>
    <w:p w:rsidR="006B6C23" w:rsidRDefault="006B6C23" w:rsidP="006B6C23">
      <w:pPr>
        <w:widowControl w:val="0"/>
        <w:spacing w:after="0" w:line="360" w:lineRule="exact"/>
      </w:pPr>
    </w:p>
    <w:p w:rsidR="006B6C23" w:rsidRDefault="006B6C23" w:rsidP="006B6C23">
      <w:pPr>
        <w:widowControl w:val="0"/>
        <w:spacing w:after="0" w:line="360" w:lineRule="exact"/>
      </w:pPr>
    </w:p>
    <w:p w:rsidR="006B6C23" w:rsidRDefault="006B6C23" w:rsidP="006B6C23">
      <w:pPr>
        <w:widowControl w:val="0"/>
        <w:spacing w:after="0" w:line="360" w:lineRule="exact"/>
      </w:pPr>
    </w:p>
    <w:p w:rsidR="006B6C23" w:rsidRDefault="006B6C23" w:rsidP="006B6C23">
      <w:pPr>
        <w:widowControl w:val="0"/>
        <w:spacing w:after="0" w:line="360" w:lineRule="exact"/>
      </w:pPr>
    </w:p>
    <w:p w:rsidR="006B6C23" w:rsidRDefault="006B6C23" w:rsidP="006B6C23">
      <w:pPr>
        <w:widowControl w:val="0"/>
        <w:spacing w:after="0" w:line="360" w:lineRule="exact"/>
      </w:pPr>
    </w:p>
    <w:p w:rsidR="006B6C23" w:rsidRPr="00294FC8" w:rsidRDefault="006B6C23" w:rsidP="006B6C2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4FC8">
        <w:rPr>
          <w:rFonts w:ascii="Times New Roman" w:hAnsi="Times New Roman"/>
          <w:b/>
          <w:sz w:val="28"/>
          <w:szCs w:val="28"/>
        </w:rPr>
        <w:t>Минск, 2022</w:t>
      </w:r>
    </w:p>
    <w:p w:rsidR="00C91F1A" w:rsidRDefault="00C91F1A" w:rsidP="00C91F1A">
      <w:pPr>
        <w:pStyle w:val="a3"/>
        <w:spacing w:before="0" w:beforeAutospacing="0" w:after="0" w:afterAutospacing="0" w:line="360" w:lineRule="exact"/>
        <w:ind w:left="170" w:right="57" w:firstLine="709"/>
        <w:jc w:val="center"/>
        <w:rPr>
          <w:b/>
          <w:bCs/>
          <w:sz w:val="32"/>
          <w:szCs w:val="28"/>
          <w:lang w:val="be-BY"/>
        </w:rPr>
      </w:pPr>
      <w:r>
        <w:rPr>
          <w:b/>
          <w:bCs/>
          <w:sz w:val="32"/>
          <w:szCs w:val="28"/>
          <w:lang w:val="be-BY"/>
        </w:rPr>
        <w:lastRenderedPageBreak/>
        <w:t>РЕФЕРАТ</w:t>
      </w:r>
      <w:r w:rsidRPr="00CD7A46">
        <w:rPr>
          <w:b/>
          <w:bCs/>
          <w:sz w:val="32"/>
          <w:szCs w:val="28"/>
          <w:lang w:val="be-BY"/>
        </w:rPr>
        <w:t xml:space="preserve"> </w:t>
      </w:r>
    </w:p>
    <w:p w:rsidR="00C91F1A" w:rsidRDefault="00C91F1A" w:rsidP="00C91F1A">
      <w:pPr>
        <w:pStyle w:val="a3"/>
        <w:spacing w:before="0" w:beforeAutospacing="0" w:after="0" w:afterAutospacing="0" w:line="360" w:lineRule="exact"/>
        <w:ind w:left="170" w:right="57" w:firstLine="709"/>
        <w:jc w:val="both"/>
        <w:rPr>
          <w:bCs/>
          <w:sz w:val="28"/>
          <w:szCs w:val="28"/>
          <w:lang w:val="be-BY"/>
        </w:rPr>
      </w:pPr>
    </w:p>
    <w:p w:rsidR="00C91F1A" w:rsidRDefault="00C91F1A" w:rsidP="00C91F1A">
      <w:pPr>
        <w:pStyle w:val="a3"/>
        <w:spacing w:before="0" w:beforeAutospacing="0" w:after="0" w:afterAutospacing="0" w:line="360" w:lineRule="exact"/>
        <w:ind w:left="170" w:right="57" w:firstLine="709"/>
        <w:jc w:val="both"/>
        <w:rPr>
          <w:bCs/>
          <w:sz w:val="28"/>
          <w:szCs w:val="28"/>
          <w:lang w:val="be-BY"/>
        </w:rPr>
      </w:pPr>
    </w:p>
    <w:p w:rsidR="00C91F1A" w:rsidRDefault="00C91F1A" w:rsidP="00C91F1A">
      <w:pPr>
        <w:pStyle w:val="a3"/>
        <w:spacing w:before="0" w:beforeAutospacing="0" w:after="0" w:afterAutospacing="0" w:line="360" w:lineRule="exact"/>
        <w:ind w:left="57" w:right="170" w:firstLine="709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Дипломная работа 52 с., 35 источников, 21 прил.</w:t>
      </w:r>
    </w:p>
    <w:p w:rsidR="00C91F1A" w:rsidRDefault="00C91F1A" w:rsidP="00C91F1A">
      <w:pPr>
        <w:pStyle w:val="a3"/>
        <w:spacing w:before="0" w:beforeAutospacing="0" w:after="0" w:afterAutospacing="0" w:line="360" w:lineRule="exact"/>
        <w:ind w:left="57" w:right="170" w:firstLine="709"/>
        <w:jc w:val="both"/>
        <w:rPr>
          <w:bCs/>
          <w:sz w:val="28"/>
          <w:szCs w:val="28"/>
          <w:lang w:val="be-BY"/>
        </w:rPr>
      </w:pPr>
    </w:p>
    <w:p w:rsidR="00C91F1A" w:rsidRDefault="00C91F1A" w:rsidP="00C91F1A">
      <w:pPr>
        <w:pStyle w:val="a3"/>
        <w:spacing w:before="0" w:beforeAutospacing="0" w:after="0" w:afterAutospacing="0" w:line="360" w:lineRule="exact"/>
        <w:ind w:left="57" w:right="170" w:firstLine="709"/>
        <w:jc w:val="both"/>
        <w:rPr>
          <w:bCs/>
          <w:sz w:val="28"/>
          <w:szCs w:val="28"/>
          <w:lang w:val="be-BY"/>
        </w:rPr>
      </w:pPr>
      <w:r w:rsidRPr="00795231">
        <w:rPr>
          <w:b/>
          <w:bCs/>
          <w:sz w:val="28"/>
          <w:szCs w:val="28"/>
          <w:lang w:val="be-BY"/>
        </w:rPr>
        <w:t>Ключевые слова:</w:t>
      </w:r>
      <w:r>
        <w:rPr>
          <w:b/>
          <w:bCs/>
          <w:sz w:val="28"/>
          <w:szCs w:val="28"/>
          <w:lang w:val="be-BY"/>
        </w:rPr>
        <w:t xml:space="preserve"> </w:t>
      </w:r>
      <w:r>
        <w:rPr>
          <w:bCs/>
          <w:sz w:val="28"/>
          <w:szCs w:val="28"/>
          <w:lang w:val="be-BY"/>
        </w:rPr>
        <w:t>ФОТОГРАФИЯ, ФОТОКОРРЕСПОНДЕНТ, РЕДАКЦИЯ, ФОТОРЕПОРТАЖ, ЖАНРЫ, ГАЗЕТА, АВТОРСКИЙ СТИЛЬ, ГАЗЕТНАЯ ПОЛОСА, ВЕРСТКА, МАКЕТ, КОНТЕНТ-АНАЛИЗ.</w:t>
      </w:r>
    </w:p>
    <w:p w:rsidR="00C91F1A" w:rsidRDefault="00C91F1A" w:rsidP="00C91F1A">
      <w:pPr>
        <w:pStyle w:val="a3"/>
        <w:spacing w:before="0" w:beforeAutospacing="0" w:after="0" w:afterAutospacing="0" w:line="360" w:lineRule="exact"/>
        <w:ind w:left="57" w:right="170" w:firstLine="709"/>
        <w:jc w:val="both"/>
        <w:rPr>
          <w:bCs/>
          <w:sz w:val="28"/>
          <w:szCs w:val="28"/>
          <w:lang w:val="be-BY"/>
        </w:rPr>
      </w:pPr>
    </w:p>
    <w:p w:rsidR="00C91F1A" w:rsidRPr="00E31B01" w:rsidRDefault="00C91F1A" w:rsidP="00C91F1A">
      <w:pPr>
        <w:pStyle w:val="a3"/>
        <w:spacing w:before="0" w:beforeAutospacing="0" w:after="0" w:afterAutospacing="0" w:line="360" w:lineRule="exact"/>
        <w:ind w:left="57" w:right="170" w:firstLine="709"/>
        <w:jc w:val="both"/>
        <w:rPr>
          <w:b/>
          <w:bCs/>
          <w:sz w:val="28"/>
          <w:szCs w:val="28"/>
          <w:lang w:val="be-BY"/>
        </w:rPr>
      </w:pPr>
      <w:r w:rsidRPr="00E31B01">
        <w:rPr>
          <w:b/>
          <w:bCs/>
          <w:sz w:val="28"/>
          <w:szCs w:val="28"/>
          <w:lang w:val="be-BY"/>
        </w:rPr>
        <w:t>Объект исследования:</w:t>
      </w:r>
      <w:r>
        <w:rPr>
          <w:b/>
          <w:bCs/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печатная версия газеты «М</w:t>
      </w:r>
      <w:r>
        <w:rPr>
          <w:sz w:val="28"/>
          <w:szCs w:val="28"/>
          <w:lang w:val="be-BY"/>
        </w:rPr>
        <w:t>інская праўда</w:t>
      </w:r>
      <w:r>
        <w:rPr>
          <w:sz w:val="28"/>
          <w:szCs w:val="28"/>
          <w:lang w:eastAsia="zh-CN"/>
        </w:rPr>
        <w:t>».</w:t>
      </w:r>
    </w:p>
    <w:p w:rsidR="00C91F1A" w:rsidRPr="00E31B01" w:rsidRDefault="00C91F1A" w:rsidP="00C91F1A">
      <w:pPr>
        <w:pStyle w:val="a3"/>
        <w:spacing w:before="0" w:beforeAutospacing="0" w:after="0" w:afterAutospacing="0" w:line="360" w:lineRule="exact"/>
        <w:ind w:left="57" w:right="170" w:firstLine="709"/>
        <w:jc w:val="both"/>
        <w:rPr>
          <w:b/>
          <w:bCs/>
          <w:sz w:val="28"/>
          <w:szCs w:val="28"/>
          <w:lang w:val="be-BY"/>
        </w:rPr>
      </w:pPr>
      <w:r w:rsidRPr="00E31B01">
        <w:rPr>
          <w:b/>
          <w:bCs/>
          <w:sz w:val="28"/>
          <w:szCs w:val="28"/>
          <w:lang w:val="be-BY"/>
        </w:rPr>
        <w:t>Цель исследования:</w:t>
      </w:r>
      <w:r>
        <w:rPr>
          <w:b/>
          <w:bCs/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выявить особенности использования фотографии в структуре газетного номера на примере газеты «М</w:t>
      </w:r>
      <w:r>
        <w:rPr>
          <w:sz w:val="28"/>
          <w:szCs w:val="28"/>
          <w:lang w:val="be-BY"/>
        </w:rPr>
        <w:t>інская праўда</w:t>
      </w:r>
      <w:r>
        <w:rPr>
          <w:sz w:val="28"/>
          <w:szCs w:val="28"/>
          <w:lang w:eastAsia="zh-CN"/>
        </w:rPr>
        <w:t>».</w:t>
      </w:r>
    </w:p>
    <w:p w:rsidR="00C91F1A" w:rsidRPr="00AD5188" w:rsidRDefault="00C91F1A" w:rsidP="00C91F1A">
      <w:pPr>
        <w:spacing w:after="0" w:line="360" w:lineRule="exact"/>
        <w:ind w:left="57" w:right="170" w:firstLine="709"/>
        <w:jc w:val="both"/>
        <w:rPr>
          <w:rFonts w:ascii="Times New Roman" w:hAnsi="Times New Roman"/>
          <w:sz w:val="28"/>
          <w:szCs w:val="28"/>
        </w:rPr>
      </w:pPr>
      <w:r w:rsidRPr="00AD5188">
        <w:rPr>
          <w:rFonts w:ascii="Times New Roman" w:hAnsi="Times New Roman"/>
          <w:b/>
          <w:bCs/>
          <w:sz w:val="28"/>
          <w:szCs w:val="28"/>
          <w:lang w:val="be-BY"/>
        </w:rPr>
        <w:t xml:space="preserve">Методы исследования: </w:t>
      </w:r>
      <w:r w:rsidRPr="00AD5188">
        <w:rPr>
          <w:rFonts w:ascii="Times New Roman" w:hAnsi="Times New Roman"/>
          <w:sz w:val="28"/>
          <w:szCs w:val="28"/>
        </w:rPr>
        <w:t xml:space="preserve">контент-анализ, </w:t>
      </w:r>
      <w:proofErr w:type="spellStart"/>
      <w:r w:rsidRPr="00AD5188">
        <w:rPr>
          <w:rFonts w:ascii="Times New Roman" w:hAnsi="Times New Roman"/>
          <w:sz w:val="28"/>
          <w:szCs w:val="28"/>
        </w:rPr>
        <w:t>случайн</w:t>
      </w:r>
      <w:proofErr w:type="spellEnd"/>
      <w:r w:rsidRPr="00AD5188">
        <w:rPr>
          <w:rFonts w:ascii="Times New Roman" w:hAnsi="Times New Roman"/>
          <w:sz w:val="28"/>
          <w:szCs w:val="28"/>
          <w:lang w:val="be-BY"/>
        </w:rPr>
        <w:t>ая</w:t>
      </w:r>
      <w:r w:rsidRPr="00AD51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5188">
        <w:rPr>
          <w:rFonts w:ascii="Times New Roman" w:hAnsi="Times New Roman"/>
          <w:sz w:val="28"/>
          <w:szCs w:val="28"/>
        </w:rPr>
        <w:t>выборк</w:t>
      </w:r>
      <w:proofErr w:type="spellEnd"/>
      <w:r w:rsidRPr="00AD5188">
        <w:rPr>
          <w:rFonts w:ascii="Times New Roman" w:hAnsi="Times New Roman"/>
          <w:sz w:val="28"/>
          <w:szCs w:val="28"/>
          <w:lang w:val="be-BY"/>
        </w:rPr>
        <w:t>а</w:t>
      </w:r>
      <w:r w:rsidRPr="00AD5188">
        <w:rPr>
          <w:rFonts w:ascii="Times New Roman" w:hAnsi="Times New Roman"/>
          <w:sz w:val="28"/>
          <w:szCs w:val="28"/>
        </w:rPr>
        <w:t>, сопоставительно-стилистический анализ, метод сравнения и обобщения.</w:t>
      </w:r>
    </w:p>
    <w:p w:rsidR="00C91F1A" w:rsidRPr="00AD5188" w:rsidRDefault="00C91F1A" w:rsidP="00C91F1A">
      <w:pPr>
        <w:pStyle w:val="a3"/>
        <w:spacing w:before="0" w:beforeAutospacing="0" w:after="0" w:afterAutospacing="0" w:line="360" w:lineRule="exact"/>
        <w:ind w:left="57" w:right="170" w:firstLine="709"/>
        <w:jc w:val="both"/>
        <w:rPr>
          <w:bCs/>
          <w:sz w:val="28"/>
          <w:szCs w:val="28"/>
          <w:lang w:val="be-BY"/>
        </w:rPr>
      </w:pPr>
      <w:r w:rsidRPr="00E31B01">
        <w:rPr>
          <w:b/>
          <w:bCs/>
          <w:sz w:val="28"/>
          <w:szCs w:val="28"/>
          <w:lang w:val="be-BY"/>
        </w:rPr>
        <w:t>Полученные результаты и их новизна</w:t>
      </w:r>
      <w:r>
        <w:rPr>
          <w:b/>
          <w:bCs/>
          <w:sz w:val="28"/>
          <w:szCs w:val="28"/>
          <w:lang w:val="be-BY"/>
        </w:rPr>
        <w:t xml:space="preserve"> </w:t>
      </w:r>
      <w:r>
        <w:rPr>
          <w:bCs/>
          <w:sz w:val="28"/>
          <w:szCs w:val="28"/>
          <w:lang w:val="be-BY"/>
        </w:rPr>
        <w:t>заключаются в определеннии места фотографии в структуре современной газеты, в изучении преобладающих жанров и области освещения действительности, а также в том, как авторский стиль фотожурналиста проявляется в публикациях на страницах периодического издания.</w:t>
      </w:r>
    </w:p>
    <w:p w:rsidR="00C91F1A" w:rsidRPr="00AD5188" w:rsidRDefault="00C91F1A" w:rsidP="00C91F1A">
      <w:pPr>
        <w:spacing w:after="0" w:line="360" w:lineRule="exact"/>
        <w:ind w:left="57" w:right="170" w:firstLine="709"/>
        <w:jc w:val="both"/>
        <w:rPr>
          <w:rFonts w:ascii="Times New Roman" w:hAnsi="Times New Roman"/>
          <w:sz w:val="28"/>
          <w:szCs w:val="28"/>
        </w:rPr>
      </w:pPr>
      <w:r w:rsidRPr="00AD5188">
        <w:rPr>
          <w:rFonts w:ascii="Times New Roman" w:hAnsi="Times New Roman"/>
          <w:b/>
          <w:bCs/>
          <w:sz w:val="28"/>
          <w:szCs w:val="28"/>
          <w:lang w:val="be-BY"/>
        </w:rPr>
        <w:t xml:space="preserve">Область возможного практического применения: </w:t>
      </w:r>
      <w:r w:rsidRPr="00AD5188">
        <w:rPr>
          <w:rFonts w:ascii="Times New Roman" w:hAnsi="Times New Roman"/>
          <w:sz w:val="28"/>
          <w:szCs w:val="28"/>
        </w:rPr>
        <w:t xml:space="preserve">при корректировании редакционной политики газеты, также из дипломной работы можно извлечь рекомендации для создания более качественных </w:t>
      </w:r>
      <w:r>
        <w:rPr>
          <w:rFonts w:ascii="Times New Roman" w:hAnsi="Times New Roman"/>
          <w:sz w:val="28"/>
          <w:szCs w:val="28"/>
        </w:rPr>
        <w:t>фотоиллюстраций</w:t>
      </w:r>
      <w:r w:rsidRPr="00AD5188">
        <w:rPr>
          <w:rFonts w:ascii="Times New Roman" w:hAnsi="Times New Roman"/>
          <w:sz w:val="28"/>
          <w:szCs w:val="28"/>
        </w:rPr>
        <w:t xml:space="preserve"> в различных жанрах</w:t>
      </w:r>
      <w:r>
        <w:rPr>
          <w:rFonts w:ascii="Times New Roman" w:hAnsi="Times New Roman"/>
          <w:sz w:val="28"/>
          <w:szCs w:val="28"/>
        </w:rPr>
        <w:t>.</w:t>
      </w:r>
      <w:r w:rsidRPr="00AD5188">
        <w:rPr>
          <w:rFonts w:ascii="Times New Roman" w:hAnsi="Times New Roman"/>
          <w:sz w:val="28"/>
          <w:szCs w:val="28"/>
        </w:rPr>
        <w:t xml:space="preserve"> В дополнение, можно применять для дальнейшего исследования этой темы.</w:t>
      </w:r>
    </w:p>
    <w:p w:rsidR="00C91F1A" w:rsidRPr="00E31B01" w:rsidRDefault="00C91F1A" w:rsidP="00C91F1A">
      <w:pPr>
        <w:pStyle w:val="a3"/>
        <w:spacing w:before="0" w:beforeAutospacing="0" w:after="0" w:afterAutospacing="0" w:line="360" w:lineRule="exact"/>
        <w:ind w:left="57" w:right="170" w:firstLine="709"/>
        <w:jc w:val="both"/>
        <w:rPr>
          <w:b/>
          <w:bCs/>
          <w:sz w:val="28"/>
          <w:szCs w:val="28"/>
          <w:lang w:val="be-BY"/>
        </w:rPr>
      </w:pPr>
    </w:p>
    <w:p w:rsidR="00C91F1A" w:rsidRPr="00E31B01" w:rsidRDefault="00C91F1A" w:rsidP="00C91F1A">
      <w:pPr>
        <w:spacing w:after="0" w:line="360" w:lineRule="exact"/>
        <w:ind w:left="57" w:right="170" w:firstLine="709"/>
        <w:jc w:val="both"/>
        <w:rPr>
          <w:rFonts w:ascii="Times New Roman" w:hAnsi="Times New Roman"/>
          <w:b/>
          <w:bCs/>
          <w:sz w:val="32"/>
          <w:szCs w:val="28"/>
          <w:lang w:val="be-BY" w:eastAsia="ru-RU"/>
        </w:rPr>
      </w:pPr>
      <w:r w:rsidRPr="00E31B01">
        <w:rPr>
          <w:rFonts w:ascii="Times New Roman" w:hAnsi="Times New Roman"/>
          <w:sz w:val="28"/>
        </w:rPr>
        <w:t>Автор работы подтверждает, что приведенный в ней расчетно</w:t>
      </w:r>
      <w:r>
        <w:rPr>
          <w:rFonts w:ascii="Times New Roman" w:hAnsi="Times New Roman"/>
          <w:sz w:val="28"/>
        </w:rPr>
        <w:t>-</w:t>
      </w:r>
      <w:r w:rsidRPr="00E31B01">
        <w:rPr>
          <w:rFonts w:ascii="Times New Roman" w:hAnsi="Times New Roman"/>
          <w:sz w:val="28"/>
        </w:rPr>
        <w:t>аналитический материал правильно и объективно отражает состояние исследуемого процесса, а все заимствованные из литературных и других источников теоретические, методологические и методические положения и концепции сопровождаются ссылками на их авторов.</w:t>
      </w:r>
      <w:r w:rsidRPr="00E31B01">
        <w:rPr>
          <w:rFonts w:ascii="Times New Roman" w:hAnsi="Times New Roman"/>
          <w:b/>
          <w:bCs/>
          <w:sz w:val="32"/>
          <w:szCs w:val="28"/>
          <w:lang w:val="be-BY"/>
        </w:rPr>
        <w:br w:type="page"/>
      </w:r>
    </w:p>
    <w:p w:rsidR="00C91F1A" w:rsidRDefault="00C91F1A" w:rsidP="00C91F1A">
      <w:pPr>
        <w:pStyle w:val="a3"/>
        <w:spacing w:before="0" w:beforeAutospacing="0" w:after="0" w:afterAutospacing="0" w:line="360" w:lineRule="exact"/>
        <w:ind w:left="170" w:right="57" w:firstLine="709"/>
        <w:jc w:val="center"/>
        <w:rPr>
          <w:b/>
          <w:bCs/>
          <w:sz w:val="32"/>
          <w:szCs w:val="28"/>
          <w:lang w:val="be-BY"/>
        </w:rPr>
      </w:pPr>
      <w:r w:rsidRPr="00CD7A46">
        <w:rPr>
          <w:b/>
          <w:bCs/>
          <w:sz w:val="32"/>
          <w:szCs w:val="28"/>
          <w:lang w:val="be-BY"/>
        </w:rPr>
        <w:lastRenderedPageBreak/>
        <w:t>РЭФЕРАТ</w:t>
      </w:r>
    </w:p>
    <w:p w:rsidR="00C91F1A" w:rsidRDefault="00C91F1A" w:rsidP="00C91F1A">
      <w:pPr>
        <w:pStyle w:val="a3"/>
        <w:spacing w:before="0" w:beforeAutospacing="0" w:after="0" w:afterAutospacing="0" w:line="360" w:lineRule="exact"/>
        <w:ind w:left="57" w:right="170" w:firstLine="709"/>
        <w:jc w:val="both"/>
        <w:rPr>
          <w:bCs/>
          <w:sz w:val="28"/>
          <w:szCs w:val="28"/>
          <w:lang w:val="be-BY"/>
        </w:rPr>
      </w:pPr>
    </w:p>
    <w:p w:rsidR="00C91F1A" w:rsidRDefault="00C91F1A" w:rsidP="00C91F1A">
      <w:pPr>
        <w:pStyle w:val="a3"/>
        <w:spacing w:before="0" w:beforeAutospacing="0" w:after="0" w:afterAutospacing="0" w:line="360" w:lineRule="exact"/>
        <w:ind w:left="57" w:right="170" w:firstLine="709"/>
        <w:jc w:val="both"/>
        <w:rPr>
          <w:bCs/>
          <w:sz w:val="28"/>
          <w:szCs w:val="28"/>
          <w:lang w:val="be-BY"/>
        </w:rPr>
      </w:pPr>
    </w:p>
    <w:p w:rsidR="00C91F1A" w:rsidRDefault="00C91F1A" w:rsidP="00C91F1A">
      <w:pPr>
        <w:pStyle w:val="a3"/>
        <w:spacing w:before="0" w:beforeAutospacing="0" w:after="0" w:afterAutospacing="0" w:line="360" w:lineRule="exact"/>
        <w:ind w:left="57" w:right="170" w:firstLine="709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Дыпломная праца 52 с., 35 крыніц, 21 прыкл.</w:t>
      </w:r>
    </w:p>
    <w:p w:rsidR="00C91F1A" w:rsidRDefault="00C91F1A" w:rsidP="00C91F1A">
      <w:pPr>
        <w:pStyle w:val="a3"/>
        <w:spacing w:before="0" w:beforeAutospacing="0" w:after="0" w:afterAutospacing="0" w:line="360" w:lineRule="exact"/>
        <w:ind w:left="57" w:right="170" w:firstLine="709"/>
        <w:jc w:val="both"/>
        <w:rPr>
          <w:bCs/>
          <w:sz w:val="28"/>
          <w:szCs w:val="28"/>
          <w:lang w:val="be-BY"/>
        </w:rPr>
      </w:pPr>
    </w:p>
    <w:p w:rsidR="00C91F1A" w:rsidRDefault="00C91F1A" w:rsidP="00C91F1A">
      <w:pPr>
        <w:pStyle w:val="a3"/>
        <w:spacing w:before="0" w:beforeAutospacing="0" w:after="0" w:afterAutospacing="0" w:line="360" w:lineRule="exact"/>
        <w:ind w:left="57" w:right="170" w:firstLine="709"/>
        <w:jc w:val="both"/>
        <w:rPr>
          <w:bCs/>
          <w:sz w:val="28"/>
          <w:szCs w:val="28"/>
          <w:lang w:val="be-BY"/>
        </w:rPr>
      </w:pPr>
      <w:r w:rsidRPr="00795231">
        <w:rPr>
          <w:b/>
          <w:bCs/>
          <w:sz w:val="28"/>
          <w:szCs w:val="28"/>
          <w:lang w:val="be-BY"/>
        </w:rPr>
        <w:t>Ключ</w:t>
      </w:r>
      <w:r>
        <w:rPr>
          <w:b/>
          <w:bCs/>
          <w:sz w:val="28"/>
          <w:szCs w:val="28"/>
          <w:lang w:val="be-BY"/>
        </w:rPr>
        <w:t xml:space="preserve">авыя словы: </w:t>
      </w:r>
      <w:r>
        <w:rPr>
          <w:bCs/>
          <w:sz w:val="28"/>
          <w:szCs w:val="28"/>
          <w:lang w:val="be-BY"/>
        </w:rPr>
        <w:t>ФОТАЗДЫМАК</w:t>
      </w:r>
      <w:r w:rsidRPr="005F6819">
        <w:rPr>
          <w:bCs/>
          <w:sz w:val="28"/>
          <w:szCs w:val="28"/>
          <w:lang w:val="be-BY"/>
        </w:rPr>
        <w:t>, ФОТАКАРЭСПАНДЭНТ, РЭДАКЦЫЯ, ФОТАРЭПАРТАЖ, ЖАНРЫ, ГАЗЕТА, АЎТАРСКІ СТЫЛЬ, ГАЗЕТНАЯ ПАЛАСА, В</w:t>
      </w:r>
      <w:r>
        <w:rPr>
          <w:bCs/>
          <w:sz w:val="28"/>
          <w:szCs w:val="28"/>
          <w:lang w:val="be-BY"/>
        </w:rPr>
        <w:t>Ё</w:t>
      </w:r>
      <w:r w:rsidRPr="005F6819">
        <w:rPr>
          <w:bCs/>
          <w:sz w:val="28"/>
          <w:szCs w:val="28"/>
          <w:lang w:val="be-BY"/>
        </w:rPr>
        <w:t>РСТКА, МАКЕТ, КАНТЭНТ-АНАЛІЗ.</w:t>
      </w:r>
    </w:p>
    <w:p w:rsidR="00C91F1A" w:rsidRDefault="00C91F1A" w:rsidP="00C91F1A">
      <w:pPr>
        <w:pStyle w:val="a3"/>
        <w:spacing w:before="0" w:beforeAutospacing="0" w:after="0" w:afterAutospacing="0" w:line="360" w:lineRule="exact"/>
        <w:ind w:left="57" w:right="170" w:firstLine="709"/>
        <w:jc w:val="both"/>
        <w:rPr>
          <w:bCs/>
          <w:sz w:val="28"/>
          <w:szCs w:val="28"/>
          <w:lang w:val="be-BY"/>
        </w:rPr>
      </w:pPr>
    </w:p>
    <w:p w:rsidR="00C91F1A" w:rsidRDefault="00C91F1A" w:rsidP="00C91F1A">
      <w:pPr>
        <w:pStyle w:val="a3"/>
        <w:spacing w:before="0" w:beforeAutospacing="0" w:after="0" w:afterAutospacing="0" w:line="360" w:lineRule="exact"/>
        <w:ind w:left="57" w:right="170" w:firstLine="709"/>
        <w:jc w:val="both"/>
        <w:rPr>
          <w:b/>
          <w:bCs/>
          <w:sz w:val="28"/>
          <w:szCs w:val="28"/>
          <w:lang w:val="be-BY"/>
        </w:rPr>
      </w:pPr>
      <w:r w:rsidRPr="005F6819">
        <w:rPr>
          <w:b/>
          <w:bCs/>
          <w:sz w:val="28"/>
          <w:szCs w:val="28"/>
          <w:lang w:val="be-BY"/>
        </w:rPr>
        <w:t xml:space="preserve">Аб'ект даследавання: </w:t>
      </w:r>
      <w:r w:rsidRPr="005F6819">
        <w:rPr>
          <w:bCs/>
          <w:sz w:val="28"/>
          <w:szCs w:val="28"/>
          <w:lang w:val="be-BY"/>
        </w:rPr>
        <w:t xml:space="preserve">друкаваная версія газеты </w:t>
      </w:r>
      <w:r w:rsidRPr="005F6819">
        <w:rPr>
          <w:bCs/>
          <w:sz w:val="28"/>
          <w:szCs w:val="28"/>
        </w:rPr>
        <w:t>«</w:t>
      </w:r>
      <w:r w:rsidRPr="005F6819">
        <w:rPr>
          <w:bCs/>
          <w:sz w:val="28"/>
          <w:szCs w:val="28"/>
          <w:lang w:val="be-BY"/>
        </w:rPr>
        <w:t>Мінская праўда</w:t>
      </w:r>
      <w:r w:rsidRPr="005F6819">
        <w:rPr>
          <w:bCs/>
          <w:sz w:val="28"/>
          <w:szCs w:val="28"/>
        </w:rPr>
        <w:t>»</w:t>
      </w:r>
      <w:r w:rsidRPr="005F6819">
        <w:rPr>
          <w:bCs/>
          <w:sz w:val="28"/>
          <w:szCs w:val="28"/>
          <w:lang w:val="be-BY"/>
        </w:rPr>
        <w:t>.</w:t>
      </w:r>
    </w:p>
    <w:p w:rsidR="00C91F1A" w:rsidRPr="005F6819" w:rsidRDefault="00C91F1A" w:rsidP="00C91F1A">
      <w:pPr>
        <w:pStyle w:val="a3"/>
        <w:spacing w:before="0" w:beforeAutospacing="0" w:after="0" w:afterAutospacing="0" w:line="360" w:lineRule="exact"/>
        <w:ind w:left="57" w:right="170" w:firstLine="709"/>
        <w:jc w:val="both"/>
        <w:rPr>
          <w:bCs/>
          <w:sz w:val="28"/>
          <w:szCs w:val="28"/>
          <w:lang w:val="be-BY"/>
        </w:rPr>
      </w:pPr>
      <w:r w:rsidRPr="005F6819">
        <w:rPr>
          <w:b/>
          <w:bCs/>
          <w:sz w:val="28"/>
          <w:szCs w:val="28"/>
          <w:lang w:val="be-BY"/>
        </w:rPr>
        <w:t xml:space="preserve">Мэта даследавання: </w:t>
      </w:r>
      <w:r w:rsidRPr="005F6819">
        <w:rPr>
          <w:bCs/>
          <w:sz w:val="28"/>
          <w:szCs w:val="28"/>
          <w:lang w:val="be-BY"/>
        </w:rPr>
        <w:t xml:space="preserve">выявіць асаблівасці выкарыстання фатаграфіі ў структуры газетнага нумара на прыкладзе газеты </w:t>
      </w:r>
      <w:r w:rsidRPr="005F6819">
        <w:rPr>
          <w:bCs/>
          <w:sz w:val="28"/>
          <w:szCs w:val="28"/>
        </w:rPr>
        <w:t>«</w:t>
      </w:r>
      <w:r w:rsidRPr="005F6819">
        <w:rPr>
          <w:bCs/>
          <w:sz w:val="28"/>
          <w:szCs w:val="28"/>
          <w:lang w:val="be-BY"/>
        </w:rPr>
        <w:t>Мінская праўда</w:t>
      </w:r>
      <w:r w:rsidRPr="005F6819">
        <w:rPr>
          <w:bCs/>
          <w:sz w:val="28"/>
          <w:szCs w:val="28"/>
        </w:rPr>
        <w:t>»</w:t>
      </w:r>
      <w:r w:rsidRPr="005F6819">
        <w:rPr>
          <w:bCs/>
          <w:sz w:val="28"/>
          <w:szCs w:val="28"/>
          <w:lang w:val="be-BY"/>
        </w:rPr>
        <w:t>.</w:t>
      </w:r>
    </w:p>
    <w:p w:rsidR="00C91F1A" w:rsidRPr="005F6819" w:rsidRDefault="00C91F1A" w:rsidP="00C91F1A">
      <w:pPr>
        <w:pStyle w:val="a3"/>
        <w:spacing w:before="0" w:beforeAutospacing="0" w:after="0" w:afterAutospacing="0" w:line="360" w:lineRule="exact"/>
        <w:ind w:left="57" w:right="170" w:firstLine="709"/>
        <w:jc w:val="both"/>
        <w:rPr>
          <w:b/>
          <w:bCs/>
          <w:sz w:val="28"/>
          <w:szCs w:val="28"/>
          <w:lang w:val="be-BY"/>
        </w:rPr>
      </w:pPr>
      <w:r w:rsidRPr="005F6819">
        <w:rPr>
          <w:b/>
          <w:bCs/>
          <w:sz w:val="28"/>
          <w:szCs w:val="28"/>
          <w:lang w:val="be-BY"/>
        </w:rPr>
        <w:t xml:space="preserve">Метады даследавання: </w:t>
      </w:r>
      <w:r w:rsidRPr="005F6819">
        <w:rPr>
          <w:bCs/>
          <w:sz w:val="28"/>
          <w:szCs w:val="28"/>
          <w:lang w:val="be-BY"/>
        </w:rPr>
        <w:t>кантэнт-аналіз, выпадковая выбарка, супастаўляльна-стылістычны аналіз,</w:t>
      </w:r>
      <w:r>
        <w:rPr>
          <w:bCs/>
          <w:sz w:val="28"/>
          <w:szCs w:val="28"/>
          <w:lang w:val="be-BY"/>
        </w:rPr>
        <w:t xml:space="preserve"> метад параўнання і абагульнення</w:t>
      </w:r>
      <w:r w:rsidRPr="005F6819">
        <w:rPr>
          <w:bCs/>
          <w:sz w:val="28"/>
          <w:szCs w:val="28"/>
          <w:lang w:val="be-BY"/>
        </w:rPr>
        <w:t>.</w:t>
      </w:r>
    </w:p>
    <w:p w:rsidR="00C91F1A" w:rsidRPr="005F6819" w:rsidRDefault="00C91F1A" w:rsidP="00C91F1A">
      <w:pPr>
        <w:pStyle w:val="a3"/>
        <w:spacing w:before="0" w:beforeAutospacing="0" w:after="0" w:afterAutospacing="0" w:line="360" w:lineRule="exact"/>
        <w:ind w:left="57" w:right="170" w:firstLine="709"/>
        <w:jc w:val="both"/>
        <w:rPr>
          <w:bCs/>
          <w:sz w:val="28"/>
          <w:szCs w:val="28"/>
          <w:lang w:val="be-BY"/>
        </w:rPr>
      </w:pPr>
      <w:r w:rsidRPr="005F6819">
        <w:rPr>
          <w:b/>
          <w:bCs/>
          <w:sz w:val="28"/>
          <w:szCs w:val="28"/>
          <w:lang w:val="be-BY"/>
        </w:rPr>
        <w:t xml:space="preserve">Атрыманыя вынікі і іх навізна </w:t>
      </w:r>
      <w:r w:rsidRPr="005F6819">
        <w:rPr>
          <w:bCs/>
          <w:sz w:val="28"/>
          <w:szCs w:val="28"/>
          <w:lang w:val="be-BY"/>
        </w:rPr>
        <w:t>заключаюцца ў вызначэнні месца фатаграфіі ў структуры сучаснай газеты, у вывучэнні пераважных жанраў і вобласці асвятлення рэчаіснасці, а таксама ў тым, як аўтарскі стыль фотажурналіста праяўляецца ў публікацыях на старонках перыядычнага выдання.</w:t>
      </w:r>
    </w:p>
    <w:p w:rsidR="00C91F1A" w:rsidRDefault="00C91F1A" w:rsidP="00C91F1A">
      <w:pPr>
        <w:pStyle w:val="a3"/>
        <w:spacing w:before="0" w:beforeAutospacing="0" w:after="0" w:afterAutospacing="0" w:line="360" w:lineRule="exact"/>
        <w:ind w:left="57" w:right="170" w:firstLine="709"/>
        <w:jc w:val="both"/>
        <w:rPr>
          <w:bCs/>
          <w:sz w:val="28"/>
          <w:szCs w:val="28"/>
          <w:lang w:val="be-BY"/>
        </w:rPr>
      </w:pPr>
      <w:r w:rsidRPr="005F6819">
        <w:rPr>
          <w:b/>
          <w:bCs/>
          <w:sz w:val="28"/>
          <w:szCs w:val="28"/>
          <w:lang w:val="be-BY"/>
        </w:rPr>
        <w:t xml:space="preserve">Галіна магчымага практычнага прымянення: </w:t>
      </w:r>
      <w:r w:rsidRPr="005F6819">
        <w:rPr>
          <w:bCs/>
          <w:sz w:val="28"/>
          <w:szCs w:val="28"/>
          <w:lang w:val="be-BY"/>
        </w:rPr>
        <w:t>пры карэктаванні рэдакцыйнай палітыкі газеты, таксама з дыпломнай працы можна атрымаць рэкамендацыі для стварэння больш якасных фотаілюстрацый у розных жанрах. У дадатак, можна прымяняць для далейшага даследавання гэтай тэмы.</w:t>
      </w:r>
    </w:p>
    <w:p w:rsidR="00C91F1A" w:rsidRDefault="00C91F1A" w:rsidP="00C91F1A">
      <w:pPr>
        <w:pStyle w:val="a3"/>
        <w:spacing w:before="0" w:beforeAutospacing="0" w:after="0" w:afterAutospacing="0" w:line="360" w:lineRule="exact"/>
        <w:ind w:left="57" w:right="170" w:firstLine="709"/>
        <w:jc w:val="both"/>
        <w:rPr>
          <w:bCs/>
          <w:sz w:val="28"/>
          <w:szCs w:val="28"/>
          <w:lang w:val="be-BY"/>
        </w:rPr>
      </w:pPr>
    </w:p>
    <w:p w:rsidR="00C91F1A" w:rsidRPr="005F6819" w:rsidRDefault="00C91F1A" w:rsidP="00C91F1A">
      <w:pPr>
        <w:pStyle w:val="a3"/>
        <w:spacing w:before="0" w:beforeAutospacing="0" w:after="0" w:afterAutospacing="0" w:line="360" w:lineRule="exact"/>
        <w:ind w:left="57" w:right="170" w:firstLine="709"/>
        <w:jc w:val="both"/>
        <w:rPr>
          <w:bCs/>
          <w:sz w:val="28"/>
          <w:szCs w:val="28"/>
          <w:lang w:val="be-BY"/>
        </w:rPr>
      </w:pPr>
      <w:r w:rsidRPr="005F6819">
        <w:rPr>
          <w:bCs/>
          <w:sz w:val="28"/>
          <w:szCs w:val="28"/>
          <w:lang w:val="be-BY"/>
        </w:rPr>
        <w:t>Аўтар працы пацвярджае, што прыведзены ў ёй разлікова-аналітычны матэрыял правільна і аб'ектыўна адлюстроўвае стан доследнага працэсу, а ўсе запазычаныя з літаратурных і іншых крыніц тэарэтычныя, метадалагічныя і метадычныя становішчы і канцэпцыі суправаджаюцца спасылкамі на іх аўтараў.</w:t>
      </w:r>
    </w:p>
    <w:p w:rsidR="00C91F1A" w:rsidRPr="00E31B01" w:rsidRDefault="00C91F1A" w:rsidP="00C91F1A">
      <w:pPr>
        <w:pStyle w:val="a3"/>
        <w:spacing w:before="0" w:beforeAutospacing="0" w:after="0" w:afterAutospacing="0" w:line="360" w:lineRule="exact"/>
        <w:ind w:left="57" w:right="170" w:firstLine="709"/>
        <w:jc w:val="both"/>
        <w:rPr>
          <w:b/>
          <w:bCs/>
          <w:sz w:val="28"/>
          <w:szCs w:val="28"/>
          <w:lang w:val="be-BY"/>
        </w:rPr>
      </w:pPr>
    </w:p>
    <w:p w:rsidR="00C91F1A" w:rsidRPr="00D30296" w:rsidRDefault="00C91F1A" w:rsidP="00C91F1A">
      <w:pPr>
        <w:spacing w:after="160" w:line="259" w:lineRule="auto"/>
        <w:rPr>
          <w:rFonts w:ascii="Times New Roman" w:hAnsi="Times New Roman"/>
          <w:sz w:val="28"/>
          <w:lang w:val="be-BY"/>
        </w:rPr>
      </w:pPr>
      <w:r w:rsidRPr="00D30296">
        <w:rPr>
          <w:rFonts w:ascii="Times New Roman" w:hAnsi="Times New Roman"/>
          <w:sz w:val="28"/>
          <w:lang w:val="be-BY"/>
        </w:rPr>
        <w:br w:type="page"/>
      </w:r>
    </w:p>
    <w:p w:rsidR="00C91F1A" w:rsidRDefault="00C91F1A" w:rsidP="00C91F1A">
      <w:pPr>
        <w:pStyle w:val="a3"/>
        <w:spacing w:before="0" w:beforeAutospacing="0" w:after="0" w:afterAutospacing="0" w:line="360" w:lineRule="exact"/>
        <w:ind w:left="170" w:right="57" w:firstLine="709"/>
        <w:jc w:val="center"/>
        <w:rPr>
          <w:bCs/>
          <w:sz w:val="28"/>
          <w:szCs w:val="28"/>
          <w:lang w:val="be-BY"/>
        </w:rPr>
      </w:pPr>
      <w:r>
        <w:rPr>
          <w:b/>
          <w:bCs/>
          <w:sz w:val="36"/>
          <w:szCs w:val="28"/>
          <w:lang w:val="en-US"/>
        </w:rPr>
        <w:lastRenderedPageBreak/>
        <w:t>ANNOTATION</w:t>
      </w:r>
    </w:p>
    <w:p w:rsidR="00C91F1A" w:rsidRDefault="00C91F1A" w:rsidP="00C91F1A">
      <w:pPr>
        <w:pStyle w:val="a3"/>
        <w:spacing w:before="0" w:beforeAutospacing="0" w:after="0" w:afterAutospacing="0" w:line="360" w:lineRule="exact"/>
        <w:ind w:left="170" w:right="57" w:firstLine="709"/>
        <w:jc w:val="both"/>
        <w:rPr>
          <w:bCs/>
          <w:sz w:val="28"/>
          <w:szCs w:val="28"/>
          <w:lang w:val="be-BY"/>
        </w:rPr>
      </w:pPr>
    </w:p>
    <w:p w:rsidR="00C91F1A" w:rsidRDefault="00C91F1A" w:rsidP="00C91F1A">
      <w:pPr>
        <w:pStyle w:val="a3"/>
        <w:spacing w:before="0" w:beforeAutospacing="0" w:after="0" w:afterAutospacing="0" w:line="360" w:lineRule="exact"/>
        <w:ind w:left="170" w:right="57" w:firstLine="709"/>
        <w:jc w:val="both"/>
        <w:rPr>
          <w:bCs/>
          <w:sz w:val="28"/>
          <w:szCs w:val="28"/>
          <w:lang w:val="be-BY"/>
        </w:rPr>
      </w:pPr>
    </w:p>
    <w:p w:rsidR="00C91F1A" w:rsidRDefault="00C91F1A" w:rsidP="00C91F1A">
      <w:pPr>
        <w:pStyle w:val="a3"/>
        <w:spacing w:before="0" w:beforeAutospacing="0" w:after="0" w:afterAutospacing="0" w:line="360" w:lineRule="exact"/>
        <w:ind w:left="57" w:right="170" w:firstLine="709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en-US"/>
        </w:rPr>
        <w:t>Degree</w:t>
      </w:r>
      <w:r w:rsidRPr="003511C1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paper</w:t>
      </w:r>
      <w:r>
        <w:rPr>
          <w:bCs/>
          <w:sz w:val="28"/>
          <w:szCs w:val="28"/>
          <w:lang w:val="be-BY"/>
        </w:rPr>
        <w:t xml:space="preserve"> 52 </w:t>
      </w:r>
      <w:r>
        <w:rPr>
          <w:bCs/>
          <w:sz w:val="28"/>
          <w:szCs w:val="28"/>
          <w:lang w:val="en-US"/>
        </w:rPr>
        <w:t>p</w:t>
      </w:r>
      <w:r>
        <w:rPr>
          <w:bCs/>
          <w:sz w:val="28"/>
          <w:szCs w:val="28"/>
          <w:lang w:val="be-BY"/>
        </w:rPr>
        <w:t xml:space="preserve">., 35 </w:t>
      </w:r>
      <w:r>
        <w:rPr>
          <w:bCs/>
          <w:sz w:val="28"/>
          <w:szCs w:val="28"/>
          <w:lang w:val="en-US"/>
        </w:rPr>
        <w:t>sources</w:t>
      </w:r>
      <w:r>
        <w:rPr>
          <w:bCs/>
          <w:sz w:val="28"/>
          <w:szCs w:val="28"/>
          <w:lang w:val="be-BY"/>
        </w:rPr>
        <w:t xml:space="preserve">, 21 </w:t>
      </w:r>
      <w:r>
        <w:rPr>
          <w:bCs/>
          <w:sz w:val="28"/>
          <w:szCs w:val="28"/>
          <w:lang w:val="en-US"/>
        </w:rPr>
        <w:t>app</w:t>
      </w:r>
      <w:r>
        <w:rPr>
          <w:bCs/>
          <w:sz w:val="28"/>
          <w:szCs w:val="28"/>
          <w:lang w:val="be-BY"/>
        </w:rPr>
        <w:t>.</w:t>
      </w:r>
    </w:p>
    <w:p w:rsidR="00C91F1A" w:rsidRDefault="00C91F1A" w:rsidP="00C91F1A">
      <w:pPr>
        <w:pStyle w:val="a3"/>
        <w:spacing w:before="0" w:beforeAutospacing="0" w:after="0" w:afterAutospacing="0" w:line="360" w:lineRule="exact"/>
        <w:ind w:left="57" w:right="170" w:firstLine="709"/>
        <w:jc w:val="both"/>
        <w:rPr>
          <w:bCs/>
          <w:sz w:val="28"/>
          <w:szCs w:val="28"/>
          <w:lang w:val="be-BY"/>
        </w:rPr>
      </w:pPr>
    </w:p>
    <w:p w:rsidR="00C91F1A" w:rsidRPr="003511C1" w:rsidRDefault="00C91F1A" w:rsidP="00C91F1A">
      <w:pPr>
        <w:pStyle w:val="a3"/>
        <w:spacing w:before="0" w:beforeAutospacing="0" w:after="0" w:afterAutospacing="0" w:line="360" w:lineRule="exact"/>
        <w:ind w:left="57" w:right="170" w:firstLine="709"/>
        <w:jc w:val="both"/>
        <w:rPr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en-US"/>
        </w:rPr>
        <w:t>Key</w:t>
      </w:r>
      <w:r w:rsidRPr="003511C1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words</w:t>
      </w:r>
      <w:r w:rsidRPr="00795231">
        <w:rPr>
          <w:b/>
          <w:bCs/>
          <w:sz w:val="28"/>
          <w:szCs w:val="28"/>
          <w:lang w:val="be-BY"/>
        </w:rPr>
        <w:t>:</w:t>
      </w:r>
      <w:r>
        <w:rPr>
          <w:b/>
          <w:bCs/>
          <w:sz w:val="28"/>
          <w:szCs w:val="28"/>
          <w:lang w:val="be-BY"/>
        </w:rPr>
        <w:t xml:space="preserve"> </w:t>
      </w:r>
      <w:r w:rsidRPr="003511C1">
        <w:rPr>
          <w:bCs/>
          <w:sz w:val="28"/>
          <w:szCs w:val="28"/>
          <w:lang w:val="be-BY"/>
        </w:rPr>
        <w:t>PHOTOGRAPHY</w:t>
      </w:r>
      <w:r>
        <w:rPr>
          <w:bCs/>
          <w:sz w:val="28"/>
          <w:szCs w:val="28"/>
          <w:lang w:val="be-BY"/>
        </w:rPr>
        <w:t>, PHOTO CORRESPONDENT, EDITORI</w:t>
      </w:r>
      <w:r>
        <w:rPr>
          <w:bCs/>
          <w:sz w:val="28"/>
          <w:szCs w:val="28"/>
          <w:lang w:val="en-US"/>
        </w:rPr>
        <w:t>NG</w:t>
      </w:r>
      <w:r w:rsidRPr="003511C1">
        <w:rPr>
          <w:bCs/>
          <w:sz w:val="28"/>
          <w:szCs w:val="28"/>
          <w:lang w:val="be-BY"/>
        </w:rPr>
        <w:t>, PHOTO REPORT, GENRES, NEWSPAPER, AUTHOR'S STYLE, NEWSPAPER, LAYOUT, LAYOUT, CONTENT ANALYSIS.</w:t>
      </w:r>
    </w:p>
    <w:p w:rsidR="00C91F1A" w:rsidRDefault="00C91F1A" w:rsidP="00C91F1A">
      <w:pPr>
        <w:pStyle w:val="a3"/>
        <w:spacing w:before="0" w:beforeAutospacing="0" w:after="0" w:afterAutospacing="0" w:line="360" w:lineRule="exact"/>
        <w:ind w:left="57" w:right="170" w:firstLine="709"/>
        <w:jc w:val="both"/>
        <w:rPr>
          <w:bCs/>
          <w:sz w:val="28"/>
          <w:szCs w:val="28"/>
          <w:lang w:val="be-BY"/>
        </w:rPr>
      </w:pPr>
    </w:p>
    <w:p w:rsidR="00C91F1A" w:rsidRPr="00DD49B0" w:rsidRDefault="00C91F1A" w:rsidP="00C91F1A">
      <w:pPr>
        <w:pStyle w:val="a3"/>
        <w:spacing w:before="0" w:beforeAutospacing="0" w:after="0" w:afterAutospacing="0" w:line="360" w:lineRule="exact"/>
        <w:ind w:left="57" w:right="170"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Object</w:t>
      </w:r>
      <w:r w:rsidRPr="00DD49B0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of</w:t>
      </w:r>
      <w:r w:rsidRPr="00DD49B0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research</w:t>
      </w:r>
      <w:r w:rsidRPr="00E31B01">
        <w:rPr>
          <w:b/>
          <w:bCs/>
          <w:sz w:val="28"/>
          <w:szCs w:val="28"/>
          <w:lang w:val="be-BY"/>
        </w:rPr>
        <w:t>:</w:t>
      </w:r>
      <w:r>
        <w:rPr>
          <w:b/>
          <w:bCs/>
          <w:sz w:val="28"/>
          <w:szCs w:val="28"/>
          <w:lang w:val="be-BY"/>
        </w:rPr>
        <w:t xml:space="preserve"> </w:t>
      </w:r>
      <w:r w:rsidRPr="00DD49B0">
        <w:rPr>
          <w:sz w:val="28"/>
          <w:szCs w:val="28"/>
          <w:lang w:val="en-US"/>
        </w:rPr>
        <w:t>printed version of the newspaper «</w:t>
      </w:r>
      <w:proofErr w:type="spellStart"/>
      <w:r w:rsidRPr="00DD49B0">
        <w:rPr>
          <w:sz w:val="28"/>
          <w:szCs w:val="28"/>
          <w:lang w:val="en-US"/>
        </w:rPr>
        <w:t>Minskaya</w:t>
      </w:r>
      <w:proofErr w:type="spellEnd"/>
      <w:r w:rsidRPr="00DD49B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Pravda</w:t>
      </w:r>
      <w:r w:rsidRPr="00DD49B0">
        <w:rPr>
          <w:sz w:val="28"/>
          <w:szCs w:val="28"/>
          <w:lang w:val="en-US"/>
        </w:rPr>
        <w:t>».</w:t>
      </w:r>
    </w:p>
    <w:p w:rsidR="00C91F1A" w:rsidRDefault="00C91F1A" w:rsidP="00C91F1A">
      <w:pPr>
        <w:pStyle w:val="a3"/>
        <w:spacing w:before="0" w:beforeAutospacing="0" w:after="0" w:afterAutospacing="0" w:line="360" w:lineRule="exact"/>
        <w:ind w:left="57" w:right="170"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Purpose</w:t>
      </w:r>
      <w:r w:rsidRPr="00DD49B0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of</w:t>
      </w:r>
      <w:r w:rsidRPr="00DD49B0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research</w:t>
      </w:r>
      <w:r w:rsidRPr="00E31B01">
        <w:rPr>
          <w:b/>
          <w:bCs/>
          <w:sz w:val="28"/>
          <w:szCs w:val="28"/>
          <w:lang w:val="be-BY"/>
        </w:rPr>
        <w:t>:</w:t>
      </w:r>
      <w:r>
        <w:rPr>
          <w:b/>
          <w:bCs/>
          <w:sz w:val="28"/>
          <w:szCs w:val="28"/>
          <w:lang w:val="be-BY"/>
        </w:rPr>
        <w:t xml:space="preserve"> </w:t>
      </w:r>
      <w:r w:rsidRPr="00DD49B0">
        <w:rPr>
          <w:sz w:val="28"/>
          <w:szCs w:val="28"/>
          <w:lang w:val="en-US"/>
        </w:rPr>
        <w:t>to identify the features of the use of photography in the structure of a newspaper on the example of the newspaper «</w:t>
      </w:r>
      <w:proofErr w:type="spellStart"/>
      <w:r w:rsidRPr="00DD49B0">
        <w:rPr>
          <w:sz w:val="28"/>
          <w:szCs w:val="28"/>
          <w:lang w:val="en-US"/>
        </w:rPr>
        <w:t>Minskaya</w:t>
      </w:r>
      <w:proofErr w:type="spellEnd"/>
      <w:r w:rsidRPr="00DD49B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Pravda</w:t>
      </w:r>
      <w:r w:rsidRPr="00DD49B0">
        <w:rPr>
          <w:sz w:val="28"/>
          <w:szCs w:val="28"/>
          <w:lang w:val="en-US"/>
        </w:rPr>
        <w:t>».</w:t>
      </w:r>
    </w:p>
    <w:p w:rsidR="00C91F1A" w:rsidRPr="00D30296" w:rsidRDefault="00C91F1A" w:rsidP="00C91F1A">
      <w:pPr>
        <w:pStyle w:val="a3"/>
        <w:spacing w:before="0" w:beforeAutospacing="0" w:after="0" w:afterAutospacing="0" w:line="360" w:lineRule="exact"/>
        <w:ind w:left="57" w:right="170"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Research</w:t>
      </w:r>
      <w:r w:rsidRPr="00D30296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methods</w:t>
      </w:r>
      <w:r w:rsidRPr="00D30296">
        <w:rPr>
          <w:b/>
          <w:bCs/>
          <w:sz w:val="28"/>
          <w:szCs w:val="28"/>
          <w:lang w:val="en-US"/>
        </w:rPr>
        <w:t>:</w:t>
      </w:r>
      <w:r w:rsidRPr="00AD5188">
        <w:rPr>
          <w:b/>
          <w:bCs/>
          <w:sz w:val="28"/>
          <w:szCs w:val="28"/>
          <w:lang w:val="be-BY"/>
        </w:rPr>
        <w:t xml:space="preserve"> </w:t>
      </w:r>
      <w:r w:rsidRPr="00D30296">
        <w:rPr>
          <w:sz w:val="28"/>
          <w:szCs w:val="28"/>
          <w:lang w:val="en-US"/>
        </w:rPr>
        <w:t>content analysis, random sampling, comparative stylistic analysis, method of comparison and generalization.</w:t>
      </w:r>
    </w:p>
    <w:p w:rsidR="00C91F1A" w:rsidRDefault="00C91F1A" w:rsidP="00C91F1A">
      <w:pPr>
        <w:pStyle w:val="a3"/>
        <w:spacing w:before="0" w:beforeAutospacing="0" w:after="0" w:afterAutospacing="0" w:line="360" w:lineRule="exact"/>
        <w:ind w:left="57" w:right="170" w:firstLine="709"/>
        <w:jc w:val="both"/>
        <w:rPr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en-US"/>
        </w:rPr>
        <w:t>Obtained</w:t>
      </w:r>
      <w:r w:rsidRPr="00D30296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results</w:t>
      </w:r>
      <w:r w:rsidRPr="00D30296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and</w:t>
      </w:r>
      <w:r w:rsidRPr="00D30296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their</w:t>
      </w:r>
      <w:r w:rsidRPr="00D30296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novelty</w:t>
      </w:r>
      <w:r>
        <w:rPr>
          <w:b/>
          <w:bCs/>
          <w:sz w:val="28"/>
          <w:szCs w:val="28"/>
          <w:lang w:val="be-BY"/>
        </w:rPr>
        <w:t xml:space="preserve"> </w:t>
      </w:r>
      <w:r w:rsidRPr="00DD49B0">
        <w:rPr>
          <w:bCs/>
          <w:sz w:val="28"/>
          <w:szCs w:val="28"/>
          <w:lang w:val="be-BY"/>
        </w:rPr>
        <w:t>consist in determining the place of photography in the structure of a modern newspaper, in studying the prevailing genres and areas of coverage of reality, as well as in how the author's style of a photojournalist manifests itself in publications on the pages of a periodical.</w:t>
      </w:r>
    </w:p>
    <w:p w:rsidR="00C91F1A" w:rsidRDefault="00C91F1A" w:rsidP="00C91F1A">
      <w:pPr>
        <w:pStyle w:val="a3"/>
        <w:spacing w:before="0" w:beforeAutospacing="0" w:after="0" w:afterAutospacing="0" w:line="360" w:lineRule="exact"/>
        <w:ind w:left="57" w:right="170"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Area</w:t>
      </w:r>
      <w:r w:rsidRPr="00DD49B0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of</w:t>
      </w:r>
      <w:r w:rsidRPr="00DD49B0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possible</w:t>
      </w:r>
      <w:r w:rsidRPr="00DD49B0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practical</w:t>
      </w:r>
      <w:r w:rsidRPr="00DD49B0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application</w:t>
      </w:r>
      <w:r w:rsidRPr="00DD49B0">
        <w:rPr>
          <w:b/>
          <w:bCs/>
          <w:sz w:val="28"/>
          <w:szCs w:val="28"/>
          <w:lang w:val="en-US"/>
        </w:rPr>
        <w:t>:</w:t>
      </w:r>
      <w:r w:rsidRPr="00AD5188">
        <w:rPr>
          <w:b/>
          <w:bCs/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en-US"/>
        </w:rPr>
        <w:t>while</w:t>
      </w:r>
      <w:r w:rsidRPr="00DD49B0">
        <w:rPr>
          <w:sz w:val="28"/>
          <w:szCs w:val="28"/>
          <w:lang w:val="en-US"/>
        </w:rPr>
        <w:t xml:space="preserve"> adjusting the editorial policy of the newspaper, recommendations can also be drawn from the thesis to create better photo illustrations in vari</w:t>
      </w:r>
      <w:r>
        <w:rPr>
          <w:sz w:val="28"/>
          <w:szCs w:val="28"/>
          <w:lang w:val="en-US"/>
        </w:rPr>
        <w:t>ous genres. In addition, it can be</w:t>
      </w:r>
      <w:r w:rsidRPr="00DD49B0">
        <w:rPr>
          <w:sz w:val="28"/>
          <w:szCs w:val="28"/>
          <w:lang w:val="en-US"/>
        </w:rPr>
        <w:t xml:space="preserve"> appl</w:t>
      </w:r>
      <w:r>
        <w:rPr>
          <w:sz w:val="28"/>
          <w:szCs w:val="28"/>
          <w:lang w:val="en-US"/>
        </w:rPr>
        <w:t>ied</w:t>
      </w:r>
      <w:r w:rsidRPr="00DD49B0">
        <w:rPr>
          <w:sz w:val="28"/>
          <w:szCs w:val="28"/>
          <w:lang w:val="en-US"/>
        </w:rPr>
        <w:t xml:space="preserve"> for further research on this topic.</w:t>
      </w:r>
    </w:p>
    <w:p w:rsidR="00C91F1A" w:rsidRDefault="00C91F1A" w:rsidP="00C91F1A">
      <w:pPr>
        <w:pStyle w:val="a3"/>
        <w:spacing w:before="0" w:beforeAutospacing="0" w:after="0" w:afterAutospacing="0" w:line="360" w:lineRule="exact"/>
        <w:ind w:left="57" w:right="170" w:firstLine="709"/>
        <w:jc w:val="both"/>
        <w:rPr>
          <w:sz w:val="28"/>
          <w:szCs w:val="28"/>
          <w:lang w:val="en-US"/>
        </w:rPr>
      </w:pPr>
    </w:p>
    <w:p w:rsidR="00C91F1A" w:rsidRPr="00DD49B0" w:rsidRDefault="00C91F1A" w:rsidP="00C91F1A">
      <w:pPr>
        <w:pStyle w:val="a3"/>
        <w:spacing w:before="0" w:beforeAutospacing="0" w:after="0" w:afterAutospacing="0" w:line="360" w:lineRule="exact"/>
        <w:ind w:left="57" w:right="170" w:firstLine="709"/>
        <w:jc w:val="both"/>
        <w:rPr>
          <w:sz w:val="28"/>
          <w:szCs w:val="28"/>
          <w:lang w:val="en-US"/>
        </w:rPr>
      </w:pPr>
      <w:r w:rsidRPr="00D61B91">
        <w:rPr>
          <w:sz w:val="28"/>
          <w:szCs w:val="28"/>
          <w:lang w:val="en-US"/>
        </w:rPr>
        <w:t xml:space="preserve">The author of the work confirms that the calculation and analytical material presented in it correctly and objectively </w:t>
      </w:r>
      <w:r>
        <w:rPr>
          <w:sz w:val="28"/>
          <w:szCs w:val="28"/>
          <w:lang w:val="en-US"/>
        </w:rPr>
        <w:t>reproduces the picture of investigated process</w:t>
      </w:r>
      <w:r w:rsidRPr="00D61B91">
        <w:rPr>
          <w:sz w:val="28"/>
          <w:szCs w:val="28"/>
          <w:lang w:val="en-US"/>
        </w:rPr>
        <w:t xml:space="preserve">, and all </w:t>
      </w:r>
      <w:r>
        <w:rPr>
          <w:sz w:val="28"/>
          <w:szCs w:val="28"/>
          <w:lang w:val="en-US"/>
        </w:rPr>
        <w:t xml:space="preserve">the </w:t>
      </w:r>
      <w:r w:rsidRPr="00D61B91">
        <w:rPr>
          <w:sz w:val="28"/>
          <w:szCs w:val="28"/>
          <w:lang w:val="en-US"/>
        </w:rPr>
        <w:t>theoretica</w:t>
      </w:r>
      <w:r>
        <w:rPr>
          <w:sz w:val="28"/>
          <w:szCs w:val="28"/>
          <w:lang w:val="en-US"/>
        </w:rPr>
        <w:t>l, methodological and methodical positions</w:t>
      </w:r>
      <w:r w:rsidRPr="00D61B91">
        <w:rPr>
          <w:sz w:val="28"/>
          <w:szCs w:val="28"/>
          <w:lang w:val="en-US"/>
        </w:rPr>
        <w:t xml:space="preserve"> and concepts borrowed from literary and other sources are </w:t>
      </w:r>
      <w:r>
        <w:rPr>
          <w:sz w:val="28"/>
          <w:szCs w:val="28"/>
          <w:lang w:val="en-US"/>
        </w:rPr>
        <w:t>given</w:t>
      </w:r>
      <w:r w:rsidRPr="00D61B91">
        <w:rPr>
          <w:sz w:val="28"/>
          <w:szCs w:val="28"/>
          <w:lang w:val="en-US"/>
        </w:rPr>
        <w:t xml:space="preserve"> references to their authors.</w:t>
      </w:r>
    </w:p>
    <w:p w:rsidR="00C91F1A" w:rsidRPr="00E31B01" w:rsidRDefault="00C91F1A" w:rsidP="00C91F1A">
      <w:pPr>
        <w:pStyle w:val="a3"/>
        <w:spacing w:before="0" w:beforeAutospacing="0" w:after="0" w:afterAutospacing="0" w:line="360" w:lineRule="exact"/>
        <w:ind w:left="57" w:right="170" w:firstLine="709"/>
        <w:jc w:val="both"/>
        <w:rPr>
          <w:b/>
          <w:bCs/>
          <w:sz w:val="28"/>
          <w:szCs w:val="28"/>
          <w:lang w:val="be-BY"/>
        </w:rPr>
      </w:pPr>
    </w:p>
    <w:p w:rsidR="00C91F1A" w:rsidRPr="00782B8B" w:rsidRDefault="00C91F1A" w:rsidP="00C91F1A">
      <w:pPr>
        <w:rPr>
          <w:lang w:val="be-BY"/>
        </w:rPr>
      </w:pPr>
    </w:p>
    <w:p w:rsidR="00FC2B5D" w:rsidRPr="00C91F1A" w:rsidRDefault="00FC2B5D">
      <w:pPr>
        <w:rPr>
          <w:lang w:val="be-BY"/>
        </w:rPr>
      </w:pPr>
      <w:bookmarkStart w:id="0" w:name="_GoBack"/>
      <w:bookmarkEnd w:id="0"/>
    </w:p>
    <w:sectPr w:rsidR="00FC2B5D" w:rsidRPr="00C91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23"/>
    <w:rsid w:val="000C4BFF"/>
    <w:rsid w:val="003D3063"/>
    <w:rsid w:val="006B6C23"/>
    <w:rsid w:val="00744539"/>
    <w:rsid w:val="00881AF9"/>
    <w:rsid w:val="00974093"/>
    <w:rsid w:val="00A704E1"/>
    <w:rsid w:val="00C10F4D"/>
    <w:rsid w:val="00C91F1A"/>
    <w:rsid w:val="00CB08C9"/>
    <w:rsid w:val="00EF1EEC"/>
    <w:rsid w:val="00F94AE2"/>
    <w:rsid w:val="00FC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65972-762B-4DC5-9587-A535F0CA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C23"/>
    <w:pPr>
      <w:spacing w:after="200" w:line="276" w:lineRule="auto"/>
    </w:pPr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dcterms:created xsi:type="dcterms:W3CDTF">2022-06-06T11:07:00Z</dcterms:created>
  <dcterms:modified xsi:type="dcterms:W3CDTF">2022-07-01T09:38:00Z</dcterms:modified>
</cp:coreProperties>
</file>