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b/>
          <w:caps/>
          <w:szCs w:val="28"/>
        </w:rPr>
      </w:pPr>
      <w:bookmarkStart w:id="0" w:name="_Hlk104296066"/>
      <w:bookmarkEnd w:id="0"/>
      <w:r>
        <w:rPr>
          <w:b/>
          <w:caps/>
          <w:szCs w:val="28"/>
        </w:rPr>
        <w:t>Министерство образования Республики Беларусь</w:t>
      </w:r>
    </w:p>
    <w:p>
      <w:pPr>
        <w:spacing w:after="0" w:line="360" w:lineRule="exact"/>
        <w:jc w:val="center"/>
        <w:rPr>
          <w:b/>
          <w:caps/>
          <w:szCs w:val="28"/>
        </w:rPr>
      </w:pPr>
      <w:r>
        <w:rPr>
          <w:b/>
          <w:caps/>
          <w:szCs w:val="28"/>
        </w:rPr>
        <w:t>Белорусский государственный университет</w:t>
      </w:r>
    </w:p>
    <w:p>
      <w:pPr>
        <w:spacing w:after="0" w:line="360" w:lineRule="exact"/>
        <w:jc w:val="center"/>
        <w:rPr>
          <w:b/>
          <w:caps/>
          <w:szCs w:val="28"/>
        </w:rPr>
      </w:pPr>
      <w:r>
        <w:rPr>
          <w:b/>
          <w:caps/>
          <w:szCs w:val="28"/>
        </w:rPr>
        <w:t>Факультет философии и социальных наук</w:t>
      </w:r>
    </w:p>
    <w:p>
      <w:pPr>
        <w:spacing w:after="0" w:line="360" w:lineRule="exact"/>
      </w:pPr>
    </w:p>
    <w:p>
      <w:pPr>
        <w:spacing w:after="0" w:line="360" w:lineRule="exact"/>
        <w:jc w:val="center"/>
        <w:rPr>
          <w:b/>
          <w:szCs w:val="28"/>
        </w:rPr>
      </w:pPr>
      <w:r>
        <w:rPr>
          <w:b/>
          <w:szCs w:val="28"/>
        </w:rPr>
        <w:t>Кафедра социальной работы и реабилитологии</w:t>
      </w:r>
    </w:p>
    <w:p>
      <w:pPr>
        <w:spacing w:after="0" w:line="360" w:lineRule="exact"/>
        <w:rPr>
          <w:szCs w:val="28"/>
        </w:rPr>
      </w:pPr>
    </w:p>
    <w:p>
      <w:pPr>
        <w:spacing w:after="0" w:line="360" w:lineRule="exact"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>
      <w:pPr>
        <w:spacing w:after="0" w:line="360" w:lineRule="exact"/>
        <w:jc w:val="center"/>
        <w:rPr>
          <w:szCs w:val="28"/>
        </w:rPr>
      </w:pPr>
    </w:p>
    <w:p>
      <w:pPr>
        <w:spacing w:after="0" w:line="360" w:lineRule="exact"/>
        <w:jc w:val="center"/>
        <w:rPr>
          <w:b/>
          <w:bCs/>
          <w:szCs w:val="28"/>
        </w:rPr>
      </w:pPr>
      <w:r>
        <w:rPr>
          <w:rFonts w:eastAsia="Times New Roman" w:cs="Times New Roman"/>
          <w:b/>
          <w:smallCaps/>
          <w:szCs w:val="28"/>
        </w:rPr>
        <w:t>Взаимосвязь профессионального выгорания и навыков саморегуляции у медицинских работников</w:t>
      </w:r>
    </w:p>
    <w:p>
      <w:pPr>
        <w:spacing w:after="0" w:line="360" w:lineRule="exact"/>
        <w:jc w:val="center"/>
        <w:rPr>
          <w:szCs w:val="28"/>
        </w:rPr>
      </w:pPr>
    </w:p>
    <w:p>
      <w:pPr>
        <w:spacing w:after="0" w:line="360" w:lineRule="exact"/>
        <w:ind w:firstLine="720"/>
        <w:jc w:val="center"/>
        <w:rPr>
          <w:rFonts w:hint="default" w:cs="Times New Roman"/>
          <w:b/>
          <w:szCs w:val="28"/>
          <w:lang w:val="ru-RU"/>
        </w:rPr>
      </w:pPr>
      <w:bookmarkStart w:id="1" w:name="_Toc513822339"/>
      <w:bookmarkStart w:id="2" w:name="_Toc513822495"/>
      <w:bookmarkStart w:id="3" w:name="_Toc513395367"/>
      <w:bookmarkStart w:id="4" w:name="_Toc513822889"/>
      <w:bookmarkStart w:id="5" w:name="_Toc514075845"/>
      <w:bookmarkStart w:id="6" w:name="_Toc6346943"/>
      <w:bookmarkStart w:id="7" w:name="_Toc514483115"/>
      <w:bookmarkStart w:id="8" w:name="_Toc514075753"/>
      <w:bookmarkStart w:id="9" w:name="_Toc7549383"/>
      <w:bookmarkStart w:id="10" w:name="_Toc514772425"/>
      <w:bookmarkStart w:id="11" w:name="_Toc514775169"/>
      <w:r>
        <w:rPr>
          <w:rFonts w:hint="default" w:cs="Times New Roman"/>
          <w:b/>
          <w:szCs w:val="28"/>
          <w:lang w:val="ru-RU"/>
        </w:rPr>
        <w:t>Воронец Екатерина Андреевна</w:t>
      </w:r>
    </w:p>
    <w:p>
      <w:pPr>
        <w:spacing w:after="0" w:line="360" w:lineRule="exact"/>
        <w:ind w:firstLine="720"/>
        <w:jc w:val="center"/>
        <w:rPr>
          <w:rFonts w:cs="Times New Roman"/>
          <w:b/>
          <w:szCs w:val="28"/>
        </w:rPr>
      </w:pPr>
      <w:r>
        <w:rPr>
          <w:bCs/>
          <w:szCs w:val="28"/>
        </w:rPr>
        <w:t>Дипломная работа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6480"/>
        </w:tabs>
        <w:spacing w:after="0" w:line="360" w:lineRule="exact"/>
      </w:pPr>
    </w:p>
    <w:p>
      <w:pPr>
        <w:tabs>
          <w:tab w:val="left" w:pos="5529"/>
        </w:tabs>
        <w:spacing w:after="0" w:line="360" w:lineRule="exact"/>
      </w:pPr>
    </w:p>
    <w:p>
      <w:pPr>
        <w:tabs>
          <w:tab w:val="left" w:pos="5529"/>
        </w:tabs>
        <w:spacing w:after="0" w:line="360" w:lineRule="exact"/>
        <w:jc w:val="center"/>
        <w:rPr>
          <w:bCs/>
          <w:szCs w:val="28"/>
        </w:rPr>
      </w:pPr>
      <w:r>
        <w:rPr>
          <w:bCs/>
          <w:iCs/>
          <w:szCs w:val="28"/>
        </w:rPr>
        <w:t>Научный руководитель</w:t>
      </w:r>
      <w:r>
        <w:rPr>
          <w:bCs/>
          <w:szCs w:val="28"/>
        </w:rPr>
        <w:t>:</w:t>
      </w:r>
    </w:p>
    <w:p>
      <w:pPr>
        <w:spacing w:after="0" w:line="360" w:lineRule="exact"/>
        <w:rPr>
          <w:rFonts w:cs="Times New Roman"/>
          <w:sz w:val="32"/>
          <w:szCs w:val="32"/>
        </w:rPr>
      </w:pPr>
      <w:bookmarkStart w:id="12" w:name="_Toc104558366"/>
      <w:r>
        <w:rPr>
          <w:rFonts w:cs="Times New Roman"/>
          <w:szCs w:val="28"/>
        </w:rPr>
        <w:t>доцент кафедры социальной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>работыи реабилитологии,</w:t>
      </w:r>
      <w:r>
        <w:rPr>
          <w:rFonts w:eastAsia="Calibri" w:cs="Times New Roman"/>
          <w:color w:val="000000"/>
          <w:szCs w:val="28"/>
        </w:rPr>
        <w:t>кандидат медицинских наук</w:t>
      </w:r>
      <w:r>
        <w:rPr>
          <w:rFonts w:hint="default" w:eastAsia="Calibri" w:cs="Times New Roman"/>
          <w:color w:val="000000"/>
          <w:szCs w:val="28"/>
          <w:lang w:val="en-US"/>
        </w:rPr>
        <w:t>-</w:t>
      </w:r>
      <w:r>
        <w:rPr>
          <w:rFonts w:eastAsia="Calibri" w:cs="Times New Roman"/>
          <w:szCs w:val="28"/>
        </w:rPr>
        <w:t>Разуванов Алексей Иванович</w:t>
      </w:r>
    </w:p>
    <w:p/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bookmarkStart w:id="38" w:name="_GoBack"/>
      <w:bookmarkEnd w:id="38"/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center"/>
        <w:rPr>
          <w:szCs w:val="28"/>
        </w:rPr>
      </w:pPr>
      <w:r>
        <w:rPr>
          <w:szCs w:val="28"/>
        </w:rPr>
        <w:t>Минск, 2022</w:t>
      </w:r>
    </w:p>
    <w:bookmarkEnd w:id="12"/>
    <w:p>
      <w:pPr>
        <w:spacing w:after="0" w:line="3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134" w:right="850" w:bottom="1134" w:left="1701" w:header="708" w:footer="708" w:gutter="0"/>
          <w:pgNumType w:fmt="decimal"/>
          <w:cols w:space="708" w:num="1"/>
          <w:docGrid w:linePitch="360" w:charSpace="0"/>
        </w:sectPr>
      </w:pPr>
    </w:p>
    <w:p>
      <w:pPr>
        <w:spacing w:after="0" w:line="3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АННОТАЦИЯ</w:t>
      </w:r>
    </w:p>
    <w:p>
      <w:pPr>
        <w:spacing w:after="0" w:line="36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  <w:lang w:val="ru-RU"/>
        </w:rPr>
        <w:t>Взаимосвязь</w:t>
      </w:r>
      <w:r>
        <w:rPr>
          <w:rFonts w:hint="default"/>
          <w:szCs w:val="28"/>
          <w:lang w:val="ru-RU"/>
        </w:rPr>
        <w:t xml:space="preserve"> профессионвльного выгорания и навыки саморегуляции у медицинских работников </w:t>
      </w:r>
      <w:r>
        <w:rPr>
          <w:szCs w:val="28"/>
        </w:rPr>
        <w:t xml:space="preserve">/ </w:t>
      </w:r>
      <w:r>
        <w:rPr>
          <w:szCs w:val="28"/>
          <w:lang w:val="ru-RU"/>
        </w:rPr>
        <w:t>Воронец</w:t>
      </w:r>
      <w:r>
        <w:rPr>
          <w:rFonts w:hint="default"/>
          <w:szCs w:val="28"/>
          <w:lang w:val="ru-RU"/>
        </w:rPr>
        <w:t xml:space="preserve"> Екатерина Андреевна</w:t>
      </w:r>
      <w:r>
        <w:rPr>
          <w:rFonts w:cs="Times New Roman"/>
          <w:szCs w:val="28"/>
        </w:rPr>
        <w:t xml:space="preserve">; Факультет философии и социальных наук, Кафедра социальной работы и реабилитологии; науч. рук. </w:t>
      </w:r>
      <w:r>
        <w:rPr>
          <w:rFonts w:cs="Times New Roman"/>
          <w:szCs w:val="28"/>
          <w:lang w:val="ru-RU"/>
        </w:rPr>
        <w:t>А</w:t>
      </w:r>
      <w:r>
        <w:rPr>
          <w:rFonts w:hint="default" w:cs="Times New Roman"/>
          <w:szCs w:val="28"/>
          <w:lang w:val="ru-RU"/>
        </w:rPr>
        <w:t>.И. Разуванов</w:t>
      </w:r>
      <w:r>
        <w:rPr>
          <w:rFonts w:cs="Times New Roman"/>
          <w:szCs w:val="28"/>
        </w:rPr>
        <w:t>.</w:t>
      </w:r>
    </w:p>
    <w:p>
      <w:pPr>
        <w:spacing w:after="0" w:line="360" w:lineRule="atLeast"/>
        <w:ind w:firstLine="709"/>
        <w:contextualSpacing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Объект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исследования – </w:t>
      </w:r>
      <w:r>
        <w:rPr>
          <w:rFonts w:eastAsia="Times New Roman" w:cs="Times New Roman"/>
          <w:bCs/>
          <w:szCs w:val="28"/>
        </w:rPr>
        <w:t>синдром профессионального выгорания как психологическая проблема.</w:t>
      </w:r>
    </w:p>
    <w:p>
      <w:pPr>
        <w:spacing w:after="0" w:line="360" w:lineRule="exact"/>
        <w:ind w:firstLine="709"/>
        <w:contextualSpacing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Предмет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исследования –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Cs/>
          <w:szCs w:val="28"/>
        </w:rPr>
        <w:t>связь профессионального выгорания и навыков саморегуляции у медицинских работников.</w:t>
      </w:r>
    </w:p>
    <w:p>
      <w:pPr>
        <w:spacing w:after="0" w:line="360" w:lineRule="exact"/>
        <w:ind w:firstLine="709"/>
        <w:contextualSpacing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Цель исследования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eastAsia="Times New Roman" w:cs="Times New Roman"/>
          <w:bCs/>
          <w:szCs w:val="28"/>
        </w:rPr>
        <w:t>связь профессионального выгорания и навыков саморегуляции у медицинских работников.</w:t>
      </w:r>
    </w:p>
    <w:p>
      <w:pPr>
        <w:spacing w:after="0" w:line="360" w:lineRule="exact"/>
        <w:ind w:firstLine="709"/>
        <w:contextualSpacing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Основные результаты. 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Выявлены особенности понятия «</w:t>
      </w:r>
      <w:r>
        <w:rPr>
          <w:rFonts w:hint="default"/>
          <w:szCs w:val="28"/>
          <w:lang w:val="ru-RU"/>
        </w:rPr>
        <w:t>профессионвльное выгорание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» и «</w:t>
      </w:r>
      <w:r>
        <w:rPr>
          <w:rFonts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навыки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соморегуляции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». Описаны факторы </w:t>
      </w:r>
      <w:r>
        <w:rPr>
          <w:rFonts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профессиолального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выгорания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медицинского персонала. Установлены </w:t>
      </w:r>
      <w:r>
        <w:rPr>
          <w:rFonts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szCs w:val="28"/>
          <w:lang w:val="ru-RU"/>
        </w:rPr>
        <w:t>заимосвязи</w:t>
      </w:r>
      <w:r>
        <w:rPr>
          <w:rFonts w:hint="default"/>
          <w:szCs w:val="28"/>
          <w:lang w:val="ru-RU"/>
        </w:rPr>
        <w:t xml:space="preserve"> профессионвльного выгорания и навыки саморегуляции 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медицинского персонала. На основании результатов исследования были разработаны рекомендации по профилактике 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  профессионального  выгорания 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медицинских работников.</w:t>
      </w:r>
    </w:p>
    <w:p>
      <w:pPr>
        <w:spacing w:after="0" w:line="360" w:lineRule="exact"/>
        <w:ind w:firstLine="709"/>
        <w:contextualSpacing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Дипломная работа включает в свою структуру следующие элементы: введение, основную часть, состоящую из двух глав, заключение, список использованных источников из 5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0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наименований. Общий объем дипломной работы - </w:t>
      </w:r>
      <w:r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77</w: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страницы.</w:t>
      </w:r>
    </w:p>
    <w:p>
      <w:pPr>
        <w:spacing w:after="0" w:line="360" w:lineRule="exact"/>
        <w:ind w:firstLine="709"/>
        <w:contextualSpacing/>
        <w:jc w:val="both"/>
        <w:rPr>
          <w:rFonts w:hint="default" w:cs="Times New Roman"/>
          <w:b/>
          <w:bCs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Ключевые слова: </w:t>
      </w:r>
      <w:r>
        <w:rPr>
          <w:rFonts w:cs="Times New Roman"/>
          <w:b/>
          <w:bCs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ВЫГОРАНИЕ</w:t>
      </w:r>
      <w:r>
        <w:rPr>
          <w:rFonts w:hint="default" w:cs="Times New Roman"/>
          <w:b/>
          <w:bCs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,  САМОРЕГУЛЯЦИЯ, ПОФЕССИОНАЛЬНОЕ ВЫГОРАНИЕ,  НАВЫКИ САМОРЕГУЛЯЦИИ,</w:t>
      </w:r>
    </w:p>
    <w:p>
      <w:pPr>
        <w:spacing w:after="0" w:line="360" w:lineRule="exact"/>
        <w:contextualSpacing/>
        <w:jc w:val="both"/>
        <w:rPr>
          <w:rFonts w:hint="default" w:cs="Times New Roman"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 xml:space="preserve">МЕДИЦИНСКАЯ ДЕЯТЕЛЬНОСТЬ. </w:t>
      </w:r>
    </w:p>
    <w:p>
      <w:pPr>
        <w:spacing w:after="0" w:line="360" w:lineRule="exact"/>
        <w:ind w:firstLine="709"/>
        <w:contextualSpacing/>
        <w:jc w:val="both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exact"/>
        <w:ind w:firstLine="851"/>
        <w:contextualSpacing/>
        <w:jc w:val="both"/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Interrelation of professional burnout and self-regulation skills of medical workers / Voronets Ekaterina Andreevna; Faculty of Philosophy and Social Sciences, Department of Social Work and Rehabilitation; scientific director A.I. Razuvanov.</w:t>
      </w:r>
    </w:p>
    <w:p>
      <w:pPr>
        <w:spacing w:after="0" w:line="360" w:lineRule="exact"/>
        <w:ind w:firstLine="851"/>
        <w:contextualSpacing/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lang w:val="en-US"/>
        </w:rPr>
        <w:t xml:space="preserve">Object </w:t>
      </w:r>
      <w:r>
        <w:rPr>
          <w:rFonts w:hint="default"/>
          <w:b w:val="0"/>
          <w:bCs w:val="0"/>
          <w:lang w:val="en-US"/>
        </w:rPr>
        <w:t>of the study is the professional burnout syndrome as a psychological problem.</w:t>
      </w:r>
    </w:p>
    <w:p>
      <w:pPr>
        <w:spacing w:after="0" w:line="360" w:lineRule="exact"/>
        <w:ind w:firstLine="851"/>
        <w:contextualSpacing/>
        <w:jc w:val="both"/>
        <w:rPr>
          <w:b w:val="0"/>
          <w:bCs w:val="0"/>
          <w:lang w:val="en-US"/>
        </w:rPr>
      </w:pPr>
      <w:r>
        <w:rPr>
          <w:rFonts w:hint="default"/>
          <w:b/>
          <w:bCs/>
          <w:lang w:val="en-US"/>
        </w:rPr>
        <w:t xml:space="preserve"> Subject</w:t>
      </w:r>
      <w:r>
        <w:rPr>
          <w:rFonts w:hint="default"/>
          <w:b w:val="0"/>
          <w:bCs w:val="0"/>
          <w:lang w:val="en-US"/>
        </w:rPr>
        <w:t xml:space="preserve"> of the study is the relationship between professional burnout and self–regulation skills in medical workers.</w:t>
      </w:r>
      <w:r>
        <w:rPr>
          <w:b w:val="0"/>
          <w:bCs w:val="0"/>
          <w:lang w:val="en-US"/>
        </w:rPr>
        <w:t>.</w:t>
      </w:r>
    </w:p>
    <w:p>
      <w:pPr>
        <w:spacing w:after="0" w:line="360" w:lineRule="exact"/>
        <w:ind w:firstLine="851"/>
        <w:contextualSpacing/>
        <w:jc w:val="both"/>
        <w:rPr>
          <w:lang w:val="en-US"/>
        </w:rPr>
      </w:pPr>
      <w:r>
        <w:rPr>
          <w:rFonts w:cs="Times New Roman"/>
          <w:b/>
          <w:bCs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Purpose of research:</w:t>
      </w:r>
      <w:r>
        <w:rPr>
          <w:rFonts w:cs="Times New Roman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lang w:val="en-US"/>
        </w:rPr>
        <w:t>the relationship between professional burnout and self-regulation skills in medical workers.</w:t>
      </w:r>
    </w:p>
    <w:p>
      <w:pPr>
        <w:spacing w:after="0" w:line="360" w:lineRule="exact"/>
        <w:ind w:firstLine="709"/>
        <w:contextualSpacing/>
        <w:jc w:val="both"/>
        <w:rPr>
          <w:rFonts w:cs="Times New Roman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exact"/>
        <w:ind w:firstLine="709"/>
        <w:contextualSpacing/>
        <w:jc w:val="both"/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The results.</w:t>
      </w:r>
      <w:r>
        <w:rPr>
          <w:rFonts w:cs="Times New Roman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The features of the concepts of "professional burnout" and "osmoregulation skills" are revealed. The factors of professional burnout of medical personnel are described. The interrelationships of professional burnout and self-regulation skills of medical personnel are established. Based on the results of the study, recommendations were developed for the prevention of professional burnout of medical workers.</w:t>
      </w:r>
    </w:p>
    <w:p>
      <w:pPr>
        <w:spacing w:line="259" w:lineRule="auto"/>
        <w:rPr>
          <w:lang w:val="en-US"/>
        </w:rPr>
      </w:pPr>
      <w:r>
        <w:rPr>
          <w:rFonts w:cs="Times New Roman"/>
          <w:b/>
          <w:bCs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Keywords:</w:t>
      </w:r>
      <w:r>
        <w:rPr>
          <w:rFonts w:hint="default" w:cs="Times New Roman"/>
          <w:b w:val="0"/>
          <w:bCs w:val="0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>BURNOUT,  SELF-REGULATION,  PROFESSIONAL BURNOUT,SELF-REGULATION SKILLS, MEDICAL ACTIVITY.</w:t>
      </w:r>
      <w:r>
        <w:rPr>
          <w:lang w:val="en-US"/>
        </w:rPr>
        <w:br w:type="page"/>
      </w:r>
    </w:p>
    <w:p>
      <w:pPr>
        <w:pStyle w:val="2"/>
        <w:spacing w:before="0" w:line="360" w:lineRule="exact"/>
        <w:contextualSpacing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bookmarkStart w:id="13" w:name="_Toc104558382"/>
      <w:r>
        <w:rPr>
          <w:rFonts w:ascii="Times New Roman" w:hAnsi="Times New Roman" w:cs="Times New Roman"/>
          <w:caps/>
          <w:color w:val="auto"/>
          <w:sz w:val="32"/>
          <w:szCs w:val="32"/>
        </w:rPr>
        <w:t>Список использованных источников</w:t>
      </w:r>
      <w:bookmarkEnd w:id="13"/>
    </w:p>
    <w:p>
      <w:pPr>
        <w:spacing w:after="0" w:line="360" w:lineRule="exact"/>
        <w:ind w:firstLine="709"/>
        <w:contextualSpacing/>
        <w:jc w:val="both"/>
        <w:rPr>
          <w:rFonts w:cs="Times New Roman"/>
          <w:szCs w:val="28"/>
        </w:rPr>
      </w:pPr>
    </w:p>
    <w:p>
      <w:pPr>
        <w:tabs>
          <w:tab w:val="left" w:pos="1701"/>
        </w:tabs>
        <w:spacing w:line="360" w:lineRule="atLeast"/>
        <w:ind w:firstLine="993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Авхименко, М.М. Некоторые факторы риска труда медика / М.М. Авхименко // Медицинская помощь. – М.: Медицина, 2003. – № 2. – С. 25–29.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Анесян Ф.А. Анализ факторов синдрома эмоционального выгорания у преподавателей медицинского института / Ф. А. Анесян, Д. В. Кулаков // Новые задачи современной медицины: материалы II междунар. науч. конф. (г. Санкт–Петербург, май 2013 г.). — СПб.: Реноме, 2013. — С. 82 – 85.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Антипова, Д.А. Актуальные вопросы современной психологии по саморегуляции личности / Д.А. Антипова // Актуальные вопросы современной психологии: материалы IV Междунар. науч. конф. – 2017. – № 7. – С. 64.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Бабич, О.И. Личностные ресурсы преодоления синдрома профессионального выгорания / О.И. Бабич // Иркутск : ИПКРО, 2009. – 172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Бакумов, П.А. Синдром эмоционального выгорания у медицинских работников и профессиональная деформация личности / П.А. БАкумов // Вестник ВолГМУ. – 2014. – №3 (51) // Электронный ресурс. – URL: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"https://cyberleninka.ru/article/n/sindrom-emotsionalnogo-vygoraniya-u-meditsinskih-rabotnikov-i-professionalnaya-deformatsiya-lichnosti/"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30"/>
          <w:rFonts w:hint="default" w:ascii="Times New Roman" w:hAnsi="Times New Roman" w:cs="Times New Roman"/>
          <w:sz w:val="28"/>
          <w:szCs w:val="28"/>
        </w:rPr>
        <w:t>https://cyberleninka.ru/article/n/sindrom–emotsionalnogo–vygoraniya–u–meditsinskih–rabotnikov–i–professionalnaya–deformatsiya–lichnosti/</w:t>
      </w:r>
      <w:r>
        <w:rPr>
          <w:rStyle w:val="30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– Дата доступа: 27.05.2020.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4" w:name="_bookmark1"/>
      <w:bookmarkEnd w:id="14"/>
      <w:r>
        <w:rPr>
          <w:rFonts w:hint="default" w:ascii="Times New Roman" w:hAnsi="Times New Roman" w:cs="Times New Roman"/>
          <w:sz w:val="28"/>
          <w:szCs w:val="28"/>
        </w:rPr>
        <w:t>Баробанова, М.В. Изучение психологического содержания синдрома «эмоционального сгорания» / М.В. Баробанова// Вестник МГУ. – 2013. – №1. – С. 23.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5" w:name="_bookmark2"/>
      <w:bookmarkEnd w:id="15"/>
      <w:r>
        <w:rPr>
          <w:rFonts w:hint="default" w:ascii="Times New Roman" w:hAnsi="Times New Roman" w:cs="Times New Roman"/>
          <w:sz w:val="28"/>
          <w:szCs w:val="28"/>
        </w:rPr>
        <w:t>Башенкова, Л.А. Диагностика синдрома эмоционального выгорания и мероприятия, направленные на его предупреждение / Л.А. Башенкова, Е.В. Кухарская // Среднее профессиональное образование. – 2015. – №11. – С. 43–45.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6" w:name="_bookmark3"/>
      <w:bookmarkEnd w:id="16"/>
      <w:r>
        <w:rPr>
          <w:rFonts w:hint="default" w:ascii="Times New Roman" w:hAnsi="Times New Roman" w:cs="Times New Roman"/>
          <w:sz w:val="28"/>
          <w:szCs w:val="28"/>
        </w:rPr>
        <w:t>Березовская, Л.Г. К вопросу о критериях риска развития «синдрома эмоционального выгорания» / Л.Г. Березовская, В.Ю. Слабинский, С.А. Подсадный // Проблемы исследования синдрома «выгорания» и пути его коррекции у специалистов «помогающих» профессий (в медицинской, психологической и педагогической практике. – Курск: КГУ, 2007. – С.17–19.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7" w:name="_bookmark5"/>
      <w:bookmarkEnd w:id="17"/>
      <w:bookmarkStart w:id="18" w:name="_bookmark8"/>
      <w:bookmarkEnd w:id="18"/>
      <w:bookmarkStart w:id="19" w:name="_bookmark4"/>
      <w:bookmarkEnd w:id="19"/>
      <w:bookmarkStart w:id="20" w:name="_bookmark7"/>
      <w:bookmarkEnd w:id="20"/>
      <w:bookmarkStart w:id="21" w:name="_bookmark6"/>
      <w:bookmarkEnd w:id="21"/>
      <w:r>
        <w:rPr>
          <w:rFonts w:hint="default" w:ascii="Times New Roman" w:hAnsi="Times New Roman" w:cs="Times New Roman"/>
          <w:sz w:val="28"/>
          <w:szCs w:val="28"/>
        </w:rPr>
        <w:t xml:space="preserve">Бойко, В.В. Синдром «эмоционального выгорания» в профессиональном общении / В.В. Бойко. – СПб.: Питер, 2010. – 105 с.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2" w:name="_bookmark16"/>
      <w:bookmarkEnd w:id="22"/>
      <w:bookmarkStart w:id="23" w:name="_bookmark14"/>
      <w:bookmarkEnd w:id="23"/>
      <w:bookmarkStart w:id="24" w:name="_bookmark18"/>
      <w:bookmarkEnd w:id="24"/>
      <w:bookmarkStart w:id="25" w:name="_bookmark17"/>
      <w:bookmarkEnd w:id="25"/>
      <w:bookmarkStart w:id="26" w:name="_bookmark20"/>
      <w:bookmarkEnd w:id="26"/>
      <w:bookmarkStart w:id="27" w:name="_bookmark19"/>
      <w:bookmarkEnd w:id="27"/>
      <w:bookmarkStart w:id="28" w:name="_bookmark10"/>
      <w:bookmarkEnd w:id="28"/>
      <w:bookmarkStart w:id="29" w:name="_bookmark15"/>
      <w:bookmarkEnd w:id="29"/>
      <w:bookmarkStart w:id="30" w:name="_bookmark13"/>
      <w:bookmarkEnd w:id="30"/>
      <w:bookmarkStart w:id="31" w:name="_bookmark12"/>
      <w:bookmarkEnd w:id="31"/>
      <w:r>
        <w:rPr>
          <w:rFonts w:hint="default" w:ascii="Times New Roman" w:hAnsi="Times New Roman" w:cs="Times New Roman"/>
          <w:sz w:val="28"/>
          <w:szCs w:val="28"/>
        </w:rPr>
        <w:t>Борисова, М. В. Психологические детерминанты психического выгорания у педагогов : автореф. дис. … канд. психол. наук / М.В. Борисова ; Ярославский гос. пед. ун–т. – Ярославль, 2003. – 18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2" w:name="_bookmark22"/>
      <w:bookmarkEnd w:id="32"/>
      <w:bookmarkStart w:id="33" w:name="_bookmark23"/>
      <w:bookmarkEnd w:id="33"/>
      <w:bookmarkStart w:id="34" w:name="_bookmark24"/>
      <w:bookmarkEnd w:id="34"/>
      <w:r>
        <w:rPr>
          <w:rFonts w:hint="default" w:ascii="Times New Roman" w:hAnsi="Times New Roman" w:cs="Times New Roman"/>
          <w:sz w:val="28"/>
          <w:szCs w:val="28"/>
        </w:rPr>
        <w:t>Бусовикова, О.П. Исследование формирования синдрома эмоционального выгорания в профессиональной деятельности социальных работников / О.П. Бусовикова, Т.Н. Мартынова // Сибирская психология сегодня. – Кемерово: Кузбассвузиздат, 2003. – 410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5" w:name="_bookmark26"/>
      <w:bookmarkEnd w:id="35"/>
      <w:bookmarkStart w:id="36" w:name="_bookmark25"/>
      <w:bookmarkEnd w:id="36"/>
      <w:r>
        <w:rPr>
          <w:rFonts w:hint="default" w:ascii="Times New Roman" w:hAnsi="Times New Roman" w:cs="Times New Roman"/>
          <w:sz w:val="28"/>
          <w:szCs w:val="28"/>
        </w:rPr>
        <w:t>Вайнштейн, Л.А. Психология труда : курс лекций / Л. А. Вайнштейн. – Минск : БГУ, 2008. – 219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7" w:name="_bookmark27"/>
      <w:bookmarkEnd w:id="37"/>
      <w:r>
        <w:rPr>
          <w:rFonts w:hint="default" w:ascii="Times New Roman" w:hAnsi="Times New Roman" w:cs="Times New Roman"/>
          <w:sz w:val="28"/>
          <w:szCs w:val="28"/>
        </w:rPr>
        <w:t>Винокур, В.А. Профессиональный стресс у медицинских работников / В.А. Винокур // Вестник МАПО. – 2012. – № 2. – С. 25–30.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Водопьянова, Н.Е. Позитивный подход к противодействию профессиональному выгоранию / Н.Е. Водопьянова, К.Н. Шестакова // Современные исследования социальных проблем. – 2014. – № 3 (35). – С. 24.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Водопьянова, Н.Е. Психическое выгорание и качество жизни / Н.Е. Водопьянова, Е. С. Старченкова // Психологические проблемы самореализации личности / под ред. Л. А. Коростылевой. СПб: СПбГУ, 2002. – 352с.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Водопьянова, Н.Е. Синдром выгорания. Диагностика и профилактика / Н.Е. Водопьянова, Е.С. Старченкова. – СПб.: Питер: Питер–принт, 2005. – 336 с.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Волкова, Т.Г. Психология саморегуляции / Т.Г. Волкова. – Барнаул: Изд–во АлтГУ, 2014. – 80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Гришина, Н.В. Помогающие отношения: профессиональные и экзистенциальные проблемы /Н.В. Гришина // Психологические проблемы самореализации личности. - СПб.: Изд–во Спб. ун–та, 1997 – С. 143 – 156.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Долгова,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В.И.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Управление процессом саморегуляции у младших школьников / В.И. Долгова // Психологические науки. – 2019. – № 1. – С. 203–205.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Душков, Б.А. Психология труда, профессиональной, информационной и организационной деятельности / Б.А.Душков, Б.А. Смирнов, А.В. Королев. – М. : Академия, 2005. – 848с.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Елдышова, О.А. Профессиональное выгорание в помогающих профессиях / О.А. Елдышова //Роль служб экстренной психологической помощи по телефону в решении проблемы сиротства в России: I Международная конференция детских телефонов доверия 17–18 ноября 2006 г.: Сборник статей выступлений. – Москва, 2006. – С. 38–41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Ильясова, Г.И. Развитие саморегуляции младших школьников : диагностика и развитие / Г.И. Ильясова. – Астана: АОО «Назарбаев Интеллектуальные школы» Центр педагогического мастерства, 2016. – 37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Каменев, И.И. Связи риска при принятии решений с мотивацией и саморегуляцией (на выборке медицинских работников) / И.И. Каменев, Т.В. Корнилова // Вопросы психологии . – 2018. – № 1. – С. 127 – 137.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Кузнецова, Л.Э. Влияние способности к эмоциональной саморегуляции на формирование синдрома эмоционального выгорания у медицинских работников / Л.Э. Кузнецова // Молодой ученый. – 2017. – №12. – С. 190–192.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Купцова, С.А. Психическая саморегуляция как компонент культуры здоровья / С.А. Купцова // Вестник Челябинского государственного педагогического университета. – 2018. – № 2. – С. 221–227.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Маслач, К. Выгорание: многомерная перспектива / К. Маслач. – М.: Издательство Института психотерапии, 2004. – 147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Маслач, К. Профессиональное выгорание: как люди справляются / К. Маслач // Журнал практического психолога. – 1998. – № 7. – С. 4–9.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Морозова, Е.С. Профессиональное выгорание как состояние и процесс / Е.С. Морозова // Молодой ученый, 2014. — №7. — С. 276–279.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Моросанова, В.И. Психология саморегуляции / В.И. Моросанова. – М.: Нестор–история, 2012. – 280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Огнерубов, Н.А. Синдром эмоционального выгорания у врачей– терапевтов / Н.А. Огнерубов, М.А. Огнерубова //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Вестник Тамбовского университета. Серия: Естественные и технические науки. – 2015. – №2. – С 307– 318.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Орел, В.Е. Исследование феномена «психического выгорания» в отечественной и зарубежной психологии / В.Е. Орел // Проблемы общей и организационной психологии. – 2016. – № 4. –С. 70–97.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Панкратова, Т.М. Саморегуляция в социальном поведении : учебное пособие / Т.М. Панкратова. – Ярославль: ЯрГУ, 2011. – 112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Пашук, Н.С. Личностные черты как детерминанты возникновения и развития феномена «психического выгорания» у преподавателей вузов / Н.С. Пашук // Психологический журнал. – 2008. – № 1. – С. 19–24.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Подсадный, С.А. Развитие научных представлений о синдроме выгорания / С.А. Подсадный, Д.Н. Орлов // Современные проблемы исследования синдрома выгорания у специалистов коммуникативных профессий: коллективная монография ; под. ред. В. В. Лукьянова, Н. Е. Водопьяновой, В. Е. Орла и др. – Курск, 2008. – С.13–34.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Прохоров, А.О. Функциональные структуры и средства саморегуляции психических состояний / А.О. Прохоров // Психологический журнал. – 2015. – № 2. – С. 68–80.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Райкова, Е.Ю. Терапия и профилактика профессионального выгорания у представителей помогающих профессий / Е. Ю. Райкова // Молодой ученый, 2011. — №5. Т.2. — С. 92–97.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Раннее выявление синдрома эмоционального выгорания у среднего медицинского персонала / Ш. Т. Искандарова // Молодой ученый, 2014. — №3. — С. 181–183.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Роджерс, К. Взгляд на психотерапию. Становление человека / Общ.ред. и предисл. Е.И. Исениной. – М.: Прогресс, 1994. – 480 с.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Ронгинская, Т.И. Синдром выгорания в социальных профессиях / Т.И. Ронгинская // Психологический журнал. – 2012. – № 3. – С. 85–95.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Смирнова, И.Е. Профессиональное выгорание и здоровье сбережение в трудовой деятельности / И.Е. Смирнова // Теоретические и прикладные аспекты современной науки. – 2014. – № 2–2. – С. 52–54.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Современные проблемы исследования синдрома выгорания у специалистов коммуникативных профессий / под. ред. В. В. Лукьянова, Н. Е. Водопьяновой, В. Е. Орла и др. ; Курский гос. ун–т.– Курск : КГУ, 2008.–336 с.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Судиловская, Н.Н. Синдром эмоционального выгорания в профессиональной деятельности медицинских работников / Н.Н. Судиловская // Международный журнал экспериментального образования. – 2017. – № 1. – С. 125–127;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Таткина, Е.Г. Синдром эмоционального выгорания медицинских работников как объект психологического исследования / Е.Г. Таткина // Вестник Том. гос. пед. ун–та. Сер. 11, Психология, 2009. — Вып. 11. — С. 131–134.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Трунов, Д.Г. «Синдром сгорания»: позитивный подход к проблеме. Журнал практического психолога / Д.Г. Трунов. – 1998. – № 5 – С. 28 – 31.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Трущенко, М.Н. К вопросу о синдроме выгорания: традиционные подходы исследования и современное состояние проблемы / М. Н. Трущенко // Психология: традиции и инновации: материалы междунар. науч. конф. (г. Уфа, октябрь 2012 г.). — Уфа: Лето, 2012. — С. 1–8.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Филаретов, В.А. Профилактика синдрома профессионального выгорания / В.А. Филаретов, В.А. Данилов, Н.И. Головченко // Вестник НЦБЖД. – 2014. – № 1 (19). – С. 63–66.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Форманюк, Т.В. Синдром «эмоционального сгорания» учителя / Т.В. Форманюк// Вопросы психологи. –1994.– №6. – С. 57 – 64.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Хатагурова, А. Профессиональное выгорание: может ли сестра не гореть на работе? / А. Хатагурова// Сестринское дело. – 2014. – № 4–5. – С. 21–25. 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99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Чернисс, К. Профессиональное выгорание: беспокойство за работников и боссов растет / К. Чернисс // Журнал практического психолога. – 2000. – № 9. – С. 17–19.</w:t>
      </w:r>
    </w:p>
    <w:p>
      <w:pPr>
        <w:pStyle w:val="59"/>
        <w:numPr>
          <w:ilvl w:val="0"/>
          <w:numId w:val="1"/>
        </w:numPr>
        <w:tabs>
          <w:tab w:val="left" w:pos="1701"/>
        </w:tabs>
        <w:spacing w:line="360" w:lineRule="atLeast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Шагивалеева, Г.Р. Основы психической саморегуляции: учебное пособие / Г.Р. Шагивалеева. – Елабуга: Изд–во ЕГПУ, 2016. – 41 с.</w:t>
      </w:r>
    </w:p>
    <w:p>
      <w:pPr>
        <w:spacing w:after="0" w:line="360" w:lineRule="exact"/>
        <w:contextualSpacing/>
        <w:rPr>
          <w:rFonts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fmt="decimal"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F45EF"/>
    <w:multiLevelType w:val="multilevel"/>
    <w:tmpl w:val="3CAF45E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25"/>
    <w:rsid w:val="0002169E"/>
    <w:rsid w:val="00323B31"/>
    <w:rsid w:val="00417A4F"/>
    <w:rsid w:val="00647F03"/>
    <w:rsid w:val="00810F6C"/>
    <w:rsid w:val="0092149A"/>
    <w:rsid w:val="009B13C1"/>
    <w:rsid w:val="00B3657A"/>
    <w:rsid w:val="00CD6054"/>
    <w:rsid w:val="00EB3E4D"/>
    <w:rsid w:val="00FE4625"/>
    <w:rsid w:val="3BA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nhideWhenUsed="0" w:uiPriority="99" w:semiHidden="0" w:name="Body Text Indent 2"/>
    <w:lsdException w:qFormat="1" w:uiPriority="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49"/>
    <w:qFormat/>
    <w:uiPriority w:val="99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Cs w:val="28"/>
    </w:rPr>
  </w:style>
  <w:style w:type="paragraph" w:styleId="3">
    <w:name w:val="heading 2"/>
    <w:basedOn w:val="1"/>
    <w:next w:val="1"/>
    <w:link w:val="5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51"/>
    <w:unhideWhenUsed/>
    <w:qFormat/>
    <w:uiPriority w:val="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52"/>
    <w:qFormat/>
    <w:uiPriority w:val="9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Calibri" w:hAnsi="Calibri" w:eastAsia="Times New Roman" w:cs="Times New Roman"/>
      <w:b/>
      <w:bCs/>
      <w:szCs w:val="28"/>
      <w:lang w:val="en-US" w:bidi="en-US"/>
    </w:rPr>
  </w:style>
  <w:style w:type="paragraph" w:styleId="6">
    <w:name w:val="heading 5"/>
    <w:basedOn w:val="1"/>
    <w:next w:val="1"/>
    <w:link w:val="53"/>
    <w:qFormat/>
    <w:uiPriority w:val="9"/>
    <w:pPr>
      <w:tabs>
        <w:tab w:val="left" w:pos="1008"/>
      </w:tabs>
      <w:suppressAutoHyphens/>
      <w:spacing w:before="240" w:after="60"/>
      <w:ind w:left="1008" w:hanging="1008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 w:bidi="en-US"/>
    </w:rPr>
  </w:style>
  <w:style w:type="paragraph" w:styleId="7">
    <w:name w:val="heading 6"/>
    <w:basedOn w:val="1"/>
    <w:next w:val="1"/>
    <w:link w:val="54"/>
    <w:qFormat/>
    <w:uiPriority w:val="9"/>
    <w:pPr>
      <w:tabs>
        <w:tab w:val="left" w:pos="1152"/>
      </w:tabs>
      <w:suppressAutoHyphens/>
      <w:spacing w:before="240" w:after="60"/>
      <w:ind w:left="1152" w:hanging="1152"/>
      <w:outlineLvl w:val="5"/>
    </w:pPr>
    <w:rPr>
      <w:rFonts w:ascii="Calibri" w:hAnsi="Calibri" w:eastAsia="Times New Roman" w:cs="Times New Roman"/>
      <w:b/>
      <w:bCs/>
      <w:sz w:val="22"/>
      <w:lang w:val="en-US" w:bidi="en-US"/>
    </w:rPr>
  </w:style>
  <w:style w:type="paragraph" w:styleId="8">
    <w:name w:val="heading 7"/>
    <w:basedOn w:val="1"/>
    <w:next w:val="1"/>
    <w:link w:val="55"/>
    <w:qFormat/>
    <w:uiPriority w:val="9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Calibri" w:hAnsi="Calibri" w:eastAsia="Times New Roman" w:cs="Times New Roman"/>
      <w:sz w:val="24"/>
      <w:szCs w:val="24"/>
      <w:lang w:val="en-US" w:bidi="en-US"/>
    </w:rPr>
  </w:style>
  <w:style w:type="paragraph" w:styleId="9">
    <w:name w:val="heading 8"/>
    <w:basedOn w:val="1"/>
    <w:next w:val="1"/>
    <w:link w:val="56"/>
    <w:qFormat/>
    <w:uiPriority w:val="9"/>
    <w:pPr>
      <w:tabs>
        <w:tab w:val="left" w:pos="1440"/>
      </w:tabs>
      <w:suppressAutoHyphens/>
      <w:spacing w:before="240" w:after="60"/>
      <w:ind w:left="1440" w:hanging="1440"/>
      <w:outlineLvl w:val="7"/>
    </w:pPr>
    <w:rPr>
      <w:rFonts w:ascii="Calibri" w:hAnsi="Calibri" w:eastAsia="Times New Roman" w:cs="Times New Roman"/>
      <w:i/>
      <w:iCs/>
      <w:sz w:val="24"/>
      <w:szCs w:val="24"/>
      <w:lang w:val="en-US" w:bidi="en-US"/>
    </w:rPr>
  </w:style>
  <w:style w:type="paragraph" w:styleId="10">
    <w:name w:val="heading 9"/>
    <w:basedOn w:val="1"/>
    <w:next w:val="1"/>
    <w:link w:val="57"/>
    <w:qFormat/>
    <w:uiPriority w:val="9"/>
    <w:pPr>
      <w:tabs>
        <w:tab w:val="left" w:pos="1584"/>
      </w:tabs>
      <w:suppressAutoHyphens/>
      <w:spacing w:before="240" w:after="60"/>
      <w:ind w:left="1584" w:hanging="1584"/>
      <w:outlineLvl w:val="8"/>
    </w:pPr>
    <w:rPr>
      <w:rFonts w:ascii="Arial" w:hAnsi="Arial" w:eastAsia="Times New Roman" w:cs="Arial"/>
      <w:sz w:val="22"/>
      <w:lang w:val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66"/>
    <w:semiHidden/>
    <w:unhideWhenUsed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61"/>
    <w:qFormat/>
    <w:uiPriority w:val="99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paragraph" w:styleId="15">
    <w:name w:val="Body Text 2"/>
    <w:basedOn w:val="1"/>
    <w:link w:val="114"/>
    <w:unhideWhenUsed/>
    <w:qFormat/>
    <w:uiPriority w:val="0"/>
    <w:pPr>
      <w:suppressAutoHyphens/>
      <w:spacing w:after="120" w:line="480" w:lineRule="auto"/>
    </w:pPr>
    <w:rPr>
      <w:rFonts w:ascii="Calibri" w:hAnsi="Calibri" w:eastAsia="Times New Roman" w:cs="Times New Roman"/>
      <w:sz w:val="22"/>
      <w:lang w:eastAsia="ru-RU"/>
    </w:rPr>
  </w:style>
  <w:style w:type="paragraph" w:styleId="16">
    <w:name w:val="Body Text Indent"/>
    <w:basedOn w:val="1"/>
    <w:link w:val="125"/>
    <w:unhideWhenUsed/>
    <w:uiPriority w:val="0"/>
    <w:pPr>
      <w:suppressAutoHyphens/>
      <w:spacing w:after="120" w:line="276" w:lineRule="auto"/>
      <w:ind w:left="283"/>
    </w:pPr>
    <w:rPr>
      <w:rFonts w:ascii="Calibri" w:hAnsi="Calibri" w:eastAsia="Times New Roman" w:cs="Times New Roman"/>
      <w:sz w:val="22"/>
      <w:lang w:eastAsia="ru-RU"/>
    </w:rPr>
  </w:style>
  <w:style w:type="paragraph" w:styleId="17">
    <w:name w:val="Body Text Indent 2"/>
    <w:basedOn w:val="1"/>
    <w:link w:val="137"/>
    <w:uiPriority w:val="99"/>
    <w:pPr>
      <w:spacing w:after="0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18">
    <w:name w:val="Body Text Indent 3"/>
    <w:basedOn w:val="1"/>
    <w:link w:val="86"/>
    <w:unhideWhenUsed/>
    <w:qFormat/>
    <w:uiPriority w:val="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19">
    <w:name w:val="caption"/>
    <w:basedOn w:val="1"/>
    <w:next w:val="1"/>
    <w:qFormat/>
    <w:uiPriority w:val="35"/>
    <w:pPr>
      <w:suppressAutoHyphens/>
      <w:spacing w:beforeAutospacing="1" w:after="0" w:afterAutospacing="1"/>
    </w:pPr>
    <w:rPr>
      <w:rFonts w:eastAsia="Times New Roman" w:cs="Times New Roman"/>
      <w:sz w:val="24"/>
      <w:szCs w:val="24"/>
      <w:lang w:eastAsia="ru-RU"/>
    </w:rPr>
  </w:style>
  <w:style w:type="character" w:styleId="20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21">
    <w:name w:val="annotation text"/>
    <w:basedOn w:val="1"/>
    <w:link w:val="202"/>
    <w:semiHidden/>
    <w:unhideWhenUsed/>
    <w:uiPriority w:val="99"/>
    <w:pPr>
      <w:spacing w:after="200"/>
    </w:pPr>
    <w:rPr>
      <w:rFonts w:asciiTheme="minorHAnsi" w:hAnsiTheme="minorHAnsi"/>
      <w:sz w:val="20"/>
      <w:szCs w:val="20"/>
    </w:rPr>
  </w:style>
  <w:style w:type="paragraph" w:styleId="22">
    <w:name w:val="annotation subject"/>
    <w:basedOn w:val="21"/>
    <w:next w:val="21"/>
    <w:link w:val="203"/>
    <w:semiHidden/>
    <w:unhideWhenUsed/>
    <w:uiPriority w:val="99"/>
    <w:rPr>
      <w:b/>
      <w:bCs/>
    </w:rPr>
  </w:style>
  <w:style w:type="paragraph" w:styleId="23">
    <w:name w:val="Document Map"/>
    <w:basedOn w:val="1"/>
    <w:link w:val="128"/>
    <w:semiHidden/>
    <w:unhideWhenUsed/>
    <w:qFormat/>
    <w:uiPriority w:val="99"/>
    <w:pPr>
      <w:suppressAutoHyphens/>
      <w:spacing w:after="200" w:line="276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24">
    <w:name w:val="Emphasis"/>
    <w:basedOn w:val="11"/>
    <w:qFormat/>
    <w:uiPriority w:val="20"/>
    <w:rPr>
      <w:b/>
      <w:bCs/>
    </w:rPr>
  </w:style>
  <w:style w:type="character" w:styleId="25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210"/>
    <w:semiHidden/>
    <w:unhideWhenUsed/>
    <w:uiPriority w:val="99"/>
    <w:pPr>
      <w:spacing w:after="0"/>
    </w:pPr>
    <w:rPr>
      <w:sz w:val="20"/>
      <w:szCs w:val="20"/>
    </w:rPr>
  </w:style>
  <w:style w:type="paragraph" w:styleId="27">
    <w:name w:val="footer"/>
    <w:basedOn w:val="1"/>
    <w:link w:val="64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28">
    <w:name w:val="header"/>
    <w:basedOn w:val="1"/>
    <w:link w:val="63"/>
    <w:unhideWhenUsed/>
    <w:uiPriority w:val="99"/>
    <w:pPr>
      <w:tabs>
        <w:tab w:val="center" w:pos="4677"/>
        <w:tab w:val="right" w:pos="9355"/>
      </w:tabs>
      <w:spacing w:after="0"/>
    </w:pPr>
  </w:style>
  <w:style w:type="character" w:styleId="29">
    <w:name w:val="HTML Definition"/>
    <w:basedOn w:val="11"/>
    <w:semiHidden/>
    <w:unhideWhenUsed/>
    <w:uiPriority w:val="99"/>
    <w:rPr>
      <w:i/>
      <w:iCs/>
    </w:rPr>
  </w:style>
  <w:style w:type="character" w:styleId="30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31">
    <w:name w:val="index 1"/>
    <w:basedOn w:val="1"/>
    <w:next w:val="1"/>
    <w:semiHidden/>
    <w:unhideWhenUsed/>
    <w:uiPriority w:val="99"/>
    <w:pPr>
      <w:spacing w:after="0"/>
      <w:ind w:left="220" w:hanging="220"/>
    </w:pPr>
    <w:rPr>
      <w:rFonts w:asciiTheme="minorHAnsi" w:hAnsiTheme="minorHAnsi"/>
      <w:sz w:val="22"/>
    </w:rPr>
  </w:style>
  <w:style w:type="paragraph" w:styleId="32">
    <w:name w:val="index heading"/>
    <w:basedOn w:val="1"/>
    <w:next w:val="31"/>
    <w:qFormat/>
    <w:uiPriority w:val="0"/>
    <w:pPr>
      <w:suppressLineNumbers/>
      <w:suppressAutoHyphens/>
      <w:spacing w:after="0" w:line="240" w:lineRule="atLeast"/>
      <w:ind w:firstLine="709"/>
      <w:jc w:val="both"/>
    </w:pPr>
    <w:rPr>
      <w:rFonts w:eastAsia="Times New Roman" w:cs="FreeSans"/>
      <w:szCs w:val="28"/>
    </w:rPr>
  </w:style>
  <w:style w:type="character" w:styleId="33">
    <w:name w:val="line number"/>
    <w:basedOn w:val="11"/>
    <w:semiHidden/>
    <w:unhideWhenUsed/>
    <w:uiPriority w:val="99"/>
  </w:style>
  <w:style w:type="paragraph" w:styleId="34">
    <w:name w:val="List"/>
    <w:basedOn w:val="14"/>
    <w:uiPriority w:val="0"/>
    <w:pPr>
      <w:widowControl/>
      <w:suppressAutoHyphens/>
      <w:autoSpaceDE/>
      <w:autoSpaceDN/>
      <w:spacing w:after="120" w:line="276" w:lineRule="auto"/>
    </w:pPr>
    <w:rPr>
      <w:rFonts w:ascii="Calibri" w:hAnsi="Calibri" w:cs="FreeSans"/>
      <w:sz w:val="22"/>
      <w:szCs w:val="22"/>
      <w:lang w:eastAsia="ru-RU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36">
    <w:name w:val="Strong"/>
    <w:qFormat/>
    <w:uiPriority w:val="22"/>
    <w:rPr>
      <w:b/>
    </w:rPr>
  </w:style>
  <w:style w:type="paragraph" w:styleId="37">
    <w:name w:val="Subtitle"/>
    <w:basedOn w:val="1"/>
    <w:link w:val="124"/>
    <w:qFormat/>
    <w:uiPriority w:val="0"/>
    <w:pPr>
      <w:suppressAutoHyphens/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  <w:lang w:val="en-US" w:bidi="en-US"/>
    </w:rPr>
  </w:style>
  <w:style w:type="table" w:styleId="38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39">
    <w:name w:val="Title"/>
    <w:basedOn w:val="1"/>
    <w:link w:val="120"/>
    <w:qFormat/>
    <w:uiPriority w:val="0"/>
    <w:pPr>
      <w:suppressLineNumbers/>
      <w:suppressAutoHyphens/>
      <w:spacing w:before="120" w:after="120" w:line="240" w:lineRule="atLeast"/>
      <w:ind w:firstLine="709"/>
      <w:jc w:val="both"/>
    </w:pPr>
    <w:rPr>
      <w:rFonts w:eastAsia="Times New Roman" w:cs="FreeSans"/>
      <w:i/>
      <w:iCs/>
      <w:sz w:val="24"/>
      <w:szCs w:val="24"/>
    </w:rPr>
  </w:style>
  <w:style w:type="paragraph" w:styleId="40">
    <w:name w:val="toc 1"/>
    <w:basedOn w:val="1"/>
    <w:next w:val="1"/>
    <w:link w:val="168"/>
    <w:unhideWhenUsed/>
    <w:qFormat/>
    <w:uiPriority w:val="39"/>
    <w:pPr>
      <w:tabs>
        <w:tab w:val="right" w:leader="dot" w:pos="9628"/>
      </w:tabs>
      <w:spacing w:after="100"/>
      <w:jc w:val="both"/>
    </w:pPr>
    <w:rPr>
      <w:rFonts w:cs="Times New Roman"/>
      <w:b/>
      <w:bCs/>
      <w:caps/>
    </w:rPr>
  </w:style>
  <w:style w:type="paragraph" w:styleId="41">
    <w:name w:val="toc 2"/>
    <w:basedOn w:val="1"/>
    <w:next w:val="1"/>
    <w:unhideWhenUsed/>
    <w:qFormat/>
    <w:uiPriority w:val="39"/>
    <w:pPr>
      <w:tabs>
        <w:tab w:val="right" w:leader="dot" w:pos="9628"/>
      </w:tabs>
      <w:spacing w:after="100"/>
      <w:ind w:left="280"/>
      <w:jc w:val="both"/>
    </w:pPr>
  </w:style>
  <w:style w:type="paragraph" w:styleId="42">
    <w:name w:val="toc 3"/>
    <w:basedOn w:val="1"/>
    <w:next w:val="1"/>
    <w:unhideWhenUsed/>
    <w:qFormat/>
    <w:uiPriority w:val="39"/>
    <w:pPr>
      <w:tabs>
        <w:tab w:val="right" w:leader="dot" w:pos="9628"/>
      </w:tabs>
      <w:spacing w:after="0" w:line="276" w:lineRule="auto"/>
      <w:jc w:val="both"/>
    </w:pPr>
    <w:rPr>
      <w:rFonts w:cs="Times New Roman"/>
      <w:iCs/>
      <w:caps/>
      <w:szCs w:val="28"/>
    </w:rPr>
  </w:style>
  <w:style w:type="paragraph" w:styleId="43">
    <w:name w:val="toc 4"/>
    <w:basedOn w:val="1"/>
    <w:next w:val="1"/>
    <w:unhideWhenUsed/>
    <w:uiPriority w:val="39"/>
    <w:pPr>
      <w:spacing w:after="0" w:line="276" w:lineRule="auto"/>
      <w:ind w:left="660"/>
    </w:pPr>
    <w:rPr>
      <w:rFonts w:asciiTheme="minorHAnsi" w:hAnsiTheme="minorHAnsi" w:cstheme="minorHAnsi"/>
      <w:sz w:val="18"/>
      <w:szCs w:val="18"/>
    </w:rPr>
  </w:style>
  <w:style w:type="paragraph" w:styleId="44">
    <w:name w:val="toc 5"/>
    <w:basedOn w:val="1"/>
    <w:next w:val="1"/>
    <w:unhideWhenUsed/>
    <w:uiPriority w:val="39"/>
    <w:pPr>
      <w:spacing w:after="0" w:line="276" w:lineRule="auto"/>
      <w:ind w:left="880"/>
    </w:pPr>
    <w:rPr>
      <w:rFonts w:asciiTheme="minorHAnsi" w:hAnsiTheme="minorHAnsi" w:cstheme="minorHAnsi"/>
      <w:sz w:val="18"/>
      <w:szCs w:val="18"/>
    </w:rPr>
  </w:style>
  <w:style w:type="paragraph" w:styleId="45">
    <w:name w:val="toc 6"/>
    <w:basedOn w:val="1"/>
    <w:next w:val="1"/>
    <w:unhideWhenUsed/>
    <w:uiPriority w:val="39"/>
    <w:pPr>
      <w:spacing w:after="0" w:line="276" w:lineRule="auto"/>
      <w:ind w:left="1100"/>
    </w:pPr>
    <w:rPr>
      <w:rFonts w:asciiTheme="minorHAnsi" w:hAnsiTheme="minorHAnsi" w:cstheme="minorHAnsi"/>
      <w:sz w:val="18"/>
      <w:szCs w:val="18"/>
    </w:rPr>
  </w:style>
  <w:style w:type="paragraph" w:styleId="46">
    <w:name w:val="toc 7"/>
    <w:basedOn w:val="1"/>
    <w:next w:val="1"/>
    <w:unhideWhenUsed/>
    <w:uiPriority w:val="39"/>
    <w:pPr>
      <w:spacing w:after="0" w:line="276" w:lineRule="auto"/>
      <w:ind w:left="1320"/>
    </w:pPr>
    <w:rPr>
      <w:rFonts w:asciiTheme="minorHAnsi" w:hAnsiTheme="minorHAnsi" w:cstheme="minorHAnsi"/>
      <w:sz w:val="18"/>
      <w:szCs w:val="18"/>
    </w:rPr>
  </w:style>
  <w:style w:type="paragraph" w:styleId="47">
    <w:name w:val="toc 8"/>
    <w:basedOn w:val="1"/>
    <w:next w:val="1"/>
    <w:unhideWhenUsed/>
    <w:uiPriority w:val="39"/>
    <w:pPr>
      <w:spacing w:after="0" w:line="276" w:lineRule="auto"/>
      <w:ind w:left="1540"/>
    </w:pPr>
    <w:rPr>
      <w:rFonts w:asciiTheme="minorHAnsi" w:hAnsiTheme="minorHAnsi" w:cstheme="minorHAnsi"/>
      <w:sz w:val="18"/>
      <w:szCs w:val="18"/>
    </w:rPr>
  </w:style>
  <w:style w:type="paragraph" w:styleId="48">
    <w:name w:val="toc 9"/>
    <w:basedOn w:val="1"/>
    <w:next w:val="1"/>
    <w:unhideWhenUsed/>
    <w:uiPriority w:val="39"/>
    <w:pPr>
      <w:spacing w:after="0" w:line="276" w:lineRule="auto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49">
    <w:name w:val="Заголовок 1 Знак"/>
    <w:basedOn w:val="11"/>
    <w:link w:val="2"/>
    <w:qFormat/>
    <w:uiPriority w:val="9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50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51">
    <w:name w:val="Заголовок 3 Знак"/>
    <w:basedOn w:val="11"/>
    <w:link w:val="4"/>
    <w:qFormat/>
    <w:uiPriority w:val="9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52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  <w:lang w:val="en-US" w:bidi="en-US"/>
    </w:rPr>
  </w:style>
  <w:style w:type="character" w:customStyle="1" w:styleId="53">
    <w:name w:val="Заголовок 5 Знак"/>
    <w:basedOn w:val="11"/>
    <w:link w:val="6"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54">
    <w:name w:val="Заголовок 6 Знак"/>
    <w:basedOn w:val="11"/>
    <w:link w:val="7"/>
    <w:qFormat/>
    <w:uiPriority w:val="9"/>
    <w:rPr>
      <w:rFonts w:ascii="Calibri" w:hAnsi="Calibri" w:eastAsia="Times New Roman" w:cs="Times New Roman"/>
      <w:b/>
      <w:bCs/>
      <w:lang w:val="en-US" w:bidi="en-US"/>
    </w:rPr>
  </w:style>
  <w:style w:type="character" w:customStyle="1" w:styleId="55">
    <w:name w:val="Заголовок 7 Знак"/>
    <w:basedOn w:val="11"/>
    <w:link w:val="8"/>
    <w:qFormat/>
    <w:uiPriority w:val="9"/>
    <w:rPr>
      <w:rFonts w:ascii="Calibri" w:hAnsi="Calibri" w:eastAsia="Times New Roman" w:cs="Times New Roman"/>
      <w:sz w:val="24"/>
      <w:szCs w:val="24"/>
      <w:lang w:val="en-US" w:bidi="en-US"/>
    </w:rPr>
  </w:style>
  <w:style w:type="character" w:customStyle="1" w:styleId="56">
    <w:name w:val="Заголовок 8 Знак"/>
    <w:basedOn w:val="11"/>
    <w:link w:val="9"/>
    <w:qFormat/>
    <w:uiPriority w:val="9"/>
    <w:rPr>
      <w:rFonts w:ascii="Calibri" w:hAnsi="Calibri" w:eastAsia="Times New Roman" w:cs="Times New Roman"/>
      <w:i/>
      <w:iCs/>
      <w:sz w:val="24"/>
      <w:szCs w:val="24"/>
      <w:lang w:val="en-US" w:bidi="en-US"/>
    </w:rPr>
  </w:style>
  <w:style w:type="character" w:customStyle="1" w:styleId="57">
    <w:name w:val="Заголовок 9 Знак"/>
    <w:basedOn w:val="11"/>
    <w:link w:val="10"/>
    <w:qFormat/>
    <w:uiPriority w:val="9"/>
    <w:rPr>
      <w:rFonts w:ascii="Arial" w:hAnsi="Arial" w:eastAsia="Times New Roman" w:cs="Arial"/>
      <w:lang w:val="en-US" w:bidi="en-US"/>
    </w:rPr>
  </w:style>
  <w:style w:type="character" w:customStyle="1" w:styleId="58">
    <w:name w:val="Абзац списка Знак"/>
    <w:basedOn w:val="11"/>
    <w:link w:val="59"/>
    <w:qFormat/>
    <w:locked/>
    <w:uiPriority w:val="0"/>
  </w:style>
  <w:style w:type="paragraph" w:styleId="59">
    <w:name w:val="List Paragraph"/>
    <w:basedOn w:val="1"/>
    <w:link w:val="58"/>
    <w:qFormat/>
    <w:uiPriority w:val="0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60">
    <w:name w:val="No Spacing"/>
    <w:link w:val="65"/>
    <w:qFormat/>
    <w:uiPriority w:val="1"/>
    <w:pPr>
      <w:spacing w:after="0" w:line="360" w:lineRule="exact"/>
      <w:ind w:firstLine="709"/>
      <w:jc w:val="both"/>
      <w:outlineLvl w:val="2"/>
    </w:pPr>
    <w:rPr>
      <w:rFonts w:ascii="Times New Roman" w:hAnsi="Times New Roman" w:eastAsiaTheme="minorEastAsia" w:cstheme="minorBidi"/>
      <w:sz w:val="28"/>
      <w:szCs w:val="22"/>
      <w:lang w:val="ru-RU" w:eastAsia="zh-CN" w:bidi="ar-SA"/>
    </w:rPr>
  </w:style>
  <w:style w:type="character" w:customStyle="1" w:styleId="61">
    <w:name w:val="Основной текст Знак"/>
    <w:basedOn w:val="11"/>
    <w:link w:val="14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62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63">
    <w:name w:val="Верхний колонтитул Знак"/>
    <w:basedOn w:val="11"/>
    <w:link w:val="28"/>
    <w:qFormat/>
    <w:uiPriority w:val="99"/>
    <w:rPr>
      <w:rFonts w:ascii="Times New Roman" w:hAnsi="Times New Roman"/>
      <w:sz w:val="28"/>
    </w:rPr>
  </w:style>
  <w:style w:type="character" w:customStyle="1" w:styleId="64">
    <w:name w:val="Нижний колонтитул Знак"/>
    <w:basedOn w:val="11"/>
    <w:link w:val="27"/>
    <w:qFormat/>
    <w:uiPriority w:val="99"/>
    <w:rPr>
      <w:rFonts w:ascii="Times New Roman" w:hAnsi="Times New Roman"/>
      <w:sz w:val="28"/>
    </w:rPr>
  </w:style>
  <w:style w:type="character" w:customStyle="1" w:styleId="65">
    <w:name w:val="Без интервала Знак"/>
    <w:basedOn w:val="11"/>
    <w:link w:val="60"/>
    <w:qFormat/>
    <w:uiPriority w:val="1"/>
    <w:rPr>
      <w:rFonts w:ascii="Times New Roman" w:hAnsi="Times New Roman" w:eastAsiaTheme="minorEastAsia"/>
      <w:sz w:val="28"/>
      <w:lang w:eastAsia="zh-CN"/>
    </w:rPr>
  </w:style>
  <w:style w:type="character" w:customStyle="1" w:styleId="66">
    <w:name w:val="Текст выноски Знак"/>
    <w:basedOn w:val="11"/>
    <w:link w:val="13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67">
    <w:name w:val="c0"/>
    <w:basedOn w:val="11"/>
    <w:uiPriority w:val="0"/>
  </w:style>
  <w:style w:type="paragraph" w:customStyle="1" w:styleId="68">
    <w:name w:val="c4"/>
    <w:basedOn w:val="1"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9">
    <w:name w:val="Основной текст_"/>
    <w:basedOn w:val="11"/>
    <w:link w:val="70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1"/>
    <w:basedOn w:val="1"/>
    <w:link w:val="69"/>
    <w:uiPriority w:val="0"/>
    <w:pPr>
      <w:widowControl w:val="0"/>
      <w:shd w:val="clear" w:color="auto" w:fill="FFFFFF"/>
      <w:spacing w:after="0" w:line="480" w:lineRule="exact"/>
      <w:ind w:hanging="700"/>
      <w:jc w:val="both"/>
    </w:pPr>
    <w:rPr>
      <w:rFonts w:eastAsia="Times New Roman" w:cs="Times New Roman"/>
      <w:sz w:val="26"/>
      <w:szCs w:val="26"/>
    </w:rPr>
  </w:style>
  <w:style w:type="character" w:customStyle="1" w:styleId="71">
    <w:name w:val="Колонтитул_"/>
    <w:basedOn w:val="11"/>
    <w:qFormat/>
    <w:uiPriority w:val="0"/>
    <w:rPr>
      <w:rFonts w:ascii="Times New Roman" w:hAnsi="Times New Roman" w:eastAsia="Times New Roman" w:cs="Times New Roman"/>
      <w:b/>
      <w:bCs/>
      <w:spacing w:val="-20"/>
      <w:sz w:val="23"/>
      <w:szCs w:val="23"/>
      <w:u w:val="none"/>
    </w:rPr>
  </w:style>
  <w:style w:type="character" w:customStyle="1" w:styleId="72">
    <w:name w:val="Колонтитул"/>
    <w:basedOn w:val="71"/>
    <w:qFormat/>
    <w:uiPriority w:val="0"/>
    <w:rPr>
      <w:rFonts w:ascii="Times New Roman" w:hAnsi="Times New Roman" w:eastAsia="Times New Roman" w:cs="Times New Roman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3">
    <w:name w:val="Основной текст (2)_"/>
    <w:basedOn w:val="11"/>
    <w:qFormat/>
    <w:uiPriority w:val="0"/>
    <w:rPr>
      <w:rFonts w:ascii="Tahoma" w:hAnsi="Tahoma" w:eastAsia="Tahoma" w:cs="Tahoma"/>
      <w:b/>
      <w:bCs/>
      <w:spacing w:val="10"/>
      <w:sz w:val="21"/>
      <w:szCs w:val="21"/>
      <w:u w:val="none"/>
      <w:lang w:val="en-US" w:eastAsia="en-US" w:bidi="en-US"/>
    </w:rPr>
  </w:style>
  <w:style w:type="character" w:customStyle="1" w:styleId="74">
    <w:name w:val="Основной текст (2)"/>
    <w:basedOn w:val="73"/>
    <w:qFormat/>
    <w:uiPriority w:val="0"/>
    <w:rPr>
      <w:rFonts w:ascii="Tahoma" w:hAnsi="Tahoma" w:eastAsia="Tahoma" w:cs="Tahoma"/>
      <w:color w:val="000000"/>
      <w:spacing w:val="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75">
    <w:name w:val="Заголовок №1_"/>
    <w:basedOn w:val="11"/>
    <w:link w:val="76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76">
    <w:name w:val="Заголовок №1"/>
    <w:basedOn w:val="1"/>
    <w:link w:val="75"/>
    <w:qFormat/>
    <w:uiPriority w:val="0"/>
    <w:pPr>
      <w:widowControl w:val="0"/>
      <w:shd w:val="clear" w:color="auto" w:fill="FFFFFF"/>
      <w:spacing w:before="660" w:after="120" w:line="0" w:lineRule="atLeast"/>
      <w:jc w:val="both"/>
      <w:outlineLvl w:val="0"/>
    </w:pPr>
    <w:rPr>
      <w:rFonts w:eastAsia="Times New Roman" w:cs="Times New Roman"/>
      <w:sz w:val="26"/>
      <w:szCs w:val="26"/>
    </w:rPr>
  </w:style>
  <w:style w:type="paragraph" w:customStyle="1" w:styleId="77">
    <w:name w:val="Основной текст6"/>
    <w:basedOn w:val="1"/>
    <w:qFormat/>
    <w:uiPriority w:val="0"/>
    <w:pPr>
      <w:widowControl w:val="0"/>
      <w:shd w:val="clear" w:color="auto" w:fill="FFFFFF"/>
      <w:spacing w:after="0" w:line="480" w:lineRule="exact"/>
      <w:ind w:hanging="34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78">
    <w:name w:val="Основной текст + Курсив"/>
    <w:basedOn w:val="69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9">
    <w:name w:val="Основной текст3"/>
    <w:basedOn w:val="1"/>
    <w:qFormat/>
    <w:uiPriority w:val="0"/>
    <w:pPr>
      <w:widowControl w:val="0"/>
      <w:shd w:val="clear" w:color="auto" w:fill="FFFFFF"/>
      <w:spacing w:before="420" w:after="0" w:line="480" w:lineRule="exact"/>
      <w:jc w:val="both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80">
    <w:name w:val="Сноска_"/>
    <w:basedOn w:val="11"/>
    <w:qFormat/>
    <w:uiPriority w:val="0"/>
    <w:rPr>
      <w:rFonts w:ascii="Times New Roman" w:hAnsi="Times New Roman" w:eastAsia="Times New Roman" w:cs="Times New Roman"/>
      <w:b/>
      <w:bCs/>
      <w:sz w:val="21"/>
      <w:szCs w:val="21"/>
      <w:u w:val="none"/>
      <w:lang w:val="en-US" w:eastAsia="en-US" w:bidi="en-US"/>
    </w:rPr>
  </w:style>
  <w:style w:type="character" w:customStyle="1" w:styleId="81">
    <w:name w:val="Сноска + Не полужирный"/>
    <w:basedOn w:val="8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Сноска"/>
    <w:basedOn w:val="8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3">
    <w:name w:val="Основной текст2"/>
    <w:basedOn w:val="6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84">
    <w:name w:val="Основной текст (4)_"/>
    <w:basedOn w:val="11"/>
    <w:link w:val="85"/>
    <w:qFormat/>
    <w:uiPriority w:val="0"/>
    <w:rPr>
      <w:rFonts w:ascii="Times New Roman" w:hAnsi="Times New Roman"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85">
    <w:name w:val="Основной текст (4)"/>
    <w:basedOn w:val="1"/>
    <w:link w:val="84"/>
    <w:qFormat/>
    <w:uiPriority w:val="0"/>
    <w:pPr>
      <w:widowControl w:val="0"/>
      <w:shd w:val="clear" w:color="auto" w:fill="FFFFFF"/>
      <w:spacing w:after="0" w:line="0" w:lineRule="atLeas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86">
    <w:name w:val="Основной текст с отступом 3 Знак"/>
    <w:basedOn w:val="11"/>
    <w:link w:val="18"/>
    <w:qFormat/>
    <w:uiPriority w:val="9"/>
    <w:rPr>
      <w:rFonts w:ascii="Times New Roman" w:hAnsi="Times New Roman" w:eastAsia="Times New Roman" w:cs="Times New Roman"/>
      <w:sz w:val="16"/>
      <w:szCs w:val="16"/>
      <w:lang w:eastAsia="ru-RU"/>
    </w:rPr>
  </w:style>
  <w:style w:type="table" w:customStyle="1" w:styleId="87">
    <w:name w:val="Стиль таблицы1"/>
    <w:qFormat/>
    <w:uiPriority w:val="99"/>
    <w:pPr>
      <w:spacing w:after="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88">
    <w:name w:val="Основной текст9"/>
    <w:basedOn w:val="1"/>
    <w:qFormat/>
    <w:uiPriority w:val="0"/>
    <w:pPr>
      <w:widowControl w:val="0"/>
      <w:shd w:val="clear" w:color="auto" w:fill="FFFFFF"/>
      <w:spacing w:after="300" w:line="0" w:lineRule="atLeast"/>
      <w:ind w:hanging="1280"/>
    </w:pPr>
    <w:rPr>
      <w:rFonts w:eastAsia="Times New Roman" w:cs="Times New Roman"/>
      <w:sz w:val="26"/>
      <w:szCs w:val="26"/>
    </w:rPr>
  </w:style>
  <w:style w:type="character" w:customStyle="1" w:styleId="89">
    <w:name w:val="Подпись к таблице_"/>
    <w:basedOn w:val="11"/>
    <w:link w:val="90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90">
    <w:name w:val="Подпись к таблице"/>
    <w:basedOn w:val="1"/>
    <w:link w:val="89"/>
    <w:uiPriority w:val="0"/>
    <w:pPr>
      <w:widowControl w:val="0"/>
      <w:shd w:val="clear" w:color="auto" w:fill="FFFFFF"/>
      <w:spacing w:after="180" w:line="0" w:lineRule="atLeast"/>
    </w:pPr>
    <w:rPr>
      <w:rFonts w:eastAsia="Times New Roman" w:cs="Times New Roman"/>
      <w:sz w:val="26"/>
      <w:szCs w:val="26"/>
    </w:rPr>
  </w:style>
  <w:style w:type="character" w:customStyle="1" w:styleId="91">
    <w:name w:val="Основной текст + 4 pt"/>
    <w:basedOn w:val="6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92">
    <w:name w:val="Подпись к картинке_"/>
    <w:basedOn w:val="11"/>
    <w:link w:val="93"/>
    <w:qFormat/>
    <w:uiPriority w:val="0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93">
    <w:name w:val="Подпись к картинке"/>
    <w:basedOn w:val="1"/>
    <w:link w:val="92"/>
    <w:uiPriority w:val="0"/>
    <w:pPr>
      <w:widowControl w:val="0"/>
      <w:shd w:val="clear" w:color="auto" w:fill="FFFFFF"/>
      <w:spacing w:after="0" w:line="485" w:lineRule="exact"/>
      <w:jc w:val="both"/>
    </w:pPr>
    <w:rPr>
      <w:rFonts w:eastAsia="Times New Roman" w:cs="Times New Roman"/>
      <w:i/>
      <w:iCs/>
      <w:sz w:val="26"/>
      <w:szCs w:val="26"/>
    </w:rPr>
  </w:style>
  <w:style w:type="character" w:customStyle="1" w:styleId="94">
    <w:name w:val="Подпись к картинке + Не курсив"/>
    <w:basedOn w:val="9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5">
    <w:name w:val="Основной текст8"/>
    <w:basedOn w:val="6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97">
    <w:name w:val="Основной текст4"/>
    <w:basedOn w:val="1"/>
    <w:uiPriority w:val="0"/>
    <w:pPr>
      <w:widowControl w:val="0"/>
      <w:shd w:val="clear" w:color="auto" w:fill="FFFFFF"/>
      <w:spacing w:before="240" w:after="0" w:line="0" w:lineRule="atLeast"/>
      <w:ind w:hanging="134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paragraph" w:customStyle="1" w:styleId="98">
    <w:name w:val="Курсовые"/>
    <w:basedOn w:val="1"/>
    <w:qFormat/>
    <w:uiPriority w:val="99"/>
    <w:pPr>
      <w:spacing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99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</w:rPr>
  </w:style>
  <w:style w:type="paragraph" w:customStyle="1" w:styleId="100">
    <w:name w:val="Заголовок1"/>
    <w:basedOn w:val="1"/>
    <w:next w:val="14"/>
    <w:qFormat/>
    <w:uiPriority w:val="0"/>
    <w:pPr>
      <w:keepNext/>
      <w:suppressAutoHyphens/>
      <w:spacing w:before="240" w:after="120" w:line="240" w:lineRule="atLeast"/>
      <w:ind w:firstLine="709"/>
      <w:jc w:val="both"/>
    </w:pPr>
    <w:rPr>
      <w:rFonts w:ascii="Liberation Sans" w:hAnsi="Liberation Sans" w:eastAsia="DejaVu Sans" w:cs="FreeSans"/>
      <w:szCs w:val="28"/>
    </w:rPr>
  </w:style>
  <w:style w:type="character" w:customStyle="1" w:styleId="101">
    <w:name w:val="Основной текст Знак1"/>
    <w:basedOn w:val="11"/>
    <w:qFormat/>
    <w:uiPriority w:val="99"/>
    <w:rPr>
      <w:rFonts w:ascii="Calibri" w:hAnsi="Calibri" w:eastAsia="Times New Roman" w:cs="Times New Roman"/>
      <w:sz w:val="22"/>
      <w:szCs w:val="22"/>
      <w:lang w:eastAsia="ru-RU"/>
    </w:rPr>
  </w:style>
  <w:style w:type="character" w:customStyle="1" w:styleId="102">
    <w:name w:val="apple-converted-space"/>
    <w:basedOn w:val="11"/>
    <w:qFormat/>
    <w:uiPriority w:val="0"/>
  </w:style>
  <w:style w:type="character" w:customStyle="1" w:styleId="103">
    <w:name w:val="sourhr"/>
    <w:basedOn w:val="11"/>
    <w:qFormat/>
    <w:uiPriority w:val="0"/>
  </w:style>
  <w:style w:type="character" w:customStyle="1" w:styleId="104">
    <w:name w:val="Основной текст (3)_"/>
    <w:basedOn w:val="11"/>
    <w:link w:val="105"/>
    <w:qFormat/>
    <w:uiPriority w:val="0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105">
    <w:name w:val="Основной текст (3)"/>
    <w:basedOn w:val="1"/>
    <w:link w:val="104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eastAsia="Times New Roman" w:cs="Times New Roman"/>
      <w:i/>
      <w:iCs/>
      <w:sz w:val="26"/>
      <w:szCs w:val="26"/>
    </w:rPr>
  </w:style>
  <w:style w:type="character" w:customStyle="1" w:styleId="106">
    <w:name w:val="Основной текст + Полужирный"/>
    <w:basedOn w:val="69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7">
    <w:name w:val="Основной текст (4) + Corbel;Не полужирный;Курсив"/>
    <w:basedOn w:val="84"/>
    <w:qFormat/>
    <w:uiPriority w:val="0"/>
    <w:rPr>
      <w:rFonts w:ascii="Corbel" w:hAnsi="Corbel" w:eastAsia="Corbel" w:cs="Corbe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8">
    <w:name w:val="Заголовок №2_"/>
    <w:basedOn w:val="11"/>
    <w:link w:val="109"/>
    <w:uiPriority w:val="0"/>
    <w:rPr>
      <w:rFonts w:ascii="Corbel" w:hAnsi="Corbel" w:eastAsia="Corbel" w:cs="Corbel"/>
      <w:b/>
      <w:bCs/>
      <w:i/>
      <w:iCs/>
      <w:shd w:val="clear" w:color="auto" w:fill="FFFFFF"/>
    </w:rPr>
  </w:style>
  <w:style w:type="paragraph" w:customStyle="1" w:styleId="109">
    <w:name w:val="Заголовок №2"/>
    <w:basedOn w:val="1"/>
    <w:link w:val="108"/>
    <w:qFormat/>
    <w:uiPriority w:val="0"/>
    <w:pPr>
      <w:widowControl w:val="0"/>
      <w:shd w:val="clear" w:color="auto" w:fill="FFFFFF"/>
      <w:spacing w:after="60" w:line="0" w:lineRule="atLeast"/>
      <w:outlineLvl w:val="1"/>
    </w:pPr>
    <w:rPr>
      <w:rFonts w:ascii="Corbel" w:hAnsi="Corbel" w:eastAsia="Corbel" w:cs="Corbel"/>
      <w:b/>
      <w:bCs/>
      <w:i/>
      <w:iCs/>
      <w:sz w:val="22"/>
    </w:rPr>
  </w:style>
  <w:style w:type="character" w:customStyle="1" w:styleId="110">
    <w:name w:val="Основной текст + 11 pt"/>
    <w:basedOn w:val="6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с отступом 3 Знак1"/>
    <w:basedOn w:val="11"/>
    <w:qFormat/>
    <w:uiPriority w:val="9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112">
    <w:name w:val="Интернет-ссылка"/>
    <w:basedOn w:val="11"/>
    <w:uiPriority w:val="99"/>
    <w:rPr>
      <w:rFonts w:cs="Times New Roman"/>
      <w:color w:val="0000FF"/>
      <w:u w:val="single"/>
    </w:rPr>
  </w:style>
  <w:style w:type="character" w:customStyle="1" w:styleId="113">
    <w:name w:val="list-label"/>
    <w:basedOn w:val="11"/>
    <w:qFormat/>
    <w:uiPriority w:val="0"/>
    <w:rPr>
      <w:rFonts w:cs="Times New Roman"/>
    </w:rPr>
  </w:style>
  <w:style w:type="character" w:customStyle="1" w:styleId="114">
    <w:name w:val="Основной текст 2 Знак"/>
    <w:basedOn w:val="11"/>
    <w:link w:val="15"/>
    <w:qFormat/>
    <w:uiPriority w:val="0"/>
    <w:rPr>
      <w:rFonts w:ascii="Calibri" w:hAnsi="Calibri" w:eastAsia="Times New Roman" w:cs="Times New Roman"/>
      <w:lang w:eastAsia="ru-RU"/>
    </w:rPr>
  </w:style>
  <w:style w:type="character" w:customStyle="1" w:styleId="115">
    <w:name w:val="Основной текст 2 Знак1"/>
    <w:basedOn w:val="11"/>
    <w:semiHidden/>
    <w:uiPriority w:val="99"/>
    <w:rPr>
      <w:rFonts w:ascii="Times New Roman" w:hAnsi="Times New Roman"/>
      <w:sz w:val="28"/>
    </w:rPr>
  </w:style>
  <w:style w:type="character" w:customStyle="1" w:styleId="116">
    <w:name w:val="Подзаголовок Знак"/>
    <w:basedOn w:val="11"/>
    <w:qFormat/>
    <w:uiPriority w:val="0"/>
    <w:rPr>
      <w:rFonts w:ascii="Cambria" w:hAnsi="Cambria" w:eastAsia="Times New Roman" w:cs="Times New Roman"/>
      <w:sz w:val="24"/>
      <w:szCs w:val="24"/>
      <w:lang w:val="en-US" w:bidi="en-US"/>
    </w:rPr>
  </w:style>
  <w:style w:type="character" w:customStyle="1" w:styleId="117">
    <w:name w:val="Основной текст с отступом Знак"/>
    <w:basedOn w:val="11"/>
    <w:qFormat/>
    <w:uiPriority w:val="0"/>
    <w:rPr>
      <w:rFonts w:ascii="Calibri" w:hAnsi="Calibri" w:eastAsia="Times New Roman" w:cs="Times New Roman"/>
      <w:lang w:eastAsia="ru-RU"/>
    </w:rPr>
  </w:style>
  <w:style w:type="character" w:customStyle="1" w:styleId="118">
    <w:name w:val="ListLabel 1"/>
    <w:qFormat/>
    <w:uiPriority w:val="0"/>
    <w:rPr>
      <w:rFonts w:cs="Courier New"/>
    </w:rPr>
  </w:style>
  <w:style w:type="character" w:customStyle="1" w:styleId="119">
    <w:name w:val="ListLabel 2"/>
    <w:qFormat/>
    <w:uiPriority w:val="0"/>
    <w:rPr>
      <w:rFonts w:ascii="Times New Roman" w:hAnsi="Times New Roman"/>
      <w:b/>
      <w:sz w:val="28"/>
    </w:rPr>
  </w:style>
  <w:style w:type="character" w:customStyle="1" w:styleId="120">
    <w:name w:val="Заголовок Знак"/>
    <w:basedOn w:val="11"/>
    <w:link w:val="39"/>
    <w:uiPriority w:val="0"/>
    <w:rPr>
      <w:rFonts w:ascii="Times New Roman" w:hAnsi="Times New Roman" w:eastAsia="Times New Roman" w:cs="FreeSans"/>
      <w:i/>
      <w:iCs/>
      <w:sz w:val="24"/>
      <w:szCs w:val="24"/>
    </w:rPr>
  </w:style>
  <w:style w:type="paragraph" w:customStyle="1" w:styleId="121">
    <w:name w:val="Без интервала1"/>
    <w:qFormat/>
    <w:uiPriority w:val="0"/>
    <w:pPr>
      <w:suppressAutoHyphens/>
      <w:spacing w:after="0" w:line="240" w:lineRule="auto"/>
    </w:pPr>
    <w:rPr>
      <w:rFonts w:eastAsia="Times New Roman" w:cs="Times New Roman" w:asciiTheme="minorHAnsi" w:hAnsiTheme="minorHAnsi"/>
      <w:sz w:val="28"/>
      <w:szCs w:val="22"/>
      <w:lang w:val="ru-RU" w:eastAsia="en-US" w:bidi="ar-SA"/>
    </w:rPr>
  </w:style>
  <w:style w:type="paragraph" w:customStyle="1" w:styleId="122">
    <w:name w:val="Обычный1"/>
    <w:qFormat/>
    <w:uiPriority w:val="0"/>
    <w:pPr>
      <w:suppressAutoHyphens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123">
    <w:name w:val="msonormalcxspmiddle"/>
    <w:basedOn w:val="1"/>
    <w:qFormat/>
    <w:uiPriority w:val="0"/>
    <w:pPr>
      <w:suppressAutoHyphens/>
      <w:spacing w:beforeAutospacing="1" w:after="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24">
    <w:name w:val="Подзаголовок Знак1"/>
    <w:basedOn w:val="11"/>
    <w:link w:val="37"/>
    <w:uiPriority w:val="0"/>
    <w:rPr>
      <w:rFonts w:ascii="Cambria" w:hAnsi="Cambria" w:eastAsia="Times New Roman" w:cs="Times New Roman"/>
      <w:sz w:val="24"/>
      <w:szCs w:val="24"/>
      <w:lang w:val="en-US" w:bidi="en-US"/>
    </w:rPr>
  </w:style>
  <w:style w:type="character" w:customStyle="1" w:styleId="125">
    <w:name w:val="Основной текст с отступом Знак1"/>
    <w:basedOn w:val="11"/>
    <w:link w:val="16"/>
    <w:uiPriority w:val="0"/>
    <w:rPr>
      <w:rFonts w:ascii="Calibri" w:hAnsi="Calibri" w:eastAsia="Times New Roman" w:cs="Times New Roman"/>
      <w:lang w:eastAsia="ru-RU"/>
    </w:rPr>
  </w:style>
  <w:style w:type="character" w:customStyle="1" w:styleId="126">
    <w:name w:val="Верхний колонтитул Знак1"/>
    <w:basedOn w:val="11"/>
    <w:uiPriority w:val="99"/>
    <w:rPr>
      <w:rFonts w:ascii="Calibri" w:hAnsi="Calibri" w:eastAsia="Times New Roman" w:cs="Times New Roman"/>
      <w:lang w:eastAsia="ru-RU"/>
    </w:rPr>
  </w:style>
  <w:style w:type="character" w:customStyle="1" w:styleId="127">
    <w:name w:val="Нижний колонтитул Знак1"/>
    <w:basedOn w:val="11"/>
    <w:uiPriority w:val="99"/>
    <w:rPr>
      <w:rFonts w:ascii="Calibri" w:hAnsi="Calibri" w:eastAsia="Times New Roman" w:cs="Times New Roman"/>
      <w:lang w:eastAsia="ru-RU"/>
    </w:rPr>
  </w:style>
  <w:style w:type="character" w:customStyle="1" w:styleId="128">
    <w:name w:val="Схема документа Знак"/>
    <w:basedOn w:val="11"/>
    <w:link w:val="2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9">
    <w:name w:val="Схема документа Знак1"/>
    <w:basedOn w:val="11"/>
    <w:semiHidden/>
    <w:uiPriority w:val="99"/>
    <w:rPr>
      <w:rFonts w:ascii="Segoe UI" w:hAnsi="Segoe UI" w:cs="Segoe UI"/>
      <w:sz w:val="16"/>
      <w:szCs w:val="16"/>
    </w:rPr>
  </w:style>
  <w:style w:type="paragraph" w:customStyle="1" w:styleId="130">
    <w:name w:val="Содержимое врезки"/>
    <w:basedOn w:val="1"/>
    <w:qFormat/>
    <w:uiPriority w:val="0"/>
    <w:pPr>
      <w:suppressAutoHyphens/>
      <w:spacing w:after="0" w:line="240" w:lineRule="atLeast"/>
      <w:ind w:firstLine="709"/>
      <w:jc w:val="both"/>
    </w:pPr>
    <w:rPr>
      <w:rFonts w:eastAsia="Times New Roman" w:cs="Times New Roman"/>
      <w:szCs w:val="28"/>
    </w:rPr>
  </w:style>
  <w:style w:type="character" w:customStyle="1" w:styleId="131">
    <w:name w:val="Font Style37"/>
    <w:basedOn w:val="11"/>
    <w:uiPriority w:val="99"/>
    <w:rPr>
      <w:rFonts w:ascii="Times New Roman" w:eastAsia="Times New Roman"/>
      <w:sz w:val="26"/>
      <w:szCs w:val="26"/>
    </w:rPr>
  </w:style>
  <w:style w:type="paragraph" w:customStyle="1" w:styleId="132">
    <w:name w:val="Style4"/>
    <w:basedOn w:val="1"/>
    <w:uiPriority w:val="0"/>
    <w:pPr>
      <w:widowControl w:val="0"/>
      <w:autoSpaceDE w:val="0"/>
      <w:autoSpaceDN w:val="0"/>
      <w:adjustRightInd w:val="0"/>
      <w:spacing w:after="0" w:line="480" w:lineRule="exact"/>
      <w:ind w:hanging="278"/>
    </w:pPr>
    <w:rPr>
      <w:rFonts w:hAnsi="Liberation Serif" w:eastAsia="Times New Roman" w:cs="Times New Roman"/>
      <w:sz w:val="24"/>
      <w:szCs w:val="24"/>
      <w:lang w:eastAsia="zh-CN"/>
    </w:rPr>
  </w:style>
  <w:style w:type="character" w:customStyle="1" w:styleId="133">
    <w:name w:val="Font Style39"/>
    <w:basedOn w:val="11"/>
    <w:uiPriority w:val="99"/>
    <w:rPr>
      <w:rFonts w:ascii="Times New Roman" w:eastAsia="Times New Roman"/>
      <w:b/>
      <w:bCs/>
      <w:sz w:val="26"/>
      <w:szCs w:val="26"/>
    </w:rPr>
  </w:style>
  <w:style w:type="paragraph" w:customStyle="1" w:styleId="134">
    <w:name w:val="Style2"/>
    <w:basedOn w:val="1"/>
    <w:uiPriority w:val="0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hAnsi="Liberation Serif" w:eastAsia="Times New Roman" w:cs="Times New Roman"/>
      <w:sz w:val="24"/>
      <w:szCs w:val="24"/>
      <w:lang w:eastAsia="zh-CN"/>
    </w:rPr>
  </w:style>
  <w:style w:type="paragraph" w:customStyle="1" w:styleId="135">
    <w:name w:val="LO-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Liberation Serif" w:eastAsia="Times New Roman" w:cs="Times New Roman"/>
      <w:color w:val="000000"/>
      <w:sz w:val="24"/>
      <w:szCs w:val="24"/>
      <w:lang w:val="ru-RU" w:eastAsia="zh-CN" w:bidi="ar-SA"/>
    </w:rPr>
  </w:style>
  <w:style w:type="character" w:customStyle="1" w:styleId="136">
    <w:name w:val="Font Style53"/>
    <w:basedOn w:val="11"/>
    <w:uiPriority w:val="99"/>
    <w:rPr>
      <w:rFonts w:ascii="Times New Roman" w:eastAsia="Times New Roman"/>
      <w:sz w:val="26"/>
      <w:szCs w:val="26"/>
    </w:rPr>
  </w:style>
  <w:style w:type="character" w:customStyle="1" w:styleId="137">
    <w:name w:val="Основной текст с отступом 2 Знак"/>
    <w:basedOn w:val="11"/>
    <w:link w:val="1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8">
    <w:name w:val="Основной текст7"/>
    <w:basedOn w:val="1"/>
    <w:uiPriority w:val="0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color w:val="000000"/>
      <w:szCs w:val="28"/>
      <w:lang w:eastAsia="ru-RU" w:bidi="ru-RU"/>
    </w:rPr>
  </w:style>
  <w:style w:type="character" w:customStyle="1" w:styleId="139">
    <w:name w:val="Основной текст + Интервал 2 pt"/>
    <w:basedOn w:val="69"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5"/>
    <w:basedOn w:val="1"/>
    <w:uiPriority w:val="0"/>
    <w:pPr>
      <w:widowControl w:val="0"/>
      <w:shd w:val="clear" w:color="auto" w:fill="FFFFFF"/>
      <w:spacing w:after="300" w:line="322" w:lineRule="exact"/>
      <w:ind w:hanging="600"/>
    </w:pPr>
    <w:rPr>
      <w:rFonts w:eastAsia="Times New Roman" w:cs="Times New Roman"/>
      <w:color w:val="000000"/>
      <w:sz w:val="26"/>
      <w:szCs w:val="26"/>
      <w:lang w:eastAsia="ru-RU" w:bidi="ru-RU"/>
    </w:rPr>
  </w:style>
  <w:style w:type="paragraph" w:customStyle="1" w:styleId="141">
    <w:name w:val="Style7"/>
    <w:basedOn w:val="1"/>
    <w:uiPriority w:val="99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142">
    <w:name w:val="Style8"/>
    <w:basedOn w:val="1"/>
    <w:uiPriority w:val="99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paragraph" w:customStyle="1" w:styleId="143">
    <w:name w:val="Style28"/>
    <w:basedOn w:val="1"/>
    <w:uiPriority w:val="99"/>
    <w:pPr>
      <w:widowControl w:val="0"/>
      <w:autoSpaceDE w:val="0"/>
      <w:autoSpaceDN w:val="0"/>
      <w:adjustRightInd w:val="0"/>
      <w:spacing w:after="0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customStyle="1" w:styleId="144">
    <w:name w:val="Font Style47"/>
    <w:basedOn w:val="11"/>
    <w:uiPriority w:val="0"/>
    <w:rPr>
      <w:rFonts w:ascii="Times New Roman" w:hAnsi="Times New Roman" w:cs="Times New Roman"/>
      <w:sz w:val="26"/>
      <w:szCs w:val="26"/>
    </w:rPr>
  </w:style>
  <w:style w:type="character" w:customStyle="1" w:styleId="145">
    <w:name w:val="Основной текст (4) + 27 pt;Не курсив"/>
    <w:basedOn w:val="84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46">
    <w:name w:val="Заголовок №1 (2)_"/>
    <w:basedOn w:val="11"/>
    <w:link w:val="147"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7">
    <w:name w:val="Заголовок №1 (2)"/>
    <w:basedOn w:val="1"/>
    <w:link w:val="146"/>
    <w:uiPriority w:val="0"/>
    <w:pPr>
      <w:widowControl w:val="0"/>
      <w:shd w:val="clear" w:color="auto" w:fill="FFFFFF"/>
      <w:spacing w:before="240" w:after="0" w:line="480" w:lineRule="exact"/>
      <w:ind w:hanging="3680"/>
      <w:jc w:val="both"/>
      <w:outlineLvl w:val="0"/>
    </w:pPr>
    <w:rPr>
      <w:rFonts w:eastAsia="Times New Roman" w:cs="Times New Roman"/>
      <w:b/>
      <w:bCs/>
      <w:i/>
      <w:iCs/>
      <w:szCs w:val="28"/>
    </w:rPr>
  </w:style>
  <w:style w:type="character" w:customStyle="1" w:styleId="148">
    <w:name w:val="Заголовок №1 (2) + 13 pt;Не курсив"/>
    <w:basedOn w:val="14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9">
    <w:name w:val="Заголовок №1 (2) + 27 pt;Не курсив"/>
    <w:basedOn w:val="14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150">
    <w:name w:val="Style12"/>
    <w:basedOn w:val="1"/>
    <w:uiPriority w:val="0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Microsoft Sans Serif" w:hAnsi="Microsoft Sans Serif" w:eastAsia="SimSun" w:cs="Times New Roman"/>
      <w:sz w:val="20"/>
      <w:szCs w:val="24"/>
      <w:lang w:eastAsia="ru-RU"/>
    </w:rPr>
  </w:style>
  <w:style w:type="character" w:customStyle="1" w:styleId="151">
    <w:name w:val="Font Style62"/>
    <w:uiPriority w:val="0"/>
    <w:rPr>
      <w:rFonts w:ascii="Times New Roman" w:hAnsi="Times New Roman"/>
      <w:i/>
      <w:sz w:val="20"/>
    </w:rPr>
  </w:style>
  <w:style w:type="character" w:customStyle="1" w:styleId="152">
    <w:name w:val="Font Style64"/>
    <w:uiPriority w:val="0"/>
    <w:rPr>
      <w:rFonts w:ascii="Times New Roman" w:hAnsi="Times New Roman"/>
      <w:sz w:val="20"/>
    </w:rPr>
  </w:style>
  <w:style w:type="paragraph" w:customStyle="1" w:styleId="153">
    <w:name w:val="Style24"/>
    <w:basedOn w:val="1"/>
    <w:uiPriority w:val="0"/>
    <w:pPr>
      <w:widowControl w:val="0"/>
      <w:autoSpaceDE w:val="0"/>
      <w:autoSpaceDN w:val="0"/>
      <w:adjustRightInd w:val="0"/>
      <w:spacing w:after="0" w:line="246" w:lineRule="exact"/>
      <w:ind w:firstLine="355"/>
      <w:jc w:val="both"/>
    </w:pPr>
    <w:rPr>
      <w:rFonts w:ascii="Microsoft Sans Serif" w:hAnsi="Microsoft Sans Serif" w:eastAsia="SimSun" w:cs="Times New Roman"/>
      <w:sz w:val="20"/>
      <w:szCs w:val="24"/>
      <w:lang w:eastAsia="ru-RU"/>
    </w:rPr>
  </w:style>
  <w:style w:type="paragraph" w:customStyle="1" w:styleId="154">
    <w:name w:val="ТАБЛИЦА"/>
    <w:next w:val="1"/>
    <w:uiPriority w:val="99"/>
    <w:pPr>
      <w:spacing w:after="0" w:line="240" w:lineRule="auto"/>
    </w:pPr>
    <w:rPr>
      <w:rFonts w:ascii="Times New Roman" w:hAnsi="Times New Roman" w:eastAsia="Calibri" w:cs="Times New Roman"/>
      <w:color w:val="000000"/>
      <w:sz w:val="20"/>
      <w:szCs w:val="20"/>
      <w:lang w:val="ru-RU" w:eastAsia="ru-RU" w:bidi="ar-SA"/>
    </w:rPr>
  </w:style>
  <w:style w:type="character" w:customStyle="1" w:styleId="155">
    <w:name w:val="Заголовок №4_"/>
    <w:basedOn w:val="11"/>
    <w:link w:val="156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56">
    <w:name w:val="Заголовок №4"/>
    <w:basedOn w:val="1"/>
    <w:link w:val="155"/>
    <w:uiPriority w:val="0"/>
    <w:pPr>
      <w:widowControl w:val="0"/>
      <w:shd w:val="clear" w:color="auto" w:fill="FFFFFF"/>
      <w:spacing w:before="180" w:after="0" w:line="0" w:lineRule="atLeast"/>
      <w:jc w:val="both"/>
      <w:outlineLvl w:val="3"/>
    </w:pPr>
    <w:rPr>
      <w:rFonts w:eastAsia="Times New Roman" w:cs="Times New Roman"/>
      <w:b/>
      <w:bCs/>
      <w:sz w:val="26"/>
      <w:szCs w:val="26"/>
    </w:rPr>
  </w:style>
  <w:style w:type="character" w:customStyle="1" w:styleId="157">
    <w:name w:val="Колонтитул + 11 pt"/>
    <w:basedOn w:val="71"/>
    <w:uiPriority w:val="0"/>
    <w:rPr>
      <w:rFonts w:ascii="Times New Roman" w:hAnsi="Times New Roman" w:eastAsia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8">
    <w:name w:val="Колонтитул + 14 pt;Полужирный"/>
    <w:basedOn w:val="7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9">
    <w:name w:val="Основной текст + Курсив;Интервал 0 pt"/>
    <w:basedOn w:val="69"/>
    <w:uiPriority w:val="0"/>
    <w:rPr>
      <w:rFonts w:ascii="Times New Roman" w:hAnsi="Times New Roman" w:eastAsia="Times New Roman" w:cs="Times New Roman"/>
      <w:i/>
      <w:i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60">
    <w:name w:val="Основной текст + 12 pt;Полужирный"/>
    <w:basedOn w:val="69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61">
    <w:name w:val="Основной текст (6)_"/>
    <w:basedOn w:val="11"/>
    <w:link w:val="162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62">
    <w:name w:val="Основной текст (6)"/>
    <w:basedOn w:val="1"/>
    <w:link w:val="161"/>
    <w:uiPriority w:val="0"/>
    <w:pPr>
      <w:widowControl w:val="0"/>
      <w:shd w:val="clear" w:color="auto" w:fill="FFFFFF"/>
      <w:spacing w:before="2520" w:after="0" w:line="0" w:lineRule="atLeast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163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4">
    <w:name w:val="Table Paragraph"/>
    <w:basedOn w:val="1"/>
    <w:qFormat/>
    <w:uiPriority w:val="1"/>
    <w:pPr>
      <w:widowControl w:val="0"/>
      <w:autoSpaceDE w:val="0"/>
      <w:autoSpaceDN w:val="0"/>
      <w:spacing w:after="0" w:line="217" w:lineRule="exact"/>
    </w:pPr>
    <w:rPr>
      <w:rFonts w:eastAsia="Times New Roman" w:cs="Times New Roman"/>
      <w:sz w:val="22"/>
    </w:rPr>
  </w:style>
  <w:style w:type="character" w:customStyle="1" w:styleId="165">
    <w:name w:val="Основной текст (3) + Интервал 4 pt"/>
    <w:basedOn w:val="104"/>
    <w:uiPriority w:val="0"/>
    <w:rPr>
      <w:rFonts w:ascii="Times New Roman" w:hAnsi="Times New Roman" w:eastAsia="Times New Roman" w:cs="Times New Roman"/>
      <w:b/>
      <w:bCs/>
      <w:i w:val="0"/>
      <w:iCs w:val="0"/>
      <w:color w:val="000000"/>
      <w:spacing w:val="9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66">
    <w:name w:val="Основной текст (4) + Полужирный"/>
    <w:basedOn w:val="8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67">
    <w:name w:val="Основной текст (5)_"/>
    <w:basedOn w:val="11"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168">
    <w:name w:val="Оглавление 1 Знак"/>
    <w:basedOn w:val="11"/>
    <w:link w:val="40"/>
    <w:uiPriority w:val="39"/>
    <w:rPr>
      <w:rFonts w:ascii="Times New Roman" w:hAnsi="Times New Roman" w:cs="Times New Roman"/>
      <w:b/>
      <w:bCs/>
      <w:caps/>
      <w:sz w:val="28"/>
    </w:rPr>
  </w:style>
  <w:style w:type="character" w:customStyle="1" w:styleId="169">
    <w:name w:val="Основной текст (5)"/>
    <w:basedOn w:val="16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70">
    <w:name w:val="Основной текст + 10;5 pt"/>
    <w:basedOn w:val="6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71">
    <w:name w:val="Подпись к картинке (2)_"/>
    <w:basedOn w:val="11"/>
    <w:link w:val="172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72">
    <w:name w:val="Подпись к картинке (2)"/>
    <w:basedOn w:val="1"/>
    <w:link w:val="171"/>
    <w:qFormat/>
    <w:uiPriority w:val="0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6"/>
      <w:szCs w:val="26"/>
    </w:rPr>
  </w:style>
  <w:style w:type="character" w:customStyle="1" w:styleId="173">
    <w:name w:val="Основной текст + 11;5 pt"/>
    <w:basedOn w:val="6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74">
    <w:name w:val="Основной текст (4) + 13 pt;Полужирный"/>
    <w:basedOn w:val="8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5">
    <w:name w:val="Основной текст (3) + Не полужирный"/>
    <w:basedOn w:val="104"/>
    <w:uiPriority w:val="0"/>
    <w:rPr>
      <w:rFonts w:ascii="Times New Roman" w:hAnsi="Times New Roman" w:eastAsia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76">
    <w:name w:val="Основной текст (7)_"/>
    <w:basedOn w:val="11"/>
    <w:link w:val="177"/>
    <w:uiPriority w:val="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177">
    <w:name w:val="Основной текст (7)"/>
    <w:basedOn w:val="1"/>
    <w:link w:val="176"/>
    <w:uiPriority w:val="0"/>
    <w:pPr>
      <w:widowControl w:val="0"/>
      <w:shd w:val="clear" w:color="auto" w:fill="FFFFFF"/>
      <w:spacing w:before="240" w:after="0" w:line="254" w:lineRule="exact"/>
      <w:ind w:hanging="360"/>
      <w:jc w:val="both"/>
    </w:pPr>
    <w:rPr>
      <w:rFonts w:eastAsia="Times New Roman" w:cs="Times New Roman"/>
      <w:sz w:val="21"/>
      <w:szCs w:val="21"/>
    </w:rPr>
  </w:style>
  <w:style w:type="character" w:customStyle="1" w:styleId="178">
    <w:name w:val="Основной текст (7) + Полужирный"/>
    <w:basedOn w:val="176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79">
    <w:name w:val="Основной текст (8)_"/>
    <w:basedOn w:val="11"/>
    <w:link w:val="180"/>
    <w:uiPriority w:val="0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8)"/>
    <w:basedOn w:val="1"/>
    <w:link w:val="179"/>
    <w:qFormat/>
    <w:uiPriority w:val="0"/>
    <w:pPr>
      <w:widowControl w:val="0"/>
      <w:shd w:val="clear" w:color="auto" w:fill="FFFFFF"/>
      <w:spacing w:after="240" w:line="254" w:lineRule="exact"/>
      <w:ind w:hanging="360"/>
      <w:jc w:val="both"/>
    </w:pPr>
    <w:rPr>
      <w:rFonts w:eastAsia="Times New Roman" w:cs="Times New Roman"/>
      <w:b/>
      <w:bCs/>
      <w:sz w:val="21"/>
      <w:szCs w:val="21"/>
    </w:rPr>
  </w:style>
  <w:style w:type="character" w:customStyle="1" w:styleId="181">
    <w:name w:val="Основной текст Exact"/>
    <w:basedOn w:val="11"/>
    <w:uiPriority w:val="0"/>
    <w:rPr>
      <w:rFonts w:ascii="Times New Roman" w:hAnsi="Times New Roman" w:eastAsia="Times New Roman" w:cs="Times New Roman"/>
      <w:spacing w:val="1"/>
      <w:u w:val="none"/>
    </w:rPr>
  </w:style>
  <w:style w:type="character" w:customStyle="1" w:styleId="182">
    <w:name w:val="Основной текст (5) Exact"/>
    <w:basedOn w:val="11"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183">
    <w:name w:val="Основной текст (7) Exact"/>
    <w:basedOn w:val="11"/>
    <w:uiPriority w:val="0"/>
    <w:rPr>
      <w:rFonts w:ascii="Times New Roman" w:hAnsi="Times New Roman" w:eastAsia="Times New Roman" w:cs="Times New Roman"/>
      <w:spacing w:val="1"/>
      <w:sz w:val="19"/>
      <w:szCs w:val="19"/>
      <w:u w:val="none"/>
    </w:rPr>
  </w:style>
  <w:style w:type="character" w:customStyle="1" w:styleId="184">
    <w:name w:val="Основной текст (9) Exact"/>
    <w:basedOn w:val="11"/>
    <w:link w:val="185"/>
    <w:uiPriority w:val="0"/>
    <w:rPr>
      <w:rFonts w:ascii="CordiaUPC" w:hAnsi="CordiaUPC" w:eastAsia="CordiaUPC" w:cs="CordiaUPC"/>
      <w:b/>
      <w:bCs/>
      <w:sz w:val="28"/>
      <w:szCs w:val="28"/>
      <w:shd w:val="clear" w:color="auto" w:fill="FFFFFF"/>
    </w:rPr>
  </w:style>
  <w:style w:type="paragraph" w:customStyle="1" w:styleId="185">
    <w:name w:val="Основной текст (9)"/>
    <w:basedOn w:val="1"/>
    <w:link w:val="184"/>
    <w:qFormat/>
    <w:uiPriority w:val="0"/>
    <w:pPr>
      <w:widowControl w:val="0"/>
      <w:shd w:val="clear" w:color="auto" w:fill="FFFFFF"/>
      <w:spacing w:after="0" w:line="0" w:lineRule="atLeast"/>
    </w:pPr>
    <w:rPr>
      <w:rFonts w:ascii="CordiaUPC" w:hAnsi="CordiaUPC" w:eastAsia="CordiaUPC" w:cs="CordiaUPC"/>
      <w:b/>
      <w:bCs/>
      <w:szCs w:val="28"/>
    </w:rPr>
  </w:style>
  <w:style w:type="character" w:customStyle="1" w:styleId="186">
    <w:name w:val="Основной текст (10) Exact"/>
    <w:basedOn w:val="11"/>
    <w:link w:val="187"/>
    <w:uiPriority w:val="0"/>
    <w:rPr>
      <w:rFonts w:ascii="Microsoft Sans Serif" w:hAnsi="Microsoft Sans Serif" w:eastAsia="Microsoft Sans Serif" w:cs="Microsoft Sans Serif"/>
      <w:sz w:val="20"/>
      <w:szCs w:val="20"/>
      <w:shd w:val="clear" w:color="auto" w:fill="FFFFFF"/>
    </w:rPr>
  </w:style>
  <w:style w:type="paragraph" w:customStyle="1" w:styleId="187">
    <w:name w:val="Основной текст (10)"/>
    <w:basedOn w:val="1"/>
    <w:link w:val="186"/>
    <w:uiPriority w:val="0"/>
    <w:pPr>
      <w:widowControl w:val="0"/>
      <w:shd w:val="clear" w:color="auto" w:fill="FFFFFF"/>
      <w:spacing w:after="0" w:line="0" w:lineRule="atLeast"/>
    </w:pPr>
    <w:rPr>
      <w:rFonts w:ascii="Microsoft Sans Serif" w:hAnsi="Microsoft Sans Serif" w:eastAsia="Microsoft Sans Serif" w:cs="Microsoft Sans Serif"/>
      <w:sz w:val="20"/>
      <w:szCs w:val="20"/>
    </w:rPr>
  </w:style>
  <w:style w:type="character" w:customStyle="1" w:styleId="188">
    <w:name w:val="Основной текст (11) Exact"/>
    <w:basedOn w:val="11"/>
    <w:link w:val="189"/>
    <w:uiPriority w:val="0"/>
    <w:rPr>
      <w:rFonts w:ascii="CordiaUPC" w:hAnsi="CordiaUPC" w:eastAsia="CordiaUPC" w:cs="CordiaUPC"/>
      <w:b/>
      <w:bCs/>
      <w:sz w:val="28"/>
      <w:szCs w:val="28"/>
      <w:shd w:val="clear" w:color="auto" w:fill="FFFFFF"/>
    </w:rPr>
  </w:style>
  <w:style w:type="paragraph" w:customStyle="1" w:styleId="189">
    <w:name w:val="Основной текст (11)"/>
    <w:basedOn w:val="1"/>
    <w:link w:val="188"/>
    <w:uiPriority w:val="0"/>
    <w:pPr>
      <w:widowControl w:val="0"/>
      <w:shd w:val="clear" w:color="auto" w:fill="FFFFFF"/>
      <w:spacing w:after="0" w:line="0" w:lineRule="atLeast"/>
    </w:pPr>
    <w:rPr>
      <w:rFonts w:ascii="CordiaUPC" w:hAnsi="CordiaUPC" w:eastAsia="CordiaUPC" w:cs="CordiaUPC"/>
      <w:b/>
      <w:bCs/>
      <w:szCs w:val="28"/>
    </w:rPr>
  </w:style>
  <w:style w:type="character" w:customStyle="1" w:styleId="190">
    <w:name w:val="Подпись к таблице (2)_"/>
    <w:basedOn w:val="11"/>
    <w:link w:val="191"/>
    <w:uiPriority w:val="0"/>
    <w:rPr>
      <w:rFonts w:ascii="Microsoft Sans Serif" w:hAnsi="Microsoft Sans Serif" w:eastAsia="Microsoft Sans Serif" w:cs="Microsoft Sans Serif"/>
      <w:sz w:val="21"/>
      <w:szCs w:val="21"/>
      <w:shd w:val="clear" w:color="auto" w:fill="FFFFFF"/>
      <w:lang w:val="en-US" w:bidi="en-US"/>
    </w:rPr>
  </w:style>
  <w:style w:type="paragraph" w:customStyle="1" w:styleId="191">
    <w:name w:val="Подпись к таблице (2)"/>
    <w:basedOn w:val="1"/>
    <w:link w:val="190"/>
    <w:uiPriority w:val="0"/>
    <w:pPr>
      <w:widowControl w:val="0"/>
      <w:shd w:val="clear" w:color="auto" w:fill="FFFFFF"/>
      <w:spacing w:after="0" w:line="0" w:lineRule="atLeast"/>
    </w:pPr>
    <w:rPr>
      <w:rFonts w:ascii="Microsoft Sans Serif" w:hAnsi="Microsoft Sans Serif" w:eastAsia="Microsoft Sans Serif" w:cs="Microsoft Sans Serif"/>
      <w:sz w:val="21"/>
      <w:szCs w:val="21"/>
      <w:lang w:val="en-US" w:bidi="en-US"/>
    </w:rPr>
  </w:style>
  <w:style w:type="character" w:customStyle="1" w:styleId="192">
    <w:name w:val="Основной текст + Microsoft Sans Serif;10;5 pt"/>
    <w:basedOn w:val="69"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93">
    <w:name w:val="Подпись к таблице (3)_"/>
    <w:basedOn w:val="11"/>
    <w:uiPriority w:val="0"/>
    <w:rPr>
      <w:rFonts w:ascii="Calibri" w:hAnsi="Calibri" w:eastAsia="Calibri" w:cs="Calibri"/>
      <w:b/>
      <w:bCs/>
      <w:sz w:val="18"/>
      <w:szCs w:val="18"/>
      <w:u w:val="none"/>
      <w:lang w:val="en-US" w:eastAsia="en-US" w:bidi="en-US"/>
    </w:rPr>
  </w:style>
  <w:style w:type="character" w:customStyle="1" w:styleId="194">
    <w:name w:val="Подпись к таблице (3)"/>
    <w:basedOn w:val="193"/>
    <w:uiPriority w:val="0"/>
    <w:rPr>
      <w:rFonts w:ascii="Calibri" w:hAnsi="Calibri" w:eastAsia="Calibri" w:cs="Calibri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95">
    <w:name w:val="Подпись к таблице (4)_"/>
    <w:basedOn w:val="11"/>
    <w:uiPriority w:val="0"/>
    <w:rPr>
      <w:rFonts w:ascii="Microsoft Sans Serif" w:hAnsi="Microsoft Sans Serif" w:eastAsia="Microsoft Sans Serif" w:cs="Microsoft Sans Serif"/>
      <w:sz w:val="17"/>
      <w:szCs w:val="17"/>
      <w:u w:val="none"/>
      <w:lang w:val="en-US" w:eastAsia="en-US" w:bidi="en-US"/>
    </w:rPr>
  </w:style>
  <w:style w:type="character" w:customStyle="1" w:styleId="196">
    <w:name w:val="Подпись к таблице (4)"/>
    <w:basedOn w:val="195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97">
    <w:name w:val="Основной текст + Microsoft Sans Serif;8;5 pt"/>
    <w:basedOn w:val="69"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table" w:customStyle="1" w:styleId="198">
    <w:name w:val="Сетка таблицы1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2">
    <w:name w:val="Текст примечания Знак"/>
    <w:basedOn w:val="11"/>
    <w:link w:val="21"/>
    <w:semiHidden/>
    <w:uiPriority w:val="99"/>
    <w:rPr>
      <w:sz w:val="20"/>
      <w:szCs w:val="20"/>
    </w:rPr>
  </w:style>
  <w:style w:type="character" w:customStyle="1" w:styleId="203">
    <w:name w:val="Тема примечания Знак"/>
    <w:basedOn w:val="202"/>
    <w:link w:val="22"/>
    <w:semiHidden/>
    <w:uiPriority w:val="99"/>
    <w:rPr>
      <w:b/>
      <w:bCs/>
      <w:sz w:val="20"/>
      <w:szCs w:val="20"/>
    </w:rPr>
  </w:style>
  <w:style w:type="character" w:customStyle="1" w:styleId="204">
    <w:name w:val="Основной текст + Интервал 4 pt"/>
    <w:basedOn w:val="69"/>
    <w:uiPriority w:val="0"/>
    <w:rPr>
      <w:rFonts w:ascii="Times New Roman" w:hAnsi="Times New Roman" w:eastAsia="Times New Roman" w:cs="Times New Roman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05">
    <w:name w:val="Осн.текст"/>
    <w:uiPriority w:val="0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06">
    <w:name w:val="АА"/>
    <w:basedOn w:val="1"/>
    <w:uiPriority w:val="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207">
    <w:name w:val="Основной текст (3) + Курсив;Интервал 0 pt Exact"/>
    <w:basedOn w:val="104"/>
    <w:uiPriority w:val="0"/>
    <w:rPr>
      <w:rFonts w:ascii="Times New Roman" w:hAnsi="Times New Roman" w:eastAsia="Times New Roman" w:cs="Times New Roman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8">
    <w:name w:val="Основной текст (3) Exact"/>
    <w:basedOn w:val="104"/>
    <w:uiPriority w:val="0"/>
    <w:rPr>
      <w:rFonts w:ascii="Times New Roman" w:hAnsi="Times New Roman" w:eastAsia="Times New Roman" w:cs="Times New Roman"/>
      <w:b/>
      <w:bCs/>
      <w:i w:val="0"/>
      <w:iCs w:val="0"/>
      <w:color w:val="000000"/>
      <w:spacing w:val="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9">
    <w:name w:val="Основной текст (10) + Курсив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Текст концевой сноски Знак"/>
    <w:basedOn w:val="11"/>
    <w:link w:val="26"/>
    <w:semiHidden/>
    <w:uiPriority w:val="99"/>
    <w:rPr>
      <w:rFonts w:ascii="Times New Roman" w:hAnsi="Times New Roman"/>
      <w:sz w:val="20"/>
      <w:szCs w:val="20"/>
    </w:rPr>
  </w:style>
  <w:style w:type="character" w:customStyle="1" w:styleId="211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5965E-10AE-401A-8B9C-6C106168D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1981</Words>
  <Characters>11296</Characters>
  <Lines>94</Lines>
  <Paragraphs>26</Paragraphs>
  <TotalTime>2</TotalTime>
  <ScaleCrop>false</ScaleCrop>
  <LinksUpToDate>false</LinksUpToDate>
  <CharactersWithSpaces>13251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2022-05-24T13:23:00Z</dcterms:created>
  <dc:creator>Admin</dc:creator>
  <cp:lastModifiedBy>MSI</cp:lastModifiedBy>
  <dcterms:modified xsi:type="dcterms:W3CDTF">2022-05-30T00:20:39Z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756E5E4629684C94BF020CD16A294A7C</vt:lpwstr>
  </property>
</Properties>
</file>