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F5052" w14:textId="77777777" w:rsidR="00CC6429" w:rsidRDefault="00CC6429" w:rsidP="00CC6429">
      <w:pPr>
        <w:spacing w:after="0" w:line="36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14:paraId="61C93B45" w14:textId="77777777" w:rsidR="00CC6429" w:rsidRDefault="00CC6429" w:rsidP="00CC6429">
      <w:pPr>
        <w:spacing w:after="0" w:line="36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БЕЛОРУССКИЙ ГОСУДАРСТВЕННЫЙ УНИВЕРСИТЕТ</w:t>
      </w:r>
    </w:p>
    <w:p w14:paraId="7FF3ABF7" w14:textId="77777777" w:rsidR="00CC6429" w:rsidRDefault="00CC6429" w:rsidP="00CC6429">
      <w:pPr>
        <w:spacing w:after="0" w:line="36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МЕХАНИКО-МАТЕМАТИЧЕСКИЙ ФАКУЛЬТЕТ</w:t>
      </w:r>
    </w:p>
    <w:p w14:paraId="42192422" w14:textId="77777777" w:rsidR="00CC6429" w:rsidRDefault="00CC6429" w:rsidP="00CC6429">
      <w:pPr>
        <w:spacing w:after="0" w:line="36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теории функции </w:t>
      </w:r>
    </w:p>
    <w:p w14:paraId="598BFA80" w14:textId="77777777" w:rsidR="00CC6429" w:rsidRDefault="00CC6429" w:rsidP="00CC6429">
      <w:pPr>
        <w:spacing w:after="0" w:line="360" w:lineRule="auto"/>
        <w:ind w:left="-851"/>
        <w:jc w:val="center"/>
      </w:pP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>ГОДУНОВ</w:t>
      </w:r>
    </w:p>
    <w:p w14:paraId="6A15EBA5" w14:textId="77777777" w:rsidR="00CC6429" w:rsidRDefault="00CC6429" w:rsidP="00CC6429">
      <w:pPr>
        <w:spacing w:after="0" w:line="360" w:lineRule="auto"/>
        <w:ind w:left="-85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Александр Петрович</w:t>
      </w:r>
    </w:p>
    <w:p w14:paraId="65FE0F67" w14:textId="77777777" w:rsidR="00CC6429" w:rsidRDefault="00CC6429" w:rsidP="00CC6429">
      <w:pPr>
        <w:spacing w:after="0" w:line="360" w:lineRule="auto"/>
        <w:ind w:left="-851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EA1C2ED" w14:textId="77777777" w:rsidR="00CC6429" w:rsidRDefault="00CC6429" w:rsidP="00CC6429">
      <w:pPr>
        <w:spacing w:after="0" w:line="360" w:lineRule="auto"/>
        <w:ind w:left="-851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ОРГАНИЗАЦИОННО-ИНФОРМАЦИОННЫЕ АСПЕКТЫ</w:t>
      </w:r>
    </w:p>
    <w:p w14:paraId="7EBFD623" w14:textId="77777777" w:rsidR="00CC6429" w:rsidRDefault="00CC6429" w:rsidP="00CC6429">
      <w:pPr>
        <w:spacing w:after="0" w:line="360" w:lineRule="auto"/>
        <w:ind w:left="-851"/>
        <w:jc w:val="center"/>
      </w:pPr>
      <w:r>
        <w:rPr>
          <w:rFonts w:ascii="Times New Roman" w:hAnsi="Times New Roman"/>
          <w:b/>
          <w:bCs/>
          <w:sz w:val="36"/>
          <w:szCs w:val="36"/>
        </w:rPr>
        <w:t>ПРОЕКТИРОВАНИЯ И РАЗРАБОТКИ САЙТОВ</w:t>
      </w:r>
      <w:r>
        <w:rPr>
          <w:rFonts w:ascii="Times New Roman" w:hAnsi="Times New Roman"/>
          <w:b/>
          <w:sz w:val="36"/>
          <w:szCs w:val="36"/>
        </w:rPr>
        <w:br/>
      </w:r>
    </w:p>
    <w:p w14:paraId="2086E6F7" w14:textId="77777777" w:rsidR="00CC6429" w:rsidRDefault="00CC6429" w:rsidP="00CC6429">
      <w:pPr>
        <w:spacing w:after="0" w:line="360" w:lineRule="auto"/>
        <w:ind w:left="-851"/>
        <w:jc w:val="center"/>
        <w:rPr>
          <w:rFonts w:ascii="Times New Roman" w:hAnsi="Times New Roman"/>
          <w:b/>
          <w:sz w:val="36"/>
          <w:szCs w:val="36"/>
        </w:rPr>
      </w:pPr>
    </w:p>
    <w:p w14:paraId="72575B15" w14:textId="77777777" w:rsidR="00CC6429" w:rsidRDefault="00CC6429" w:rsidP="00CC6429">
      <w:pPr>
        <w:spacing w:after="0" w:line="360" w:lineRule="auto"/>
        <w:ind w:left="-851"/>
        <w:jc w:val="center"/>
        <w:rPr>
          <w:rFonts w:ascii="Times New Roman" w:hAnsi="Times New Roman"/>
          <w:b/>
          <w:sz w:val="36"/>
          <w:szCs w:val="36"/>
        </w:rPr>
      </w:pPr>
    </w:p>
    <w:p w14:paraId="1C4E2E2A" w14:textId="77777777" w:rsidR="00CC6429" w:rsidRDefault="00CC6429" w:rsidP="00CC6429">
      <w:pPr>
        <w:spacing w:after="0" w:line="360" w:lineRule="auto"/>
        <w:ind w:left="-85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Дипломная работа</w:t>
      </w:r>
    </w:p>
    <w:p w14:paraId="7E4DCCB5" w14:textId="77777777" w:rsidR="00CC6429" w:rsidRDefault="00CC6429" w:rsidP="00CC6429">
      <w:pPr>
        <w:spacing w:after="0"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14:paraId="09B33897" w14:textId="77777777" w:rsidR="00CC6429" w:rsidRDefault="00CC6429" w:rsidP="00CC6429">
      <w:pPr>
        <w:spacing w:after="0" w:line="360" w:lineRule="auto"/>
        <w:ind w:left="-851" w:firstLine="426"/>
        <w:jc w:val="center"/>
        <w:rPr>
          <w:rFonts w:ascii="Times New Roman" w:hAnsi="Times New Roman"/>
          <w:b/>
          <w:sz w:val="36"/>
          <w:szCs w:val="36"/>
        </w:rPr>
      </w:pPr>
    </w:p>
    <w:p w14:paraId="3B8E9DA5" w14:textId="77777777" w:rsidR="00CC6429" w:rsidRDefault="00CC6429" w:rsidP="00CC6429">
      <w:pPr>
        <w:spacing w:after="0" w:line="36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Научный руководитель:</w:t>
      </w:r>
    </w:p>
    <w:p w14:paraId="6942A3E5" w14:textId="77777777" w:rsidR="00CC6429" w:rsidRDefault="00CC6429" w:rsidP="00CC6429">
      <w:pPr>
        <w:spacing w:after="0" w:line="36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доктор педагогических наук</w:t>
      </w:r>
    </w:p>
    <w:p w14:paraId="3C968A0B" w14:textId="77777777" w:rsidR="00CC6429" w:rsidRDefault="00CC6429" w:rsidP="00CC6429">
      <w:pPr>
        <w:spacing w:after="0" w:line="36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физико-математических наук, профессор Н.В. Бровка</w:t>
      </w:r>
    </w:p>
    <w:p w14:paraId="763A9984" w14:textId="77777777" w:rsidR="00CC6429" w:rsidRDefault="00CC6429" w:rsidP="00CC642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1204EC5" w14:textId="77777777" w:rsidR="00CC6429" w:rsidRDefault="00CC6429" w:rsidP="00CC642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F7AB21D" w14:textId="77777777" w:rsidR="00CC6429" w:rsidRDefault="00CC6429" w:rsidP="00CC642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Минск 2022 г. </w:t>
      </w:r>
    </w:p>
    <w:p w14:paraId="710FAE24" w14:textId="77777777" w:rsidR="00CC6429" w:rsidRDefault="00CC6429" w:rsidP="00CC6429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  <w:sectPr w:rsidR="00CC6429">
          <w:pgSz w:w="11906" w:h="16838"/>
          <w:pgMar w:top="1134" w:right="850" w:bottom="1134" w:left="1701" w:header="0" w:footer="0" w:gutter="0"/>
          <w:pgNumType w:start="1"/>
          <w:cols w:space="720"/>
          <w:formProt w:val="0"/>
        </w:sectPr>
      </w:pPr>
    </w:p>
    <w:p w14:paraId="13605493" w14:textId="77777777" w:rsidR="00CC6429" w:rsidRDefault="00CC6429" w:rsidP="00CC6429">
      <w:pPr>
        <w:tabs>
          <w:tab w:val="left" w:pos="1775"/>
        </w:tabs>
        <w:jc w:val="center"/>
        <w:rPr>
          <w:rFonts w:ascii="Times New Roman" w:eastAsia="Times New Roman" w:hAnsi="Times New Roman" w:cs="DejaVu Sans"/>
          <w:b/>
          <w:bCs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DejaVu Sans"/>
          <w:b/>
          <w:bCs/>
          <w:sz w:val="27"/>
          <w:szCs w:val="27"/>
        </w:rPr>
        <w:lastRenderedPageBreak/>
        <w:t>РЕФЕРАТ</w:t>
      </w:r>
    </w:p>
    <w:p w14:paraId="71993C67" w14:textId="77777777" w:rsidR="00CC6429" w:rsidRDefault="00CC6429" w:rsidP="00CC6429">
      <w:pPr>
        <w:pStyle w:val="3"/>
        <w:ind w:firstLine="680"/>
      </w:pPr>
      <w:r>
        <w:t>Дипломная работа содержит:</w:t>
      </w:r>
    </w:p>
    <w:p w14:paraId="1EAF33AE" w14:textId="77777777" w:rsidR="00CC6429" w:rsidRDefault="00CC6429" w:rsidP="00CC6429">
      <w:pPr>
        <w:pStyle w:val="3"/>
        <w:ind w:firstLine="680"/>
      </w:pPr>
      <w:r>
        <w:t>- 46 страниц;</w:t>
      </w:r>
    </w:p>
    <w:p w14:paraId="425E6238" w14:textId="77777777" w:rsidR="00CC6429" w:rsidRDefault="00CC6429" w:rsidP="00CC6429">
      <w:pPr>
        <w:pStyle w:val="3"/>
        <w:ind w:firstLine="680"/>
      </w:pPr>
      <w:r>
        <w:t>- 26 использованных источников.</w:t>
      </w:r>
    </w:p>
    <w:p w14:paraId="39EAC72D" w14:textId="77777777" w:rsidR="00CC6429" w:rsidRDefault="00CC6429" w:rsidP="00CC6429">
      <w:pPr>
        <w:pStyle w:val="3"/>
        <w:ind w:firstLine="680"/>
      </w:pPr>
      <w:r>
        <w:t xml:space="preserve">Ключевые слова: подростковый возраст, мышление, память, методика обучения, язык программирования, язык программирования </w:t>
      </w:r>
      <w:proofErr w:type="spellStart"/>
      <w:r>
        <w:t>Pascal</w:t>
      </w:r>
      <w:proofErr w:type="spellEnd"/>
      <w:r>
        <w:t xml:space="preserve">, язык программирования </w:t>
      </w:r>
      <w:proofErr w:type="spellStart"/>
      <w:r>
        <w:t>Python</w:t>
      </w:r>
      <w:proofErr w:type="spellEnd"/>
      <w:r>
        <w:t>, формы обучения, оператор.</w:t>
      </w:r>
    </w:p>
    <w:p w14:paraId="7EE7D219" w14:textId="77777777" w:rsidR="00CC6429" w:rsidRDefault="00CC6429" w:rsidP="00CC6429">
      <w:pPr>
        <w:pStyle w:val="3"/>
        <w:ind w:firstLine="680"/>
      </w:pPr>
      <w:r>
        <w:t xml:space="preserve">Целью данной дипломной </w:t>
      </w:r>
      <w:r>
        <w:rPr>
          <w:color w:val="000000"/>
        </w:rPr>
        <w:t>является исследование и анализ психологических особенностей детей для выявления наиболее эффективного подхода обучения в образовательном курсе.</w:t>
      </w:r>
    </w:p>
    <w:p w14:paraId="1E741799" w14:textId="77777777" w:rsidR="00CC6429" w:rsidRDefault="00CC6429" w:rsidP="00CC6429">
      <w:pPr>
        <w:pStyle w:val="3"/>
        <w:ind w:firstLine="680"/>
      </w:pPr>
      <w:r>
        <w:t>Актуальность выбранной темы заключается в том, чтобы организовать учебную деятельность исходя из наиболее эффективного преподнесения информации.</w:t>
      </w:r>
    </w:p>
    <w:p w14:paraId="66BA0EA3" w14:textId="77777777" w:rsidR="00CC6429" w:rsidRDefault="00CC6429" w:rsidP="00CC6429">
      <w:pPr>
        <w:pStyle w:val="3"/>
        <w:ind w:firstLine="680"/>
      </w:pPr>
      <w:r>
        <w:t>Данная дипломная работа носит практическую направленность. Её результаты могут быть использованы для составления программ обучения посредством психологического портрета учащегося и особенностей изучения языков программирования.</w:t>
      </w:r>
    </w:p>
    <w:p w14:paraId="0AD07D0D" w14:textId="77777777" w:rsidR="00CC6429" w:rsidRDefault="00CC6429" w:rsidP="00CC6429">
      <w:pPr>
        <w:pStyle w:val="3"/>
        <w:ind w:firstLine="680"/>
      </w:pPr>
      <w:r>
        <w:t>Дипломная работа выполнена автором самостоятельно.</w:t>
      </w:r>
    </w:p>
    <w:p w14:paraId="7B5A1C88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4B05922E" w14:textId="77777777" w:rsidR="00CC6429" w:rsidRDefault="00CC6429" w:rsidP="00CC6429">
      <w:pPr>
        <w:pStyle w:val="3"/>
        <w:tabs>
          <w:tab w:val="left" w:pos="0"/>
        </w:tabs>
        <w:ind w:firstLine="680"/>
        <w:rPr>
          <w:rFonts w:eastAsia="Calibri" w:cs="Times New Roman"/>
          <w:color w:val="000000"/>
          <w:shd w:val="clear" w:color="auto" w:fill="FFFFFE"/>
        </w:rPr>
      </w:pPr>
    </w:p>
    <w:p w14:paraId="2FC5C375" w14:textId="77777777" w:rsidR="00CC6429" w:rsidRDefault="00CC6429" w:rsidP="00CC6429">
      <w:pPr>
        <w:pStyle w:val="3"/>
        <w:tabs>
          <w:tab w:val="left" w:pos="0"/>
        </w:tabs>
        <w:ind w:firstLine="680"/>
        <w:rPr>
          <w:rFonts w:eastAsia="Calibri" w:cs="Times New Roman"/>
          <w:color w:val="000000"/>
          <w:shd w:val="clear" w:color="auto" w:fill="FFFFFE"/>
        </w:rPr>
      </w:pPr>
    </w:p>
    <w:p w14:paraId="50E823B0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74ADFC03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51AA0091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01E48FB9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386A65E7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64D42383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39634C34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693FD236" w14:textId="77777777" w:rsidR="00CC6429" w:rsidRDefault="00CC6429" w:rsidP="00CC6429">
      <w:pPr>
        <w:tabs>
          <w:tab w:val="left" w:pos="1775"/>
        </w:tabs>
        <w:jc w:val="center"/>
        <w:rPr>
          <w:rFonts w:ascii="Times New Roman" w:eastAsia="Times New Roman" w:hAnsi="Times New Roman" w:cs="DejaVu Sans"/>
          <w:b/>
          <w:bCs/>
          <w:sz w:val="27"/>
          <w:szCs w:val="27"/>
        </w:rPr>
      </w:pPr>
    </w:p>
    <w:p w14:paraId="316F4B25" w14:textId="7EF71DD1" w:rsidR="00CC6429" w:rsidRDefault="00CC6429" w:rsidP="00CC6429">
      <w:pPr>
        <w:tabs>
          <w:tab w:val="left" w:pos="1775"/>
        </w:tabs>
        <w:jc w:val="center"/>
        <w:rPr>
          <w:rFonts w:ascii="Times New Roman" w:eastAsia="Times New Roman" w:hAnsi="Times New Roman" w:cs="DejaVu Sans"/>
          <w:b/>
          <w:bCs/>
          <w:sz w:val="27"/>
          <w:szCs w:val="27"/>
        </w:rPr>
      </w:pPr>
      <w:r>
        <w:rPr>
          <w:rFonts w:ascii="Times New Roman" w:eastAsia="Times New Roman" w:hAnsi="Times New Roman" w:cs="DejaVu Sans"/>
          <w:b/>
          <w:bCs/>
          <w:sz w:val="27"/>
          <w:szCs w:val="27"/>
        </w:rPr>
        <w:lastRenderedPageBreak/>
        <w:t>РЭФЕРАТ</w:t>
      </w:r>
    </w:p>
    <w:p w14:paraId="15A2A5A2" w14:textId="77777777" w:rsidR="00CC6429" w:rsidRDefault="00CC6429" w:rsidP="00CC6429">
      <w:pPr>
        <w:tabs>
          <w:tab w:val="left" w:pos="1775"/>
        </w:tabs>
        <w:ind w:firstLine="680"/>
        <w:rPr>
          <w:rFonts w:ascii="Times New Roman" w:eastAsia="Times New Roman" w:hAnsi="Times New Roman" w:cs="DejaVu Sans"/>
          <w:sz w:val="27"/>
          <w:szCs w:val="27"/>
        </w:rPr>
      </w:pP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Дыпломная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праца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змяшчае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>:</w:t>
      </w:r>
    </w:p>
    <w:p w14:paraId="1BB8ED81" w14:textId="77777777" w:rsidR="00CC6429" w:rsidRDefault="00CC6429" w:rsidP="00CC6429">
      <w:pPr>
        <w:tabs>
          <w:tab w:val="left" w:pos="794"/>
          <w:tab w:val="left" w:pos="1775"/>
        </w:tabs>
        <w:ind w:firstLine="737"/>
        <w:rPr>
          <w:rFonts w:ascii="Times New Roman" w:eastAsia="Times New Roman" w:hAnsi="Times New Roman" w:cs="DejaVu Sans"/>
          <w:sz w:val="27"/>
          <w:szCs w:val="27"/>
        </w:rPr>
      </w:pPr>
      <w:r>
        <w:rPr>
          <w:rFonts w:ascii="Times New Roman" w:eastAsia="Times New Roman" w:hAnsi="Times New Roman" w:cs="DejaVu Sans"/>
          <w:sz w:val="27"/>
          <w:szCs w:val="27"/>
        </w:rPr>
        <w:t xml:space="preserve">- 46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старонак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>;</w:t>
      </w:r>
    </w:p>
    <w:p w14:paraId="207C2370" w14:textId="77777777" w:rsidR="00CC6429" w:rsidRDefault="00CC6429" w:rsidP="00CC6429">
      <w:pPr>
        <w:tabs>
          <w:tab w:val="left" w:pos="1775"/>
        </w:tabs>
        <w:ind w:firstLine="737"/>
        <w:rPr>
          <w:rFonts w:ascii="Times New Roman" w:eastAsia="Times New Roman" w:hAnsi="Times New Roman" w:cs="DejaVu Sans"/>
          <w:sz w:val="27"/>
          <w:szCs w:val="27"/>
        </w:rPr>
      </w:pPr>
      <w:r>
        <w:rPr>
          <w:rFonts w:ascii="Times New Roman" w:eastAsia="Times New Roman" w:hAnsi="Times New Roman" w:cs="DejaVu Sans"/>
          <w:sz w:val="27"/>
          <w:szCs w:val="27"/>
        </w:rPr>
        <w:t xml:space="preserve">- 26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скарыстаных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крыніц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>.</w:t>
      </w:r>
    </w:p>
    <w:p w14:paraId="556854A8" w14:textId="77777777" w:rsidR="00CC6429" w:rsidRDefault="00CC6429" w:rsidP="00CC6429">
      <w:pPr>
        <w:tabs>
          <w:tab w:val="left" w:pos="1775"/>
        </w:tabs>
        <w:ind w:firstLine="680"/>
        <w:rPr>
          <w:rFonts w:ascii="Times New Roman" w:eastAsia="Times New Roman" w:hAnsi="Times New Roman" w:cs="DejaVu Sans"/>
          <w:sz w:val="27"/>
          <w:szCs w:val="27"/>
        </w:rPr>
      </w:pP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Ключавыя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словы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: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падлеткавы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ўзрост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мысленне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памяць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методыка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навучання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мова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праграмавання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мова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праграмавання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Pascal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мова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праграмавання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Python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, формы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навучання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аператар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>.</w:t>
      </w:r>
    </w:p>
    <w:p w14:paraId="1E848A20" w14:textId="77777777" w:rsidR="00CC6429" w:rsidRDefault="00CC6429" w:rsidP="00CC6429">
      <w:pPr>
        <w:tabs>
          <w:tab w:val="left" w:pos="1775"/>
        </w:tabs>
        <w:ind w:firstLine="680"/>
        <w:rPr>
          <w:rFonts w:ascii="Times New Roman" w:eastAsia="Times New Roman" w:hAnsi="Times New Roman" w:cs="DejaVu Sans"/>
          <w:sz w:val="27"/>
          <w:szCs w:val="27"/>
        </w:rPr>
      </w:pP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Мэтай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дадзенай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дыпломнай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з'яўляецца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даследаванне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і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аналіз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псіхалагічных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асаблівасцей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дзяцей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для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выяўлення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найбольш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эфектыўнага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падыходу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навучання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ў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адукацыйным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курсе.</w:t>
      </w:r>
    </w:p>
    <w:p w14:paraId="5DB39FFA" w14:textId="77777777" w:rsidR="00CC6429" w:rsidRDefault="00CC6429" w:rsidP="00CC6429">
      <w:pPr>
        <w:tabs>
          <w:tab w:val="left" w:pos="1775"/>
        </w:tabs>
        <w:ind w:firstLine="680"/>
        <w:rPr>
          <w:rFonts w:ascii="Times New Roman" w:eastAsia="Times New Roman" w:hAnsi="Times New Roman" w:cs="DejaVu Sans"/>
          <w:sz w:val="27"/>
          <w:szCs w:val="27"/>
        </w:rPr>
      </w:pP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Актуальнасць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выбранай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тэмы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заключаецца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ў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тым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каб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арганізаваць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вучэбную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дзейнасць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зыходзячы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з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найбольш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эфектыўнага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паднясення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інфармацыі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>.</w:t>
      </w:r>
    </w:p>
    <w:p w14:paraId="4F0D160E" w14:textId="77777777" w:rsidR="00CC6429" w:rsidRDefault="00CC6429" w:rsidP="00CC6429">
      <w:pPr>
        <w:tabs>
          <w:tab w:val="left" w:pos="1775"/>
        </w:tabs>
        <w:ind w:firstLine="680"/>
        <w:rPr>
          <w:rFonts w:ascii="Times New Roman" w:eastAsia="Times New Roman" w:hAnsi="Times New Roman" w:cs="DejaVu Sans"/>
          <w:sz w:val="27"/>
          <w:szCs w:val="27"/>
        </w:rPr>
      </w:pP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Гэта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дыпломная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работа мае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практычную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накіраванасць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Яе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вынікі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могуць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быць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выкарыстаны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для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складання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праграм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навучання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з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дапамогай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псіхалагічнага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партрэта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навучэнца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і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асаблівасцяў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вывучэння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моў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праграмавання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>.</w:t>
      </w:r>
    </w:p>
    <w:p w14:paraId="441407EE" w14:textId="77777777" w:rsidR="00CC6429" w:rsidRDefault="00CC6429" w:rsidP="00CC6429">
      <w:pPr>
        <w:tabs>
          <w:tab w:val="left" w:pos="1775"/>
        </w:tabs>
        <w:ind w:firstLine="680"/>
        <w:rPr>
          <w:rFonts w:ascii="Times New Roman" w:eastAsia="Times New Roman" w:hAnsi="Times New Roman" w:cs="DejaVu Sans"/>
          <w:sz w:val="27"/>
          <w:szCs w:val="27"/>
        </w:rPr>
      </w:pP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Дыпломная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работа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выканана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аўтарам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DejaVu Sans"/>
          <w:sz w:val="27"/>
          <w:szCs w:val="27"/>
        </w:rPr>
        <w:t>самастойна</w:t>
      </w:r>
      <w:proofErr w:type="spellEnd"/>
      <w:r>
        <w:rPr>
          <w:rFonts w:ascii="Times New Roman" w:eastAsia="Times New Roman" w:hAnsi="Times New Roman" w:cs="DejaVu Sans"/>
          <w:sz w:val="27"/>
          <w:szCs w:val="27"/>
        </w:rPr>
        <w:t>.</w:t>
      </w:r>
    </w:p>
    <w:p w14:paraId="4F80FE11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229FAC64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62A5467A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798DA177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497848B1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26898EE3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063B531D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2CF03F4D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17B9368E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376EA74D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2B14F3EA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5DDE21A9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</w:rPr>
      </w:pPr>
    </w:p>
    <w:p w14:paraId="1CDA54E2" w14:textId="77777777" w:rsidR="00CC6429" w:rsidRPr="000113D8" w:rsidRDefault="00CC6429" w:rsidP="00CC6429">
      <w:pPr>
        <w:tabs>
          <w:tab w:val="left" w:pos="1775"/>
        </w:tabs>
        <w:ind w:firstLine="510"/>
        <w:jc w:val="center"/>
        <w:rPr>
          <w:rFonts w:ascii="Times New Roman" w:eastAsia="Times New Roman" w:hAnsi="Times New Roman" w:cs="DejaVu Sans"/>
          <w:b/>
          <w:bCs/>
          <w:sz w:val="27"/>
          <w:szCs w:val="27"/>
        </w:rPr>
      </w:pPr>
    </w:p>
    <w:p w14:paraId="2DBE3F71" w14:textId="13897F03" w:rsidR="00CC6429" w:rsidRDefault="00CC6429" w:rsidP="00CC6429">
      <w:pPr>
        <w:tabs>
          <w:tab w:val="left" w:pos="1775"/>
        </w:tabs>
        <w:ind w:firstLine="510"/>
        <w:jc w:val="center"/>
        <w:rPr>
          <w:rFonts w:ascii="Times New Roman" w:eastAsia="Times New Roman" w:hAnsi="Times New Roman" w:cs="DejaVu Sans"/>
          <w:b/>
          <w:bCs/>
          <w:sz w:val="27"/>
          <w:szCs w:val="27"/>
          <w:lang w:val="en-US"/>
        </w:rPr>
      </w:pPr>
      <w:r>
        <w:rPr>
          <w:rFonts w:ascii="Times New Roman" w:eastAsia="Times New Roman" w:hAnsi="Times New Roman" w:cs="DejaVu Sans"/>
          <w:b/>
          <w:bCs/>
          <w:sz w:val="27"/>
          <w:szCs w:val="27"/>
          <w:lang w:val="en-US"/>
        </w:rPr>
        <w:t>ABSTRACT</w:t>
      </w:r>
    </w:p>
    <w:p w14:paraId="76948CDE" w14:textId="77777777" w:rsidR="00CC6429" w:rsidRDefault="00CC6429" w:rsidP="00CC6429">
      <w:pPr>
        <w:tabs>
          <w:tab w:val="left" w:pos="688"/>
        </w:tabs>
        <w:ind w:firstLine="680"/>
        <w:rPr>
          <w:rFonts w:ascii="Times New Roman" w:eastAsia="Times New Roman" w:hAnsi="Times New Roman" w:cs="DejaVu Sans"/>
          <w:sz w:val="27"/>
          <w:szCs w:val="27"/>
          <w:lang w:val="en-US"/>
        </w:rPr>
      </w:pPr>
      <w:r>
        <w:rPr>
          <w:rFonts w:ascii="Times New Roman" w:eastAsia="Times New Roman" w:hAnsi="Times New Roman" w:cs="DejaVu Sans"/>
          <w:sz w:val="27"/>
          <w:szCs w:val="27"/>
          <w:lang w:val="en-US"/>
        </w:rPr>
        <w:t>The thesis contains:</w:t>
      </w:r>
    </w:p>
    <w:p w14:paraId="3BED110B" w14:textId="77777777" w:rsidR="00CC6429" w:rsidRDefault="00CC6429" w:rsidP="00CC6429">
      <w:pPr>
        <w:tabs>
          <w:tab w:val="left" w:pos="688"/>
        </w:tabs>
        <w:ind w:firstLine="680"/>
        <w:rPr>
          <w:rFonts w:ascii="Times New Roman" w:eastAsia="Times New Roman" w:hAnsi="Times New Roman" w:cs="DejaVu Sans"/>
          <w:sz w:val="27"/>
          <w:szCs w:val="27"/>
          <w:lang w:val="en-US"/>
        </w:rPr>
      </w:pPr>
      <w:r>
        <w:rPr>
          <w:rFonts w:ascii="Times New Roman" w:eastAsia="Times New Roman" w:hAnsi="Times New Roman" w:cs="DejaVu Sans"/>
          <w:sz w:val="27"/>
          <w:szCs w:val="27"/>
          <w:lang w:val="en-US"/>
        </w:rPr>
        <w:t>- 46 pages;</w:t>
      </w:r>
    </w:p>
    <w:p w14:paraId="10B39828" w14:textId="77777777" w:rsidR="00CC6429" w:rsidRDefault="00CC6429" w:rsidP="00CC6429">
      <w:pPr>
        <w:tabs>
          <w:tab w:val="left" w:pos="688"/>
        </w:tabs>
        <w:ind w:firstLine="680"/>
        <w:rPr>
          <w:rFonts w:ascii="Times New Roman" w:eastAsia="Times New Roman" w:hAnsi="Times New Roman" w:cs="DejaVu Sans"/>
          <w:sz w:val="27"/>
          <w:szCs w:val="27"/>
          <w:lang w:val="en-US"/>
        </w:rPr>
      </w:pPr>
      <w:r>
        <w:rPr>
          <w:rFonts w:ascii="Times New Roman" w:eastAsia="Times New Roman" w:hAnsi="Times New Roman" w:cs="DejaVu Sans"/>
          <w:sz w:val="27"/>
          <w:szCs w:val="27"/>
          <w:lang w:val="en-US"/>
        </w:rPr>
        <w:t>- 26 used sources.</w:t>
      </w:r>
    </w:p>
    <w:p w14:paraId="54E1031B" w14:textId="77777777" w:rsidR="00CC6429" w:rsidRDefault="00CC6429" w:rsidP="00CC6429">
      <w:pPr>
        <w:tabs>
          <w:tab w:val="left" w:pos="688"/>
        </w:tabs>
        <w:ind w:firstLine="680"/>
        <w:rPr>
          <w:rFonts w:ascii="Times New Roman" w:eastAsia="Times New Roman" w:hAnsi="Times New Roman" w:cs="DejaVu Sans"/>
          <w:sz w:val="27"/>
          <w:szCs w:val="27"/>
          <w:lang w:val="en-US"/>
        </w:rPr>
      </w:pPr>
      <w:r>
        <w:rPr>
          <w:rFonts w:ascii="Times New Roman" w:eastAsia="Times New Roman" w:hAnsi="Times New Roman" w:cs="DejaVu Sans"/>
          <w:sz w:val="27"/>
          <w:szCs w:val="27"/>
          <w:lang w:val="en-US"/>
        </w:rPr>
        <w:t>Key words: adolescence, thinking, memory, teaching methods, programming language, Pascal programming language, Python programming language, learning forms, operator.</w:t>
      </w:r>
    </w:p>
    <w:p w14:paraId="57411513" w14:textId="77777777" w:rsidR="00CC6429" w:rsidRDefault="00CC6429" w:rsidP="00CC6429">
      <w:pPr>
        <w:tabs>
          <w:tab w:val="left" w:pos="688"/>
        </w:tabs>
        <w:ind w:firstLine="680"/>
        <w:rPr>
          <w:rFonts w:ascii="Times New Roman" w:eastAsia="Times New Roman" w:hAnsi="Times New Roman" w:cs="DejaVu Sans"/>
          <w:sz w:val="27"/>
          <w:szCs w:val="27"/>
          <w:lang w:val="en-US"/>
        </w:rPr>
      </w:pPr>
      <w:r>
        <w:rPr>
          <w:rFonts w:ascii="Times New Roman" w:eastAsia="Times New Roman" w:hAnsi="Times New Roman" w:cs="DejaVu Sans"/>
          <w:sz w:val="27"/>
          <w:szCs w:val="27"/>
          <w:lang w:val="en-US"/>
        </w:rPr>
        <w:t>The purpose of this thesis is to study and analyze the psychological characteristics of children in order to identify the most effective approach to teaching in an educational course.</w:t>
      </w:r>
    </w:p>
    <w:p w14:paraId="76D253D0" w14:textId="77777777" w:rsidR="00CC6429" w:rsidRDefault="00CC6429" w:rsidP="00CC6429">
      <w:pPr>
        <w:tabs>
          <w:tab w:val="left" w:pos="688"/>
        </w:tabs>
        <w:ind w:firstLine="680"/>
        <w:rPr>
          <w:rFonts w:ascii="Times New Roman" w:eastAsia="Times New Roman" w:hAnsi="Times New Roman" w:cs="DejaVu Sans"/>
          <w:sz w:val="27"/>
          <w:szCs w:val="27"/>
          <w:lang w:val="en-US"/>
        </w:rPr>
      </w:pPr>
      <w:r>
        <w:rPr>
          <w:rFonts w:ascii="Times New Roman" w:eastAsia="Times New Roman" w:hAnsi="Times New Roman" w:cs="DejaVu Sans"/>
          <w:sz w:val="27"/>
          <w:szCs w:val="27"/>
          <w:lang w:val="en-US"/>
        </w:rPr>
        <w:t>The relevance of the chosen topic is to organize learning activities based on the most effective presentation of information.</w:t>
      </w:r>
    </w:p>
    <w:p w14:paraId="7DE65190" w14:textId="77777777" w:rsidR="00CC6429" w:rsidRDefault="00CC6429" w:rsidP="00CC6429">
      <w:pPr>
        <w:tabs>
          <w:tab w:val="left" w:pos="688"/>
        </w:tabs>
        <w:ind w:firstLine="680"/>
        <w:rPr>
          <w:rFonts w:ascii="Times New Roman" w:eastAsia="Times New Roman" w:hAnsi="Times New Roman" w:cs="DejaVu Sans"/>
          <w:sz w:val="27"/>
          <w:szCs w:val="27"/>
          <w:lang w:val="en-US"/>
        </w:rPr>
      </w:pPr>
      <w:r>
        <w:rPr>
          <w:rFonts w:ascii="Times New Roman" w:eastAsia="Times New Roman" w:hAnsi="Times New Roman" w:cs="DejaVu Sans"/>
          <w:sz w:val="27"/>
          <w:szCs w:val="27"/>
          <w:lang w:val="en-US"/>
        </w:rPr>
        <w:t>This thesis is practical. Its results can be used to draw up training programs through the psychological portrait of the student and the features of learning programming languages.</w:t>
      </w:r>
    </w:p>
    <w:p w14:paraId="07D3FD06" w14:textId="77777777" w:rsidR="00CC6429" w:rsidRDefault="00CC6429" w:rsidP="00CC6429">
      <w:pPr>
        <w:tabs>
          <w:tab w:val="left" w:pos="688"/>
        </w:tabs>
        <w:ind w:firstLine="680"/>
        <w:rPr>
          <w:rFonts w:ascii="Times New Roman" w:eastAsia="Times New Roman" w:hAnsi="Times New Roman" w:cs="DejaVu Sans"/>
          <w:sz w:val="27"/>
          <w:szCs w:val="27"/>
          <w:lang w:val="en-US"/>
        </w:rPr>
      </w:pPr>
      <w:r>
        <w:rPr>
          <w:rFonts w:ascii="Times New Roman" w:eastAsia="Times New Roman" w:hAnsi="Times New Roman" w:cs="DejaVu Sans"/>
          <w:sz w:val="27"/>
          <w:szCs w:val="27"/>
          <w:lang w:val="en-US"/>
        </w:rPr>
        <w:t>The thesis work was done by the author independently.</w:t>
      </w:r>
    </w:p>
    <w:p w14:paraId="6A9E7E75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  <w:lang w:val="en-US"/>
        </w:rPr>
      </w:pPr>
    </w:p>
    <w:p w14:paraId="5D663FF2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  <w:lang w:val="en-US"/>
        </w:rPr>
      </w:pPr>
    </w:p>
    <w:p w14:paraId="36B000E7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  <w:lang w:val="en-US"/>
        </w:rPr>
      </w:pPr>
    </w:p>
    <w:p w14:paraId="191F7D87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  <w:lang w:val="en-US"/>
        </w:rPr>
      </w:pPr>
    </w:p>
    <w:p w14:paraId="681F7530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  <w:lang w:val="en-US"/>
        </w:rPr>
      </w:pPr>
    </w:p>
    <w:p w14:paraId="19DFA7C7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  <w:lang w:val="en-US"/>
        </w:rPr>
      </w:pPr>
    </w:p>
    <w:p w14:paraId="34344201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  <w:lang w:val="en-US"/>
        </w:rPr>
      </w:pPr>
    </w:p>
    <w:p w14:paraId="53D4E97E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  <w:lang w:val="en-US"/>
        </w:rPr>
      </w:pPr>
    </w:p>
    <w:p w14:paraId="2A0E6B67" w14:textId="77777777" w:rsidR="00CC6429" w:rsidRDefault="00CC6429" w:rsidP="00CC6429">
      <w:pPr>
        <w:tabs>
          <w:tab w:val="left" w:pos="1775"/>
        </w:tabs>
        <w:rPr>
          <w:rFonts w:ascii="Times New Roman" w:eastAsia="Times New Roman" w:hAnsi="Times New Roman" w:cs="DejaVu Sans"/>
          <w:sz w:val="27"/>
          <w:szCs w:val="27"/>
          <w:lang w:val="en-US"/>
        </w:rPr>
      </w:pPr>
    </w:p>
    <w:p w14:paraId="063B2617" w14:textId="77777777" w:rsidR="00CC6429" w:rsidRDefault="00CC6429" w:rsidP="00CC6429">
      <w:pPr>
        <w:tabs>
          <w:tab w:val="left" w:pos="1775"/>
        </w:tabs>
        <w:rPr>
          <w:lang w:val="en-US"/>
        </w:rPr>
      </w:pPr>
    </w:p>
    <w:p w14:paraId="2630E167" w14:textId="77777777" w:rsidR="00CC6429" w:rsidRDefault="00CC6429" w:rsidP="00CC6429">
      <w:pPr>
        <w:tabs>
          <w:tab w:val="left" w:pos="1775"/>
        </w:tabs>
        <w:rPr>
          <w:lang w:val="en-US"/>
        </w:rPr>
      </w:pPr>
    </w:p>
    <w:p w14:paraId="16F83319" w14:textId="77777777" w:rsidR="00BD2E6F" w:rsidRPr="00CC6429" w:rsidRDefault="00BD2E6F">
      <w:pPr>
        <w:rPr>
          <w:lang w:val="en-US"/>
        </w:rPr>
      </w:pPr>
    </w:p>
    <w:sectPr w:rsidR="00BD2E6F" w:rsidRPr="00CC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F7"/>
    <w:rsid w:val="000113D8"/>
    <w:rsid w:val="003D0F7B"/>
    <w:rsid w:val="00BD2E6F"/>
    <w:rsid w:val="00CC38F7"/>
    <w:rsid w:val="00C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E3DE"/>
  <w15:chartTrackingRefBased/>
  <w15:docId w15:val="{57C978D8-5A4A-4228-B9A4-FE0A4951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29"/>
    <w:pPr>
      <w:suppressAutoHyphens/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unhideWhenUsed/>
    <w:rsid w:val="00CC6429"/>
  </w:style>
  <w:style w:type="paragraph" w:styleId="2">
    <w:name w:val="toc 2"/>
    <w:basedOn w:val="a"/>
    <w:next w:val="a"/>
    <w:autoRedefine/>
    <w:semiHidden/>
    <w:unhideWhenUsed/>
    <w:rsid w:val="00CC6429"/>
    <w:pPr>
      <w:spacing w:after="100" w:line="256" w:lineRule="auto"/>
      <w:ind w:left="220"/>
    </w:pPr>
    <w:rPr>
      <w:rFonts w:eastAsia="Times New Roman"/>
      <w:lang w:eastAsia="ru-RU"/>
    </w:rPr>
  </w:style>
  <w:style w:type="paragraph" w:styleId="a3">
    <w:name w:val="toa heading"/>
    <w:basedOn w:val="a4"/>
    <w:semiHidden/>
    <w:unhideWhenUsed/>
    <w:qFormat/>
    <w:rsid w:val="00CC6429"/>
    <w:pPr>
      <w:keepNext/>
      <w:suppressLineNumbers/>
      <w:spacing w:before="240" w:after="120"/>
    </w:pPr>
    <w:rPr>
      <w:rFonts w:ascii="Liberation Sans" w:eastAsia="Noto Sans CJK SC" w:hAnsi="Liberation Sans" w:cs="Lohit Devanagari"/>
      <w:sz w:val="32"/>
      <w:szCs w:val="32"/>
    </w:rPr>
  </w:style>
  <w:style w:type="paragraph" w:customStyle="1" w:styleId="3">
    <w:name w:val="Основной текст3"/>
    <w:basedOn w:val="a"/>
    <w:qFormat/>
    <w:rsid w:val="00CC6429"/>
    <w:pPr>
      <w:shd w:val="clear" w:color="auto" w:fill="FFFFFF"/>
      <w:spacing w:after="0" w:line="485" w:lineRule="exact"/>
      <w:ind w:hanging="360"/>
      <w:jc w:val="both"/>
    </w:pPr>
    <w:rPr>
      <w:rFonts w:ascii="Times New Roman" w:eastAsia="Times New Roman" w:hAnsi="Times New Roman" w:cs="DejaVu Sans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CC6429"/>
    <w:rPr>
      <w:color w:val="0000FF"/>
      <w:u w:val="single"/>
    </w:rPr>
  </w:style>
  <w:style w:type="paragraph" w:styleId="10">
    <w:name w:val="index 1"/>
    <w:basedOn w:val="a"/>
    <w:next w:val="a"/>
    <w:autoRedefine/>
    <w:uiPriority w:val="99"/>
    <w:semiHidden/>
    <w:unhideWhenUsed/>
    <w:rsid w:val="00CC6429"/>
    <w:pPr>
      <w:spacing w:after="0" w:line="240" w:lineRule="auto"/>
      <w:ind w:left="220" w:hanging="220"/>
    </w:pPr>
  </w:style>
  <w:style w:type="paragraph" w:styleId="a4">
    <w:name w:val="index heading"/>
    <w:basedOn w:val="a"/>
    <w:next w:val="10"/>
    <w:uiPriority w:val="99"/>
    <w:semiHidden/>
    <w:unhideWhenUsed/>
    <w:rsid w:val="00CC6429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Brovka Natalya V.</dc:creator>
  <cp:keywords/>
  <dc:description/>
  <cp:lastModifiedBy>ПК</cp:lastModifiedBy>
  <cp:revision>3</cp:revision>
  <dcterms:created xsi:type="dcterms:W3CDTF">2022-06-21T10:03:00Z</dcterms:created>
  <dcterms:modified xsi:type="dcterms:W3CDTF">2022-06-21T19:07:00Z</dcterms:modified>
</cp:coreProperties>
</file>