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4D" w:rsidRPr="00241B66" w:rsidRDefault="00241B66" w:rsidP="00241B66">
      <w:pPr>
        <w:spacing w:after="0"/>
        <w:jc w:val="center"/>
        <w:rPr>
          <w:rFonts w:ascii="Times New Roman" w:hAnsi="Times New Roman" w:cs="Times New Roman"/>
          <w:b/>
          <w:sz w:val="28"/>
          <w:szCs w:val="28"/>
        </w:rPr>
      </w:pPr>
      <w:r w:rsidRPr="00241B66">
        <w:rPr>
          <w:rFonts w:ascii="Times New Roman" w:hAnsi="Times New Roman" w:cs="Times New Roman"/>
          <w:b/>
          <w:sz w:val="28"/>
          <w:szCs w:val="28"/>
        </w:rPr>
        <w:t>БЕЛОРУССКИЙ ГОСУДАРСТВЕННЫЙ УНИВЕРСИТЕТ</w:t>
      </w:r>
    </w:p>
    <w:p w:rsidR="00241B66" w:rsidRPr="00241B66" w:rsidRDefault="00241B66" w:rsidP="00241B66">
      <w:pPr>
        <w:jc w:val="center"/>
        <w:rPr>
          <w:rFonts w:ascii="Times New Roman" w:hAnsi="Times New Roman" w:cs="Times New Roman"/>
          <w:b/>
          <w:sz w:val="28"/>
          <w:szCs w:val="28"/>
        </w:rPr>
      </w:pPr>
      <w:r w:rsidRPr="00241B66">
        <w:rPr>
          <w:rFonts w:ascii="Times New Roman" w:hAnsi="Times New Roman" w:cs="Times New Roman"/>
          <w:b/>
          <w:sz w:val="28"/>
          <w:szCs w:val="28"/>
        </w:rPr>
        <w:t>ФАКУЛЬТЕТ ФИЛОСОФИИ И СОЦИАЛЬНЫХ НАУК</w:t>
      </w:r>
    </w:p>
    <w:p w:rsidR="00241B66" w:rsidRDefault="00241B66" w:rsidP="00241B66">
      <w:pPr>
        <w:jc w:val="center"/>
        <w:rPr>
          <w:rFonts w:ascii="Times New Roman" w:hAnsi="Times New Roman" w:cs="Times New Roman"/>
          <w:b/>
          <w:sz w:val="28"/>
          <w:szCs w:val="28"/>
        </w:rPr>
      </w:pPr>
      <w:r w:rsidRPr="00241B66">
        <w:rPr>
          <w:rFonts w:ascii="Times New Roman" w:hAnsi="Times New Roman" w:cs="Times New Roman"/>
          <w:b/>
          <w:sz w:val="28"/>
          <w:szCs w:val="28"/>
        </w:rPr>
        <w:t xml:space="preserve">Кафедра социальной работы и </w:t>
      </w:r>
      <w:proofErr w:type="spellStart"/>
      <w:r w:rsidRPr="00241B66">
        <w:rPr>
          <w:rFonts w:ascii="Times New Roman" w:hAnsi="Times New Roman" w:cs="Times New Roman"/>
          <w:b/>
          <w:sz w:val="28"/>
          <w:szCs w:val="28"/>
        </w:rPr>
        <w:t>реабилитологии</w:t>
      </w:r>
      <w:proofErr w:type="spellEnd"/>
    </w:p>
    <w:p w:rsidR="00241B66" w:rsidRDefault="00241B66" w:rsidP="00241B66">
      <w:pPr>
        <w:jc w:val="center"/>
        <w:rPr>
          <w:rFonts w:ascii="Times New Roman" w:hAnsi="Times New Roman" w:cs="Times New Roman"/>
          <w:b/>
          <w:sz w:val="28"/>
          <w:szCs w:val="28"/>
        </w:rPr>
      </w:pPr>
    </w:p>
    <w:p w:rsidR="00241B66" w:rsidRDefault="00241B66" w:rsidP="00241B66">
      <w:pPr>
        <w:jc w:val="center"/>
        <w:rPr>
          <w:rFonts w:ascii="Times New Roman" w:hAnsi="Times New Roman" w:cs="Times New Roman"/>
          <w:b/>
          <w:sz w:val="28"/>
          <w:szCs w:val="28"/>
        </w:rPr>
      </w:pPr>
    </w:p>
    <w:p w:rsidR="00241B66" w:rsidRDefault="00241B66" w:rsidP="00241B66">
      <w:pPr>
        <w:jc w:val="center"/>
        <w:rPr>
          <w:rFonts w:ascii="Times New Roman" w:hAnsi="Times New Roman" w:cs="Times New Roman"/>
          <w:b/>
          <w:sz w:val="28"/>
          <w:szCs w:val="28"/>
        </w:rPr>
      </w:pPr>
    </w:p>
    <w:p w:rsidR="00241B66" w:rsidRPr="00241B66" w:rsidRDefault="00241B66" w:rsidP="00241B66">
      <w:pPr>
        <w:jc w:val="center"/>
        <w:rPr>
          <w:rFonts w:ascii="Times New Roman" w:hAnsi="Times New Roman" w:cs="Times New Roman"/>
          <w:b/>
          <w:sz w:val="28"/>
          <w:szCs w:val="28"/>
        </w:rPr>
      </w:pPr>
    </w:p>
    <w:p w:rsidR="00241B66" w:rsidRDefault="00241B66" w:rsidP="00241B66">
      <w:pPr>
        <w:jc w:val="center"/>
        <w:rPr>
          <w:rFonts w:ascii="Times New Roman" w:hAnsi="Times New Roman" w:cs="Times New Roman"/>
          <w:sz w:val="28"/>
          <w:szCs w:val="28"/>
        </w:rPr>
      </w:pPr>
      <w:r w:rsidRPr="00241B66">
        <w:rPr>
          <w:rFonts w:ascii="Times New Roman" w:hAnsi="Times New Roman" w:cs="Times New Roman"/>
          <w:sz w:val="28"/>
          <w:szCs w:val="28"/>
        </w:rPr>
        <w:t>А</w:t>
      </w:r>
      <w:r>
        <w:rPr>
          <w:rFonts w:ascii="Times New Roman" w:hAnsi="Times New Roman" w:cs="Times New Roman"/>
          <w:sz w:val="28"/>
          <w:szCs w:val="28"/>
        </w:rPr>
        <w:t>н</w:t>
      </w:r>
      <w:r w:rsidRPr="00241B66">
        <w:rPr>
          <w:rFonts w:ascii="Times New Roman" w:hAnsi="Times New Roman" w:cs="Times New Roman"/>
          <w:sz w:val="28"/>
          <w:szCs w:val="28"/>
        </w:rPr>
        <w:t>нотация к дипломной работе</w:t>
      </w:r>
    </w:p>
    <w:p w:rsidR="00241B66" w:rsidRPr="00241B66" w:rsidRDefault="00241B66" w:rsidP="00241B66">
      <w:pPr>
        <w:jc w:val="center"/>
        <w:rPr>
          <w:rFonts w:ascii="Times New Roman" w:hAnsi="Times New Roman" w:cs="Times New Roman"/>
          <w:sz w:val="28"/>
          <w:szCs w:val="28"/>
        </w:rPr>
      </w:pPr>
    </w:p>
    <w:p w:rsidR="00241B66" w:rsidRPr="00A27F6F" w:rsidRDefault="00241B66" w:rsidP="00241B66">
      <w:pPr>
        <w:keepNext/>
        <w:keepLines/>
        <w:tabs>
          <w:tab w:val="left" w:pos="5103"/>
        </w:tabs>
        <w:jc w:val="center"/>
        <w:outlineLvl w:val="1"/>
        <w:rPr>
          <w:rFonts w:ascii="Times New Roman" w:hAnsi="Times New Roman" w:cs="Times New Roman"/>
          <w:b/>
          <w:bCs/>
          <w:color w:val="000000" w:themeColor="text1"/>
          <w:sz w:val="32"/>
          <w:szCs w:val="28"/>
        </w:rPr>
      </w:pPr>
      <w:bookmarkStart w:id="0" w:name="_Toc105727113"/>
      <w:r w:rsidRPr="00A27F6F">
        <w:rPr>
          <w:rFonts w:ascii="Times New Roman" w:hAnsi="Times New Roman" w:cs="Times New Roman"/>
          <w:b/>
          <w:color w:val="000000" w:themeColor="text1"/>
          <w:sz w:val="28"/>
          <w:szCs w:val="24"/>
        </w:rPr>
        <w:t>Тренинг как инструмент формирования стрессоустойчивости у студентов первого курса</w:t>
      </w:r>
      <w:bookmarkEnd w:id="0"/>
    </w:p>
    <w:p w:rsidR="00241B66" w:rsidRDefault="00241B66" w:rsidP="00241B66">
      <w:pPr>
        <w:jc w:val="center"/>
        <w:rPr>
          <w:rFonts w:ascii="Times New Roman" w:hAnsi="Times New Roman" w:cs="Times New Roman"/>
          <w:sz w:val="28"/>
          <w:szCs w:val="28"/>
        </w:rPr>
      </w:pPr>
      <w:r w:rsidRPr="00241B66">
        <w:rPr>
          <w:rFonts w:ascii="Times New Roman" w:hAnsi="Times New Roman" w:cs="Times New Roman"/>
          <w:sz w:val="28"/>
          <w:szCs w:val="28"/>
        </w:rPr>
        <w:t>Синицкий Денис Вадимович</w:t>
      </w:r>
    </w:p>
    <w:p w:rsidR="00241B66" w:rsidRDefault="00241B66" w:rsidP="00241B66">
      <w:pPr>
        <w:jc w:val="center"/>
        <w:rPr>
          <w:rFonts w:ascii="Times New Roman" w:hAnsi="Times New Roman" w:cs="Times New Roman"/>
          <w:sz w:val="28"/>
          <w:szCs w:val="28"/>
        </w:rPr>
      </w:pPr>
    </w:p>
    <w:p w:rsidR="00241B66" w:rsidRPr="00241B66" w:rsidRDefault="00241B66" w:rsidP="00241B66">
      <w:pPr>
        <w:jc w:val="center"/>
        <w:rPr>
          <w:rFonts w:ascii="Times New Roman" w:hAnsi="Times New Roman" w:cs="Times New Roman"/>
          <w:sz w:val="28"/>
          <w:szCs w:val="28"/>
        </w:rPr>
      </w:pPr>
    </w:p>
    <w:p w:rsidR="00241B66" w:rsidRPr="00241B66" w:rsidRDefault="00241B66" w:rsidP="00241B66">
      <w:pPr>
        <w:jc w:val="right"/>
        <w:rPr>
          <w:rFonts w:ascii="Times New Roman" w:hAnsi="Times New Roman" w:cs="Times New Roman"/>
          <w:sz w:val="28"/>
          <w:szCs w:val="28"/>
        </w:rPr>
      </w:pPr>
      <w:r w:rsidRPr="00241B66">
        <w:rPr>
          <w:rFonts w:ascii="Times New Roman" w:hAnsi="Times New Roman" w:cs="Times New Roman"/>
          <w:sz w:val="28"/>
          <w:szCs w:val="28"/>
        </w:rPr>
        <w:t>Научный руководитель:</w:t>
      </w:r>
    </w:p>
    <w:p w:rsidR="00241B66" w:rsidRPr="00241B66" w:rsidRDefault="00241B66" w:rsidP="00241B66">
      <w:pPr>
        <w:jc w:val="right"/>
        <w:rPr>
          <w:rFonts w:ascii="Times New Roman" w:hAnsi="Times New Roman" w:cs="Times New Roman"/>
          <w:sz w:val="28"/>
          <w:szCs w:val="28"/>
        </w:rPr>
      </w:pPr>
      <w:proofErr w:type="spellStart"/>
      <w:r w:rsidRPr="00241B66">
        <w:rPr>
          <w:rFonts w:ascii="Times New Roman" w:hAnsi="Times New Roman" w:cs="Times New Roman"/>
          <w:sz w:val="28"/>
          <w:szCs w:val="28"/>
        </w:rPr>
        <w:t>Басинская</w:t>
      </w:r>
      <w:proofErr w:type="spellEnd"/>
      <w:r w:rsidRPr="00241B66">
        <w:rPr>
          <w:rFonts w:ascii="Times New Roman" w:hAnsi="Times New Roman" w:cs="Times New Roman"/>
          <w:sz w:val="28"/>
          <w:szCs w:val="28"/>
        </w:rPr>
        <w:t xml:space="preserve"> Ирина Валентиновна</w:t>
      </w:r>
    </w:p>
    <w:p w:rsidR="00241B66" w:rsidRPr="00241B66" w:rsidRDefault="00241B66" w:rsidP="00241B66">
      <w:pPr>
        <w:jc w:val="right"/>
        <w:rPr>
          <w:rFonts w:ascii="Times New Roman" w:hAnsi="Times New Roman" w:cs="Times New Roman"/>
          <w:sz w:val="28"/>
          <w:szCs w:val="28"/>
        </w:rPr>
      </w:pPr>
      <w:proofErr w:type="gramStart"/>
      <w:r w:rsidRPr="00241B66">
        <w:rPr>
          <w:rFonts w:ascii="Times New Roman" w:hAnsi="Times New Roman" w:cs="Times New Roman"/>
          <w:sz w:val="28"/>
          <w:szCs w:val="28"/>
        </w:rPr>
        <w:t>Старший</w:t>
      </w:r>
      <w:proofErr w:type="gramEnd"/>
      <w:r w:rsidRPr="00241B66">
        <w:rPr>
          <w:rFonts w:ascii="Times New Roman" w:hAnsi="Times New Roman" w:cs="Times New Roman"/>
          <w:sz w:val="28"/>
          <w:szCs w:val="28"/>
        </w:rPr>
        <w:t xml:space="preserve"> </w:t>
      </w:r>
      <w:proofErr w:type="spellStart"/>
      <w:r w:rsidRPr="00241B66">
        <w:rPr>
          <w:rFonts w:ascii="Times New Roman" w:hAnsi="Times New Roman" w:cs="Times New Roman"/>
          <w:sz w:val="28"/>
          <w:szCs w:val="28"/>
        </w:rPr>
        <w:t>преподаатель</w:t>
      </w:r>
      <w:proofErr w:type="spellEnd"/>
      <w:r w:rsidRPr="00241B66">
        <w:rPr>
          <w:rFonts w:ascii="Times New Roman" w:hAnsi="Times New Roman" w:cs="Times New Roman"/>
          <w:sz w:val="28"/>
          <w:szCs w:val="28"/>
        </w:rPr>
        <w:t xml:space="preserve"> кафедры</w:t>
      </w:r>
    </w:p>
    <w:p w:rsidR="00241B66" w:rsidRDefault="00241B66" w:rsidP="00241B66">
      <w:pPr>
        <w:jc w:val="right"/>
        <w:rPr>
          <w:rFonts w:ascii="Times New Roman" w:hAnsi="Times New Roman" w:cs="Times New Roman"/>
          <w:sz w:val="28"/>
          <w:szCs w:val="28"/>
        </w:rPr>
      </w:pPr>
      <w:r>
        <w:rPr>
          <w:rFonts w:ascii="Times New Roman" w:hAnsi="Times New Roman" w:cs="Times New Roman"/>
          <w:sz w:val="28"/>
          <w:szCs w:val="28"/>
        </w:rPr>
        <w:t>с</w:t>
      </w:r>
      <w:r w:rsidRPr="00241B66">
        <w:rPr>
          <w:rFonts w:ascii="Times New Roman" w:hAnsi="Times New Roman" w:cs="Times New Roman"/>
          <w:sz w:val="28"/>
          <w:szCs w:val="28"/>
        </w:rPr>
        <w:t xml:space="preserve">оциальной работы и </w:t>
      </w:r>
      <w:proofErr w:type="spellStart"/>
      <w:r w:rsidRPr="00241B66">
        <w:rPr>
          <w:rFonts w:ascii="Times New Roman" w:hAnsi="Times New Roman" w:cs="Times New Roman"/>
          <w:sz w:val="28"/>
          <w:szCs w:val="28"/>
        </w:rPr>
        <w:t>реабилитологии</w:t>
      </w:r>
      <w:proofErr w:type="spellEnd"/>
    </w:p>
    <w:p w:rsidR="00241B66" w:rsidRDefault="00241B66" w:rsidP="00241B66">
      <w:pPr>
        <w:jc w:val="right"/>
        <w:rPr>
          <w:rFonts w:ascii="Times New Roman" w:hAnsi="Times New Roman" w:cs="Times New Roman"/>
          <w:sz w:val="28"/>
          <w:szCs w:val="28"/>
        </w:rPr>
      </w:pPr>
    </w:p>
    <w:p w:rsidR="00241B66" w:rsidRDefault="00241B66" w:rsidP="00241B66">
      <w:pPr>
        <w:jc w:val="right"/>
        <w:rPr>
          <w:rFonts w:ascii="Times New Roman" w:hAnsi="Times New Roman" w:cs="Times New Roman"/>
          <w:sz w:val="28"/>
          <w:szCs w:val="28"/>
        </w:rPr>
      </w:pPr>
    </w:p>
    <w:p w:rsidR="00241B66" w:rsidRDefault="00241B66" w:rsidP="00241B66">
      <w:pPr>
        <w:jc w:val="right"/>
        <w:rPr>
          <w:rFonts w:ascii="Times New Roman" w:hAnsi="Times New Roman" w:cs="Times New Roman"/>
          <w:sz w:val="28"/>
          <w:szCs w:val="28"/>
        </w:rPr>
      </w:pPr>
    </w:p>
    <w:p w:rsidR="00241B66" w:rsidRDefault="00241B66" w:rsidP="00241B66">
      <w:pPr>
        <w:jc w:val="right"/>
        <w:rPr>
          <w:rFonts w:ascii="Times New Roman" w:hAnsi="Times New Roman" w:cs="Times New Roman"/>
          <w:sz w:val="28"/>
          <w:szCs w:val="28"/>
        </w:rPr>
      </w:pPr>
    </w:p>
    <w:p w:rsidR="00241B66" w:rsidRDefault="00241B66" w:rsidP="00241B66">
      <w:pPr>
        <w:jc w:val="right"/>
        <w:rPr>
          <w:rFonts w:ascii="Times New Roman" w:hAnsi="Times New Roman" w:cs="Times New Roman"/>
          <w:sz w:val="28"/>
          <w:szCs w:val="28"/>
        </w:rPr>
      </w:pPr>
    </w:p>
    <w:p w:rsidR="00241B66" w:rsidRDefault="00241B66" w:rsidP="00241B66">
      <w:pPr>
        <w:jc w:val="right"/>
        <w:rPr>
          <w:rFonts w:ascii="Times New Roman" w:hAnsi="Times New Roman" w:cs="Times New Roman"/>
          <w:sz w:val="28"/>
          <w:szCs w:val="28"/>
        </w:rPr>
      </w:pPr>
    </w:p>
    <w:p w:rsidR="00241B66" w:rsidRDefault="00241B66" w:rsidP="00241B66">
      <w:pPr>
        <w:jc w:val="center"/>
        <w:rPr>
          <w:rFonts w:ascii="Times New Roman" w:hAnsi="Times New Roman" w:cs="Times New Roman"/>
          <w:sz w:val="28"/>
          <w:szCs w:val="28"/>
        </w:rPr>
      </w:pPr>
    </w:p>
    <w:p w:rsidR="00241B66" w:rsidRDefault="00241B66" w:rsidP="00241B66">
      <w:pPr>
        <w:jc w:val="center"/>
        <w:rPr>
          <w:rFonts w:ascii="Times New Roman" w:hAnsi="Times New Roman" w:cs="Times New Roman"/>
          <w:sz w:val="28"/>
          <w:szCs w:val="28"/>
        </w:rPr>
      </w:pPr>
      <w:r>
        <w:rPr>
          <w:rFonts w:ascii="Times New Roman" w:hAnsi="Times New Roman" w:cs="Times New Roman"/>
          <w:sz w:val="28"/>
          <w:szCs w:val="28"/>
        </w:rPr>
        <w:t>Минск, 2022</w:t>
      </w:r>
    </w:p>
    <w:p w:rsidR="00241B66" w:rsidRDefault="00241B66" w:rsidP="00241B66">
      <w:pPr>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241B66" w:rsidRDefault="00241B66" w:rsidP="0094407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Тренинг как инструмент формирования стрессоустойчивости у студентов первого курса/ Синицкий Денис Вадимович; Факультет философии и социальных наук, Кафедра социальной работы и </w:t>
      </w:r>
      <w:proofErr w:type="spellStart"/>
      <w:r>
        <w:rPr>
          <w:rFonts w:ascii="Times New Roman" w:hAnsi="Times New Roman" w:cs="Times New Roman"/>
          <w:sz w:val="28"/>
          <w:szCs w:val="28"/>
        </w:rPr>
        <w:t>реабилитологии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науч</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End"/>
      <w:r>
        <w:rPr>
          <w:rFonts w:ascii="Times New Roman" w:hAnsi="Times New Roman" w:cs="Times New Roman"/>
          <w:sz w:val="28"/>
          <w:szCs w:val="28"/>
        </w:rPr>
        <w:t xml:space="preserve">. И.В. </w:t>
      </w:r>
      <w:proofErr w:type="spellStart"/>
      <w:r>
        <w:rPr>
          <w:rFonts w:ascii="Times New Roman" w:hAnsi="Times New Roman" w:cs="Times New Roman"/>
          <w:sz w:val="28"/>
          <w:szCs w:val="28"/>
        </w:rPr>
        <w:t>Басинская</w:t>
      </w:r>
      <w:proofErr w:type="spellEnd"/>
      <w:r>
        <w:rPr>
          <w:rFonts w:ascii="Times New Roman" w:hAnsi="Times New Roman" w:cs="Times New Roman"/>
          <w:sz w:val="28"/>
          <w:szCs w:val="28"/>
        </w:rPr>
        <w:t>.</w:t>
      </w:r>
    </w:p>
    <w:p w:rsidR="00241B66" w:rsidRPr="00617ACB" w:rsidRDefault="00241B66" w:rsidP="00944075">
      <w:pPr>
        <w:spacing w:after="0"/>
        <w:ind w:firstLine="567"/>
        <w:rPr>
          <w:rFonts w:ascii="Times New Roman" w:hAnsi="Times New Roman" w:cs="Times New Roman"/>
          <w:color w:val="000000" w:themeColor="text1"/>
          <w:sz w:val="28"/>
          <w:szCs w:val="28"/>
        </w:rPr>
      </w:pPr>
      <w:r w:rsidRPr="00617ACB">
        <w:rPr>
          <w:rFonts w:ascii="Times New Roman" w:hAnsi="Times New Roman" w:cs="Times New Roman"/>
          <w:b/>
          <w:color w:val="000000" w:themeColor="text1"/>
          <w:sz w:val="28"/>
          <w:szCs w:val="28"/>
        </w:rPr>
        <w:t>Объект исследования</w:t>
      </w:r>
      <w:r w:rsidRPr="00617A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стрессоустойчивость</w:t>
      </w:r>
      <w:r w:rsidRPr="00617ACB">
        <w:rPr>
          <w:rFonts w:ascii="Times New Roman" w:hAnsi="Times New Roman" w:cs="Times New Roman"/>
          <w:color w:val="000000" w:themeColor="text1"/>
          <w:sz w:val="28"/>
          <w:szCs w:val="28"/>
        </w:rPr>
        <w:t xml:space="preserve">. </w:t>
      </w:r>
    </w:p>
    <w:p w:rsidR="00241B66" w:rsidRPr="00617ACB" w:rsidRDefault="00241B66" w:rsidP="00944075">
      <w:pPr>
        <w:spacing w:after="0"/>
        <w:ind w:firstLine="567"/>
        <w:rPr>
          <w:rFonts w:ascii="Times New Roman" w:hAnsi="Times New Roman" w:cs="Times New Roman"/>
          <w:color w:val="000000" w:themeColor="text1"/>
          <w:sz w:val="28"/>
          <w:szCs w:val="28"/>
        </w:rPr>
      </w:pPr>
      <w:r w:rsidRPr="00617ACB">
        <w:rPr>
          <w:rFonts w:ascii="Times New Roman" w:hAnsi="Times New Roman" w:cs="Times New Roman"/>
          <w:b/>
          <w:color w:val="000000" w:themeColor="text1"/>
          <w:sz w:val="28"/>
          <w:szCs w:val="28"/>
        </w:rPr>
        <w:t>Цель работы</w:t>
      </w:r>
      <w:r w:rsidRPr="00617A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создание тренинга, направленного на повышение стрессоустойчивости у студентов первого курса.</w:t>
      </w:r>
    </w:p>
    <w:p w:rsidR="00241B66" w:rsidRPr="006F645A" w:rsidRDefault="00241B66" w:rsidP="00944075">
      <w:pPr>
        <w:spacing w:after="0"/>
        <w:ind w:firstLine="567"/>
        <w:jc w:val="both"/>
        <w:rPr>
          <w:rFonts w:ascii="Times New Roman" w:hAnsi="Times New Roman" w:cs="Times New Roman"/>
          <w:b/>
          <w:bCs/>
          <w:color w:val="181818"/>
          <w:sz w:val="28"/>
          <w:szCs w:val="28"/>
          <w:shd w:val="clear" w:color="auto" w:fill="FFFFFF"/>
        </w:rPr>
      </w:pPr>
      <w:r w:rsidRPr="000C6403">
        <w:rPr>
          <w:rFonts w:ascii="Times New Roman" w:hAnsi="Times New Roman" w:cs="Times New Roman"/>
          <w:b/>
          <w:color w:val="000000" w:themeColor="text1"/>
          <w:sz w:val="28"/>
          <w:szCs w:val="24"/>
        </w:rPr>
        <w:t>Методы исследования:</w:t>
      </w:r>
      <w:r>
        <w:rPr>
          <w:rFonts w:ascii="Times New Roman" w:hAnsi="Times New Roman" w:cs="Times New Roman"/>
          <w:color w:val="000000" w:themeColor="text1"/>
          <w:sz w:val="28"/>
          <w:szCs w:val="24"/>
        </w:rPr>
        <w:t xml:space="preserve"> анализ научной литературы, анкетирование, тестирование – методика диагностики </w:t>
      </w:r>
      <w:r w:rsidRPr="006F645A">
        <w:rPr>
          <w:rFonts w:ascii="Times New Roman" w:hAnsi="Times New Roman" w:cs="Times New Roman"/>
          <w:bCs/>
          <w:color w:val="181818"/>
          <w:sz w:val="28"/>
          <w:szCs w:val="28"/>
          <w:shd w:val="clear" w:color="auto" w:fill="FFFFFF"/>
        </w:rPr>
        <w:t>самооценки</w:t>
      </w:r>
      <w:r>
        <w:rPr>
          <w:rFonts w:ascii="Times New Roman" w:hAnsi="Times New Roman" w:cs="Times New Roman"/>
          <w:bCs/>
          <w:color w:val="181818"/>
          <w:sz w:val="28"/>
          <w:szCs w:val="28"/>
          <w:shd w:val="clear" w:color="auto" w:fill="FFFFFF"/>
        </w:rPr>
        <w:t xml:space="preserve"> стрессоустойчивости личности, для обработки данных использовались методы математической статистики.</w:t>
      </w:r>
    </w:p>
    <w:p w:rsidR="00241B66" w:rsidRDefault="00241B66" w:rsidP="00944075">
      <w:pPr>
        <w:keepNext/>
        <w:keepLines/>
        <w:tabs>
          <w:tab w:val="left" w:pos="5103"/>
        </w:tabs>
        <w:spacing w:after="0"/>
        <w:ind w:firstLine="567"/>
        <w:jc w:val="both"/>
        <w:outlineLvl w:val="1"/>
        <w:rPr>
          <w:rFonts w:ascii="Times New Roman" w:hAnsi="Times New Roman" w:cs="Times New Roman"/>
          <w:color w:val="000000" w:themeColor="text1"/>
          <w:sz w:val="28"/>
          <w:szCs w:val="24"/>
        </w:rPr>
      </w:pPr>
      <w:r w:rsidRPr="000C6403">
        <w:rPr>
          <w:rFonts w:ascii="Times New Roman" w:hAnsi="Times New Roman" w:cs="Times New Roman"/>
          <w:b/>
          <w:color w:val="000000" w:themeColor="text1"/>
          <w:sz w:val="28"/>
          <w:szCs w:val="24"/>
        </w:rPr>
        <w:t>Полученные результаты и их новизна:</w:t>
      </w:r>
      <w:r>
        <w:rPr>
          <w:rFonts w:ascii="Times New Roman" w:hAnsi="Times New Roman" w:cs="Times New Roman"/>
          <w:color w:val="000000" w:themeColor="text1"/>
          <w:sz w:val="28"/>
          <w:szCs w:val="24"/>
        </w:rPr>
        <w:t xml:space="preserve"> полученные в ходе исследования результаты показали, что студенты первого курса имеют средний уровень стрессоустойчивости и осознают необходимость его повышения. Было теоретически выяснено, что студенты первых курсов наиболее сильно повышены стрессу, в связи со сменой деятельности и увеличением нагрузки. Все это позволило разработать авторский тренинг по повышению стрессоустойчивости, который в будущем может </w:t>
      </w:r>
      <w:proofErr w:type="gramStart"/>
      <w:r>
        <w:rPr>
          <w:rFonts w:ascii="Times New Roman" w:hAnsi="Times New Roman" w:cs="Times New Roman"/>
          <w:color w:val="000000" w:themeColor="text1"/>
          <w:sz w:val="28"/>
          <w:szCs w:val="24"/>
        </w:rPr>
        <w:t>применятся</w:t>
      </w:r>
      <w:proofErr w:type="gramEnd"/>
      <w:r>
        <w:rPr>
          <w:rFonts w:ascii="Times New Roman" w:hAnsi="Times New Roman" w:cs="Times New Roman"/>
          <w:color w:val="000000" w:themeColor="text1"/>
          <w:sz w:val="28"/>
          <w:szCs w:val="24"/>
        </w:rPr>
        <w:t xml:space="preserve"> на практике.</w:t>
      </w:r>
    </w:p>
    <w:p w:rsidR="00241B66" w:rsidRDefault="00241B66" w:rsidP="00944075">
      <w:pPr>
        <w:tabs>
          <w:tab w:val="left" w:pos="1239"/>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Актуальность планируемого проекта, подтверждается результатами опроса респондентов. Так, 82,7% опрошенных первокурсников, считают тему стрессоустойчивости актуальной. 40,4% респондентов сильно </w:t>
      </w:r>
      <w:proofErr w:type="gramStart"/>
      <w:r>
        <w:rPr>
          <w:rFonts w:ascii="Times New Roman" w:hAnsi="Times New Roman" w:cs="Times New Roman"/>
          <w:sz w:val="28"/>
          <w:szCs w:val="28"/>
        </w:rPr>
        <w:t>подвержены</w:t>
      </w:r>
      <w:proofErr w:type="gramEnd"/>
      <w:r>
        <w:rPr>
          <w:rFonts w:ascii="Times New Roman" w:hAnsi="Times New Roman" w:cs="Times New Roman"/>
          <w:sz w:val="28"/>
          <w:szCs w:val="28"/>
        </w:rPr>
        <w:t xml:space="preserve"> стрессовому воздействию. 65, 4% опрошенных считают, что с помощью тренинга можно повысить свой уровень стрессоустойчивости, а 61,5% приняли бы участие в таком тренинге. В тоже время, респонденты имеют достаточно высокий уровень стрессоустойчивости, от чуть </w:t>
      </w:r>
      <w:proofErr w:type="spellStart"/>
      <w:r>
        <w:rPr>
          <w:rFonts w:ascii="Times New Roman" w:hAnsi="Times New Roman" w:cs="Times New Roman"/>
          <w:sz w:val="28"/>
          <w:szCs w:val="28"/>
        </w:rPr>
        <w:t>вниже</w:t>
      </w:r>
      <w:proofErr w:type="spellEnd"/>
      <w:r>
        <w:rPr>
          <w:rFonts w:ascii="Times New Roman" w:hAnsi="Times New Roman" w:cs="Times New Roman"/>
          <w:sz w:val="28"/>
          <w:szCs w:val="28"/>
        </w:rPr>
        <w:t xml:space="preserve"> среднего до выше среднего.</w:t>
      </w:r>
    </w:p>
    <w:p w:rsidR="00241B66" w:rsidRDefault="00241B66" w:rsidP="00944075">
      <w:pPr>
        <w:tabs>
          <w:tab w:val="left" w:pos="641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Разработка проекта по повышению уровня стрессоустойчивости студентов первых курсов проводилась в соответствии с классической моделью разделения процессов по областям знаний международного стандарта </w:t>
      </w:r>
      <w:r>
        <w:rPr>
          <w:rFonts w:ascii="Times New Roman" w:hAnsi="Times New Roman" w:cs="Times New Roman"/>
          <w:sz w:val="28"/>
          <w:szCs w:val="28"/>
          <w:lang w:val="en-US"/>
        </w:rPr>
        <w:t>PMBOK</w:t>
      </w:r>
      <w:r w:rsidRPr="00786C23">
        <w:rPr>
          <w:rFonts w:ascii="Times New Roman" w:hAnsi="Times New Roman" w:cs="Times New Roman"/>
          <w:sz w:val="28"/>
          <w:szCs w:val="28"/>
        </w:rPr>
        <w:t xml:space="preserve"> 5 </w:t>
      </w:r>
      <w:r>
        <w:rPr>
          <w:rFonts w:ascii="Times New Roman" w:hAnsi="Times New Roman" w:cs="Times New Roman"/>
          <w:sz w:val="28"/>
          <w:szCs w:val="28"/>
        </w:rPr>
        <w:t>–</w:t>
      </w:r>
      <w:r w:rsidRPr="00786C23">
        <w:rPr>
          <w:rFonts w:ascii="Times New Roman" w:hAnsi="Times New Roman" w:cs="Times New Roman"/>
          <w:sz w:val="28"/>
          <w:szCs w:val="28"/>
        </w:rPr>
        <w:t xml:space="preserve"> </w:t>
      </w:r>
      <w:r>
        <w:rPr>
          <w:rFonts w:ascii="Times New Roman" w:hAnsi="Times New Roman" w:cs="Times New Roman"/>
          <w:sz w:val="28"/>
          <w:szCs w:val="28"/>
        </w:rPr>
        <w:t>руководство к своду знаний по управлению проектами, созданного Институтом управления Проектами (</w:t>
      </w:r>
      <w:r>
        <w:rPr>
          <w:rFonts w:ascii="Times New Roman" w:hAnsi="Times New Roman" w:cs="Times New Roman"/>
          <w:sz w:val="28"/>
          <w:szCs w:val="28"/>
          <w:lang w:val="en-US"/>
        </w:rPr>
        <w:t>PMI</w:t>
      </w:r>
      <w:r w:rsidRPr="00786C23">
        <w:rPr>
          <w:rFonts w:ascii="Times New Roman" w:hAnsi="Times New Roman" w:cs="Times New Roman"/>
          <w:sz w:val="28"/>
          <w:szCs w:val="28"/>
        </w:rPr>
        <w:t>)</w:t>
      </w:r>
      <w:r>
        <w:rPr>
          <w:rFonts w:ascii="Times New Roman" w:hAnsi="Times New Roman" w:cs="Times New Roman"/>
          <w:sz w:val="28"/>
          <w:szCs w:val="28"/>
        </w:rPr>
        <w:t>. Для реализации проекта использовалась четырехфазная модель жизненного цикла проекта, состоящая из инициации проекта, планирования, реализации и завершения. Мониторинг и контроль осуществляется на всех фазах проекта.</w:t>
      </w:r>
    </w:p>
    <w:p w:rsidR="00241B66" w:rsidRDefault="00241B66" w:rsidP="00944075">
      <w:pPr>
        <w:tabs>
          <w:tab w:val="left" w:pos="641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Использовалось программное обеспечение для управления проектами </w:t>
      </w:r>
      <w:proofErr w:type="spellStart"/>
      <w:r>
        <w:rPr>
          <w:rFonts w:ascii="Times New Roman" w:hAnsi="Times New Roman" w:cs="Times New Roman"/>
          <w:sz w:val="28"/>
          <w:szCs w:val="28"/>
          <w:lang w:val="en-US"/>
        </w:rPr>
        <w:t>ProjectLibre</w:t>
      </w:r>
      <w:proofErr w:type="spellEnd"/>
      <w:r>
        <w:rPr>
          <w:rFonts w:ascii="Times New Roman" w:hAnsi="Times New Roman" w:cs="Times New Roman"/>
          <w:sz w:val="28"/>
          <w:szCs w:val="28"/>
        </w:rPr>
        <w:t xml:space="preserve">, при помощи которого были описаны задачи для каждой фазы </w:t>
      </w:r>
      <w:r>
        <w:rPr>
          <w:rFonts w:ascii="Times New Roman" w:hAnsi="Times New Roman" w:cs="Times New Roman"/>
          <w:sz w:val="28"/>
          <w:szCs w:val="28"/>
        </w:rPr>
        <w:lastRenderedPageBreak/>
        <w:t xml:space="preserve">проекта. Были обозначены сроки проекта, последовательность задач и их длительность – отражается на диаграмме </w:t>
      </w:r>
      <w:proofErr w:type="spellStart"/>
      <w:r>
        <w:rPr>
          <w:rFonts w:ascii="Times New Roman" w:hAnsi="Times New Roman" w:cs="Times New Roman"/>
          <w:sz w:val="28"/>
          <w:szCs w:val="28"/>
        </w:rPr>
        <w:t>Ганта</w:t>
      </w:r>
      <w:proofErr w:type="spellEnd"/>
      <w:r>
        <w:rPr>
          <w:rFonts w:ascii="Times New Roman" w:hAnsi="Times New Roman" w:cs="Times New Roman"/>
          <w:sz w:val="28"/>
          <w:szCs w:val="28"/>
        </w:rPr>
        <w:t>.</w:t>
      </w:r>
    </w:p>
    <w:p w:rsidR="00241B66" w:rsidRDefault="00241B66" w:rsidP="00944075">
      <w:pPr>
        <w:tabs>
          <w:tab w:val="left" w:pos="641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Выполнение задач проекта осуществляется в пятидневную рабочую неделю и восьмичасовой рабочий день, кроме выходных и праздничных дней. Реализовать проект планируется за 82 рабочих дня, в период с 1ноября 2021 года, по 24 ноября 2022 года. Такой долгий срок между этапами проекта обосновывается тем, что проект запланировано </w:t>
      </w:r>
      <w:proofErr w:type="spellStart"/>
      <w:r>
        <w:rPr>
          <w:rFonts w:ascii="Times New Roman" w:hAnsi="Times New Roman" w:cs="Times New Roman"/>
          <w:sz w:val="28"/>
          <w:szCs w:val="28"/>
        </w:rPr>
        <w:t>реалезовать</w:t>
      </w:r>
      <w:proofErr w:type="spellEnd"/>
      <w:r>
        <w:rPr>
          <w:rFonts w:ascii="Times New Roman" w:hAnsi="Times New Roman" w:cs="Times New Roman"/>
          <w:sz w:val="28"/>
          <w:szCs w:val="28"/>
        </w:rPr>
        <w:t xml:space="preserve"> в новом учебном году.</w:t>
      </w:r>
    </w:p>
    <w:p w:rsidR="00241B66" w:rsidRDefault="00241B66" w:rsidP="00944075">
      <w:pPr>
        <w:tabs>
          <w:tab w:val="left" w:pos="641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Общая сумма затрат на проект, составила 20 </w:t>
      </w:r>
      <w:r>
        <w:rPr>
          <w:rFonts w:ascii="Times New Roman" w:hAnsi="Times New Roman" w:cs="Times New Roman"/>
          <w:sz w:val="28"/>
          <w:szCs w:val="28"/>
          <w:lang w:val="en-US"/>
        </w:rPr>
        <w:t>BYN</w:t>
      </w:r>
      <w:r>
        <w:rPr>
          <w:rFonts w:ascii="Times New Roman" w:hAnsi="Times New Roman" w:cs="Times New Roman"/>
          <w:sz w:val="28"/>
          <w:szCs w:val="28"/>
        </w:rPr>
        <w:t>. В эту сумму включены прямые расходы (канцелярия и услуги печати). Такая низкая стоимость проекта обосновывается тем, что он проводится на базе университета в рамках учебного процесса.</w:t>
      </w:r>
    </w:p>
    <w:p w:rsidR="00241B66" w:rsidRDefault="00241B66" w:rsidP="00944075">
      <w:pPr>
        <w:tabs>
          <w:tab w:val="left" w:pos="6413"/>
        </w:tabs>
        <w:spacing w:after="0"/>
        <w:ind w:firstLine="567"/>
        <w:jc w:val="both"/>
        <w:rPr>
          <w:rFonts w:ascii="Times New Roman" w:hAnsi="Times New Roman" w:cs="Times New Roman"/>
          <w:sz w:val="28"/>
          <w:szCs w:val="28"/>
        </w:rPr>
      </w:pPr>
      <w:r>
        <w:rPr>
          <w:rFonts w:ascii="Times New Roman" w:hAnsi="Times New Roman" w:cs="Times New Roman"/>
          <w:sz w:val="28"/>
          <w:szCs w:val="28"/>
        </w:rPr>
        <w:t>Эффективность проекта будет доказана путем проведения повторного исследования студентов первого курса. Результаты до и после тренинга будут подвержены статистическому анализу.</w:t>
      </w:r>
    </w:p>
    <w:p w:rsidR="00241B66" w:rsidRDefault="00241B66" w:rsidP="0094407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Составлен реестр рисков и описаны действия по возможному реагированию на риски. Также был проведен </w:t>
      </w:r>
      <w:r>
        <w:rPr>
          <w:rFonts w:ascii="Times New Roman" w:hAnsi="Times New Roman" w:cs="Times New Roman"/>
          <w:sz w:val="28"/>
          <w:szCs w:val="28"/>
          <w:lang w:val="en-US"/>
        </w:rPr>
        <w:t>SWOT</w:t>
      </w:r>
      <w:r>
        <w:rPr>
          <w:rFonts w:ascii="Times New Roman" w:hAnsi="Times New Roman" w:cs="Times New Roman"/>
          <w:sz w:val="28"/>
          <w:szCs w:val="28"/>
        </w:rPr>
        <w:t>- анализ, который помог выявить сильные и слабые стороны проекта, и определить возможности и угрозы.</w:t>
      </w:r>
    </w:p>
    <w:p w:rsidR="00241B66" w:rsidRDefault="00241B66" w:rsidP="00944075">
      <w:pPr>
        <w:spacing w:after="0"/>
        <w:ind w:firstLine="567"/>
        <w:jc w:val="both"/>
        <w:rPr>
          <w:rFonts w:ascii="Times New Roman" w:hAnsi="Times New Roman" w:cs="Times New Roman"/>
          <w:sz w:val="28"/>
          <w:szCs w:val="28"/>
        </w:rPr>
      </w:pPr>
      <w:r w:rsidRPr="000C6403">
        <w:rPr>
          <w:rFonts w:ascii="Times New Roman" w:hAnsi="Times New Roman" w:cs="Times New Roman"/>
          <w:b/>
          <w:color w:val="000000" w:themeColor="text1"/>
          <w:sz w:val="28"/>
          <w:szCs w:val="24"/>
        </w:rPr>
        <w:t>Область возможного практического применения:</w:t>
      </w:r>
      <w:r>
        <w:rPr>
          <w:rFonts w:ascii="Times New Roman" w:hAnsi="Times New Roman" w:cs="Times New Roman"/>
          <w:color w:val="000000" w:themeColor="text1"/>
          <w:sz w:val="28"/>
          <w:szCs w:val="24"/>
        </w:rPr>
        <w:t xml:space="preserve"> </w:t>
      </w:r>
      <w:r>
        <w:rPr>
          <w:rFonts w:ascii="Times New Roman" w:hAnsi="Times New Roman" w:cs="Times New Roman"/>
          <w:sz w:val="28"/>
          <w:szCs w:val="28"/>
        </w:rPr>
        <w:t>разработанная программа тренинга может применяться в учебных заведениях, для повышения уровня стрессоустойчивости студентов первых курсов.</w:t>
      </w:r>
    </w:p>
    <w:p w:rsidR="00944075" w:rsidRDefault="00241B66" w:rsidP="00944075">
      <w:pPr>
        <w:spacing w:after="0"/>
        <w:ind w:firstLine="567"/>
        <w:jc w:val="both"/>
        <w:rPr>
          <w:rFonts w:ascii="Times New Roman" w:hAnsi="Times New Roman" w:cs="Times New Roman"/>
          <w:sz w:val="28"/>
          <w:szCs w:val="28"/>
        </w:rPr>
      </w:pPr>
      <w:proofErr w:type="gramStart"/>
      <w:r w:rsidRPr="00944075">
        <w:rPr>
          <w:rFonts w:ascii="Times New Roman" w:hAnsi="Times New Roman" w:cs="Times New Roman"/>
          <w:b/>
          <w:sz w:val="28"/>
          <w:szCs w:val="28"/>
        </w:rPr>
        <w:t>Структура и объем дипломной работы</w:t>
      </w:r>
      <w:r w:rsidR="00944075">
        <w:rPr>
          <w:rFonts w:ascii="Times New Roman" w:hAnsi="Times New Roman" w:cs="Times New Roman"/>
          <w:sz w:val="28"/>
          <w:szCs w:val="28"/>
        </w:rPr>
        <w:t>: дипломная работа состоит из: введения, двух глав, выводов, заключения, списка используемых источников (46 наименований) и приложений (5 наименований).</w:t>
      </w:r>
      <w:proofErr w:type="gramEnd"/>
      <w:r w:rsidR="00944075">
        <w:rPr>
          <w:rFonts w:ascii="Times New Roman" w:hAnsi="Times New Roman" w:cs="Times New Roman"/>
          <w:sz w:val="28"/>
          <w:szCs w:val="28"/>
        </w:rPr>
        <w:t xml:space="preserve"> В работе </w:t>
      </w:r>
      <w:proofErr w:type="gramStart"/>
      <w:r w:rsidR="00944075">
        <w:rPr>
          <w:rFonts w:ascii="Times New Roman" w:hAnsi="Times New Roman" w:cs="Times New Roman"/>
          <w:sz w:val="28"/>
          <w:szCs w:val="28"/>
        </w:rPr>
        <w:t>использованы</w:t>
      </w:r>
      <w:proofErr w:type="gramEnd"/>
      <w:r w:rsidR="00944075">
        <w:rPr>
          <w:rFonts w:ascii="Times New Roman" w:hAnsi="Times New Roman" w:cs="Times New Roman"/>
          <w:sz w:val="28"/>
          <w:szCs w:val="28"/>
        </w:rPr>
        <w:t xml:space="preserve"> 5 таблиц и 22 рисунка.</w:t>
      </w:r>
    </w:p>
    <w:p w:rsidR="00241B66" w:rsidRDefault="00944075" w:rsidP="00944075">
      <w:pPr>
        <w:ind w:firstLine="567"/>
        <w:jc w:val="both"/>
        <w:rPr>
          <w:rFonts w:ascii="Times New Roman" w:hAnsi="Times New Roman" w:cs="Times New Roman"/>
          <w:sz w:val="28"/>
          <w:szCs w:val="28"/>
        </w:rPr>
      </w:pPr>
      <w:r w:rsidRPr="00944075">
        <w:rPr>
          <w:rFonts w:ascii="Times New Roman" w:hAnsi="Times New Roman" w:cs="Times New Roman"/>
          <w:b/>
          <w:sz w:val="28"/>
          <w:szCs w:val="28"/>
        </w:rPr>
        <w:t xml:space="preserve"> Ключевые слова:</w:t>
      </w:r>
      <w:r>
        <w:rPr>
          <w:rFonts w:ascii="Times New Roman" w:hAnsi="Times New Roman" w:cs="Times New Roman"/>
          <w:sz w:val="28"/>
          <w:szCs w:val="28"/>
        </w:rPr>
        <w:t xml:space="preserve"> СТРЕСС, СТРЕССОУСТОЙЧИВОСТЬ, ТРЕНИНГ.</w:t>
      </w:r>
    </w:p>
    <w:p w:rsidR="009C6980" w:rsidRPr="009C6980" w:rsidRDefault="009C6980" w:rsidP="009C6980">
      <w:pPr>
        <w:ind w:firstLine="567"/>
        <w:jc w:val="center"/>
        <w:rPr>
          <w:rFonts w:ascii="Times New Roman" w:hAnsi="Times New Roman" w:cs="Times New Roman"/>
          <w:sz w:val="28"/>
          <w:szCs w:val="28"/>
          <w:lang w:val="en-US"/>
        </w:rPr>
      </w:pPr>
      <w:r w:rsidRPr="009C6980">
        <w:rPr>
          <w:rFonts w:ascii="Times New Roman" w:hAnsi="Times New Roman" w:cs="Times New Roman"/>
          <w:sz w:val="28"/>
          <w:szCs w:val="28"/>
          <w:lang w:val="en-US"/>
        </w:rPr>
        <w:t>ANNOTATION</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 xml:space="preserve">Training as a tool for the formation of stress resistance in first-year students/ Denis </w:t>
      </w:r>
      <w:proofErr w:type="spellStart"/>
      <w:r w:rsidRPr="009C6980">
        <w:rPr>
          <w:rFonts w:ascii="Times New Roman" w:hAnsi="Times New Roman" w:cs="Times New Roman"/>
          <w:sz w:val="28"/>
          <w:szCs w:val="28"/>
          <w:lang w:val="en-US"/>
        </w:rPr>
        <w:t>Vadimovich</w:t>
      </w:r>
      <w:proofErr w:type="spellEnd"/>
      <w:r w:rsidRPr="009C6980">
        <w:rPr>
          <w:rFonts w:ascii="Times New Roman" w:hAnsi="Times New Roman" w:cs="Times New Roman"/>
          <w:sz w:val="28"/>
          <w:szCs w:val="28"/>
          <w:lang w:val="en-US"/>
        </w:rPr>
        <w:t xml:space="preserve"> </w:t>
      </w:r>
      <w:proofErr w:type="spellStart"/>
      <w:r w:rsidRPr="009C6980">
        <w:rPr>
          <w:rFonts w:ascii="Times New Roman" w:hAnsi="Times New Roman" w:cs="Times New Roman"/>
          <w:sz w:val="28"/>
          <w:szCs w:val="28"/>
          <w:lang w:val="en-US"/>
        </w:rPr>
        <w:t>Sinitsky</w:t>
      </w:r>
      <w:proofErr w:type="spellEnd"/>
      <w:r w:rsidRPr="009C6980">
        <w:rPr>
          <w:rFonts w:ascii="Times New Roman" w:hAnsi="Times New Roman" w:cs="Times New Roman"/>
          <w:sz w:val="28"/>
          <w:szCs w:val="28"/>
          <w:lang w:val="en-US"/>
        </w:rPr>
        <w:t xml:space="preserve">; Faculty of Philosophy and Social Sciences, Department of Social Work and Rehabilitation; scientific hand. I.V. </w:t>
      </w:r>
      <w:proofErr w:type="spellStart"/>
      <w:r w:rsidRPr="009C6980">
        <w:rPr>
          <w:rFonts w:ascii="Times New Roman" w:hAnsi="Times New Roman" w:cs="Times New Roman"/>
          <w:sz w:val="28"/>
          <w:szCs w:val="28"/>
          <w:lang w:val="en-US"/>
        </w:rPr>
        <w:t>Basinskaya</w:t>
      </w:r>
      <w:proofErr w:type="spellEnd"/>
      <w:r w:rsidRPr="009C6980">
        <w:rPr>
          <w:rFonts w:ascii="Times New Roman" w:hAnsi="Times New Roman" w:cs="Times New Roman"/>
          <w:sz w:val="28"/>
          <w:szCs w:val="28"/>
          <w:lang w:val="en-US"/>
        </w:rPr>
        <w:t>.</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Object of research: stress resistance.</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 xml:space="preserve">The purpose of the work: to create </w:t>
      </w:r>
      <w:proofErr w:type="gramStart"/>
      <w:r w:rsidRPr="009C6980">
        <w:rPr>
          <w:rFonts w:ascii="Times New Roman" w:hAnsi="Times New Roman" w:cs="Times New Roman"/>
          <w:sz w:val="28"/>
          <w:szCs w:val="28"/>
          <w:lang w:val="en-US"/>
        </w:rPr>
        <w:t>a training</w:t>
      </w:r>
      <w:proofErr w:type="gramEnd"/>
      <w:r w:rsidRPr="009C6980">
        <w:rPr>
          <w:rFonts w:ascii="Times New Roman" w:hAnsi="Times New Roman" w:cs="Times New Roman"/>
          <w:sz w:val="28"/>
          <w:szCs w:val="28"/>
          <w:lang w:val="en-US"/>
        </w:rPr>
        <w:t xml:space="preserve"> aimed at increasing stress tolerance in first-year students.</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Research methods: analysis of scientific literature, questionnaires, testing – a technique for diagnosing self-assessment of a person's stress resistance, methods of mathematical statistics were used for data processing.</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lastRenderedPageBreak/>
        <w:t>The results obtained and their novelty: the results obtained during the study showed that first-year students have an average level of stress resistance and are aware of the need to increase it. It was theoretically found out that first-year students are most strongly stressed due to a change of activity and an increase in workload. All this made it possible to develop an author's training to increase stress resistance, which can be applied in practice in the future.</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The relevance of the planned project is confirmed by the results of the survey of respondents. Thus, 82.7% of the first-year students surveyed consider the topic of stress resistance relevant. 40.4% of respondents are highly susceptible to stress. 65.4% of respondents believe that with the help of training, you can increase your level of stress tolerance, and 61.5% would take part in such training. At the same time, respondents have a fairly high level of stress tolerance, from slightly below average to above average.</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The development of a project to increase the level of stress tolerance of first–year students was carried out in accordance with the classical model of dividing processes by areas of knowledge of the international standard PMBOK 5 - a guide to the body of knowledge on project management created by the Project Management Institute (PMI). To implement the project, a four-phase model of the project life cycle was used, consisting of project initiation, planning, implementation and completion. Monitoring and control is carried out at all phases of the project.</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 xml:space="preserve">The project management software </w:t>
      </w:r>
      <w:proofErr w:type="spellStart"/>
      <w:r w:rsidRPr="009C6980">
        <w:rPr>
          <w:rFonts w:ascii="Times New Roman" w:hAnsi="Times New Roman" w:cs="Times New Roman"/>
          <w:sz w:val="28"/>
          <w:szCs w:val="28"/>
          <w:lang w:val="en-US"/>
        </w:rPr>
        <w:t>ProjectLibre</w:t>
      </w:r>
      <w:proofErr w:type="spellEnd"/>
      <w:r w:rsidRPr="009C6980">
        <w:rPr>
          <w:rFonts w:ascii="Times New Roman" w:hAnsi="Times New Roman" w:cs="Times New Roman"/>
          <w:sz w:val="28"/>
          <w:szCs w:val="28"/>
          <w:lang w:val="en-US"/>
        </w:rPr>
        <w:t xml:space="preserve"> was used, with the help of which the tasks for each phase of the project were described. The terms of the project, the sequence of tasks and their duration were indicated – it is reflected in the Gantt chart.</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The project tasks are carried out in a five-day working week and an eight-hour working day, except weekends and holidays. It is planned to implement the project in 82 working days, in the period from November 1, 2021, to November 24, 2022. Such a long period between the stages of the project is justified by the fact that the project is planned to be implemented in the new academic year.</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 xml:space="preserve">The total cost of the project was 20 BYN. This amount includes direct expenses (office and printing services). Such a low cost of the project is justified </w:t>
      </w:r>
      <w:proofErr w:type="gramStart"/>
      <w:r w:rsidRPr="009C6980">
        <w:rPr>
          <w:rFonts w:ascii="Times New Roman" w:hAnsi="Times New Roman" w:cs="Times New Roman"/>
          <w:sz w:val="28"/>
          <w:szCs w:val="28"/>
          <w:lang w:val="en-US"/>
        </w:rPr>
        <w:t>by</w:t>
      </w:r>
      <w:proofErr w:type="gramEnd"/>
      <w:r w:rsidRPr="009C6980">
        <w:rPr>
          <w:rFonts w:ascii="Times New Roman" w:hAnsi="Times New Roman" w:cs="Times New Roman"/>
          <w:sz w:val="28"/>
          <w:szCs w:val="28"/>
          <w:lang w:val="en-US"/>
        </w:rPr>
        <w:t xml:space="preserve"> the fact that it is carried out on the basis of the university as part of the educational process.</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 xml:space="preserve">The effectiveness of the project will be proved by conducting a repeated study of first-year students. </w:t>
      </w:r>
      <w:proofErr w:type="gramStart"/>
      <w:r w:rsidRPr="009C6980">
        <w:rPr>
          <w:rFonts w:ascii="Times New Roman" w:hAnsi="Times New Roman" w:cs="Times New Roman"/>
          <w:sz w:val="28"/>
          <w:szCs w:val="28"/>
          <w:lang w:val="en-US"/>
        </w:rPr>
        <w:t>The results before and after the training will be subject to statistical analysis.</w:t>
      </w:r>
      <w:proofErr w:type="gramEnd"/>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lastRenderedPageBreak/>
        <w:t>A risk register has been compiled and actions for possible risk response have been described. A SWOT analysis was also conducted, which helped to identify the strengths and weaknesses of the project, and identify opportunities and threats.</w:t>
      </w:r>
    </w:p>
    <w:p w:rsidR="009C6980" w:rsidRPr="009C6980"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Scope of possible practical application: the developed training program can be used in educational institutions to increase the level of stress tolerance of first-year students.</w:t>
      </w:r>
    </w:p>
    <w:p w:rsidR="009C6980" w:rsidRPr="0056068B"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 xml:space="preserve">The structure and scope of the thesis: the thesis consists of: an introduction, two chapters, conclusions, conclusions, a list of sources used (46 titles) and appendices (5 titles). </w:t>
      </w:r>
      <w:r w:rsidRPr="0056068B">
        <w:rPr>
          <w:rFonts w:ascii="Times New Roman" w:hAnsi="Times New Roman" w:cs="Times New Roman"/>
          <w:sz w:val="28"/>
          <w:szCs w:val="28"/>
          <w:lang w:val="en-US"/>
        </w:rPr>
        <w:t>5 tables and 22 figures are used in the work.</w:t>
      </w:r>
    </w:p>
    <w:p w:rsidR="0056068B" w:rsidRDefault="009C6980" w:rsidP="009C6980">
      <w:pPr>
        <w:spacing w:after="0"/>
        <w:ind w:firstLine="567"/>
        <w:jc w:val="both"/>
        <w:rPr>
          <w:rFonts w:ascii="Times New Roman" w:hAnsi="Times New Roman" w:cs="Times New Roman"/>
          <w:sz w:val="28"/>
          <w:szCs w:val="28"/>
          <w:lang w:val="en-US"/>
        </w:rPr>
      </w:pPr>
      <w:r w:rsidRPr="009C6980">
        <w:rPr>
          <w:rFonts w:ascii="Times New Roman" w:hAnsi="Times New Roman" w:cs="Times New Roman"/>
          <w:sz w:val="28"/>
          <w:szCs w:val="28"/>
          <w:lang w:val="en-US"/>
        </w:rPr>
        <w:t>Key</w:t>
      </w:r>
      <w:r w:rsidRPr="0056068B">
        <w:rPr>
          <w:rFonts w:ascii="Times New Roman" w:hAnsi="Times New Roman" w:cs="Times New Roman"/>
          <w:sz w:val="28"/>
          <w:szCs w:val="28"/>
          <w:lang w:val="en-US"/>
        </w:rPr>
        <w:t xml:space="preserve"> </w:t>
      </w:r>
      <w:r w:rsidRPr="009C6980">
        <w:rPr>
          <w:rFonts w:ascii="Times New Roman" w:hAnsi="Times New Roman" w:cs="Times New Roman"/>
          <w:sz w:val="28"/>
          <w:szCs w:val="28"/>
          <w:lang w:val="en-US"/>
        </w:rPr>
        <w:t>words: STRESS, STRESS RESISTANCE, TRAINING.</w:t>
      </w:r>
    </w:p>
    <w:p w:rsidR="0056068B" w:rsidRDefault="0056068B">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56068B" w:rsidRPr="00C236E5" w:rsidRDefault="0056068B" w:rsidP="0056068B">
      <w:pPr>
        <w:pStyle w:val="2"/>
        <w:jc w:val="center"/>
        <w:rPr>
          <w:rFonts w:ascii="Times New Roman" w:hAnsi="Times New Roman" w:cs="Times New Roman"/>
          <w:color w:val="000000" w:themeColor="text1"/>
          <w:sz w:val="32"/>
          <w:szCs w:val="32"/>
        </w:rPr>
      </w:pPr>
      <w:bookmarkStart w:id="1" w:name="_Toc8208665"/>
      <w:bookmarkStart w:id="2" w:name="_Toc105727136"/>
      <w:r w:rsidRPr="00DA666A">
        <w:rPr>
          <w:rFonts w:ascii="Times New Roman" w:hAnsi="Times New Roman" w:cs="Times New Roman"/>
          <w:color w:val="000000" w:themeColor="text1"/>
          <w:sz w:val="32"/>
          <w:szCs w:val="32"/>
        </w:rPr>
        <w:lastRenderedPageBreak/>
        <w:t>СПИСОК</w:t>
      </w:r>
      <w:bookmarkEnd w:id="1"/>
      <w:bookmarkEnd w:id="2"/>
      <w:r>
        <w:rPr>
          <w:rFonts w:ascii="Times New Roman" w:hAnsi="Times New Roman" w:cs="Times New Roman"/>
          <w:color w:val="000000" w:themeColor="text1"/>
          <w:sz w:val="32"/>
          <w:szCs w:val="32"/>
        </w:rPr>
        <w:t xml:space="preserve"> ИСПОЛЬЗУЕМЫХ ИСТОЧНИКОВ</w:t>
      </w:r>
      <w:bookmarkStart w:id="3" w:name="_GoBack"/>
      <w:bookmarkEnd w:id="3"/>
    </w:p>
    <w:p w:rsidR="0056068B" w:rsidRPr="00C236E5" w:rsidRDefault="0056068B" w:rsidP="0056068B">
      <w:pPr>
        <w:pStyle w:val="a5"/>
        <w:numPr>
          <w:ilvl w:val="0"/>
          <w:numId w:val="1"/>
        </w:numPr>
        <w:shd w:val="clear" w:color="auto" w:fill="FFFFFF"/>
        <w:spacing w:after="0" w:afterAutospacing="0" w:line="360" w:lineRule="atLeast"/>
        <w:ind w:left="426" w:hanging="426"/>
        <w:rPr>
          <w:color w:val="000000" w:themeColor="text1"/>
          <w:sz w:val="28"/>
          <w:szCs w:val="28"/>
        </w:rPr>
      </w:pPr>
      <w:proofErr w:type="spellStart"/>
      <w:r w:rsidRPr="00C236E5">
        <w:rPr>
          <w:color w:val="000000" w:themeColor="text1"/>
          <w:sz w:val="28"/>
          <w:szCs w:val="28"/>
        </w:rPr>
        <w:t>Абабков</w:t>
      </w:r>
      <w:proofErr w:type="spellEnd"/>
      <w:r w:rsidRPr="00C236E5">
        <w:rPr>
          <w:color w:val="000000" w:themeColor="text1"/>
          <w:sz w:val="28"/>
          <w:szCs w:val="28"/>
        </w:rPr>
        <w:t xml:space="preserve"> В.А., </w:t>
      </w:r>
      <w:proofErr w:type="spellStart"/>
      <w:r w:rsidRPr="00C236E5">
        <w:rPr>
          <w:color w:val="000000" w:themeColor="text1"/>
          <w:sz w:val="28"/>
          <w:szCs w:val="28"/>
        </w:rPr>
        <w:t>Перре</w:t>
      </w:r>
      <w:proofErr w:type="spellEnd"/>
      <w:r w:rsidRPr="00C236E5">
        <w:rPr>
          <w:color w:val="000000" w:themeColor="text1"/>
          <w:sz w:val="28"/>
          <w:szCs w:val="28"/>
        </w:rPr>
        <w:t xml:space="preserve"> М. Адаптация к стрессу. Основы теории, диагностики, терапии – СПб: Речь, 2004</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Аболин</w:t>
      </w:r>
      <w:proofErr w:type="spellEnd"/>
      <w:r w:rsidRPr="00C236E5">
        <w:rPr>
          <w:rFonts w:ascii="Times New Roman" w:hAnsi="Times New Roman" w:cs="Times New Roman"/>
          <w:color w:val="000000" w:themeColor="text1"/>
          <w:sz w:val="28"/>
          <w:szCs w:val="28"/>
        </w:rPr>
        <w:t xml:space="preserve">, Л. М. Психологические механизмы эмоциональной устойчивости человека / Л. М. </w:t>
      </w:r>
      <w:proofErr w:type="spellStart"/>
      <w:r w:rsidRPr="00C236E5">
        <w:rPr>
          <w:rFonts w:ascii="Times New Roman" w:hAnsi="Times New Roman" w:cs="Times New Roman"/>
          <w:color w:val="000000" w:themeColor="text1"/>
          <w:sz w:val="28"/>
          <w:szCs w:val="28"/>
        </w:rPr>
        <w:t>Аболин</w:t>
      </w:r>
      <w:proofErr w:type="spellEnd"/>
      <w:r w:rsidRPr="00C236E5">
        <w:rPr>
          <w:rFonts w:ascii="Times New Roman" w:hAnsi="Times New Roman" w:cs="Times New Roman"/>
          <w:color w:val="000000" w:themeColor="text1"/>
          <w:sz w:val="28"/>
          <w:szCs w:val="28"/>
        </w:rPr>
        <w:t xml:space="preserve">. – Казань: изд-во Казанского университета, 1987. – 262 с. </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Аболин</w:t>
      </w:r>
      <w:proofErr w:type="spellEnd"/>
      <w:r w:rsidRPr="00C236E5">
        <w:rPr>
          <w:rFonts w:ascii="Times New Roman" w:hAnsi="Times New Roman" w:cs="Times New Roman"/>
          <w:color w:val="000000" w:themeColor="text1"/>
          <w:sz w:val="28"/>
          <w:szCs w:val="28"/>
        </w:rPr>
        <w:t xml:space="preserve">, Л. М. Эмоциональная устойчивость и пути ее повышения / Л. М.  </w:t>
      </w:r>
      <w:proofErr w:type="spellStart"/>
      <w:r w:rsidRPr="00C236E5">
        <w:rPr>
          <w:rFonts w:ascii="Times New Roman" w:hAnsi="Times New Roman" w:cs="Times New Roman"/>
          <w:color w:val="000000" w:themeColor="text1"/>
          <w:sz w:val="28"/>
          <w:szCs w:val="28"/>
        </w:rPr>
        <w:t>Аболин</w:t>
      </w:r>
      <w:proofErr w:type="spellEnd"/>
      <w:r w:rsidRPr="00C236E5">
        <w:rPr>
          <w:rFonts w:ascii="Times New Roman" w:hAnsi="Times New Roman" w:cs="Times New Roman"/>
          <w:color w:val="000000" w:themeColor="text1"/>
          <w:sz w:val="28"/>
          <w:szCs w:val="28"/>
        </w:rPr>
        <w:t xml:space="preserve"> // Вопросы психологии. - 1989. – № 2. – 57 с. </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Анн Л. Ф. психологический тренинг с подростками. –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Питер, 2007. – 271 с: ил. – (Серия «Эффективный тренинг»).</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Апчел</w:t>
      </w:r>
      <w:proofErr w:type="spellEnd"/>
      <w:r w:rsidRPr="00C236E5">
        <w:rPr>
          <w:rFonts w:ascii="Times New Roman" w:hAnsi="Times New Roman" w:cs="Times New Roman"/>
          <w:color w:val="000000" w:themeColor="text1"/>
          <w:sz w:val="28"/>
          <w:szCs w:val="28"/>
        </w:rPr>
        <w:t xml:space="preserve">, В.Я. Стресс и стрессоустойчивость человека / В.Я. </w:t>
      </w:r>
      <w:proofErr w:type="spellStart"/>
      <w:r w:rsidRPr="00C236E5">
        <w:rPr>
          <w:rFonts w:ascii="Times New Roman" w:hAnsi="Times New Roman" w:cs="Times New Roman"/>
          <w:color w:val="000000" w:themeColor="text1"/>
          <w:sz w:val="28"/>
          <w:szCs w:val="28"/>
        </w:rPr>
        <w:t>Апчел</w:t>
      </w:r>
      <w:proofErr w:type="spellEnd"/>
      <w:r w:rsidRPr="00C236E5">
        <w:rPr>
          <w:rFonts w:ascii="Times New Roman" w:hAnsi="Times New Roman" w:cs="Times New Roman"/>
          <w:color w:val="000000" w:themeColor="text1"/>
          <w:sz w:val="28"/>
          <w:szCs w:val="28"/>
        </w:rPr>
        <w:t>, В.Н. Цыган. –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1999. – С. 3-4</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gramStart"/>
      <w:r w:rsidRPr="00C236E5">
        <w:rPr>
          <w:rFonts w:ascii="Times New Roman" w:hAnsi="Times New Roman" w:cs="Times New Roman"/>
          <w:color w:val="000000" w:themeColor="text1"/>
          <w:sz w:val="28"/>
          <w:szCs w:val="28"/>
        </w:rPr>
        <w:t>Бережная</w:t>
      </w:r>
      <w:proofErr w:type="gramEnd"/>
      <w:r w:rsidRPr="00C236E5">
        <w:rPr>
          <w:rFonts w:ascii="Times New Roman" w:hAnsi="Times New Roman" w:cs="Times New Roman"/>
          <w:color w:val="000000" w:themeColor="text1"/>
          <w:sz w:val="28"/>
          <w:szCs w:val="28"/>
        </w:rPr>
        <w:t xml:space="preserve"> Н. И. Стрессоустойчивость оперативных сотрудников таможенных органов // Ежегодник Российского психологического общества: Материалы 3-го Всероссийского съезда психологов. 25—28 июня 2003 г. В 8 т. –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2003. – Т. 1.</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 xml:space="preserve">Бек, А. Когнитивная психотерапия расстройств личности / А. Бек, А. </w:t>
      </w:r>
      <w:proofErr w:type="spellStart"/>
      <w:r w:rsidRPr="00C236E5">
        <w:rPr>
          <w:rFonts w:ascii="Times New Roman" w:hAnsi="Times New Roman" w:cs="Times New Roman"/>
          <w:color w:val="000000" w:themeColor="text1"/>
          <w:sz w:val="28"/>
          <w:szCs w:val="28"/>
        </w:rPr>
        <w:t>Фримен</w:t>
      </w:r>
      <w:proofErr w:type="spellEnd"/>
      <w:r w:rsidRPr="00C236E5">
        <w:rPr>
          <w:rFonts w:ascii="Times New Roman" w:hAnsi="Times New Roman" w:cs="Times New Roman"/>
          <w:color w:val="000000" w:themeColor="text1"/>
          <w:sz w:val="28"/>
          <w:szCs w:val="28"/>
        </w:rPr>
        <w:t>. –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Питер, 2002. – 544 с.</w:t>
      </w:r>
    </w:p>
    <w:p w:rsidR="0056068B" w:rsidRPr="00C236E5" w:rsidRDefault="0056068B" w:rsidP="0056068B">
      <w:pPr>
        <w:numPr>
          <w:ilvl w:val="0"/>
          <w:numId w:val="1"/>
        </w:numPr>
        <w:shd w:val="clear" w:color="auto" w:fill="FFFFFF"/>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C236E5">
        <w:rPr>
          <w:rFonts w:ascii="Times New Roman" w:eastAsia="Times New Roman" w:hAnsi="Times New Roman" w:cs="Times New Roman"/>
          <w:color w:val="000000" w:themeColor="text1"/>
          <w:sz w:val="28"/>
          <w:szCs w:val="28"/>
          <w:lang w:eastAsia="ru-RU"/>
        </w:rPr>
        <w:t>Бодров В.А. Проблемы преодоления стресса // Психологический журнал. – 2006. – Т. 27, №1. С 23 – 41.</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eastAsia="Times New Roman" w:hAnsi="Times New Roman" w:cs="Times New Roman"/>
          <w:color w:val="000000" w:themeColor="text1"/>
          <w:sz w:val="28"/>
          <w:szCs w:val="28"/>
          <w:lang w:eastAsia="ru-RU"/>
        </w:rPr>
        <w:t>Вачков</w:t>
      </w:r>
      <w:proofErr w:type="spellEnd"/>
      <w:r w:rsidRPr="00C236E5">
        <w:rPr>
          <w:rFonts w:ascii="Times New Roman" w:eastAsia="Times New Roman" w:hAnsi="Times New Roman" w:cs="Times New Roman"/>
          <w:color w:val="000000" w:themeColor="text1"/>
          <w:sz w:val="28"/>
          <w:szCs w:val="28"/>
          <w:lang w:eastAsia="ru-RU"/>
        </w:rPr>
        <w:t xml:space="preserve"> И.В. Основы технологии группового тренинга [Электронный ресурс]. — М.: Ось-89, 2005. — 256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Вачков</w:t>
      </w:r>
      <w:proofErr w:type="spellEnd"/>
      <w:r w:rsidRPr="00C236E5">
        <w:rPr>
          <w:rFonts w:ascii="Times New Roman" w:hAnsi="Times New Roman" w:cs="Times New Roman"/>
          <w:color w:val="000000" w:themeColor="text1"/>
          <w:sz w:val="28"/>
          <w:szCs w:val="28"/>
        </w:rPr>
        <w:t xml:space="preserve"> И.В. Психология </w:t>
      </w:r>
      <w:proofErr w:type="spellStart"/>
      <w:r w:rsidRPr="00C236E5">
        <w:rPr>
          <w:rFonts w:ascii="Times New Roman" w:hAnsi="Times New Roman" w:cs="Times New Roman"/>
          <w:color w:val="000000" w:themeColor="text1"/>
          <w:sz w:val="28"/>
          <w:szCs w:val="28"/>
        </w:rPr>
        <w:t>тренинговой</w:t>
      </w:r>
      <w:proofErr w:type="spellEnd"/>
      <w:r w:rsidRPr="00C236E5">
        <w:rPr>
          <w:rFonts w:ascii="Times New Roman" w:hAnsi="Times New Roman" w:cs="Times New Roman"/>
          <w:color w:val="000000" w:themeColor="text1"/>
          <w:sz w:val="28"/>
          <w:szCs w:val="28"/>
        </w:rPr>
        <w:t xml:space="preserve"> работы. – М.: 2006.</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eastAsia="Times New Roman" w:hAnsi="Times New Roman" w:cs="Times New Roman"/>
          <w:color w:val="000000" w:themeColor="text1"/>
          <w:sz w:val="28"/>
          <w:szCs w:val="28"/>
          <w:lang w:eastAsia="ru-RU"/>
        </w:rPr>
        <w:t>Вачков</w:t>
      </w:r>
      <w:proofErr w:type="spellEnd"/>
      <w:r w:rsidRPr="00C236E5">
        <w:rPr>
          <w:rFonts w:ascii="Times New Roman" w:eastAsia="Times New Roman" w:hAnsi="Times New Roman" w:cs="Times New Roman"/>
          <w:color w:val="000000" w:themeColor="text1"/>
          <w:sz w:val="28"/>
          <w:szCs w:val="28"/>
          <w:lang w:eastAsia="ru-RU"/>
        </w:rPr>
        <w:t xml:space="preserve"> И.В., </w:t>
      </w:r>
      <w:proofErr w:type="spellStart"/>
      <w:r w:rsidRPr="00C236E5">
        <w:rPr>
          <w:rFonts w:ascii="Times New Roman" w:eastAsia="Times New Roman" w:hAnsi="Times New Roman" w:cs="Times New Roman"/>
          <w:color w:val="000000" w:themeColor="text1"/>
          <w:sz w:val="28"/>
          <w:szCs w:val="28"/>
          <w:lang w:eastAsia="ru-RU"/>
        </w:rPr>
        <w:t>Дерябо</w:t>
      </w:r>
      <w:proofErr w:type="spellEnd"/>
      <w:r w:rsidRPr="00C236E5">
        <w:rPr>
          <w:rFonts w:ascii="Times New Roman" w:eastAsia="Times New Roman" w:hAnsi="Times New Roman" w:cs="Times New Roman"/>
          <w:color w:val="000000" w:themeColor="text1"/>
          <w:sz w:val="28"/>
          <w:szCs w:val="28"/>
          <w:lang w:eastAsia="ru-RU"/>
        </w:rPr>
        <w:t xml:space="preserve"> С.Д. Окна в мир тренинга. Методологические основы субъектного подхода к групповой работе. — СПб</w:t>
      </w:r>
      <w:proofErr w:type="gramStart"/>
      <w:r w:rsidRPr="00C236E5">
        <w:rPr>
          <w:rFonts w:ascii="Times New Roman" w:eastAsia="Times New Roman" w:hAnsi="Times New Roman" w:cs="Times New Roman"/>
          <w:color w:val="000000" w:themeColor="text1"/>
          <w:sz w:val="28"/>
          <w:szCs w:val="28"/>
          <w:lang w:eastAsia="ru-RU"/>
        </w:rPr>
        <w:t xml:space="preserve">.: </w:t>
      </w:r>
      <w:proofErr w:type="gramEnd"/>
      <w:r w:rsidRPr="00C236E5">
        <w:rPr>
          <w:rFonts w:ascii="Times New Roman" w:eastAsia="Times New Roman" w:hAnsi="Times New Roman" w:cs="Times New Roman"/>
          <w:color w:val="000000" w:themeColor="text1"/>
          <w:sz w:val="28"/>
          <w:szCs w:val="28"/>
          <w:lang w:eastAsia="ru-RU"/>
        </w:rPr>
        <w:t>Речь, 2004. — 272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Величковский</w:t>
      </w:r>
      <w:proofErr w:type="spellEnd"/>
      <w:r w:rsidRPr="00C236E5">
        <w:rPr>
          <w:rFonts w:ascii="Times New Roman" w:hAnsi="Times New Roman" w:cs="Times New Roman"/>
          <w:color w:val="000000" w:themeColor="text1"/>
          <w:sz w:val="28"/>
          <w:szCs w:val="28"/>
        </w:rPr>
        <w:t xml:space="preserve">, Б. Б. Многомерная оценка индивидуальной устойчивости к стрессу / Б.Б. </w:t>
      </w:r>
      <w:proofErr w:type="spellStart"/>
      <w:r w:rsidRPr="00C236E5">
        <w:rPr>
          <w:rFonts w:ascii="Times New Roman" w:hAnsi="Times New Roman" w:cs="Times New Roman"/>
          <w:color w:val="000000" w:themeColor="text1"/>
          <w:sz w:val="28"/>
          <w:szCs w:val="28"/>
        </w:rPr>
        <w:t>Величковский</w:t>
      </w:r>
      <w:proofErr w:type="spellEnd"/>
      <w:r w:rsidRPr="00C236E5">
        <w:rPr>
          <w:rFonts w:ascii="Times New Roman" w:hAnsi="Times New Roman" w:cs="Times New Roman"/>
          <w:color w:val="000000" w:themeColor="text1"/>
          <w:sz w:val="28"/>
          <w:szCs w:val="28"/>
        </w:rPr>
        <w:t xml:space="preserve">. - М.: Академический проект, 2007. - 28 с. </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Варданян</w:t>
      </w:r>
      <w:proofErr w:type="spellEnd"/>
      <w:r w:rsidRPr="00C236E5">
        <w:rPr>
          <w:rFonts w:ascii="Times New Roman" w:hAnsi="Times New Roman" w:cs="Times New Roman"/>
          <w:color w:val="000000" w:themeColor="text1"/>
          <w:sz w:val="28"/>
          <w:szCs w:val="28"/>
        </w:rPr>
        <w:t xml:space="preserve">, Б.Х. Механизмы регуляции эмоциональной устойчивости / Б.Х. </w:t>
      </w:r>
      <w:proofErr w:type="spellStart"/>
      <w:r w:rsidRPr="00C236E5">
        <w:rPr>
          <w:rFonts w:ascii="Times New Roman" w:hAnsi="Times New Roman" w:cs="Times New Roman"/>
          <w:color w:val="000000" w:themeColor="text1"/>
          <w:sz w:val="28"/>
          <w:szCs w:val="28"/>
        </w:rPr>
        <w:t>Варданян</w:t>
      </w:r>
      <w:proofErr w:type="spellEnd"/>
      <w:r w:rsidRPr="00C236E5">
        <w:rPr>
          <w:rFonts w:ascii="Times New Roman" w:hAnsi="Times New Roman" w:cs="Times New Roman"/>
          <w:color w:val="000000" w:themeColor="text1"/>
          <w:sz w:val="28"/>
          <w:szCs w:val="28"/>
        </w:rPr>
        <w:t xml:space="preserve"> // Категории, принципы и методы психологии. Психические процессы. – М.: Наука, 1983. – 542-543 с. </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shd w:val="clear" w:color="auto" w:fill="FFFFFF"/>
        </w:rPr>
        <w:t>Вачков</w:t>
      </w:r>
      <w:proofErr w:type="spellEnd"/>
      <w:r w:rsidRPr="00C236E5">
        <w:rPr>
          <w:rFonts w:ascii="Times New Roman" w:hAnsi="Times New Roman" w:cs="Times New Roman"/>
          <w:color w:val="000000" w:themeColor="text1"/>
          <w:sz w:val="28"/>
          <w:szCs w:val="28"/>
          <w:shd w:val="clear" w:color="auto" w:fill="FFFFFF"/>
        </w:rPr>
        <w:t xml:space="preserve"> И.В. Психология </w:t>
      </w:r>
      <w:proofErr w:type="spellStart"/>
      <w:r w:rsidRPr="00C236E5">
        <w:rPr>
          <w:rFonts w:ascii="Times New Roman" w:hAnsi="Times New Roman" w:cs="Times New Roman"/>
          <w:color w:val="000000" w:themeColor="text1"/>
          <w:sz w:val="28"/>
          <w:szCs w:val="28"/>
          <w:shd w:val="clear" w:color="auto" w:fill="FFFFFF"/>
        </w:rPr>
        <w:t>тренинговой</w:t>
      </w:r>
      <w:proofErr w:type="spellEnd"/>
      <w:r w:rsidRPr="00C236E5">
        <w:rPr>
          <w:rFonts w:ascii="Times New Roman" w:hAnsi="Times New Roman" w:cs="Times New Roman"/>
          <w:color w:val="000000" w:themeColor="text1"/>
          <w:sz w:val="28"/>
          <w:szCs w:val="28"/>
          <w:shd w:val="clear" w:color="auto" w:fill="FFFFFF"/>
        </w:rPr>
        <w:t xml:space="preserve"> работы: Содержательные, организационные и методические аспекты ведения </w:t>
      </w:r>
      <w:proofErr w:type="spellStart"/>
      <w:r w:rsidRPr="00C236E5">
        <w:rPr>
          <w:rFonts w:ascii="Times New Roman" w:hAnsi="Times New Roman" w:cs="Times New Roman"/>
          <w:color w:val="000000" w:themeColor="text1"/>
          <w:sz w:val="28"/>
          <w:szCs w:val="28"/>
          <w:shd w:val="clear" w:color="auto" w:fill="FFFFFF"/>
        </w:rPr>
        <w:t>тренинговой</w:t>
      </w:r>
      <w:proofErr w:type="spellEnd"/>
      <w:r w:rsidRPr="00C236E5">
        <w:rPr>
          <w:rFonts w:ascii="Times New Roman" w:hAnsi="Times New Roman" w:cs="Times New Roman"/>
          <w:color w:val="000000" w:themeColor="text1"/>
          <w:sz w:val="28"/>
          <w:szCs w:val="28"/>
          <w:shd w:val="clear" w:color="auto" w:fill="FFFFFF"/>
        </w:rPr>
        <w:t xml:space="preserve"> группы /  — М.: </w:t>
      </w:r>
      <w:proofErr w:type="spellStart"/>
      <w:r w:rsidRPr="00C236E5">
        <w:rPr>
          <w:rFonts w:ascii="Times New Roman" w:hAnsi="Times New Roman" w:cs="Times New Roman"/>
          <w:color w:val="000000" w:themeColor="text1"/>
          <w:sz w:val="28"/>
          <w:szCs w:val="28"/>
          <w:shd w:val="clear" w:color="auto" w:fill="FFFFFF"/>
        </w:rPr>
        <w:t>Эксмо</w:t>
      </w:r>
      <w:proofErr w:type="spellEnd"/>
      <w:r w:rsidRPr="00C236E5">
        <w:rPr>
          <w:rFonts w:ascii="Times New Roman" w:hAnsi="Times New Roman" w:cs="Times New Roman"/>
          <w:color w:val="000000" w:themeColor="text1"/>
          <w:sz w:val="28"/>
          <w:szCs w:val="28"/>
          <w:shd w:val="clear" w:color="auto" w:fill="FFFFFF"/>
        </w:rPr>
        <w:t>, 2007. — 416 с. — (Образовательный стандарт ХХ</w:t>
      </w:r>
      <w:proofErr w:type="gramStart"/>
      <w:r w:rsidRPr="00C236E5">
        <w:rPr>
          <w:rFonts w:ascii="Times New Roman" w:hAnsi="Times New Roman" w:cs="Times New Roman"/>
          <w:color w:val="000000" w:themeColor="text1"/>
          <w:sz w:val="28"/>
          <w:szCs w:val="28"/>
          <w:shd w:val="clear" w:color="auto" w:fill="FFFFFF"/>
        </w:rPr>
        <w:t>I</w:t>
      </w:r>
      <w:proofErr w:type="gramEnd"/>
      <w:r w:rsidRPr="00C236E5">
        <w:rPr>
          <w:rFonts w:ascii="Times New Roman" w:hAnsi="Times New Roman" w:cs="Times New Roman"/>
          <w:color w:val="000000" w:themeColor="text1"/>
          <w:sz w:val="28"/>
          <w:szCs w:val="28"/>
          <w:shd w:val="clear" w:color="auto" w:fill="FFFFFF"/>
        </w:rPr>
        <w:t>).</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hyperlink r:id="rId6" w:history="1">
        <w:proofErr w:type="spellStart"/>
        <w:r w:rsidRPr="00C236E5">
          <w:rPr>
            <w:rStyle w:val="a4"/>
            <w:rFonts w:ascii="Times New Roman" w:hAnsi="Times New Roman" w:cs="Times New Roman"/>
            <w:bCs/>
            <w:color w:val="000000" w:themeColor="text1"/>
            <w:sz w:val="28"/>
            <w:szCs w:val="28"/>
          </w:rPr>
          <w:t>Габай</w:t>
        </w:r>
        <w:proofErr w:type="spellEnd"/>
        <w:r w:rsidRPr="00C236E5">
          <w:rPr>
            <w:rStyle w:val="a4"/>
            <w:rFonts w:ascii="Times New Roman" w:hAnsi="Times New Roman" w:cs="Times New Roman"/>
            <w:bCs/>
            <w:color w:val="000000" w:themeColor="text1"/>
            <w:sz w:val="28"/>
            <w:szCs w:val="28"/>
          </w:rPr>
          <w:t>, Т. В.</w:t>
        </w:r>
      </w:hyperlink>
      <w:r w:rsidRPr="00C236E5">
        <w:rPr>
          <w:rFonts w:ascii="Times New Roman" w:hAnsi="Times New Roman" w:cs="Times New Roman"/>
          <w:color w:val="000000" w:themeColor="text1"/>
          <w:sz w:val="28"/>
          <w:szCs w:val="28"/>
        </w:rPr>
        <w:t xml:space="preserve"> Учебная деятельность и ее средства: монография / </w:t>
      </w:r>
      <w:hyperlink r:id="rId7" w:history="1">
        <w:r w:rsidRPr="00C236E5">
          <w:rPr>
            <w:rStyle w:val="a4"/>
            <w:rFonts w:ascii="Times New Roman" w:hAnsi="Times New Roman" w:cs="Times New Roman"/>
            <w:bCs/>
            <w:color w:val="000000" w:themeColor="text1"/>
            <w:sz w:val="28"/>
            <w:szCs w:val="28"/>
          </w:rPr>
          <w:t xml:space="preserve">Т. В. </w:t>
        </w:r>
        <w:proofErr w:type="spellStart"/>
        <w:r w:rsidRPr="00C236E5">
          <w:rPr>
            <w:rStyle w:val="a4"/>
            <w:rFonts w:ascii="Times New Roman" w:hAnsi="Times New Roman" w:cs="Times New Roman"/>
            <w:bCs/>
            <w:color w:val="000000" w:themeColor="text1"/>
            <w:sz w:val="28"/>
            <w:szCs w:val="28"/>
          </w:rPr>
          <w:t>Габай</w:t>
        </w:r>
        <w:proofErr w:type="spellEnd"/>
      </w:hyperlink>
      <w:r w:rsidRPr="00C236E5">
        <w:rPr>
          <w:rFonts w:ascii="Times New Roman" w:hAnsi="Times New Roman" w:cs="Times New Roman"/>
          <w:color w:val="000000" w:themeColor="text1"/>
          <w:sz w:val="28"/>
          <w:szCs w:val="28"/>
        </w:rPr>
        <w:t xml:space="preserve">. – Москва: </w:t>
      </w:r>
      <w:proofErr w:type="spellStart"/>
      <w:r w:rsidRPr="00C236E5">
        <w:rPr>
          <w:rFonts w:ascii="Times New Roman" w:hAnsi="Times New Roman" w:cs="Times New Roman"/>
          <w:color w:val="000000" w:themeColor="text1"/>
          <w:sz w:val="28"/>
          <w:szCs w:val="28"/>
        </w:rPr>
        <w:t>Издатель</w:t>
      </w:r>
      <w:proofErr w:type="gramStart"/>
      <w:r w:rsidRPr="00C236E5">
        <w:rPr>
          <w:rFonts w:ascii="Times New Roman" w:hAnsi="Times New Roman" w:cs="Times New Roman"/>
          <w:color w:val="000000" w:themeColor="text1"/>
          <w:sz w:val="28"/>
          <w:szCs w:val="28"/>
        </w:rPr>
        <w:t>c</w:t>
      </w:r>
      <w:proofErr w:type="gramEnd"/>
      <w:r w:rsidRPr="00C236E5">
        <w:rPr>
          <w:rFonts w:ascii="Times New Roman" w:hAnsi="Times New Roman" w:cs="Times New Roman"/>
          <w:color w:val="000000" w:themeColor="text1"/>
          <w:sz w:val="28"/>
          <w:szCs w:val="28"/>
        </w:rPr>
        <w:t>тво</w:t>
      </w:r>
      <w:proofErr w:type="spellEnd"/>
      <w:r w:rsidRPr="00C236E5">
        <w:rPr>
          <w:rFonts w:ascii="Times New Roman" w:hAnsi="Times New Roman" w:cs="Times New Roman"/>
          <w:color w:val="000000" w:themeColor="text1"/>
          <w:sz w:val="28"/>
          <w:szCs w:val="28"/>
        </w:rPr>
        <w:t xml:space="preserve"> Московского университета, 1988. – 256 с.</w:t>
      </w:r>
    </w:p>
    <w:p w:rsidR="0056068B" w:rsidRPr="00C236E5" w:rsidRDefault="0056068B" w:rsidP="0056068B">
      <w:pPr>
        <w:numPr>
          <w:ilvl w:val="0"/>
          <w:numId w:val="1"/>
        </w:numPr>
        <w:shd w:val="clear" w:color="auto" w:fill="FFFFFF"/>
        <w:spacing w:after="0" w:line="240" w:lineRule="auto"/>
        <w:ind w:left="426"/>
        <w:jc w:val="both"/>
        <w:rPr>
          <w:rFonts w:ascii="Times New Roman" w:eastAsia="Times New Roman" w:hAnsi="Times New Roman" w:cs="Times New Roman"/>
          <w:color w:val="000000" w:themeColor="text1"/>
          <w:sz w:val="28"/>
          <w:szCs w:val="28"/>
          <w:lang w:eastAsia="ru-RU"/>
        </w:rPr>
      </w:pPr>
      <w:proofErr w:type="spellStart"/>
      <w:r w:rsidRPr="00C236E5">
        <w:rPr>
          <w:rFonts w:ascii="Times New Roman" w:eastAsia="Times New Roman" w:hAnsi="Times New Roman" w:cs="Times New Roman"/>
          <w:color w:val="000000" w:themeColor="text1"/>
          <w:sz w:val="28"/>
          <w:szCs w:val="28"/>
          <w:lang w:eastAsia="ru-RU"/>
        </w:rPr>
        <w:t>Гилл</w:t>
      </w:r>
      <w:proofErr w:type="spellEnd"/>
      <w:r w:rsidRPr="00C236E5">
        <w:rPr>
          <w:rFonts w:ascii="Times New Roman" w:eastAsia="Times New Roman" w:hAnsi="Times New Roman" w:cs="Times New Roman"/>
          <w:color w:val="000000" w:themeColor="text1"/>
          <w:sz w:val="28"/>
          <w:szCs w:val="28"/>
          <w:lang w:eastAsia="ru-RU"/>
        </w:rPr>
        <w:t xml:space="preserve"> Дж. Все о стрессе / Дж. </w:t>
      </w:r>
      <w:proofErr w:type="spellStart"/>
      <w:r w:rsidRPr="00C236E5">
        <w:rPr>
          <w:rFonts w:ascii="Times New Roman" w:eastAsia="Times New Roman" w:hAnsi="Times New Roman" w:cs="Times New Roman"/>
          <w:color w:val="000000" w:themeColor="text1"/>
          <w:sz w:val="28"/>
          <w:szCs w:val="28"/>
          <w:lang w:eastAsia="ru-RU"/>
        </w:rPr>
        <w:t>Гилл</w:t>
      </w:r>
      <w:proofErr w:type="spellEnd"/>
      <w:r w:rsidRPr="00C236E5">
        <w:rPr>
          <w:rFonts w:ascii="Times New Roman" w:eastAsia="Times New Roman" w:hAnsi="Times New Roman" w:cs="Times New Roman"/>
          <w:color w:val="000000" w:themeColor="text1"/>
          <w:sz w:val="28"/>
          <w:szCs w:val="28"/>
          <w:lang w:eastAsia="ru-RU"/>
        </w:rPr>
        <w:t xml:space="preserve"> – М.: Изд. дом магистр – Пресс, 2004. – 192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eastAsia="Times New Roman" w:hAnsi="Times New Roman" w:cs="Times New Roman"/>
          <w:color w:val="000000" w:themeColor="text1"/>
          <w:sz w:val="28"/>
          <w:szCs w:val="28"/>
          <w:lang w:eastAsia="ru-RU"/>
        </w:rPr>
        <w:t>Горбушина О.П. Психологический тренинг. Секреты проведения. — СПб</w:t>
      </w:r>
      <w:proofErr w:type="gramStart"/>
      <w:r w:rsidRPr="00C236E5">
        <w:rPr>
          <w:rFonts w:ascii="Times New Roman" w:eastAsia="Times New Roman" w:hAnsi="Times New Roman" w:cs="Times New Roman"/>
          <w:color w:val="000000" w:themeColor="text1"/>
          <w:sz w:val="28"/>
          <w:szCs w:val="28"/>
          <w:lang w:eastAsia="ru-RU"/>
        </w:rPr>
        <w:t xml:space="preserve">.: </w:t>
      </w:r>
      <w:proofErr w:type="gramEnd"/>
      <w:r w:rsidRPr="00C236E5">
        <w:rPr>
          <w:rFonts w:ascii="Times New Roman" w:eastAsia="Times New Roman" w:hAnsi="Times New Roman" w:cs="Times New Roman"/>
          <w:color w:val="000000" w:themeColor="text1"/>
          <w:sz w:val="28"/>
          <w:szCs w:val="28"/>
          <w:lang w:eastAsia="ru-RU"/>
        </w:rPr>
        <w:t>Питер, 2008. — 176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gramStart"/>
      <w:r w:rsidRPr="00C236E5">
        <w:rPr>
          <w:rFonts w:ascii="Times New Roman" w:hAnsi="Times New Roman" w:cs="Times New Roman"/>
          <w:color w:val="000000" w:themeColor="text1"/>
          <w:sz w:val="28"/>
          <w:szCs w:val="28"/>
        </w:rPr>
        <w:t>Гринберг, Дж. Управление стрессом / Дж. Гринберг. – 7-е изд. – СПб.: Питер, 2002.</w:t>
      </w:r>
      <w:proofErr w:type="gramEnd"/>
      <w:r w:rsidRPr="00C236E5">
        <w:rPr>
          <w:rFonts w:ascii="Times New Roman" w:hAnsi="Times New Roman" w:cs="Times New Roman"/>
          <w:color w:val="000000" w:themeColor="text1"/>
          <w:sz w:val="28"/>
          <w:szCs w:val="28"/>
        </w:rPr>
        <w:t xml:space="preserve"> – С. 20-31, 224-225, 227.</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lastRenderedPageBreak/>
        <w:t>Евтихов О.В. Практика психологического тренинга. –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Издательство «Речь», 2004. – 256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Емельянов Ю.Н. Активное социально-психологическое обучение. – Л., 1985. – 166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Зайцева Т.В. "Теория психологического тренинга. Психологический тренинг как инструментальное действие".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Речь, М.: Смысл, 2002 – 256с.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Катунин</w:t>
      </w:r>
      <w:proofErr w:type="spellEnd"/>
      <w:r w:rsidRPr="00C236E5">
        <w:rPr>
          <w:rFonts w:ascii="Times New Roman" w:hAnsi="Times New Roman" w:cs="Times New Roman"/>
          <w:color w:val="000000" w:themeColor="text1"/>
          <w:sz w:val="28"/>
          <w:szCs w:val="28"/>
        </w:rPr>
        <w:t xml:space="preserve">, А. П. Стрессоустойчивость как психологический феномен / А. П. </w:t>
      </w:r>
      <w:proofErr w:type="spellStart"/>
      <w:r w:rsidRPr="00C236E5">
        <w:rPr>
          <w:rFonts w:ascii="Times New Roman" w:hAnsi="Times New Roman" w:cs="Times New Roman"/>
          <w:color w:val="000000" w:themeColor="text1"/>
          <w:sz w:val="28"/>
          <w:szCs w:val="28"/>
        </w:rPr>
        <w:t>Катунин</w:t>
      </w:r>
      <w:proofErr w:type="spellEnd"/>
      <w:r w:rsidRPr="00C236E5">
        <w:rPr>
          <w:rFonts w:ascii="Times New Roman" w:hAnsi="Times New Roman" w:cs="Times New Roman"/>
          <w:color w:val="000000" w:themeColor="text1"/>
          <w:sz w:val="28"/>
          <w:szCs w:val="28"/>
        </w:rPr>
        <w:t xml:space="preserve"> // Молодой ученый. – 2012. - № 9. – 243-246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Ковалев В. Н. Методы антистрессовой защиты: Учебно-методическое пособие. – Севастополь, 2013. – 84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Киршева</w:t>
      </w:r>
      <w:proofErr w:type="spellEnd"/>
      <w:r w:rsidRPr="00C236E5">
        <w:rPr>
          <w:rFonts w:ascii="Times New Roman" w:hAnsi="Times New Roman" w:cs="Times New Roman"/>
          <w:color w:val="000000" w:themeColor="text1"/>
          <w:sz w:val="28"/>
          <w:szCs w:val="28"/>
        </w:rPr>
        <w:t xml:space="preserve"> Н.В., </w:t>
      </w:r>
      <w:proofErr w:type="spellStart"/>
      <w:r w:rsidRPr="00C236E5">
        <w:rPr>
          <w:rFonts w:ascii="Times New Roman" w:hAnsi="Times New Roman" w:cs="Times New Roman"/>
          <w:color w:val="000000" w:themeColor="text1"/>
          <w:sz w:val="28"/>
          <w:szCs w:val="28"/>
        </w:rPr>
        <w:t>Рябчикова</w:t>
      </w:r>
      <w:proofErr w:type="spellEnd"/>
      <w:r w:rsidRPr="00C236E5">
        <w:rPr>
          <w:rFonts w:ascii="Times New Roman" w:hAnsi="Times New Roman" w:cs="Times New Roman"/>
          <w:color w:val="000000" w:themeColor="text1"/>
          <w:sz w:val="28"/>
          <w:szCs w:val="28"/>
        </w:rPr>
        <w:t xml:space="preserve"> Н.В. Психология личности / - М., Геликон, 1995.</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Китаев-Смык, Л. А. Психология стресса. Психологическая антропология стресса / Л. А. Китаев-Смык. – М.: Академический Проект, 2009. - 943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eastAsia="Times New Roman" w:hAnsi="Times New Roman" w:cs="Times New Roman"/>
          <w:color w:val="000000" w:themeColor="text1"/>
          <w:sz w:val="28"/>
          <w:szCs w:val="28"/>
          <w:lang w:eastAsia="ru-RU"/>
        </w:rPr>
        <w:t xml:space="preserve">Куликова Т.И. Психологические тренинги. – Тула: Изд-во «Имидж </w:t>
      </w:r>
      <w:proofErr w:type="spellStart"/>
      <w:r w:rsidRPr="00C236E5">
        <w:rPr>
          <w:rFonts w:ascii="Times New Roman" w:eastAsia="Times New Roman" w:hAnsi="Times New Roman" w:cs="Times New Roman"/>
          <w:color w:val="000000" w:themeColor="text1"/>
          <w:sz w:val="28"/>
          <w:szCs w:val="28"/>
          <w:lang w:eastAsia="ru-RU"/>
        </w:rPr>
        <w:t>Принт</w:t>
      </w:r>
      <w:proofErr w:type="spellEnd"/>
      <w:r w:rsidRPr="00C236E5">
        <w:rPr>
          <w:rFonts w:ascii="Times New Roman" w:eastAsia="Times New Roman" w:hAnsi="Times New Roman" w:cs="Times New Roman"/>
          <w:color w:val="000000" w:themeColor="text1"/>
          <w:sz w:val="28"/>
          <w:szCs w:val="28"/>
          <w:lang w:eastAsia="ru-RU"/>
        </w:rPr>
        <w:t>», 2011. – 98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Лазарус</w:t>
      </w:r>
      <w:proofErr w:type="spellEnd"/>
      <w:r w:rsidRPr="00C236E5">
        <w:rPr>
          <w:rFonts w:ascii="Times New Roman" w:hAnsi="Times New Roman" w:cs="Times New Roman"/>
          <w:color w:val="000000" w:themeColor="text1"/>
          <w:sz w:val="28"/>
          <w:szCs w:val="28"/>
        </w:rPr>
        <w:t xml:space="preserve"> Р. С. Теория стресса и психофизиологические исследования // Эмоциональный стресс / под</w:t>
      </w:r>
      <w:proofErr w:type="gramStart"/>
      <w:r w:rsidRPr="00C236E5">
        <w:rPr>
          <w:rFonts w:ascii="Times New Roman" w:hAnsi="Times New Roman" w:cs="Times New Roman"/>
          <w:color w:val="000000" w:themeColor="text1"/>
          <w:sz w:val="28"/>
          <w:szCs w:val="28"/>
        </w:rPr>
        <w:t>.</w:t>
      </w:r>
      <w:proofErr w:type="gramEnd"/>
      <w:r w:rsidRPr="00C236E5">
        <w:rPr>
          <w:rFonts w:ascii="Times New Roman" w:hAnsi="Times New Roman" w:cs="Times New Roman"/>
          <w:color w:val="000000" w:themeColor="text1"/>
          <w:sz w:val="28"/>
          <w:szCs w:val="28"/>
        </w:rPr>
        <w:t xml:space="preserve"> </w:t>
      </w:r>
      <w:proofErr w:type="gramStart"/>
      <w:r w:rsidRPr="00C236E5">
        <w:rPr>
          <w:rFonts w:ascii="Times New Roman" w:hAnsi="Times New Roman" w:cs="Times New Roman"/>
          <w:color w:val="000000" w:themeColor="text1"/>
          <w:sz w:val="28"/>
          <w:szCs w:val="28"/>
        </w:rPr>
        <w:t>р</w:t>
      </w:r>
      <w:proofErr w:type="gramEnd"/>
      <w:r w:rsidRPr="00C236E5">
        <w:rPr>
          <w:rFonts w:ascii="Times New Roman" w:hAnsi="Times New Roman" w:cs="Times New Roman"/>
          <w:color w:val="000000" w:themeColor="text1"/>
          <w:sz w:val="28"/>
          <w:szCs w:val="28"/>
        </w:rPr>
        <w:t>ед. Л. Леви. – Л.: Медицина, 2010. – 135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eastAsia="Times New Roman" w:hAnsi="Times New Roman" w:cs="Times New Roman"/>
          <w:color w:val="000000" w:themeColor="text1"/>
          <w:sz w:val="28"/>
          <w:szCs w:val="28"/>
          <w:lang w:eastAsia="ru-RU"/>
        </w:rPr>
        <w:t>Лидерс</w:t>
      </w:r>
      <w:proofErr w:type="spellEnd"/>
      <w:r w:rsidRPr="00C236E5">
        <w:rPr>
          <w:rFonts w:ascii="Times New Roman" w:eastAsia="Times New Roman" w:hAnsi="Times New Roman" w:cs="Times New Roman"/>
          <w:color w:val="000000" w:themeColor="text1"/>
          <w:sz w:val="28"/>
          <w:szCs w:val="28"/>
          <w:lang w:eastAsia="ru-RU"/>
        </w:rPr>
        <w:t xml:space="preserve"> А.Г. Психологический тренинг с подростками.- М.: Академия,  — 256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Лозгачёва</w:t>
      </w:r>
      <w:proofErr w:type="spellEnd"/>
      <w:r w:rsidRPr="00C236E5">
        <w:rPr>
          <w:rFonts w:ascii="Times New Roman" w:hAnsi="Times New Roman" w:cs="Times New Roman"/>
          <w:color w:val="000000" w:themeColor="text1"/>
          <w:sz w:val="28"/>
          <w:szCs w:val="28"/>
        </w:rPr>
        <w:t xml:space="preserve"> О. В. Формирование стрессоустойчивости на этапе профессионализации / О. В. </w:t>
      </w:r>
      <w:proofErr w:type="spellStart"/>
      <w:r w:rsidRPr="00C236E5">
        <w:rPr>
          <w:rFonts w:ascii="Times New Roman" w:hAnsi="Times New Roman" w:cs="Times New Roman"/>
          <w:color w:val="000000" w:themeColor="text1"/>
          <w:sz w:val="28"/>
          <w:szCs w:val="28"/>
        </w:rPr>
        <w:t>Лозгачёва</w:t>
      </w:r>
      <w:proofErr w:type="spellEnd"/>
      <w:r w:rsidRPr="00C236E5">
        <w:rPr>
          <w:rFonts w:ascii="Times New Roman" w:hAnsi="Times New Roman" w:cs="Times New Roman"/>
          <w:color w:val="000000" w:themeColor="text1"/>
          <w:sz w:val="28"/>
          <w:szCs w:val="28"/>
        </w:rPr>
        <w:t>. – Екатеринбург, 2014. – 170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Мадди</w:t>
      </w:r>
      <w:proofErr w:type="spellEnd"/>
      <w:r w:rsidRPr="00C236E5">
        <w:rPr>
          <w:rFonts w:ascii="Times New Roman" w:hAnsi="Times New Roman" w:cs="Times New Roman"/>
          <w:color w:val="000000" w:themeColor="text1"/>
          <w:sz w:val="28"/>
          <w:szCs w:val="28"/>
        </w:rPr>
        <w:t xml:space="preserve"> С. </w:t>
      </w:r>
      <w:proofErr w:type="spellStart"/>
      <w:r w:rsidRPr="00C236E5">
        <w:rPr>
          <w:rFonts w:ascii="Times New Roman" w:hAnsi="Times New Roman" w:cs="Times New Roman"/>
          <w:color w:val="000000" w:themeColor="text1"/>
          <w:sz w:val="28"/>
          <w:szCs w:val="28"/>
        </w:rPr>
        <w:t>Смыслообразование</w:t>
      </w:r>
      <w:proofErr w:type="spellEnd"/>
      <w:r w:rsidRPr="00C236E5">
        <w:rPr>
          <w:rFonts w:ascii="Times New Roman" w:hAnsi="Times New Roman" w:cs="Times New Roman"/>
          <w:color w:val="000000" w:themeColor="text1"/>
          <w:sz w:val="28"/>
          <w:szCs w:val="28"/>
        </w:rPr>
        <w:t xml:space="preserve"> в процессе принятия решения // Психол. журн. – 2005. – Т.26, </w:t>
      </w:r>
      <w:r w:rsidRPr="00C236E5">
        <w:rPr>
          <w:rFonts w:ascii="Times New Roman" w:hAnsi="Times New Roman" w:cs="Times New Roman"/>
          <w:color w:val="000000" w:themeColor="text1"/>
          <w:sz w:val="28"/>
          <w:szCs w:val="28"/>
          <w:lang w:val="en-US"/>
        </w:rPr>
        <w:t>N</w:t>
      </w:r>
      <w:r w:rsidRPr="00C236E5">
        <w:rPr>
          <w:rFonts w:ascii="Times New Roman" w:hAnsi="Times New Roman" w:cs="Times New Roman"/>
          <w:color w:val="000000" w:themeColor="text1"/>
          <w:sz w:val="28"/>
          <w:szCs w:val="28"/>
        </w:rPr>
        <w:t xml:space="preserve"> 6. – 87-101 с. </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Макшанов</w:t>
      </w:r>
      <w:proofErr w:type="spellEnd"/>
      <w:r w:rsidRPr="00C236E5">
        <w:rPr>
          <w:rFonts w:ascii="Times New Roman" w:hAnsi="Times New Roman" w:cs="Times New Roman"/>
          <w:color w:val="000000" w:themeColor="text1"/>
          <w:sz w:val="28"/>
          <w:szCs w:val="28"/>
        </w:rPr>
        <w:t xml:space="preserve"> С.И. Психология тренинга.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1997.</w:t>
      </w:r>
    </w:p>
    <w:p w:rsidR="0056068B" w:rsidRPr="00C236E5" w:rsidRDefault="0056068B" w:rsidP="0056068B">
      <w:pPr>
        <w:numPr>
          <w:ilvl w:val="0"/>
          <w:numId w:val="1"/>
        </w:numPr>
        <w:shd w:val="clear" w:color="auto" w:fill="FFFFFF"/>
        <w:spacing w:before="100" w:beforeAutospacing="1" w:after="0" w:line="360" w:lineRule="atLeast"/>
        <w:ind w:left="426" w:hanging="426"/>
        <w:rPr>
          <w:rFonts w:ascii="Times New Roman" w:eastAsia="Times New Roman" w:hAnsi="Times New Roman" w:cs="Times New Roman"/>
          <w:color w:val="000000" w:themeColor="text1"/>
          <w:sz w:val="28"/>
          <w:szCs w:val="28"/>
          <w:lang w:eastAsia="ru-RU"/>
        </w:rPr>
      </w:pPr>
      <w:proofErr w:type="spellStart"/>
      <w:r w:rsidRPr="00C236E5">
        <w:rPr>
          <w:rFonts w:ascii="Times New Roman" w:eastAsia="Times New Roman" w:hAnsi="Times New Roman" w:cs="Times New Roman"/>
          <w:color w:val="000000" w:themeColor="text1"/>
          <w:sz w:val="28"/>
          <w:szCs w:val="28"/>
          <w:lang w:eastAsia="ru-RU"/>
        </w:rPr>
        <w:t>Митеева</w:t>
      </w:r>
      <w:proofErr w:type="spellEnd"/>
      <w:r w:rsidRPr="00C236E5">
        <w:rPr>
          <w:rFonts w:ascii="Times New Roman" w:eastAsia="Times New Roman" w:hAnsi="Times New Roman" w:cs="Times New Roman"/>
          <w:color w:val="000000" w:themeColor="text1"/>
          <w:sz w:val="28"/>
          <w:szCs w:val="28"/>
          <w:lang w:eastAsia="ru-RU"/>
        </w:rPr>
        <w:t xml:space="preserve"> Р. С. Курс управления стрессом. – СПб: Питер, 2001</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 xml:space="preserve">Монина Г. Б., </w:t>
      </w:r>
      <w:proofErr w:type="spellStart"/>
      <w:r w:rsidRPr="00C236E5">
        <w:rPr>
          <w:rFonts w:ascii="Times New Roman" w:hAnsi="Times New Roman" w:cs="Times New Roman"/>
          <w:color w:val="000000" w:themeColor="text1"/>
          <w:sz w:val="28"/>
          <w:szCs w:val="28"/>
        </w:rPr>
        <w:t>Раннала</w:t>
      </w:r>
      <w:proofErr w:type="spellEnd"/>
      <w:r w:rsidRPr="00C236E5">
        <w:rPr>
          <w:rFonts w:ascii="Times New Roman" w:hAnsi="Times New Roman" w:cs="Times New Roman"/>
          <w:color w:val="000000" w:themeColor="text1"/>
          <w:sz w:val="28"/>
          <w:szCs w:val="28"/>
        </w:rPr>
        <w:t xml:space="preserve"> Н.В. Тренинг «Ресурсы стрессоустойчивости». –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Речь, 2009 – 256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gramStart"/>
      <w:r w:rsidRPr="00C236E5">
        <w:rPr>
          <w:rFonts w:ascii="Times New Roman" w:hAnsi="Times New Roman" w:cs="Times New Roman"/>
          <w:color w:val="000000" w:themeColor="text1"/>
          <w:sz w:val="28"/>
          <w:szCs w:val="28"/>
        </w:rPr>
        <w:t>Петровская</w:t>
      </w:r>
      <w:proofErr w:type="gramEnd"/>
      <w:r w:rsidRPr="00C236E5">
        <w:rPr>
          <w:rFonts w:ascii="Times New Roman" w:hAnsi="Times New Roman" w:cs="Times New Roman"/>
          <w:color w:val="000000" w:themeColor="text1"/>
          <w:sz w:val="28"/>
          <w:szCs w:val="28"/>
        </w:rPr>
        <w:t xml:space="preserve"> Л.А. Теоретические и методические вопросы социально-психологического тренинга – М.: МГУ, 1982.</w:t>
      </w:r>
    </w:p>
    <w:p w:rsidR="0056068B" w:rsidRPr="00C236E5" w:rsidRDefault="0056068B" w:rsidP="0056068B">
      <w:pPr>
        <w:numPr>
          <w:ilvl w:val="0"/>
          <w:numId w:val="1"/>
        </w:numPr>
        <w:shd w:val="clear" w:color="auto" w:fill="FFFFFF"/>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C236E5">
        <w:rPr>
          <w:rFonts w:ascii="Times New Roman" w:eastAsia="Times New Roman" w:hAnsi="Times New Roman" w:cs="Times New Roman"/>
          <w:color w:val="000000" w:themeColor="text1"/>
          <w:sz w:val="28"/>
          <w:szCs w:val="28"/>
          <w:lang w:eastAsia="ru-RU"/>
        </w:rPr>
        <w:t>Разумов С.А. Эмоциональные реакции и эмоциональный стресс. – М.: Изд-во «Медицина», 1999. – 243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 xml:space="preserve"> </w:t>
      </w:r>
      <w:proofErr w:type="spellStart"/>
      <w:r w:rsidRPr="00C236E5">
        <w:rPr>
          <w:rFonts w:ascii="Times New Roman" w:hAnsi="Times New Roman" w:cs="Times New Roman"/>
          <w:color w:val="000000" w:themeColor="text1"/>
          <w:sz w:val="28"/>
          <w:szCs w:val="28"/>
        </w:rPr>
        <w:t>Ромек</w:t>
      </w:r>
      <w:proofErr w:type="spellEnd"/>
      <w:r w:rsidRPr="00C236E5">
        <w:rPr>
          <w:rFonts w:ascii="Times New Roman" w:hAnsi="Times New Roman" w:cs="Times New Roman"/>
          <w:color w:val="000000" w:themeColor="text1"/>
          <w:sz w:val="28"/>
          <w:szCs w:val="28"/>
        </w:rPr>
        <w:t xml:space="preserve"> В. Концепция стресса Г. </w:t>
      </w:r>
      <w:proofErr w:type="spellStart"/>
      <w:r w:rsidRPr="00C236E5">
        <w:rPr>
          <w:rFonts w:ascii="Times New Roman" w:hAnsi="Times New Roman" w:cs="Times New Roman"/>
          <w:color w:val="000000" w:themeColor="text1"/>
          <w:sz w:val="28"/>
          <w:szCs w:val="28"/>
        </w:rPr>
        <w:t>Селье</w:t>
      </w:r>
      <w:proofErr w:type="spellEnd"/>
      <w:r w:rsidRPr="00C236E5">
        <w:rPr>
          <w:rFonts w:ascii="Times New Roman" w:hAnsi="Times New Roman" w:cs="Times New Roman"/>
          <w:color w:val="000000" w:themeColor="text1"/>
          <w:sz w:val="28"/>
          <w:szCs w:val="28"/>
        </w:rPr>
        <w:t xml:space="preserve"> [Электронный ресурс]. – Режим доступа: </w:t>
      </w:r>
      <w:hyperlink r:id="rId8" w:history="1">
        <w:r w:rsidRPr="00C236E5">
          <w:rPr>
            <w:rStyle w:val="a4"/>
            <w:rFonts w:ascii="Times New Roman" w:hAnsi="Times New Roman" w:cs="Times New Roman"/>
            <w:color w:val="000000" w:themeColor="text1"/>
            <w:sz w:val="28"/>
            <w:szCs w:val="28"/>
          </w:rPr>
          <w:t>http://psyera.ru/</w:t>
        </w:r>
      </w:hyperlink>
      <w:r w:rsidRPr="00C236E5">
        <w:rPr>
          <w:rFonts w:ascii="Times New Roman" w:hAnsi="Times New Roman" w:cs="Times New Roman"/>
          <w:color w:val="000000" w:themeColor="text1"/>
          <w:sz w:val="28"/>
          <w:szCs w:val="28"/>
        </w:rPr>
        <w:t>. – Дата доступа: 09. 12. 2019.</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eastAsia="Times New Roman" w:hAnsi="Times New Roman" w:cs="Times New Roman"/>
          <w:color w:val="000000" w:themeColor="text1"/>
          <w:sz w:val="28"/>
          <w:szCs w:val="28"/>
          <w:lang w:eastAsia="ru-RU"/>
        </w:rPr>
        <w:t>Рубинштейн С.Л. Основы общей психологии. — СПб. — Питер, 2009. -713с.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Селье</w:t>
      </w:r>
      <w:proofErr w:type="spellEnd"/>
      <w:r w:rsidRPr="00C236E5">
        <w:rPr>
          <w:rFonts w:ascii="Times New Roman" w:hAnsi="Times New Roman" w:cs="Times New Roman"/>
          <w:color w:val="000000" w:themeColor="text1"/>
          <w:sz w:val="28"/>
          <w:szCs w:val="28"/>
        </w:rPr>
        <w:t xml:space="preserve"> Г. Стресс без </w:t>
      </w:r>
      <w:proofErr w:type="spellStart"/>
      <w:r w:rsidRPr="00C236E5">
        <w:rPr>
          <w:rFonts w:ascii="Times New Roman" w:hAnsi="Times New Roman" w:cs="Times New Roman"/>
          <w:color w:val="000000" w:themeColor="text1"/>
          <w:sz w:val="28"/>
          <w:szCs w:val="28"/>
        </w:rPr>
        <w:t>дистресса</w:t>
      </w:r>
      <w:proofErr w:type="spellEnd"/>
      <w:r w:rsidRPr="00C236E5">
        <w:rPr>
          <w:rFonts w:ascii="Times New Roman" w:hAnsi="Times New Roman" w:cs="Times New Roman"/>
          <w:color w:val="000000" w:themeColor="text1"/>
          <w:sz w:val="28"/>
          <w:szCs w:val="28"/>
        </w:rPr>
        <w:t xml:space="preserve"> / Г. </w:t>
      </w:r>
      <w:proofErr w:type="spellStart"/>
      <w:r w:rsidRPr="00C236E5">
        <w:rPr>
          <w:rFonts w:ascii="Times New Roman" w:hAnsi="Times New Roman" w:cs="Times New Roman"/>
          <w:color w:val="000000" w:themeColor="text1"/>
          <w:sz w:val="28"/>
          <w:szCs w:val="28"/>
        </w:rPr>
        <w:t>Селье</w:t>
      </w:r>
      <w:proofErr w:type="spellEnd"/>
      <w:r w:rsidRPr="00C236E5">
        <w:rPr>
          <w:rFonts w:ascii="Times New Roman" w:hAnsi="Times New Roman" w:cs="Times New Roman"/>
          <w:color w:val="000000" w:themeColor="text1"/>
          <w:sz w:val="28"/>
          <w:szCs w:val="28"/>
        </w:rPr>
        <w:t xml:space="preserve">. </w:t>
      </w:r>
      <w:proofErr w:type="gramStart"/>
      <w:r w:rsidRPr="00C236E5">
        <w:rPr>
          <w:rFonts w:ascii="Times New Roman" w:hAnsi="Times New Roman" w:cs="Times New Roman"/>
          <w:color w:val="000000" w:themeColor="text1"/>
          <w:sz w:val="28"/>
          <w:szCs w:val="28"/>
        </w:rPr>
        <w:t>–М</w:t>
      </w:r>
      <w:proofErr w:type="gramEnd"/>
      <w:r w:rsidRPr="00C236E5">
        <w:rPr>
          <w:rFonts w:ascii="Times New Roman" w:hAnsi="Times New Roman" w:cs="Times New Roman"/>
          <w:color w:val="000000" w:themeColor="text1"/>
          <w:sz w:val="28"/>
          <w:szCs w:val="28"/>
        </w:rPr>
        <w:t>.: Прогресс, 2009. – 123-139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t>Селье</w:t>
      </w:r>
      <w:proofErr w:type="spellEnd"/>
      <w:r w:rsidRPr="00C236E5">
        <w:rPr>
          <w:rFonts w:ascii="Times New Roman" w:hAnsi="Times New Roman" w:cs="Times New Roman"/>
          <w:color w:val="000000" w:themeColor="text1"/>
          <w:sz w:val="28"/>
          <w:szCs w:val="28"/>
        </w:rPr>
        <w:t xml:space="preserve"> Г. На уровне целого организма / Г. </w:t>
      </w:r>
      <w:proofErr w:type="spellStart"/>
      <w:r w:rsidRPr="00C236E5">
        <w:rPr>
          <w:rFonts w:ascii="Times New Roman" w:hAnsi="Times New Roman" w:cs="Times New Roman"/>
          <w:color w:val="000000" w:themeColor="text1"/>
          <w:sz w:val="28"/>
          <w:szCs w:val="28"/>
        </w:rPr>
        <w:t>Селье</w:t>
      </w:r>
      <w:proofErr w:type="spellEnd"/>
      <w:r w:rsidRPr="00C236E5">
        <w:rPr>
          <w:rFonts w:ascii="Times New Roman" w:hAnsi="Times New Roman" w:cs="Times New Roman"/>
          <w:color w:val="000000" w:themeColor="text1"/>
          <w:sz w:val="28"/>
          <w:szCs w:val="28"/>
        </w:rPr>
        <w:t>. – М: Наука, 2012. – 121 с.</w:t>
      </w:r>
    </w:p>
    <w:p w:rsidR="0056068B" w:rsidRPr="00C236E5" w:rsidRDefault="0056068B" w:rsidP="0056068B">
      <w:pPr>
        <w:numPr>
          <w:ilvl w:val="0"/>
          <w:numId w:val="1"/>
        </w:numPr>
        <w:shd w:val="clear" w:color="auto" w:fill="FFFFFF"/>
        <w:spacing w:after="0" w:line="240" w:lineRule="auto"/>
        <w:ind w:left="426" w:hanging="426"/>
        <w:jc w:val="both"/>
        <w:rPr>
          <w:rFonts w:ascii="Times New Roman" w:eastAsia="Times New Roman" w:hAnsi="Times New Roman" w:cs="Times New Roman"/>
          <w:color w:val="000000" w:themeColor="text1"/>
          <w:sz w:val="28"/>
          <w:szCs w:val="28"/>
          <w:lang w:eastAsia="ru-RU"/>
        </w:rPr>
      </w:pPr>
      <w:r w:rsidRPr="00C236E5">
        <w:rPr>
          <w:rFonts w:ascii="Times New Roman" w:eastAsia="Times New Roman" w:hAnsi="Times New Roman" w:cs="Times New Roman"/>
          <w:color w:val="000000" w:themeColor="text1"/>
          <w:sz w:val="28"/>
          <w:szCs w:val="28"/>
          <w:lang w:eastAsia="ru-RU"/>
        </w:rPr>
        <w:t>Суворова В. В. Психофизиология стресса. - М., 2005. – 208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 xml:space="preserve">Судаков К. В. Системные механизмы эмоционального стресса. / К. В. Судаков. – М: </w:t>
      </w:r>
      <w:proofErr w:type="spellStart"/>
      <w:r w:rsidRPr="00C236E5">
        <w:rPr>
          <w:rFonts w:ascii="Times New Roman" w:hAnsi="Times New Roman" w:cs="Times New Roman"/>
          <w:color w:val="000000" w:themeColor="text1"/>
          <w:sz w:val="28"/>
          <w:szCs w:val="28"/>
        </w:rPr>
        <w:t>Эксмо</w:t>
      </w:r>
      <w:proofErr w:type="spellEnd"/>
      <w:r w:rsidRPr="00C236E5">
        <w:rPr>
          <w:rFonts w:ascii="Times New Roman" w:hAnsi="Times New Roman" w:cs="Times New Roman"/>
          <w:color w:val="000000" w:themeColor="text1"/>
          <w:sz w:val="28"/>
          <w:szCs w:val="28"/>
        </w:rPr>
        <w:t>, 2011. – 267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Тарасов Е. А. Как победить стресс. / Е. А. Тарасов. – М.: Айрис-пресс, 2012. –  211 с.</w:t>
      </w:r>
    </w:p>
    <w:p w:rsidR="0056068B" w:rsidRPr="00C236E5" w:rsidRDefault="0056068B" w:rsidP="0056068B">
      <w:pPr>
        <w:pStyle w:val="a3"/>
        <w:numPr>
          <w:ilvl w:val="0"/>
          <w:numId w:val="1"/>
        </w:numPr>
        <w:spacing w:after="0" w:line="240" w:lineRule="auto"/>
        <w:ind w:left="426" w:hanging="426"/>
        <w:mirrorIndents/>
        <w:jc w:val="both"/>
        <w:rPr>
          <w:rFonts w:ascii="Times New Roman" w:hAnsi="Times New Roman" w:cs="Times New Roman"/>
          <w:color w:val="000000" w:themeColor="text1"/>
          <w:sz w:val="28"/>
          <w:szCs w:val="28"/>
        </w:rPr>
      </w:pPr>
      <w:proofErr w:type="spellStart"/>
      <w:r w:rsidRPr="00C236E5">
        <w:rPr>
          <w:rFonts w:ascii="Times New Roman" w:hAnsi="Times New Roman" w:cs="Times New Roman"/>
          <w:color w:val="000000" w:themeColor="text1"/>
          <w:sz w:val="28"/>
          <w:szCs w:val="28"/>
        </w:rPr>
        <w:lastRenderedPageBreak/>
        <w:t>Тратинко</w:t>
      </w:r>
      <w:proofErr w:type="spellEnd"/>
      <w:r w:rsidRPr="00C236E5">
        <w:rPr>
          <w:rFonts w:ascii="Times New Roman" w:hAnsi="Times New Roman" w:cs="Times New Roman"/>
          <w:color w:val="000000" w:themeColor="text1"/>
          <w:sz w:val="28"/>
          <w:szCs w:val="28"/>
        </w:rPr>
        <w:t xml:space="preserve">, Т. В. Тренинги (социально-психологические и коррекционные). Социально-психологический тренинг. Практикум : электронный учебно-методический комплекс для специальности 1-86 01 01 «Социальная работа (по направлениям)» / Т. В. </w:t>
      </w:r>
      <w:proofErr w:type="spellStart"/>
      <w:r w:rsidRPr="00C236E5">
        <w:rPr>
          <w:rFonts w:ascii="Times New Roman" w:hAnsi="Times New Roman" w:cs="Times New Roman"/>
          <w:color w:val="000000" w:themeColor="text1"/>
          <w:sz w:val="28"/>
          <w:szCs w:val="28"/>
        </w:rPr>
        <w:t>Тратинко</w:t>
      </w:r>
      <w:proofErr w:type="spellEnd"/>
      <w:r w:rsidRPr="00C236E5">
        <w:rPr>
          <w:rFonts w:ascii="Times New Roman" w:hAnsi="Times New Roman" w:cs="Times New Roman"/>
          <w:color w:val="000000" w:themeColor="text1"/>
          <w:sz w:val="28"/>
          <w:szCs w:val="28"/>
        </w:rPr>
        <w:t xml:space="preserve"> ; ГИУСТ БГУ, Каф</w:t>
      </w:r>
      <w:proofErr w:type="gramStart"/>
      <w:r w:rsidRPr="00C236E5">
        <w:rPr>
          <w:rFonts w:ascii="Times New Roman" w:hAnsi="Times New Roman" w:cs="Times New Roman"/>
          <w:color w:val="000000" w:themeColor="text1"/>
          <w:sz w:val="28"/>
          <w:szCs w:val="28"/>
        </w:rPr>
        <w:t>.</w:t>
      </w:r>
      <w:proofErr w:type="gramEnd"/>
      <w:r w:rsidRPr="00C236E5">
        <w:rPr>
          <w:rFonts w:ascii="Times New Roman" w:hAnsi="Times New Roman" w:cs="Times New Roman"/>
          <w:color w:val="000000" w:themeColor="text1"/>
          <w:sz w:val="28"/>
          <w:szCs w:val="28"/>
        </w:rPr>
        <w:t xml:space="preserve"> </w:t>
      </w:r>
      <w:proofErr w:type="gramStart"/>
      <w:r w:rsidRPr="00C236E5">
        <w:rPr>
          <w:rFonts w:ascii="Times New Roman" w:hAnsi="Times New Roman" w:cs="Times New Roman"/>
          <w:color w:val="000000" w:themeColor="text1"/>
          <w:sz w:val="28"/>
          <w:szCs w:val="28"/>
        </w:rPr>
        <w:t>с</w:t>
      </w:r>
      <w:proofErr w:type="gramEnd"/>
      <w:r w:rsidRPr="00C236E5">
        <w:rPr>
          <w:rFonts w:ascii="Times New Roman" w:hAnsi="Times New Roman" w:cs="Times New Roman"/>
          <w:color w:val="000000" w:themeColor="text1"/>
          <w:sz w:val="28"/>
          <w:szCs w:val="28"/>
        </w:rPr>
        <w:t xml:space="preserve">оциальной работы и </w:t>
      </w:r>
      <w:proofErr w:type="spellStart"/>
      <w:r w:rsidRPr="00C236E5">
        <w:rPr>
          <w:rFonts w:ascii="Times New Roman" w:hAnsi="Times New Roman" w:cs="Times New Roman"/>
          <w:color w:val="000000" w:themeColor="text1"/>
          <w:sz w:val="28"/>
          <w:szCs w:val="28"/>
        </w:rPr>
        <w:t>реабилитологии</w:t>
      </w:r>
      <w:proofErr w:type="spellEnd"/>
      <w:r w:rsidRPr="00C236E5">
        <w:rPr>
          <w:rFonts w:ascii="Times New Roman" w:hAnsi="Times New Roman" w:cs="Times New Roman"/>
          <w:color w:val="000000" w:themeColor="text1"/>
          <w:sz w:val="28"/>
          <w:szCs w:val="28"/>
        </w:rPr>
        <w:t>. – Минск</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 xml:space="preserve"> ГИУСТ БГУ, 2018 г. – 118 с.</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 xml:space="preserve"> табл. – </w:t>
      </w:r>
      <w:proofErr w:type="spellStart"/>
      <w:r w:rsidRPr="00C236E5">
        <w:rPr>
          <w:rFonts w:ascii="Times New Roman" w:hAnsi="Times New Roman" w:cs="Times New Roman"/>
          <w:color w:val="000000" w:themeColor="text1"/>
          <w:sz w:val="28"/>
          <w:szCs w:val="28"/>
        </w:rPr>
        <w:t>Библиогр</w:t>
      </w:r>
      <w:proofErr w:type="spellEnd"/>
      <w:r w:rsidRPr="00C236E5">
        <w:rPr>
          <w:rFonts w:ascii="Times New Roman" w:hAnsi="Times New Roman" w:cs="Times New Roman"/>
          <w:color w:val="000000" w:themeColor="text1"/>
          <w:sz w:val="28"/>
          <w:szCs w:val="28"/>
        </w:rPr>
        <w:t>.: с. 116–118.</w:t>
      </w:r>
    </w:p>
    <w:p w:rsidR="0056068B" w:rsidRPr="00C236E5" w:rsidRDefault="0056068B" w:rsidP="0056068B">
      <w:pPr>
        <w:tabs>
          <w:tab w:val="left" w:pos="6413"/>
        </w:tabs>
        <w:spacing w:after="0"/>
        <w:ind w:left="426" w:hanging="426"/>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44.Усатов И. А. Стрессоустойчивость личности как фактор преодоления стресса [Электронный ресурс]. // Научно-методический электронный журнал «Концепт». – 2016. – Т. 2. –  21–25 с.</w:t>
      </w:r>
    </w:p>
    <w:p w:rsidR="0056068B" w:rsidRPr="00C236E5" w:rsidRDefault="0056068B" w:rsidP="0056068B">
      <w:pPr>
        <w:tabs>
          <w:tab w:val="left" w:pos="6413"/>
        </w:tabs>
        <w:spacing w:after="0"/>
        <w:ind w:left="426" w:hanging="426"/>
        <w:jc w:val="both"/>
        <w:rPr>
          <w:rFonts w:ascii="Times New Roman" w:hAnsi="Times New Roman" w:cs="Times New Roman"/>
          <w:color w:val="000000" w:themeColor="text1"/>
          <w:sz w:val="28"/>
          <w:szCs w:val="28"/>
        </w:rPr>
      </w:pPr>
      <w:r w:rsidRPr="00C236E5">
        <w:rPr>
          <w:rFonts w:ascii="Times New Roman" w:hAnsi="Times New Roman" w:cs="Times New Roman"/>
          <w:color w:val="000000" w:themeColor="text1"/>
          <w:sz w:val="28"/>
          <w:szCs w:val="28"/>
        </w:rPr>
        <w:t xml:space="preserve">45.Хрящева Н. Ю. </w:t>
      </w:r>
      <w:proofErr w:type="spellStart"/>
      <w:r w:rsidRPr="00C236E5">
        <w:rPr>
          <w:rFonts w:ascii="Times New Roman" w:hAnsi="Times New Roman" w:cs="Times New Roman"/>
          <w:color w:val="000000" w:themeColor="text1"/>
          <w:sz w:val="28"/>
          <w:szCs w:val="28"/>
        </w:rPr>
        <w:t>Психогимнастика</w:t>
      </w:r>
      <w:proofErr w:type="spellEnd"/>
      <w:r w:rsidRPr="00C236E5">
        <w:rPr>
          <w:rFonts w:ascii="Times New Roman" w:hAnsi="Times New Roman" w:cs="Times New Roman"/>
          <w:color w:val="000000" w:themeColor="text1"/>
          <w:sz w:val="28"/>
          <w:szCs w:val="28"/>
        </w:rPr>
        <w:t xml:space="preserve"> в тренинге/ </w:t>
      </w:r>
      <w:proofErr w:type="gramStart"/>
      <w:r w:rsidRPr="00C236E5">
        <w:rPr>
          <w:rFonts w:ascii="Times New Roman" w:hAnsi="Times New Roman" w:cs="Times New Roman"/>
          <w:color w:val="000000" w:themeColor="text1"/>
          <w:sz w:val="28"/>
          <w:szCs w:val="28"/>
        </w:rPr>
        <w:t>-С</w:t>
      </w:r>
      <w:proofErr w:type="gramEnd"/>
      <w:r w:rsidRPr="00C236E5">
        <w:rPr>
          <w:rFonts w:ascii="Times New Roman" w:hAnsi="Times New Roman" w:cs="Times New Roman"/>
          <w:color w:val="000000" w:themeColor="text1"/>
          <w:sz w:val="28"/>
          <w:szCs w:val="28"/>
        </w:rPr>
        <w:t>Пб.: Речь, Институт тренинга, 2000.</w:t>
      </w:r>
    </w:p>
    <w:p w:rsidR="009C6980" w:rsidRPr="0056068B" w:rsidRDefault="0056068B" w:rsidP="0056068B">
      <w:pPr>
        <w:spacing w:after="0"/>
        <w:ind w:firstLine="567"/>
        <w:jc w:val="both"/>
        <w:rPr>
          <w:rFonts w:ascii="Times New Roman" w:hAnsi="Times New Roman" w:cs="Times New Roman"/>
          <w:sz w:val="28"/>
          <w:szCs w:val="28"/>
        </w:rPr>
      </w:pPr>
      <w:r w:rsidRPr="00C236E5">
        <w:rPr>
          <w:rFonts w:ascii="Times New Roman" w:hAnsi="Times New Roman" w:cs="Times New Roman"/>
          <w:color w:val="000000" w:themeColor="text1"/>
          <w:sz w:val="28"/>
          <w:szCs w:val="28"/>
        </w:rPr>
        <w:t>46.</w:t>
      </w:r>
      <w:proofErr w:type="gramStart"/>
      <w:r w:rsidRPr="00C236E5">
        <w:rPr>
          <w:rFonts w:ascii="Times New Roman" w:hAnsi="Times New Roman" w:cs="Times New Roman"/>
          <w:color w:val="000000" w:themeColor="text1"/>
          <w:sz w:val="28"/>
          <w:szCs w:val="28"/>
        </w:rPr>
        <w:t>Щербатых</w:t>
      </w:r>
      <w:proofErr w:type="gramEnd"/>
      <w:r w:rsidRPr="00C236E5">
        <w:rPr>
          <w:rFonts w:ascii="Times New Roman" w:hAnsi="Times New Roman" w:cs="Times New Roman"/>
          <w:color w:val="000000" w:themeColor="text1"/>
          <w:sz w:val="28"/>
          <w:szCs w:val="28"/>
        </w:rPr>
        <w:t>, Ю.В. Психология стресса и методы коррекции / Ю.В. Щербатых. – СПб</w:t>
      </w:r>
      <w:proofErr w:type="gramStart"/>
      <w:r w:rsidRPr="00C236E5">
        <w:rPr>
          <w:rFonts w:ascii="Times New Roman" w:hAnsi="Times New Roman" w:cs="Times New Roman"/>
          <w:color w:val="000000" w:themeColor="text1"/>
          <w:sz w:val="28"/>
          <w:szCs w:val="28"/>
        </w:rPr>
        <w:t xml:space="preserve">.: </w:t>
      </w:r>
      <w:proofErr w:type="gramEnd"/>
      <w:r w:rsidRPr="00C236E5">
        <w:rPr>
          <w:rFonts w:ascii="Times New Roman" w:hAnsi="Times New Roman" w:cs="Times New Roman"/>
          <w:color w:val="000000" w:themeColor="text1"/>
          <w:sz w:val="28"/>
          <w:szCs w:val="28"/>
        </w:rPr>
        <w:t>Питер, 2006. – С. 76-78, 161-171, 200-202.</w:t>
      </w:r>
    </w:p>
    <w:sectPr w:rsidR="009C6980" w:rsidRPr="00560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6456B"/>
    <w:multiLevelType w:val="hybridMultilevel"/>
    <w:tmpl w:val="EB20EB5C"/>
    <w:lvl w:ilvl="0" w:tplc="EBC8DC4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66"/>
    <w:rsid w:val="0010634D"/>
    <w:rsid w:val="00241B66"/>
    <w:rsid w:val="0056068B"/>
    <w:rsid w:val="00944075"/>
    <w:rsid w:val="009C6980"/>
    <w:rsid w:val="00EB2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606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068B"/>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56068B"/>
    <w:pPr>
      <w:spacing w:after="160" w:line="259" w:lineRule="auto"/>
      <w:ind w:left="720"/>
      <w:contextualSpacing/>
    </w:pPr>
    <w:rPr>
      <w:rFonts w:eastAsia="SimSun"/>
    </w:rPr>
  </w:style>
  <w:style w:type="character" w:styleId="a4">
    <w:name w:val="Hyperlink"/>
    <w:basedOn w:val="a0"/>
    <w:uiPriority w:val="99"/>
    <w:unhideWhenUsed/>
    <w:rsid w:val="0056068B"/>
    <w:rPr>
      <w:color w:val="0000FF" w:themeColor="hyperlink"/>
      <w:u w:val="single"/>
    </w:rPr>
  </w:style>
  <w:style w:type="paragraph" w:styleId="a5">
    <w:name w:val="Normal (Web)"/>
    <w:basedOn w:val="a"/>
    <w:uiPriority w:val="99"/>
    <w:unhideWhenUsed/>
    <w:rsid w:val="0056068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606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068B"/>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56068B"/>
    <w:pPr>
      <w:spacing w:after="160" w:line="259" w:lineRule="auto"/>
      <w:ind w:left="720"/>
      <w:contextualSpacing/>
    </w:pPr>
    <w:rPr>
      <w:rFonts w:eastAsia="SimSun"/>
    </w:rPr>
  </w:style>
  <w:style w:type="character" w:styleId="a4">
    <w:name w:val="Hyperlink"/>
    <w:basedOn w:val="a0"/>
    <w:uiPriority w:val="99"/>
    <w:unhideWhenUsed/>
    <w:rsid w:val="0056068B"/>
    <w:rPr>
      <w:color w:val="0000FF" w:themeColor="hyperlink"/>
      <w:u w:val="single"/>
    </w:rPr>
  </w:style>
  <w:style w:type="paragraph" w:styleId="a5">
    <w:name w:val="Normal (Web)"/>
    <w:basedOn w:val="a"/>
    <w:uiPriority w:val="99"/>
    <w:unhideWhenUsed/>
    <w:rsid w:val="0056068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era.ru/" TargetMode="External"/><Relationship Id="rId3" Type="http://schemas.microsoft.com/office/2007/relationships/stylesWithEffects" Target="stylesWithEffects.xml"/><Relationship Id="rId7" Type="http://schemas.openxmlformats.org/officeDocument/2006/relationships/hyperlink" Target="http://lib.mgppu.ru/opacunicode/app/webroot/index.php?url=/auteurs/view/3243/source: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mgppu.ru/opacunicode/app/webroot/index.php?url=/auteurs/view/3243/source:defau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2022-06-20T09:31:00Z</dcterms:created>
  <dcterms:modified xsi:type="dcterms:W3CDTF">2022-06-20T09:31:00Z</dcterms:modified>
</cp:coreProperties>
</file>