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77C" w:rsidRPr="005D6F57" w:rsidRDefault="00E07664" w:rsidP="007129AD">
      <w:pPr>
        <w:spacing w:after="100" w:line="360" w:lineRule="exact"/>
        <w:jc w:val="center"/>
      </w:pPr>
      <w:r w:rsidRPr="005D6F57">
        <w:t xml:space="preserve"> </w:t>
      </w:r>
      <w:r w:rsidR="00D8477C" w:rsidRPr="005D6F57">
        <w:t>БЕЛОРУССКИЙ ГОСУДАРСТВЕННЫЙ УНИВЕРСИТЕТ</w:t>
      </w:r>
    </w:p>
    <w:p w:rsidR="00D8477C" w:rsidRPr="005D6F57" w:rsidRDefault="00D8477C" w:rsidP="007129AD">
      <w:pPr>
        <w:spacing w:line="360" w:lineRule="exact"/>
        <w:jc w:val="center"/>
      </w:pPr>
    </w:p>
    <w:p w:rsidR="00D8477C" w:rsidRPr="005D6F57" w:rsidRDefault="00D8477C" w:rsidP="007129AD">
      <w:pPr>
        <w:spacing w:line="360" w:lineRule="exact"/>
      </w:pPr>
    </w:p>
    <w:p w:rsidR="00D8477C" w:rsidRPr="005D6F57" w:rsidRDefault="00D8477C" w:rsidP="007129AD">
      <w:pPr>
        <w:spacing w:line="360" w:lineRule="exact"/>
      </w:pPr>
    </w:p>
    <w:p w:rsidR="00724EE6" w:rsidRPr="005D6F57" w:rsidRDefault="00724EE6" w:rsidP="007129AD">
      <w:pPr>
        <w:spacing w:line="360" w:lineRule="exact"/>
      </w:pPr>
    </w:p>
    <w:p w:rsidR="00D8477C" w:rsidRPr="005D6F57" w:rsidRDefault="00D8477C" w:rsidP="007129AD">
      <w:pPr>
        <w:spacing w:line="360" w:lineRule="exact"/>
      </w:pPr>
      <w:r w:rsidRPr="005D6F57">
        <w:t>УДК 101.1</w:t>
      </w:r>
      <w:proofErr w:type="gramStart"/>
      <w:r w:rsidRPr="005D6F57">
        <w:t xml:space="preserve"> :</w:t>
      </w:r>
      <w:proofErr w:type="gramEnd"/>
      <w:r w:rsidRPr="005D6F57">
        <w:t xml:space="preserve"> 316.7(043.3)</w:t>
      </w:r>
    </w:p>
    <w:p w:rsidR="00D8477C" w:rsidRPr="005D6F57" w:rsidRDefault="00D8477C" w:rsidP="007129AD">
      <w:pPr>
        <w:spacing w:line="360" w:lineRule="exact"/>
      </w:pPr>
    </w:p>
    <w:p w:rsidR="00D8477C" w:rsidRPr="005D6F57" w:rsidRDefault="00D8477C" w:rsidP="007129AD">
      <w:pPr>
        <w:spacing w:line="360" w:lineRule="exact"/>
      </w:pPr>
    </w:p>
    <w:p w:rsidR="00D8477C" w:rsidRPr="005D6F57" w:rsidRDefault="00D8477C" w:rsidP="007129AD">
      <w:pPr>
        <w:spacing w:line="360" w:lineRule="exact"/>
      </w:pPr>
    </w:p>
    <w:p w:rsidR="00D8477C" w:rsidRPr="005D6F57" w:rsidRDefault="00D8477C" w:rsidP="007129AD">
      <w:pPr>
        <w:spacing w:line="360" w:lineRule="exact"/>
      </w:pPr>
    </w:p>
    <w:p w:rsidR="00D8477C" w:rsidRPr="005D6F57" w:rsidRDefault="00D8477C" w:rsidP="007129AD">
      <w:pPr>
        <w:spacing w:line="360" w:lineRule="exact"/>
      </w:pPr>
    </w:p>
    <w:p w:rsidR="00D8477C" w:rsidRPr="005D6F57" w:rsidRDefault="00D8477C" w:rsidP="007129AD">
      <w:pPr>
        <w:spacing w:line="360" w:lineRule="exact"/>
      </w:pPr>
    </w:p>
    <w:p w:rsidR="00D8477C" w:rsidRPr="005D6F57" w:rsidRDefault="00D8477C" w:rsidP="007129AD">
      <w:pPr>
        <w:spacing w:line="360" w:lineRule="exact"/>
      </w:pPr>
    </w:p>
    <w:p w:rsidR="00D8477C" w:rsidRPr="005D6F57" w:rsidRDefault="00D8477C" w:rsidP="00312E3F">
      <w:pPr>
        <w:spacing w:line="360" w:lineRule="exact"/>
        <w:ind w:firstLine="0"/>
        <w:jc w:val="center"/>
        <w:rPr>
          <w:b/>
          <w:sz w:val="32"/>
          <w:szCs w:val="32"/>
        </w:rPr>
      </w:pPr>
      <w:r w:rsidRPr="005D6F57">
        <w:rPr>
          <w:b/>
          <w:sz w:val="32"/>
          <w:szCs w:val="32"/>
        </w:rPr>
        <w:t>Радевич</w:t>
      </w:r>
    </w:p>
    <w:p w:rsidR="00D8477C" w:rsidRPr="005D6F57" w:rsidRDefault="00D8477C" w:rsidP="00312E3F">
      <w:pPr>
        <w:spacing w:line="360" w:lineRule="exact"/>
        <w:ind w:firstLine="0"/>
        <w:jc w:val="center"/>
        <w:rPr>
          <w:b/>
          <w:sz w:val="32"/>
          <w:szCs w:val="32"/>
        </w:rPr>
      </w:pPr>
      <w:r w:rsidRPr="005D6F57">
        <w:rPr>
          <w:b/>
          <w:sz w:val="32"/>
          <w:szCs w:val="32"/>
        </w:rPr>
        <w:t>Екатерина Владимировна</w:t>
      </w:r>
    </w:p>
    <w:p w:rsidR="00D8477C" w:rsidRPr="005D6F57" w:rsidRDefault="00D8477C" w:rsidP="007129AD">
      <w:pPr>
        <w:spacing w:line="360" w:lineRule="exact"/>
        <w:jc w:val="center"/>
        <w:rPr>
          <w:sz w:val="36"/>
          <w:szCs w:val="36"/>
        </w:rPr>
      </w:pPr>
    </w:p>
    <w:p w:rsidR="00D8477C" w:rsidRPr="005D6F57" w:rsidRDefault="00D8477C" w:rsidP="007129AD">
      <w:pPr>
        <w:spacing w:line="360" w:lineRule="exact"/>
        <w:jc w:val="center"/>
        <w:rPr>
          <w:sz w:val="36"/>
          <w:szCs w:val="36"/>
        </w:rPr>
      </w:pPr>
    </w:p>
    <w:p w:rsidR="00537731" w:rsidRPr="005D6F57" w:rsidRDefault="00537731" w:rsidP="007129AD">
      <w:pPr>
        <w:spacing w:line="360" w:lineRule="exact"/>
        <w:jc w:val="center"/>
        <w:rPr>
          <w:b/>
        </w:rPr>
      </w:pPr>
      <w:r w:rsidRPr="005D6F57">
        <w:rPr>
          <w:b/>
        </w:rPr>
        <w:t>ГЛОБАЛИЗАЦИЯ КУЛЬТУРНО-ИНФОРМАЦИОННОГО ПРОСТРАНСТВА КАК ФАКТОР НЕЛИНЕЙНОГО РАЗВИТИЯ СОВРЕМЕННЫХ ОБЩЕСТВ</w:t>
      </w:r>
    </w:p>
    <w:p w:rsidR="00D8477C" w:rsidRPr="005D6F57" w:rsidRDefault="00D8477C" w:rsidP="007129AD">
      <w:pPr>
        <w:spacing w:line="360" w:lineRule="exact"/>
        <w:jc w:val="center"/>
        <w:rPr>
          <w:b/>
          <w:sz w:val="32"/>
          <w:szCs w:val="32"/>
        </w:rPr>
      </w:pPr>
    </w:p>
    <w:p w:rsidR="00D8477C" w:rsidRPr="005D6F57" w:rsidRDefault="00D8477C" w:rsidP="007129AD">
      <w:pPr>
        <w:spacing w:line="360" w:lineRule="exact"/>
        <w:jc w:val="center"/>
        <w:rPr>
          <w:b/>
          <w:sz w:val="32"/>
          <w:szCs w:val="32"/>
        </w:rPr>
      </w:pPr>
    </w:p>
    <w:p w:rsidR="00D8477C" w:rsidRPr="005D6F57" w:rsidRDefault="00D8477C" w:rsidP="007129AD">
      <w:pPr>
        <w:spacing w:after="100" w:line="360" w:lineRule="exact"/>
        <w:jc w:val="center"/>
        <w:rPr>
          <w:b/>
          <w:sz w:val="32"/>
          <w:szCs w:val="32"/>
        </w:rPr>
      </w:pPr>
    </w:p>
    <w:p w:rsidR="007F00B3" w:rsidRPr="005D6F57" w:rsidRDefault="00D8477C" w:rsidP="007129AD">
      <w:pPr>
        <w:spacing w:line="360" w:lineRule="exact"/>
        <w:jc w:val="center"/>
      </w:pPr>
      <w:r w:rsidRPr="005D6F57">
        <w:t>Автореферат диссертации</w:t>
      </w:r>
    </w:p>
    <w:p w:rsidR="00D8477C" w:rsidRPr="005D6F57" w:rsidRDefault="00D8477C" w:rsidP="007129AD">
      <w:pPr>
        <w:spacing w:line="360" w:lineRule="exact"/>
        <w:jc w:val="center"/>
      </w:pPr>
      <w:r w:rsidRPr="005D6F57">
        <w:t xml:space="preserve"> на соискание ученой степени</w:t>
      </w:r>
      <w:r w:rsidR="007F00B3" w:rsidRPr="005D6F57">
        <w:t xml:space="preserve"> </w:t>
      </w:r>
      <w:r w:rsidRPr="005D6F57">
        <w:t>кандидата философских наук</w:t>
      </w:r>
    </w:p>
    <w:p w:rsidR="00D8477C" w:rsidRPr="005D6F57" w:rsidRDefault="00D8477C" w:rsidP="007129AD">
      <w:pPr>
        <w:spacing w:line="360" w:lineRule="exact"/>
        <w:jc w:val="center"/>
      </w:pPr>
    </w:p>
    <w:p w:rsidR="00D8477C" w:rsidRPr="005D6F57" w:rsidRDefault="00312E3F" w:rsidP="007129AD">
      <w:pPr>
        <w:spacing w:line="360" w:lineRule="exact"/>
        <w:jc w:val="center"/>
      </w:pPr>
      <w:r>
        <w:t>по специальности 09.00.</w:t>
      </w:r>
      <w:r w:rsidR="00D8477C" w:rsidRPr="005D6F57">
        <w:t>11 – социальная философия</w:t>
      </w:r>
    </w:p>
    <w:p w:rsidR="00D8477C" w:rsidRPr="005D6F57" w:rsidRDefault="00D8477C" w:rsidP="007129AD">
      <w:pPr>
        <w:spacing w:line="360" w:lineRule="exact"/>
        <w:jc w:val="center"/>
      </w:pPr>
    </w:p>
    <w:p w:rsidR="00D8477C" w:rsidRPr="005D6F57" w:rsidRDefault="00D8477C" w:rsidP="007129AD">
      <w:pPr>
        <w:spacing w:line="360" w:lineRule="exact"/>
        <w:jc w:val="center"/>
      </w:pPr>
    </w:p>
    <w:p w:rsidR="00D8477C" w:rsidRPr="005D6F57" w:rsidRDefault="00D8477C" w:rsidP="007129AD">
      <w:pPr>
        <w:spacing w:line="360" w:lineRule="exact"/>
        <w:jc w:val="center"/>
      </w:pPr>
    </w:p>
    <w:p w:rsidR="00D8477C" w:rsidRPr="005D6F57" w:rsidRDefault="00D8477C" w:rsidP="007129AD">
      <w:pPr>
        <w:spacing w:line="360" w:lineRule="exact"/>
        <w:jc w:val="center"/>
      </w:pPr>
    </w:p>
    <w:p w:rsidR="00D8477C" w:rsidRPr="005D6F57" w:rsidRDefault="00D8477C" w:rsidP="007129AD">
      <w:pPr>
        <w:spacing w:line="360" w:lineRule="exact"/>
        <w:jc w:val="center"/>
      </w:pPr>
    </w:p>
    <w:p w:rsidR="00D8477C" w:rsidRPr="005D6F57" w:rsidRDefault="00D8477C" w:rsidP="007129AD">
      <w:pPr>
        <w:spacing w:line="360" w:lineRule="exact"/>
        <w:jc w:val="center"/>
      </w:pPr>
    </w:p>
    <w:p w:rsidR="00D8477C" w:rsidRPr="005D6F57" w:rsidRDefault="00D8477C" w:rsidP="007129AD">
      <w:pPr>
        <w:spacing w:line="360" w:lineRule="exact"/>
        <w:jc w:val="center"/>
      </w:pPr>
    </w:p>
    <w:p w:rsidR="00D8477C" w:rsidRPr="005D6F57" w:rsidRDefault="00D8477C" w:rsidP="007129AD">
      <w:pPr>
        <w:spacing w:line="360" w:lineRule="exact"/>
        <w:jc w:val="center"/>
      </w:pPr>
    </w:p>
    <w:p w:rsidR="00D8477C" w:rsidRPr="005D6F57" w:rsidRDefault="00D8477C" w:rsidP="007129AD">
      <w:pPr>
        <w:spacing w:line="360" w:lineRule="exact"/>
        <w:jc w:val="center"/>
      </w:pPr>
    </w:p>
    <w:p w:rsidR="00A74E0C" w:rsidRPr="005D6F57" w:rsidRDefault="00A74E0C" w:rsidP="007129AD">
      <w:pPr>
        <w:spacing w:line="360" w:lineRule="exact"/>
        <w:jc w:val="center"/>
      </w:pPr>
    </w:p>
    <w:p w:rsidR="00D8477C" w:rsidRPr="005D6F57" w:rsidRDefault="00D8477C" w:rsidP="007129AD">
      <w:pPr>
        <w:spacing w:line="360" w:lineRule="exact"/>
        <w:jc w:val="center"/>
      </w:pPr>
      <w:r w:rsidRPr="005D6F57">
        <w:t>Минск, 20</w:t>
      </w:r>
      <w:r w:rsidR="0001126D" w:rsidRPr="005D6F57">
        <w:t>22</w:t>
      </w:r>
    </w:p>
    <w:p w:rsidR="00D8477C" w:rsidRPr="005D6F57" w:rsidRDefault="00D41314" w:rsidP="007129AD">
      <w:pPr>
        <w:spacing w:line="360" w:lineRule="exact"/>
      </w:pPr>
      <w:r w:rsidRPr="005D6F57">
        <w:br w:type="page"/>
      </w:r>
      <w:r w:rsidR="00D8477C" w:rsidRPr="005D6F57">
        <w:lastRenderedPageBreak/>
        <w:t xml:space="preserve">Работа выполнена в Белорусском государственном университете </w:t>
      </w:r>
    </w:p>
    <w:p w:rsidR="00D8477C" w:rsidRPr="005D6F57" w:rsidRDefault="00D8477C" w:rsidP="007129AD">
      <w:pPr>
        <w:spacing w:line="360" w:lineRule="exact"/>
      </w:pPr>
    </w:p>
    <w:p w:rsidR="00D8477C" w:rsidRPr="005D6F57" w:rsidRDefault="00D8477C" w:rsidP="007129AD">
      <w:pPr>
        <w:spacing w:line="360" w:lineRule="exact"/>
      </w:pPr>
    </w:p>
    <w:tbl>
      <w:tblPr>
        <w:tblW w:w="0" w:type="auto"/>
        <w:tblInd w:w="108" w:type="dxa"/>
        <w:tblLook w:val="04A0"/>
      </w:tblPr>
      <w:tblGrid>
        <w:gridCol w:w="4111"/>
        <w:gridCol w:w="5537"/>
      </w:tblGrid>
      <w:tr w:rsidR="00D8477C" w:rsidRPr="005D6F57" w:rsidTr="00312E3F">
        <w:tc>
          <w:tcPr>
            <w:tcW w:w="4111" w:type="dxa"/>
            <w:shd w:val="clear" w:color="auto" w:fill="auto"/>
          </w:tcPr>
          <w:p w:rsidR="00D8477C" w:rsidRPr="005D6F57" w:rsidRDefault="00D8477C" w:rsidP="007129AD">
            <w:pPr>
              <w:spacing w:line="360" w:lineRule="exact"/>
              <w:ind w:firstLine="34"/>
            </w:pPr>
            <w:r w:rsidRPr="005D6F57">
              <w:t xml:space="preserve">Научный руководитель           </w:t>
            </w:r>
          </w:p>
        </w:tc>
        <w:tc>
          <w:tcPr>
            <w:tcW w:w="5537" w:type="dxa"/>
            <w:shd w:val="clear" w:color="auto" w:fill="auto"/>
          </w:tcPr>
          <w:p w:rsidR="00D8477C" w:rsidRPr="005D6F57" w:rsidRDefault="00D8477C" w:rsidP="00312E3F">
            <w:pPr>
              <w:spacing w:line="360" w:lineRule="exact"/>
              <w:ind w:left="115" w:firstLine="0"/>
              <w:jc w:val="left"/>
              <w:rPr>
                <w:b/>
              </w:rPr>
            </w:pPr>
            <w:r w:rsidRPr="005D6F57">
              <w:rPr>
                <w:b/>
              </w:rPr>
              <w:t xml:space="preserve">Зеленков Анатолий </w:t>
            </w:r>
            <w:proofErr w:type="spellStart"/>
            <w:r w:rsidRPr="005D6F57">
              <w:rPr>
                <w:b/>
              </w:rPr>
              <w:t>Изотович</w:t>
            </w:r>
            <w:proofErr w:type="spellEnd"/>
            <w:r w:rsidRPr="005D6F57">
              <w:rPr>
                <w:b/>
              </w:rPr>
              <w:t>,</w:t>
            </w:r>
          </w:p>
          <w:p w:rsidR="00D8477C" w:rsidRPr="005D6F57" w:rsidRDefault="00D8477C" w:rsidP="00312E3F">
            <w:pPr>
              <w:spacing w:line="360" w:lineRule="exact"/>
              <w:ind w:left="115" w:firstLine="0"/>
              <w:jc w:val="left"/>
            </w:pPr>
            <w:r w:rsidRPr="005D6F57">
              <w:t>доктор философских наук, профессор,</w:t>
            </w:r>
          </w:p>
          <w:p w:rsidR="00D8477C" w:rsidRPr="005D6F57" w:rsidRDefault="004E73CF" w:rsidP="00312E3F">
            <w:pPr>
              <w:spacing w:line="360" w:lineRule="exact"/>
              <w:ind w:left="115" w:firstLine="0"/>
              <w:jc w:val="left"/>
            </w:pPr>
            <w:r w:rsidRPr="005D6F57">
              <w:t>профессор</w:t>
            </w:r>
            <w:r w:rsidR="00D8477C" w:rsidRPr="005D6F57">
              <w:t xml:space="preserve"> кафедр</w:t>
            </w:r>
            <w:r w:rsidRPr="005D6F57">
              <w:t>ы</w:t>
            </w:r>
            <w:r w:rsidR="00D8477C" w:rsidRPr="005D6F57">
              <w:t xml:space="preserve"> философии и методологии науки Белорусского государственного университета</w:t>
            </w:r>
          </w:p>
        </w:tc>
      </w:tr>
      <w:tr w:rsidR="00D8477C" w:rsidRPr="005D6F57" w:rsidTr="00312E3F">
        <w:tc>
          <w:tcPr>
            <w:tcW w:w="4111" w:type="dxa"/>
            <w:shd w:val="clear" w:color="auto" w:fill="auto"/>
          </w:tcPr>
          <w:p w:rsidR="00D8477C" w:rsidRPr="005D6F57" w:rsidRDefault="00D8477C" w:rsidP="007129AD">
            <w:pPr>
              <w:spacing w:line="360" w:lineRule="exact"/>
            </w:pPr>
          </w:p>
          <w:p w:rsidR="00D8477C" w:rsidRPr="005D6F57" w:rsidRDefault="00D8477C" w:rsidP="007129AD">
            <w:pPr>
              <w:spacing w:line="360" w:lineRule="exact"/>
              <w:ind w:firstLine="0"/>
            </w:pPr>
            <w:r w:rsidRPr="005D6F57">
              <w:t>Официальные оппоненты:</w:t>
            </w:r>
          </w:p>
        </w:tc>
        <w:tc>
          <w:tcPr>
            <w:tcW w:w="5537" w:type="dxa"/>
            <w:shd w:val="clear" w:color="auto" w:fill="auto"/>
          </w:tcPr>
          <w:p w:rsidR="00512E8E" w:rsidRPr="005D6F57" w:rsidRDefault="00512E8E" w:rsidP="00312E3F">
            <w:pPr>
              <w:spacing w:line="360" w:lineRule="exact"/>
              <w:jc w:val="left"/>
            </w:pPr>
          </w:p>
          <w:p w:rsidR="00512E8E" w:rsidRPr="005D6F57" w:rsidRDefault="00ED5628" w:rsidP="00312E3F">
            <w:pPr>
              <w:spacing w:line="360" w:lineRule="exact"/>
              <w:ind w:left="115" w:firstLine="0"/>
              <w:jc w:val="left"/>
              <w:rPr>
                <w:b/>
                <w:shd w:val="clear" w:color="auto" w:fill="FFFFFF"/>
              </w:rPr>
            </w:pPr>
            <w:r w:rsidRPr="005D6F57">
              <w:rPr>
                <w:b/>
                <w:shd w:val="clear" w:color="auto" w:fill="FFFFFF"/>
              </w:rPr>
              <w:t>Романов Олег Александрович</w:t>
            </w:r>
            <w:r w:rsidR="00512E8E" w:rsidRPr="005D6F57">
              <w:rPr>
                <w:b/>
                <w:shd w:val="clear" w:color="auto" w:fill="FFFFFF"/>
              </w:rPr>
              <w:t>,</w:t>
            </w:r>
          </w:p>
          <w:p w:rsidR="00512E8E" w:rsidRPr="005D6F57" w:rsidRDefault="00512E8E" w:rsidP="00312E3F">
            <w:pPr>
              <w:spacing w:line="360" w:lineRule="exact"/>
              <w:ind w:left="115" w:firstLine="0"/>
              <w:jc w:val="left"/>
            </w:pPr>
            <w:r w:rsidRPr="005D6F57">
              <w:t>доктор философских наук, профессор,</w:t>
            </w:r>
          </w:p>
          <w:p w:rsidR="00512E8E" w:rsidRPr="005D6F57" w:rsidRDefault="004E73CF" w:rsidP="00312E3F">
            <w:pPr>
              <w:spacing w:line="360" w:lineRule="exact"/>
              <w:ind w:left="115" w:firstLine="0"/>
              <w:jc w:val="left"/>
              <w:rPr>
                <w:shd w:val="clear" w:color="auto" w:fill="FFFFFF"/>
              </w:rPr>
            </w:pPr>
            <w:r w:rsidRPr="005D6F57">
              <w:rPr>
                <w:shd w:val="clear" w:color="auto" w:fill="FFFFFF"/>
              </w:rPr>
              <w:t xml:space="preserve">ректор УО </w:t>
            </w:r>
            <w:r w:rsidR="00876477">
              <w:rPr>
                <w:shd w:val="clear" w:color="auto" w:fill="FFFFFF"/>
              </w:rPr>
              <w:t>«</w:t>
            </w:r>
            <w:r w:rsidRPr="005D6F57">
              <w:rPr>
                <w:shd w:val="clear" w:color="auto" w:fill="FFFFFF"/>
              </w:rPr>
              <w:t>Полоцкий государственный университет</w:t>
            </w:r>
            <w:r w:rsidR="00876477">
              <w:rPr>
                <w:shd w:val="clear" w:color="auto" w:fill="FFFFFF"/>
              </w:rPr>
              <w:t>»</w:t>
            </w:r>
            <w:r w:rsidR="00512E8E" w:rsidRPr="005D6F57">
              <w:rPr>
                <w:shd w:val="clear" w:color="auto" w:fill="FFFFFF"/>
              </w:rPr>
              <w:t xml:space="preserve"> </w:t>
            </w:r>
          </w:p>
          <w:p w:rsidR="004E73CF" w:rsidRPr="005D6F57" w:rsidRDefault="004E73CF" w:rsidP="00312E3F">
            <w:pPr>
              <w:spacing w:line="360" w:lineRule="exact"/>
              <w:ind w:left="115" w:firstLine="0"/>
              <w:jc w:val="left"/>
              <w:rPr>
                <w:shd w:val="clear" w:color="auto" w:fill="FFFFFF"/>
              </w:rPr>
            </w:pPr>
          </w:p>
          <w:p w:rsidR="00512E8E" w:rsidRDefault="00512E8E" w:rsidP="00312E3F">
            <w:pPr>
              <w:spacing w:line="360" w:lineRule="exact"/>
              <w:ind w:left="115" w:firstLine="0"/>
              <w:jc w:val="left"/>
              <w:rPr>
                <w:b/>
              </w:rPr>
            </w:pPr>
            <w:r w:rsidRPr="005D6F57">
              <w:rPr>
                <w:b/>
              </w:rPr>
              <w:t>Лазаревич Анатолий Аркадьевич,</w:t>
            </w:r>
          </w:p>
          <w:p w:rsidR="00876477" w:rsidRPr="005D6F57" w:rsidRDefault="00876477" w:rsidP="00312E3F">
            <w:pPr>
              <w:spacing w:line="360" w:lineRule="exact"/>
              <w:ind w:left="115" w:firstLine="0"/>
              <w:jc w:val="left"/>
              <w:rPr>
                <w:b/>
              </w:rPr>
            </w:pPr>
            <w:r w:rsidRPr="005D6F57">
              <w:t xml:space="preserve">кандидат философских наук, доцент, директор </w:t>
            </w:r>
            <w:r w:rsidRPr="005D6F57">
              <w:rPr>
                <w:rFonts w:eastAsia="Calibri"/>
              </w:rPr>
              <w:t>ГНУ «Институт философии Национальной академии наук Беларуси»</w:t>
            </w:r>
          </w:p>
        </w:tc>
      </w:tr>
      <w:tr w:rsidR="00D8477C" w:rsidRPr="005D6F57" w:rsidTr="00312E3F">
        <w:tc>
          <w:tcPr>
            <w:tcW w:w="4111" w:type="dxa"/>
            <w:shd w:val="clear" w:color="auto" w:fill="auto"/>
          </w:tcPr>
          <w:p w:rsidR="00D8477C" w:rsidRPr="005D6F57" w:rsidRDefault="00D8477C" w:rsidP="007129AD">
            <w:pPr>
              <w:spacing w:line="360" w:lineRule="exact"/>
            </w:pPr>
          </w:p>
          <w:p w:rsidR="00D8477C" w:rsidRPr="005D6F57" w:rsidRDefault="00D8477C" w:rsidP="007129AD">
            <w:pPr>
              <w:spacing w:line="360" w:lineRule="exact"/>
              <w:ind w:firstLine="34"/>
            </w:pPr>
            <w:r w:rsidRPr="005D6F57">
              <w:t>Оппонирующая организация</w:t>
            </w:r>
          </w:p>
        </w:tc>
        <w:tc>
          <w:tcPr>
            <w:tcW w:w="5537" w:type="dxa"/>
            <w:shd w:val="clear" w:color="auto" w:fill="auto"/>
          </w:tcPr>
          <w:p w:rsidR="00512E8E" w:rsidRPr="005D6F57" w:rsidRDefault="00512E8E" w:rsidP="00312E3F">
            <w:pPr>
              <w:spacing w:line="360" w:lineRule="exact"/>
              <w:ind w:left="115" w:firstLine="0"/>
              <w:jc w:val="left"/>
              <w:rPr>
                <w:b/>
              </w:rPr>
            </w:pPr>
          </w:p>
          <w:p w:rsidR="00512E8E" w:rsidRPr="005D6F57" w:rsidRDefault="00EC1825" w:rsidP="00312E3F">
            <w:pPr>
              <w:spacing w:line="360" w:lineRule="exact"/>
              <w:ind w:left="115" w:firstLine="0"/>
              <w:jc w:val="left"/>
              <w:rPr>
                <w:b/>
              </w:rPr>
            </w:pPr>
            <w:r w:rsidRPr="005D6F57">
              <w:rPr>
                <w:rFonts w:eastAsia="Calibri"/>
                <w:b/>
              </w:rPr>
              <w:t xml:space="preserve">УО «Белорусский государственный </w:t>
            </w:r>
            <w:r w:rsidRPr="005D6F57">
              <w:rPr>
                <w:b/>
              </w:rPr>
              <w:t>технологический</w:t>
            </w:r>
            <w:r w:rsidRPr="005D6F57">
              <w:rPr>
                <w:rFonts w:eastAsia="Calibri"/>
                <w:b/>
              </w:rPr>
              <w:t xml:space="preserve"> университет»</w:t>
            </w:r>
          </w:p>
        </w:tc>
      </w:tr>
    </w:tbl>
    <w:p w:rsidR="00D8477C" w:rsidRPr="005D6F57" w:rsidRDefault="00D8477C" w:rsidP="007129AD">
      <w:pPr>
        <w:spacing w:line="360" w:lineRule="exact"/>
      </w:pPr>
    </w:p>
    <w:p w:rsidR="00D8477C" w:rsidRPr="005D6F57" w:rsidRDefault="00D8477C" w:rsidP="007129AD">
      <w:pPr>
        <w:spacing w:line="360" w:lineRule="exact"/>
      </w:pPr>
    </w:p>
    <w:p w:rsidR="00EC1825" w:rsidRPr="005D6F57" w:rsidRDefault="00D8477C" w:rsidP="007129AD">
      <w:pPr>
        <w:spacing w:line="360" w:lineRule="exact"/>
        <w:ind w:firstLine="540"/>
        <w:rPr>
          <w:rFonts w:eastAsia="Calibri"/>
        </w:rPr>
      </w:pPr>
      <w:r w:rsidRPr="005D6F57">
        <w:t xml:space="preserve">Защита состоится </w:t>
      </w:r>
      <w:r w:rsidR="006E6F59">
        <w:t>26</w:t>
      </w:r>
      <w:r w:rsidR="003769DE">
        <w:t xml:space="preserve"> мая</w:t>
      </w:r>
      <w:r w:rsidR="00B27815" w:rsidRPr="005D6F57">
        <w:t xml:space="preserve">  </w:t>
      </w:r>
      <w:r w:rsidR="00EC1825" w:rsidRPr="005D6F57">
        <w:rPr>
          <w:rFonts w:eastAsia="Calibri"/>
        </w:rPr>
        <w:t>20</w:t>
      </w:r>
      <w:r w:rsidR="002540C9" w:rsidRPr="005D6F57">
        <w:rPr>
          <w:rFonts w:eastAsia="Calibri"/>
        </w:rPr>
        <w:t>22</w:t>
      </w:r>
      <w:r w:rsidR="00EC1825" w:rsidRPr="005D6F57">
        <w:rPr>
          <w:rFonts w:eastAsia="Calibri"/>
        </w:rPr>
        <w:t xml:space="preserve"> года в 14.00 на заседании  совета по защите диссертаций Д</w:t>
      </w:r>
      <w:r w:rsidR="00EC1825" w:rsidRPr="005D6F57">
        <w:rPr>
          <w:rFonts w:eastAsia="Calibri"/>
          <w:lang w:val="en-US"/>
        </w:rPr>
        <w:t> </w:t>
      </w:r>
      <w:r w:rsidR="00EC1825" w:rsidRPr="005D6F57">
        <w:rPr>
          <w:rFonts w:eastAsia="Calibri"/>
        </w:rPr>
        <w:t xml:space="preserve">02.01.13 при Белорусском государственном университете по адресу: </w:t>
      </w:r>
      <w:smartTag w:uri="urn:schemas-microsoft-com:office:smarttags" w:element="metricconverter">
        <w:smartTagPr>
          <w:attr w:name="ProductID" w:val="220030 г"/>
        </w:smartTagPr>
        <w:r w:rsidR="00EC1825" w:rsidRPr="005D6F57">
          <w:rPr>
            <w:rFonts w:eastAsia="Calibri"/>
          </w:rPr>
          <w:t>220030 г</w:t>
        </w:r>
      </w:smartTag>
      <w:r w:rsidR="00EC1825" w:rsidRPr="005D6F57">
        <w:rPr>
          <w:rFonts w:eastAsia="Calibri"/>
        </w:rPr>
        <w:t xml:space="preserve">. Минск, ул. Ленинградская 8, ауд. 407 (корпус юридического факультета), телефон ученого секретаря (017) </w:t>
      </w:r>
      <w:r w:rsidR="00312E3F">
        <w:rPr>
          <w:rFonts w:eastAsia="Calibri"/>
        </w:rPr>
        <w:t>209 53 90</w:t>
      </w:r>
      <w:r w:rsidR="00EC1825" w:rsidRPr="005D6F57">
        <w:rPr>
          <w:rFonts w:eastAsia="Calibri"/>
        </w:rPr>
        <w:t>.</w:t>
      </w:r>
    </w:p>
    <w:p w:rsidR="00E43425" w:rsidRPr="005D6F57" w:rsidRDefault="00E43425" w:rsidP="007129AD">
      <w:pPr>
        <w:spacing w:line="360" w:lineRule="exact"/>
        <w:ind w:firstLine="540"/>
        <w:rPr>
          <w:rFonts w:eastAsia="Calibri"/>
        </w:rPr>
      </w:pPr>
    </w:p>
    <w:p w:rsidR="00EC1825" w:rsidRPr="005D6F57" w:rsidRDefault="00EC1825" w:rsidP="007129AD">
      <w:pPr>
        <w:spacing w:line="360" w:lineRule="exact"/>
        <w:ind w:firstLine="540"/>
        <w:rPr>
          <w:rFonts w:eastAsia="Calibri"/>
        </w:rPr>
      </w:pPr>
      <w:r w:rsidRPr="005D6F57">
        <w:rPr>
          <w:rFonts w:eastAsia="Calibri"/>
        </w:rPr>
        <w:t>С диссертацией можно ознакомиться в библиотеке Белорусского государственного университета.</w:t>
      </w:r>
    </w:p>
    <w:p w:rsidR="00E43425" w:rsidRPr="005D6F57" w:rsidRDefault="00E43425" w:rsidP="007129AD">
      <w:pPr>
        <w:spacing w:line="360" w:lineRule="exact"/>
        <w:ind w:firstLine="540"/>
        <w:rPr>
          <w:rFonts w:eastAsia="Calibri"/>
        </w:rPr>
      </w:pPr>
    </w:p>
    <w:p w:rsidR="00D8477C" w:rsidRPr="005D6F57" w:rsidRDefault="00EC1825" w:rsidP="00B74AA1">
      <w:pPr>
        <w:spacing w:line="360" w:lineRule="exact"/>
        <w:ind w:firstLine="540"/>
      </w:pPr>
      <w:r w:rsidRPr="005D6F57">
        <w:rPr>
          <w:rFonts w:eastAsia="Calibri"/>
        </w:rPr>
        <w:t>Автореферат разослан  «</w:t>
      </w:r>
      <w:r w:rsidR="003F5CD4" w:rsidRPr="0012293E">
        <w:t>25</w:t>
      </w:r>
      <w:r w:rsidR="002540C9" w:rsidRPr="005D6F57">
        <w:rPr>
          <w:rFonts w:eastAsia="Calibri"/>
        </w:rPr>
        <w:t xml:space="preserve">» </w:t>
      </w:r>
      <w:r w:rsidR="00936202" w:rsidRPr="005D6F57">
        <w:rPr>
          <w:rFonts w:eastAsia="Calibri"/>
        </w:rPr>
        <w:t>апреля</w:t>
      </w:r>
      <w:r w:rsidRPr="005D6F57">
        <w:rPr>
          <w:rFonts w:eastAsia="Calibri"/>
        </w:rPr>
        <w:t xml:space="preserve">  20</w:t>
      </w:r>
      <w:r w:rsidR="002540C9" w:rsidRPr="005D6F57">
        <w:rPr>
          <w:rFonts w:eastAsia="Calibri"/>
        </w:rPr>
        <w:t>22</w:t>
      </w:r>
      <w:r w:rsidRPr="005D6F57">
        <w:rPr>
          <w:rFonts w:eastAsia="Calibri"/>
        </w:rPr>
        <w:t xml:space="preserve"> г.</w:t>
      </w:r>
    </w:p>
    <w:p w:rsidR="00E43425" w:rsidRPr="005D6F57" w:rsidRDefault="00E43425" w:rsidP="007129AD">
      <w:pPr>
        <w:spacing w:line="360" w:lineRule="exact"/>
      </w:pPr>
    </w:p>
    <w:p w:rsidR="00B74AA1" w:rsidRDefault="00B74AA1" w:rsidP="007129AD">
      <w:pPr>
        <w:spacing w:line="360" w:lineRule="exact"/>
        <w:ind w:firstLine="0"/>
      </w:pPr>
      <w:r>
        <w:rPr>
          <w:noProof/>
          <w:lang w:eastAsia="ru-RU"/>
        </w:rPr>
        <w:drawing>
          <wp:anchor distT="0" distB="0" distL="114300" distR="114300" simplePos="0" relativeHeight="251663360" behindDoc="0" locked="0" layoutInCell="1" allowOverlap="1">
            <wp:simplePos x="0" y="0"/>
            <wp:positionH relativeFrom="margin">
              <wp:posOffset>2498725</wp:posOffset>
            </wp:positionH>
            <wp:positionV relativeFrom="margin">
              <wp:posOffset>7674610</wp:posOffset>
            </wp:positionV>
            <wp:extent cx="1317625" cy="1163955"/>
            <wp:effectExtent l="19050" t="0" r="0" b="0"/>
            <wp:wrapSquare wrapText="bothSides"/>
            <wp:docPr id="2" name="Рисунок 1" descr="подп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2.jpeg"/>
                    <pic:cNvPicPr/>
                  </pic:nvPicPr>
                  <pic:blipFill>
                    <a:blip r:embed="rId8" cstate="print">
                      <a:clrChange>
                        <a:clrFrom>
                          <a:srgbClr val="A8A9AD"/>
                        </a:clrFrom>
                        <a:clrTo>
                          <a:srgbClr val="A8A9AD">
                            <a:alpha val="0"/>
                          </a:srgbClr>
                        </a:clrTo>
                      </a:clrChange>
                      <a:biLevel thresh="50000"/>
                    </a:blip>
                    <a:stretch>
                      <a:fillRect/>
                    </a:stretch>
                  </pic:blipFill>
                  <pic:spPr>
                    <a:xfrm>
                      <a:off x="0" y="0"/>
                      <a:ext cx="1317625" cy="1163955"/>
                    </a:xfrm>
                    <a:prstGeom prst="rect">
                      <a:avLst/>
                    </a:prstGeom>
                  </pic:spPr>
                </pic:pic>
              </a:graphicData>
            </a:graphic>
          </wp:anchor>
        </w:drawing>
      </w:r>
    </w:p>
    <w:p w:rsidR="00B74AA1" w:rsidRDefault="00B74AA1" w:rsidP="007129AD">
      <w:pPr>
        <w:spacing w:line="360" w:lineRule="exact"/>
        <w:ind w:firstLine="0"/>
      </w:pPr>
    </w:p>
    <w:p w:rsidR="00D8477C" w:rsidRPr="005D6F57" w:rsidRDefault="00D8477C" w:rsidP="007129AD">
      <w:pPr>
        <w:spacing w:line="360" w:lineRule="exact"/>
        <w:ind w:firstLine="0"/>
      </w:pPr>
      <w:r w:rsidRPr="005D6F57">
        <w:t>Ученый секретарь совета</w:t>
      </w:r>
    </w:p>
    <w:p w:rsidR="00D8477C" w:rsidRDefault="00D8477C" w:rsidP="00B74AA1">
      <w:pPr>
        <w:spacing w:line="360" w:lineRule="exact"/>
        <w:ind w:firstLine="0"/>
        <w:jc w:val="left"/>
      </w:pPr>
      <w:r w:rsidRPr="005D6F57">
        <w:t xml:space="preserve">по </w:t>
      </w:r>
      <w:r w:rsidR="00F7514F">
        <w:t>защите диссертаций</w:t>
      </w:r>
      <w:r w:rsidRPr="005D6F57">
        <w:t xml:space="preserve">   </w:t>
      </w:r>
      <w:r w:rsidR="00B74AA1">
        <w:t xml:space="preserve">      </w:t>
      </w:r>
      <w:r w:rsidRPr="005D6F57">
        <w:t xml:space="preserve">                                    </w:t>
      </w:r>
      <w:r w:rsidR="00E43425" w:rsidRPr="005D6F57">
        <w:t xml:space="preserve">   </w:t>
      </w:r>
      <w:r w:rsidR="00B74AA1">
        <w:t xml:space="preserve">                                 </w:t>
      </w:r>
      <w:r w:rsidRPr="005D6F57">
        <w:t xml:space="preserve">А. А. </w:t>
      </w:r>
      <w:proofErr w:type="spellStart"/>
      <w:r w:rsidRPr="005D6F57">
        <w:t>Легчилин</w:t>
      </w:r>
      <w:proofErr w:type="spellEnd"/>
    </w:p>
    <w:p w:rsidR="00F7514F" w:rsidRDefault="00F7514F" w:rsidP="007129AD">
      <w:pPr>
        <w:spacing w:line="360" w:lineRule="exact"/>
        <w:ind w:firstLine="0"/>
      </w:pPr>
    </w:p>
    <w:p w:rsidR="00F7514F" w:rsidRDefault="00F7514F" w:rsidP="007129AD">
      <w:pPr>
        <w:spacing w:line="360" w:lineRule="exact"/>
        <w:ind w:firstLine="0"/>
        <w:sectPr w:rsidR="00F7514F" w:rsidSect="00B46F75">
          <w:headerReference w:type="default" r:id="rId9"/>
          <w:headerReference w:type="first" r:id="rId10"/>
          <w:pgSz w:w="11906" w:h="16838" w:code="9"/>
          <w:pgMar w:top="1134" w:right="1134" w:bottom="1134" w:left="1134" w:header="1128" w:footer="709" w:gutter="0"/>
          <w:pgNumType w:start="1"/>
          <w:cols w:space="708"/>
          <w:titlePg/>
          <w:docGrid w:linePitch="381"/>
        </w:sectPr>
      </w:pPr>
    </w:p>
    <w:p w:rsidR="00A11A10" w:rsidRPr="005D6F57" w:rsidRDefault="00D8477C" w:rsidP="007129AD">
      <w:pPr>
        <w:spacing w:line="360" w:lineRule="exact"/>
        <w:jc w:val="center"/>
        <w:rPr>
          <w:b/>
        </w:rPr>
      </w:pPr>
      <w:r w:rsidRPr="005D6F57">
        <w:rPr>
          <w:b/>
        </w:rPr>
        <w:lastRenderedPageBreak/>
        <w:t>В</w:t>
      </w:r>
      <w:r w:rsidR="00E96D08" w:rsidRPr="005D6F57">
        <w:rPr>
          <w:b/>
        </w:rPr>
        <w:t>ВЕДЕНИЕ</w:t>
      </w:r>
    </w:p>
    <w:p w:rsidR="005F24C0" w:rsidRPr="005D6F57" w:rsidRDefault="002540C9" w:rsidP="007129AD">
      <w:pPr>
        <w:spacing w:line="360" w:lineRule="exact"/>
        <w:rPr>
          <w:highlight w:val="red"/>
        </w:rPr>
      </w:pPr>
      <w:r w:rsidRPr="005D6F57">
        <w:t>Н</w:t>
      </w:r>
      <w:r w:rsidR="00800205" w:rsidRPr="005D6F57">
        <w:t xml:space="preserve">ачало </w:t>
      </w:r>
      <w:r w:rsidR="00800205" w:rsidRPr="005D6F57">
        <w:rPr>
          <w:lang w:val="en-US"/>
        </w:rPr>
        <w:t>XXI</w:t>
      </w:r>
      <w:r w:rsidRPr="005D6F57">
        <w:t xml:space="preserve"> </w:t>
      </w:r>
      <w:r w:rsidR="00800205" w:rsidRPr="005D6F57">
        <w:t>в. ознаменовал</w:t>
      </w:r>
      <w:r w:rsidRPr="005D6F57">
        <w:t>о</w:t>
      </w:r>
      <w:r w:rsidR="00800205" w:rsidRPr="005D6F57">
        <w:t>сь существенными трансформациями, произошедшими в социокультурно</w:t>
      </w:r>
      <w:r w:rsidR="007F3766" w:rsidRPr="005D6F57">
        <w:t>м</w:t>
      </w:r>
      <w:r w:rsidR="00800205" w:rsidRPr="005D6F57">
        <w:t xml:space="preserve"> </w:t>
      </w:r>
      <w:r w:rsidR="007F3766" w:rsidRPr="005D6F57">
        <w:t>пространстве</w:t>
      </w:r>
      <w:r w:rsidR="00800205" w:rsidRPr="005D6F57">
        <w:t>.</w:t>
      </w:r>
      <w:r w:rsidR="005F24C0" w:rsidRPr="005D6F57">
        <w:t xml:space="preserve"> </w:t>
      </w:r>
      <w:r w:rsidRPr="005D6F57">
        <w:t xml:space="preserve">Современная наука и философия сталкиваются со сложными проблемами, которые невозможно осмыслить сегодня без обращения к инновационной методологии, реализуемой в междисциплинарном подходе. </w:t>
      </w:r>
      <w:r w:rsidR="0002577F" w:rsidRPr="005D6F57">
        <w:t>Ф</w:t>
      </w:r>
      <w:r w:rsidR="005F24C0" w:rsidRPr="005D6F57">
        <w:t>еномен глобализаци</w:t>
      </w:r>
      <w:r w:rsidR="0002577F" w:rsidRPr="005D6F57">
        <w:t>и</w:t>
      </w:r>
      <w:r w:rsidR="005F24C0" w:rsidRPr="005D6F57">
        <w:t xml:space="preserve"> культуры и </w:t>
      </w:r>
      <w:r w:rsidR="0002577F" w:rsidRPr="005D6F57">
        <w:t>конституирующая роль</w:t>
      </w:r>
      <w:r w:rsidR="005F24C0" w:rsidRPr="005D6F57">
        <w:t xml:space="preserve"> </w:t>
      </w:r>
      <w:r w:rsidR="00ED5628" w:rsidRPr="005D6F57">
        <w:t xml:space="preserve">ИКТ (информационно-коммуникационных технологий) </w:t>
      </w:r>
      <w:r w:rsidR="005F24C0" w:rsidRPr="005D6F57">
        <w:t xml:space="preserve">в процессе </w:t>
      </w:r>
      <w:r w:rsidR="0002577F" w:rsidRPr="005D6F57">
        <w:t xml:space="preserve">ее </w:t>
      </w:r>
      <w:r w:rsidR="00036954" w:rsidRPr="005D6F57">
        <w:t>реализации, безусловно, относится к таким комплексным проблемам, требующим системного философского осмысления</w:t>
      </w:r>
      <w:r w:rsidR="005F24C0" w:rsidRPr="005D6F57">
        <w:t>.</w:t>
      </w:r>
    </w:p>
    <w:p w:rsidR="002540C9" w:rsidRPr="005D6F57" w:rsidRDefault="002540C9" w:rsidP="007129AD">
      <w:pPr>
        <w:spacing w:line="360" w:lineRule="exact"/>
        <w:ind w:firstLine="709"/>
      </w:pPr>
      <w:r w:rsidRPr="005D6F57">
        <w:t>Изучение процессов глобализации и оценка результатов масштабной интеграции мирового с</w:t>
      </w:r>
      <w:r w:rsidR="00F7514F">
        <w:t xml:space="preserve">ообщества по-прежнему является </w:t>
      </w:r>
      <w:r w:rsidRPr="005D6F57">
        <w:t xml:space="preserve">одной из самых актуальных и социально востребованных тем. </w:t>
      </w:r>
    </w:p>
    <w:p w:rsidR="002540C9" w:rsidRPr="005D6F57" w:rsidRDefault="002540C9" w:rsidP="007129AD">
      <w:pPr>
        <w:spacing w:line="360" w:lineRule="exact"/>
        <w:ind w:firstLine="709"/>
      </w:pPr>
      <w:r w:rsidRPr="005D6F57">
        <w:t>Во-первых, глобализация проявляется во всех сферах общественной жизни и, соответственно, оказывает радикальное влияние на структурную архитектонику социального пространства, предопределяя тем самым модели будущего развития общества и его подсистем.</w:t>
      </w:r>
    </w:p>
    <w:p w:rsidR="002540C9" w:rsidRPr="005D6F57" w:rsidRDefault="002540C9" w:rsidP="007129AD">
      <w:pPr>
        <w:pStyle w:val="a3"/>
        <w:spacing w:line="360" w:lineRule="exact"/>
        <w:ind w:left="0"/>
      </w:pPr>
      <w:r w:rsidRPr="005D6F57">
        <w:t xml:space="preserve">Во-вторых, сам процесс глобализации претерпевает существенные трансформации, изменяясь не только в ракурсе характерных для него стратегических целей и средств их достижения, но и в аспекте идеологических квалификаций и оценок, как общей направленности этого процесса, так и его роли в </w:t>
      </w:r>
      <w:proofErr w:type="spellStart"/>
      <w:r w:rsidRPr="005D6F57">
        <w:t>конституировании</w:t>
      </w:r>
      <w:proofErr w:type="spellEnd"/>
      <w:r w:rsidRPr="005D6F57">
        <w:t xml:space="preserve"> нового мирового порядка.</w:t>
      </w:r>
    </w:p>
    <w:p w:rsidR="002540C9" w:rsidRPr="005D6F57" w:rsidRDefault="002540C9" w:rsidP="007129AD">
      <w:pPr>
        <w:spacing w:line="360" w:lineRule="exact"/>
        <w:ind w:firstLine="709"/>
      </w:pPr>
      <w:r w:rsidRPr="005D6F57">
        <w:t xml:space="preserve">В-третьих, констатируя этот сохраняющийся актуальный статус проблемы глобализации, следует отметить, что в последние годы ее содержательный и функциональный контексты существенно расширяются и модифицируются. Наряду с экономическими, политико-институциональными, социально-экологическими измерениями глобализации, которые уже достаточно основательно исследованы, выявляются новые ее грани и импликации. Они требуют всестороннего и методологически выверенного анализа с привлечением категориального аппарата и объяснительных возможностей философии. Среди этих новых контекстов глобализации особый интерес представляют  роль и влияние </w:t>
      </w:r>
      <w:r w:rsidR="00ED5628" w:rsidRPr="005D6F57">
        <w:t>И</w:t>
      </w:r>
      <w:proofErr w:type="gramStart"/>
      <w:r w:rsidR="00ED5628" w:rsidRPr="005D6F57">
        <w:t>КТ</w:t>
      </w:r>
      <w:r w:rsidRPr="005D6F57">
        <w:t xml:space="preserve"> в пр</w:t>
      </w:r>
      <w:proofErr w:type="gramEnd"/>
      <w:r w:rsidRPr="005D6F57">
        <w:t>оцессах развития культуры как важнейшего фактора социодинамики мирового сообщества. Иными словами, влияние ИКТ на культуру современных обществ, а через нее на базовые социальные институты, экономику и политику, приобретает, поистине, глобальные масштабы и непредсказуемые последствия. Именно поэтому они требуют системного рассмотрения и исследования с целью выявления общих и специфических особенностей этого взаимодействия культуры и ИКТ в различных социальных системах.</w:t>
      </w:r>
    </w:p>
    <w:p w:rsidR="00FC1E95" w:rsidRPr="005D6F57" w:rsidRDefault="00FC1E95" w:rsidP="007129AD">
      <w:pPr>
        <w:pStyle w:val="1"/>
        <w:spacing w:line="360" w:lineRule="exact"/>
        <w:rPr>
          <w:i w:val="0"/>
          <w:sz w:val="28"/>
          <w:szCs w:val="28"/>
        </w:rPr>
      </w:pPr>
      <w:r w:rsidRPr="005D6F57">
        <w:rPr>
          <w:i w:val="0"/>
          <w:sz w:val="28"/>
          <w:szCs w:val="28"/>
        </w:rPr>
        <w:lastRenderedPageBreak/>
        <w:t>ОБЩАЯ ХАРАКТЕРИСТИКА РАБОТЫ</w:t>
      </w:r>
    </w:p>
    <w:p w:rsidR="00FC1E95" w:rsidRPr="005D6F57" w:rsidRDefault="00FC1E95" w:rsidP="007129AD">
      <w:pPr>
        <w:pStyle w:val="3"/>
        <w:spacing w:line="360" w:lineRule="exact"/>
        <w:jc w:val="center"/>
        <w:rPr>
          <w:b/>
          <w:color w:val="auto"/>
          <w:szCs w:val="28"/>
        </w:rPr>
      </w:pPr>
      <w:r w:rsidRPr="005D6F57">
        <w:rPr>
          <w:b/>
          <w:color w:val="auto"/>
          <w:szCs w:val="28"/>
        </w:rPr>
        <w:t>Связь</w:t>
      </w:r>
      <w:r w:rsidR="00542A10" w:rsidRPr="005D6F57">
        <w:rPr>
          <w:b/>
          <w:color w:val="auto"/>
          <w:szCs w:val="28"/>
        </w:rPr>
        <w:t xml:space="preserve"> работы</w:t>
      </w:r>
      <w:r w:rsidRPr="005D6F57">
        <w:rPr>
          <w:b/>
          <w:color w:val="auto"/>
          <w:szCs w:val="28"/>
        </w:rPr>
        <w:t xml:space="preserve"> с научными программами </w:t>
      </w:r>
      <w:r w:rsidR="00CB2A88" w:rsidRPr="005D6F57">
        <w:rPr>
          <w:b/>
          <w:color w:val="auto"/>
          <w:szCs w:val="28"/>
        </w:rPr>
        <w:t>(</w:t>
      </w:r>
      <w:r w:rsidR="00454F67" w:rsidRPr="005D6F57">
        <w:rPr>
          <w:b/>
          <w:color w:val="auto"/>
          <w:szCs w:val="28"/>
        </w:rPr>
        <w:t>проектами</w:t>
      </w:r>
      <w:r w:rsidR="00CB2A88" w:rsidRPr="005D6F57">
        <w:rPr>
          <w:b/>
          <w:color w:val="auto"/>
          <w:szCs w:val="28"/>
        </w:rPr>
        <w:t>), темами</w:t>
      </w:r>
    </w:p>
    <w:p w:rsidR="00B528A1" w:rsidRDefault="000D5713" w:rsidP="007129AD">
      <w:pPr>
        <w:spacing w:line="360" w:lineRule="exact"/>
        <w:ind w:firstLine="709"/>
      </w:pPr>
      <w:r w:rsidRPr="005D6F57">
        <w:t xml:space="preserve">Диссертационное исследование выполнено на кафедре философии и методологии науки Белорусского государственного университета в рамках кафедральной темы </w:t>
      </w:r>
      <w:r w:rsidRPr="005D6F57">
        <w:rPr>
          <w:bCs/>
          <w:iCs/>
        </w:rPr>
        <w:t xml:space="preserve">№ ГР 20162537 «Методологические программы современной философии и социально-гуманитарного познания: </w:t>
      </w:r>
      <w:r w:rsidR="00B528A1">
        <w:rPr>
          <w:bCs/>
          <w:iCs/>
        </w:rPr>
        <w:t>традиции и современность» (2016 – </w:t>
      </w:r>
      <w:r w:rsidRPr="005D6F57">
        <w:rPr>
          <w:bCs/>
          <w:iCs/>
        </w:rPr>
        <w:t>2020 гг.)</w:t>
      </w:r>
      <w:r w:rsidR="00B528A1">
        <w:rPr>
          <w:bCs/>
          <w:iCs/>
        </w:rPr>
        <w:t xml:space="preserve"> и</w:t>
      </w:r>
      <w:r w:rsidR="00B528A1" w:rsidRPr="00B528A1">
        <w:t xml:space="preserve"> № ГР 20212828 «</w:t>
      </w:r>
      <w:proofErr w:type="spellStart"/>
      <w:r w:rsidR="00B528A1" w:rsidRPr="00B528A1">
        <w:t>Трансдисциплинарные</w:t>
      </w:r>
      <w:proofErr w:type="spellEnd"/>
      <w:r w:rsidR="00B528A1" w:rsidRPr="00B528A1">
        <w:t xml:space="preserve"> тренды в современной философии и науке» (2021 – 2025 гг.).</w:t>
      </w:r>
    </w:p>
    <w:p w:rsidR="00F80D0C" w:rsidRPr="005D6F57" w:rsidRDefault="000D5713" w:rsidP="007129AD">
      <w:pPr>
        <w:spacing w:line="360" w:lineRule="exact"/>
        <w:ind w:firstLine="709"/>
      </w:pPr>
      <w:r w:rsidRPr="005D6F57">
        <w:t>Тема диссертации соответствует пункту 11 приоритетных направлений научных исследований Республики Беларусь на 2016</w:t>
      </w:r>
      <w:r w:rsidR="00E133A1" w:rsidRPr="005D6F57">
        <w:t xml:space="preserve"> – </w:t>
      </w:r>
      <w:r w:rsidRPr="005D6F57">
        <w:t>2020 гг., пункту 1 и 6 приоритетных направлений научной, научно-технической и инновационной деятельности на 2021–2025 гг., а также приоритетным направлениям современных философско-методологических исследований, ориентированных на актуальные проблемы современного социально-гуманитарного познания.</w:t>
      </w:r>
    </w:p>
    <w:p w:rsidR="00583088" w:rsidRPr="005D6F57" w:rsidRDefault="00583088" w:rsidP="007129AD">
      <w:pPr>
        <w:pStyle w:val="a4"/>
        <w:spacing w:after="0" w:line="360" w:lineRule="exact"/>
        <w:rPr>
          <w:rFonts w:ascii="Times New Roman" w:hAnsi="Times New Roman"/>
          <w:b/>
          <w:sz w:val="28"/>
          <w:szCs w:val="28"/>
        </w:rPr>
      </w:pPr>
      <w:r w:rsidRPr="005D6F57">
        <w:rPr>
          <w:rFonts w:ascii="Times New Roman" w:hAnsi="Times New Roman"/>
          <w:b/>
          <w:sz w:val="28"/>
          <w:szCs w:val="28"/>
        </w:rPr>
        <w:t>Цель и задачи исследования</w:t>
      </w:r>
    </w:p>
    <w:p w:rsidR="006F1C2B" w:rsidRPr="005D6F57" w:rsidRDefault="006F1C2B" w:rsidP="006F1C2B">
      <w:pPr>
        <w:spacing w:line="360" w:lineRule="exact"/>
        <w:ind w:firstLine="709"/>
        <w:rPr>
          <w:rFonts w:eastAsia="Calibri"/>
          <w:lang w:eastAsia="be-BY"/>
        </w:rPr>
      </w:pPr>
      <w:r w:rsidRPr="005D6F57">
        <w:rPr>
          <w:rFonts w:eastAsia="Calibri"/>
          <w:b/>
          <w:lang w:eastAsia="be-BY"/>
        </w:rPr>
        <w:t xml:space="preserve">Целью </w:t>
      </w:r>
      <w:r w:rsidRPr="005D6F57">
        <w:rPr>
          <w:rFonts w:eastAsia="Calibri"/>
          <w:lang w:eastAsia="be-BY"/>
        </w:rPr>
        <w:t xml:space="preserve">диссертационной работы является выявление основных тенденций развития информационно-коммуникационных технологий как важнейшего фактора нелинейной динамики современных обществ в условиях нарастания дивергентных процессов глобализации их социокультурного пространства. </w:t>
      </w:r>
    </w:p>
    <w:p w:rsidR="000D5713" w:rsidRPr="005D6F57" w:rsidRDefault="000D5713" w:rsidP="007129AD">
      <w:pPr>
        <w:spacing w:line="360" w:lineRule="exact"/>
        <w:ind w:firstLine="709"/>
        <w:rPr>
          <w:lang w:eastAsia="be-BY"/>
        </w:rPr>
      </w:pPr>
      <w:r w:rsidRPr="005D6F57">
        <w:rPr>
          <w:lang w:eastAsia="be-BY"/>
        </w:rPr>
        <w:t xml:space="preserve">Реализация данной цели предполагает решение следующих </w:t>
      </w:r>
      <w:r w:rsidRPr="005D6F57">
        <w:rPr>
          <w:b/>
          <w:lang w:eastAsia="be-BY"/>
        </w:rPr>
        <w:t>задач</w:t>
      </w:r>
      <w:r w:rsidRPr="005D6F57">
        <w:rPr>
          <w:lang w:eastAsia="be-BY"/>
        </w:rPr>
        <w:t>:</w:t>
      </w:r>
    </w:p>
    <w:p w:rsidR="000D5713" w:rsidRPr="005D6F57" w:rsidRDefault="000D5713" w:rsidP="007129AD">
      <w:pPr>
        <w:pStyle w:val="a3"/>
        <w:numPr>
          <w:ilvl w:val="0"/>
          <w:numId w:val="1"/>
        </w:numPr>
        <w:spacing w:line="360" w:lineRule="exact"/>
        <w:ind w:left="0" w:firstLine="709"/>
        <w:rPr>
          <w:lang w:eastAsia="be-BY"/>
        </w:rPr>
      </w:pPr>
      <w:r w:rsidRPr="005D6F57">
        <w:rPr>
          <w:lang w:eastAsia="be-BY"/>
        </w:rPr>
        <w:t xml:space="preserve">Осуществить классификацию основных концептуальных подходов к исследованию </w:t>
      </w:r>
      <w:proofErr w:type="spellStart"/>
      <w:r w:rsidRPr="005D6F57">
        <w:rPr>
          <w:lang w:eastAsia="be-BY"/>
        </w:rPr>
        <w:t>глобализационных</w:t>
      </w:r>
      <w:proofErr w:type="spellEnd"/>
      <w:r w:rsidRPr="005D6F57">
        <w:rPr>
          <w:lang w:eastAsia="be-BY"/>
        </w:rPr>
        <w:t xml:space="preserve"> изменений социокультурного пространства современности. </w:t>
      </w:r>
    </w:p>
    <w:p w:rsidR="000D5713" w:rsidRPr="005D6F57" w:rsidRDefault="000D5713" w:rsidP="007129AD">
      <w:pPr>
        <w:pStyle w:val="a3"/>
        <w:numPr>
          <w:ilvl w:val="0"/>
          <w:numId w:val="1"/>
        </w:numPr>
        <w:spacing w:line="360" w:lineRule="exact"/>
        <w:ind w:left="0" w:firstLine="709"/>
        <w:rPr>
          <w:lang w:eastAsia="be-BY"/>
        </w:rPr>
      </w:pPr>
      <w:r w:rsidRPr="005D6F57">
        <w:rPr>
          <w:lang w:eastAsia="be-BY"/>
        </w:rPr>
        <w:t xml:space="preserve">Выделить основные социокультурные трансформации современного общества в условиях </w:t>
      </w:r>
      <w:r w:rsidR="002C38A9" w:rsidRPr="005D6F57">
        <w:rPr>
          <w:lang w:eastAsia="be-BY"/>
        </w:rPr>
        <w:t xml:space="preserve">нелинейности и </w:t>
      </w:r>
      <w:r w:rsidRPr="005D6F57">
        <w:rPr>
          <w:lang w:eastAsia="be-BY"/>
        </w:rPr>
        <w:t>дивергентных тенденций  глобализации.</w:t>
      </w:r>
    </w:p>
    <w:p w:rsidR="000D5713" w:rsidRPr="005D6F57" w:rsidRDefault="000D5713" w:rsidP="007129AD">
      <w:pPr>
        <w:pStyle w:val="a3"/>
        <w:numPr>
          <w:ilvl w:val="0"/>
          <w:numId w:val="1"/>
        </w:numPr>
        <w:spacing w:line="360" w:lineRule="exact"/>
        <w:ind w:left="0" w:firstLine="709"/>
        <w:rPr>
          <w:lang w:eastAsia="be-BY"/>
        </w:rPr>
      </w:pPr>
      <w:r w:rsidRPr="005D6F57">
        <w:rPr>
          <w:lang w:eastAsia="be-BY"/>
        </w:rPr>
        <w:t xml:space="preserve">Эксплицировать понятие «информационно-коммуникационных технологий» и обозначить их место в системе </w:t>
      </w:r>
      <w:r w:rsidRPr="005D6F57">
        <w:rPr>
          <w:lang w:val="en-US" w:eastAsia="be-BY"/>
        </w:rPr>
        <w:t>NBIC</w:t>
      </w:r>
      <w:r w:rsidRPr="005D6F57">
        <w:rPr>
          <w:lang w:eastAsia="be-BY"/>
        </w:rPr>
        <w:t>-технологий.</w:t>
      </w:r>
    </w:p>
    <w:p w:rsidR="000D5713" w:rsidRPr="005D6F57" w:rsidRDefault="000D5713" w:rsidP="007129AD">
      <w:pPr>
        <w:pStyle w:val="a3"/>
        <w:numPr>
          <w:ilvl w:val="0"/>
          <w:numId w:val="1"/>
        </w:numPr>
        <w:spacing w:line="360" w:lineRule="exact"/>
        <w:ind w:left="0" w:firstLine="709"/>
        <w:rPr>
          <w:lang w:eastAsia="be-BY"/>
        </w:rPr>
      </w:pPr>
      <w:r w:rsidRPr="005D6F57">
        <w:rPr>
          <w:lang w:eastAsia="be-BY"/>
        </w:rPr>
        <w:t>Выявить механизмы взаимодействия культуры и информационно-коммуникационных технологий, а также определить тенденции развития данных технологий как важнейшего фактора социокультурной глобализации.</w:t>
      </w:r>
    </w:p>
    <w:p w:rsidR="000D5713" w:rsidRPr="005D6F57" w:rsidRDefault="000D5713" w:rsidP="007129AD">
      <w:pPr>
        <w:pStyle w:val="a3"/>
        <w:numPr>
          <w:ilvl w:val="0"/>
          <w:numId w:val="1"/>
        </w:numPr>
        <w:spacing w:line="360" w:lineRule="exact"/>
        <w:ind w:left="0" w:firstLine="709"/>
        <w:rPr>
          <w:lang w:eastAsia="be-BY"/>
        </w:rPr>
      </w:pPr>
      <w:r w:rsidRPr="005D6F57">
        <w:rPr>
          <w:lang w:eastAsia="be-BY"/>
        </w:rPr>
        <w:t>Раскрыть фундаментальные характеристики концепта «культурно-информационное пространство», а также обосновать его эвристический потенциал и значение для разработки интегральной модели культурной динамики в эпоху высоких технологий и дивергентных тенденций глобализации.</w:t>
      </w:r>
    </w:p>
    <w:p w:rsidR="00583088" w:rsidRPr="005D6F57" w:rsidRDefault="00583088" w:rsidP="007129AD">
      <w:pPr>
        <w:pStyle w:val="a3"/>
        <w:spacing w:line="360" w:lineRule="exact"/>
        <w:ind w:left="0" w:firstLine="567"/>
        <w:rPr>
          <w:lang w:eastAsia="be-BY"/>
        </w:rPr>
      </w:pPr>
      <w:r w:rsidRPr="005D6F57">
        <w:rPr>
          <w:lang w:eastAsia="be-BY"/>
        </w:rPr>
        <w:t xml:space="preserve">Для реализации цели и решения поставленных задач в диссертационном исследовании </w:t>
      </w:r>
      <w:r w:rsidR="00C442B3" w:rsidRPr="005D6F57">
        <w:rPr>
          <w:lang w:eastAsia="be-BY"/>
        </w:rPr>
        <w:t>используются следующие</w:t>
      </w:r>
      <w:r w:rsidRPr="005D6F57">
        <w:rPr>
          <w:lang w:eastAsia="be-BY"/>
        </w:rPr>
        <w:t xml:space="preserve"> </w:t>
      </w:r>
      <w:r w:rsidRPr="005D6F57">
        <w:rPr>
          <w:b/>
          <w:lang w:eastAsia="be-BY"/>
        </w:rPr>
        <w:t>методологическ</w:t>
      </w:r>
      <w:r w:rsidR="00C442B3" w:rsidRPr="005D6F57">
        <w:rPr>
          <w:b/>
          <w:lang w:eastAsia="be-BY"/>
        </w:rPr>
        <w:t>ие нормативы</w:t>
      </w:r>
      <w:r w:rsidR="00C442B3" w:rsidRPr="005D6F57">
        <w:rPr>
          <w:lang w:eastAsia="be-BY"/>
        </w:rPr>
        <w:t>:</w:t>
      </w:r>
      <w:r w:rsidRPr="005D6F57">
        <w:rPr>
          <w:lang w:eastAsia="be-BY"/>
        </w:rPr>
        <w:t xml:space="preserve"> метод </w:t>
      </w:r>
      <w:r w:rsidRPr="005D6F57">
        <w:rPr>
          <w:lang w:eastAsia="be-BY"/>
        </w:rPr>
        <w:lastRenderedPageBreak/>
        <w:t>компаративного анализа основных концепций социокультурных изменений, позволяющий осуществить сравнительную характеристику различных трендов в современной теории глобализации</w:t>
      </w:r>
      <w:r w:rsidR="00C442B3" w:rsidRPr="005D6F57">
        <w:rPr>
          <w:lang w:eastAsia="be-BY"/>
        </w:rPr>
        <w:t>;</w:t>
      </w:r>
      <w:r w:rsidRPr="005D6F57">
        <w:rPr>
          <w:lang w:eastAsia="be-BY"/>
        </w:rPr>
        <w:t xml:space="preserve"> метод интерпретирующего анализа, реализованный путем критического сопоставления различных концепций глобализации</w:t>
      </w:r>
      <w:r w:rsidR="00C442B3" w:rsidRPr="005D6F57">
        <w:rPr>
          <w:lang w:eastAsia="be-BY"/>
        </w:rPr>
        <w:t>;</w:t>
      </w:r>
      <w:r w:rsidRPr="005D6F57">
        <w:rPr>
          <w:lang w:eastAsia="be-BY"/>
        </w:rPr>
        <w:t xml:space="preserve"> метод системного анализа, позволяющий проследить основные тенденции развития современных информационно-коммуникационных технологий, определить их социокультурные последствия и дать оценку возможным трансформациям в культуре, которые могут происходить под влиянием высоких технологий.</w:t>
      </w:r>
    </w:p>
    <w:p w:rsidR="00537731" w:rsidRPr="005D6F57" w:rsidRDefault="00537731" w:rsidP="007129AD">
      <w:pPr>
        <w:spacing w:line="360" w:lineRule="exact"/>
      </w:pPr>
      <w:r w:rsidRPr="005D6F57">
        <w:t xml:space="preserve">Основная </w:t>
      </w:r>
      <w:r w:rsidRPr="005D6F57">
        <w:rPr>
          <w:b/>
        </w:rPr>
        <w:t xml:space="preserve">гипотеза </w:t>
      </w:r>
      <w:r w:rsidRPr="005D6F57">
        <w:t xml:space="preserve">диссертационного исследования состоит в утверждении о том, что в условиях интенсификации дивергентных тенденций современного этапа глобализации одним из определяющих факторов социокультурных изменений в модернизирующихся обществах становятся информационно-коммуникационные технологии. Их влияние на функционирование и динамику культуры приобретает всеобщий и глобальный характер. Вместе с тем </w:t>
      </w:r>
      <w:proofErr w:type="spellStart"/>
      <w:r w:rsidRPr="005D6F57">
        <w:t>социодинамика</w:t>
      </w:r>
      <w:proofErr w:type="spellEnd"/>
      <w:r w:rsidRPr="005D6F57">
        <w:t xml:space="preserve"> культуры каждого конкретного общества в значительной мере зависит от его традиций, ценностей и стратегических целей развития. Эту внутренне противоречивую природу взаимодействия культуры и ИКТ на философско-категориальном уровне позволяет системно охарактеризовать и раскрыть концепт «культурно-информационное пространство».</w:t>
      </w:r>
    </w:p>
    <w:p w:rsidR="00537731" w:rsidRPr="005D6F57" w:rsidRDefault="00537731" w:rsidP="007129AD">
      <w:pPr>
        <w:spacing w:line="360" w:lineRule="exact"/>
      </w:pPr>
      <w:r w:rsidRPr="005D6F57">
        <w:rPr>
          <w:b/>
        </w:rPr>
        <w:t>Научная новизна</w:t>
      </w:r>
      <w:r w:rsidRPr="005D6F57">
        <w:t xml:space="preserve"> данной работы состоит в том, что в ней осуществлена системная реконструкция основных концепций глобализации, которая позволила проследить динамику </w:t>
      </w:r>
      <w:proofErr w:type="spellStart"/>
      <w:r w:rsidRPr="005D6F57">
        <w:t>глобализационного</w:t>
      </w:r>
      <w:proofErr w:type="spellEnd"/>
      <w:r w:rsidRPr="005D6F57">
        <w:t xml:space="preserve"> </w:t>
      </w:r>
      <w:proofErr w:type="spellStart"/>
      <w:r w:rsidRPr="005D6F57">
        <w:t>дискурса</w:t>
      </w:r>
      <w:proofErr w:type="spellEnd"/>
      <w:r w:rsidRPr="005D6F57">
        <w:t xml:space="preserve"> от оптимистических его версий к обоснованию дивергентной направленности глобализации; определить место и роль информационно-коммуникационных технологий в современных социокультурных трансформациях. Выявлена также синергетическая взаимосвязь культуры и ИКТ, как доминантного звена в структуре социума, интенсифицирующего дивергентные тенденции глобализации. Осуществлена содержательная разработка концепта «культурно-информационное пространство», открывающего перспективу интегрального моделирования социальной реальности в условиях современного этапа глобализации, нарастания нестабильности и </w:t>
      </w:r>
      <w:proofErr w:type="spellStart"/>
      <w:r w:rsidRPr="005D6F57">
        <w:t>рискогенности</w:t>
      </w:r>
      <w:proofErr w:type="spellEnd"/>
      <w:r w:rsidRPr="005D6F57">
        <w:t xml:space="preserve"> современного общества. Раскрытие новизны диссертационного исследования состоит в следующем:</w:t>
      </w:r>
    </w:p>
    <w:p w:rsidR="00537731" w:rsidRPr="005D6F57" w:rsidRDefault="00537731" w:rsidP="007129AD">
      <w:pPr>
        <w:pStyle w:val="a3"/>
        <w:numPr>
          <w:ilvl w:val="0"/>
          <w:numId w:val="6"/>
        </w:numPr>
        <w:spacing w:line="360" w:lineRule="exact"/>
        <w:ind w:left="0" w:firstLine="709"/>
      </w:pPr>
      <w:r w:rsidRPr="005D6F57">
        <w:t xml:space="preserve">осуществлен комплексный социально-философский анализ феномена глобализации, который позволил систематизировать существующие концептуальные взгляды на данный феномен, а также проследить трансформацию дискурса глобализации от социально-оптимистических версий </w:t>
      </w:r>
      <w:r w:rsidRPr="005D6F57">
        <w:lastRenderedPageBreak/>
        <w:t>к более рефлексивному этапу в исследовании данного феномена и, наконец, к критическим оценкам глобализации с фиксацией отчетливо выраженных дивергентных тенденций в ее современном развертывании;</w:t>
      </w:r>
    </w:p>
    <w:p w:rsidR="00537731" w:rsidRPr="005D6F57" w:rsidRDefault="00537731" w:rsidP="007129AD">
      <w:pPr>
        <w:pStyle w:val="a3"/>
        <w:numPr>
          <w:ilvl w:val="0"/>
          <w:numId w:val="6"/>
        </w:numPr>
        <w:spacing w:line="360" w:lineRule="exact"/>
        <w:ind w:left="0" w:firstLine="709"/>
      </w:pPr>
      <w:r w:rsidRPr="005D6F57">
        <w:t>выявлены такие синергетические механизмы взаимодействия культуры и ИКТ, как нелинейность и кооперативность, а также принцип неустойчивости, детерминирующий социальную нестабильность и современные дивергентные тенденции в глобальных социокультурных трансформациях;</w:t>
      </w:r>
    </w:p>
    <w:p w:rsidR="00537731" w:rsidRPr="005D6F57" w:rsidRDefault="00537731" w:rsidP="007129AD">
      <w:pPr>
        <w:pStyle w:val="a3"/>
        <w:numPr>
          <w:ilvl w:val="0"/>
          <w:numId w:val="6"/>
        </w:numPr>
        <w:spacing w:line="360" w:lineRule="exact"/>
        <w:ind w:left="0" w:firstLine="709"/>
      </w:pPr>
      <w:r w:rsidRPr="005D6F57">
        <w:t xml:space="preserve">обоснован категориальный и методологический статус концепта «культурно-информационное пространство», который позволил системно представить важнейшие формы и уровни взаимодействия культуры и ИКТ в </w:t>
      </w:r>
      <w:proofErr w:type="spellStart"/>
      <w:r w:rsidRPr="005D6F57">
        <w:t>глобализирующихся</w:t>
      </w:r>
      <w:proofErr w:type="spellEnd"/>
      <w:r w:rsidRPr="005D6F57">
        <w:t xml:space="preserve"> обществах, а также обозначить перспективную стратегию теоретической разработки интегральной модели культурной динамики в условиях дивергентных процессов глобализации.</w:t>
      </w:r>
    </w:p>
    <w:p w:rsidR="00537731" w:rsidRPr="005D6F57" w:rsidRDefault="00537731" w:rsidP="007129AD">
      <w:pPr>
        <w:spacing w:line="360" w:lineRule="exact"/>
        <w:ind w:firstLine="709"/>
        <w:rPr>
          <w:lang w:eastAsia="be-BY"/>
        </w:rPr>
      </w:pPr>
      <w:r w:rsidRPr="005D6F57">
        <w:rPr>
          <w:b/>
          <w:lang w:eastAsia="be-BY"/>
        </w:rPr>
        <w:t xml:space="preserve">Объектом </w:t>
      </w:r>
      <w:r w:rsidRPr="005D6F57">
        <w:rPr>
          <w:lang w:eastAsia="be-BY"/>
        </w:rPr>
        <w:t>диссертационного</w:t>
      </w:r>
      <w:r w:rsidRPr="005D6F57">
        <w:rPr>
          <w:b/>
          <w:lang w:eastAsia="be-BY"/>
        </w:rPr>
        <w:t xml:space="preserve"> </w:t>
      </w:r>
      <w:r w:rsidRPr="005D6F57">
        <w:rPr>
          <w:lang w:eastAsia="be-BY"/>
        </w:rPr>
        <w:t xml:space="preserve">исследования выступает феномен современного этапа социокультурной глобализации в ракурсе философского исследования. </w:t>
      </w:r>
      <w:r w:rsidRPr="005D6F57">
        <w:rPr>
          <w:b/>
          <w:lang w:eastAsia="be-BY"/>
        </w:rPr>
        <w:t xml:space="preserve">Предметом </w:t>
      </w:r>
      <w:r w:rsidRPr="005D6F57">
        <w:rPr>
          <w:lang w:eastAsia="be-BY"/>
        </w:rPr>
        <w:t xml:space="preserve">исследования является динамика культурно-информационного пространства под действием современных информационно-коммуникационных технологий в условиях дивергентных тенденций развития </w:t>
      </w:r>
      <w:proofErr w:type="spellStart"/>
      <w:r w:rsidRPr="005D6F57">
        <w:rPr>
          <w:lang w:eastAsia="be-BY"/>
        </w:rPr>
        <w:t>глобализирующихся</w:t>
      </w:r>
      <w:proofErr w:type="spellEnd"/>
      <w:r w:rsidRPr="005D6F57">
        <w:rPr>
          <w:lang w:eastAsia="be-BY"/>
        </w:rPr>
        <w:t xml:space="preserve"> обществ.</w:t>
      </w:r>
    </w:p>
    <w:p w:rsidR="00583088" w:rsidRPr="005D6F57" w:rsidRDefault="00583088" w:rsidP="007129AD">
      <w:pPr>
        <w:pStyle w:val="a4"/>
        <w:spacing w:after="0" w:line="360" w:lineRule="exact"/>
        <w:rPr>
          <w:rFonts w:ascii="Times New Roman" w:hAnsi="Times New Roman"/>
          <w:b/>
          <w:sz w:val="28"/>
          <w:szCs w:val="28"/>
        </w:rPr>
      </w:pPr>
      <w:r w:rsidRPr="005D6F57">
        <w:rPr>
          <w:rFonts w:ascii="Times New Roman" w:hAnsi="Times New Roman"/>
          <w:b/>
          <w:sz w:val="28"/>
          <w:szCs w:val="28"/>
        </w:rPr>
        <w:t>Положения, выносимые на защиту</w:t>
      </w:r>
    </w:p>
    <w:p w:rsidR="00537731" w:rsidRPr="005D6F57" w:rsidRDefault="00537731" w:rsidP="007129AD">
      <w:pPr>
        <w:spacing w:line="360" w:lineRule="exact"/>
        <w:ind w:firstLine="709"/>
      </w:pPr>
      <w:r w:rsidRPr="005D6F57">
        <w:t>Исходя из поставленных в диссертационном исследовании задач, на защиту выносятся следующие положения.</w:t>
      </w:r>
    </w:p>
    <w:p w:rsidR="00537731" w:rsidRPr="005D6F57" w:rsidRDefault="00537731" w:rsidP="007129AD">
      <w:pPr>
        <w:pStyle w:val="a3"/>
        <w:numPr>
          <w:ilvl w:val="0"/>
          <w:numId w:val="2"/>
        </w:numPr>
        <w:spacing w:line="360" w:lineRule="exact"/>
        <w:ind w:left="0" w:firstLine="567"/>
      </w:pPr>
      <w:r w:rsidRPr="005D6F57">
        <w:t xml:space="preserve">В современном поле социальных и философских исследований существуют различные варианты теоретической реконструкции феномена глобализации. В связи с этим, в работе выделяется одна из возможных интерпретаций </w:t>
      </w:r>
      <w:proofErr w:type="spellStart"/>
      <w:r w:rsidRPr="005D6F57">
        <w:t>взаимодополнительности</w:t>
      </w:r>
      <w:proofErr w:type="spellEnd"/>
      <w:r w:rsidRPr="005D6F57">
        <w:t xml:space="preserve"> теоретических моделей данного феномена, в рамках которой анализируются экономический, политико-институциональный, экологический, информационный и социокультурный подходы. Кроме того, обозначается и наличие иных вариантов философско-теоретической реконструкции данного феномена, представленных в многочисленных работах Д. </w:t>
      </w:r>
      <w:proofErr w:type="spellStart"/>
      <w:r w:rsidRPr="005D6F57">
        <w:t>Хелда</w:t>
      </w:r>
      <w:proofErr w:type="spellEnd"/>
      <w:r w:rsidRPr="005D6F57">
        <w:t xml:space="preserve">, М. </w:t>
      </w:r>
      <w:proofErr w:type="spellStart"/>
      <w:r w:rsidRPr="005D6F57">
        <w:t>Стеджера</w:t>
      </w:r>
      <w:proofErr w:type="spellEnd"/>
      <w:r w:rsidRPr="005D6F57">
        <w:t xml:space="preserve">, М. </w:t>
      </w:r>
      <w:proofErr w:type="spellStart"/>
      <w:r w:rsidRPr="005D6F57">
        <w:t>Фезерстоуна</w:t>
      </w:r>
      <w:proofErr w:type="spellEnd"/>
      <w:r w:rsidRPr="005D6F57">
        <w:t>, Р.</w:t>
      </w:r>
      <w:r w:rsidR="003201FE" w:rsidRPr="005D6F57">
        <w:t> </w:t>
      </w:r>
      <w:proofErr w:type="spellStart"/>
      <w:r w:rsidRPr="005D6F57">
        <w:t>Робертсона</w:t>
      </w:r>
      <w:proofErr w:type="spellEnd"/>
      <w:r w:rsidRPr="005D6F57">
        <w:t xml:space="preserve"> и многих других.</w:t>
      </w:r>
    </w:p>
    <w:p w:rsidR="00537731" w:rsidRPr="005D6F57" w:rsidRDefault="00537731" w:rsidP="007129AD">
      <w:pPr>
        <w:pStyle w:val="a3"/>
        <w:spacing w:line="360" w:lineRule="exact"/>
        <w:ind w:left="0" w:firstLine="567"/>
      </w:pPr>
      <w:r w:rsidRPr="005D6F57">
        <w:rPr>
          <w:lang w:val="en-US"/>
        </w:rPr>
        <w:t>C</w:t>
      </w:r>
      <w:proofErr w:type="spellStart"/>
      <w:r w:rsidRPr="005D6F57">
        <w:t>оциально-философский</w:t>
      </w:r>
      <w:proofErr w:type="spellEnd"/>
      <w:r w:rsidRPr="005D6F57">
        <w:t xml:space="preserve"> анализ культурной глобализации предполагает наличие двух составляющих. Во-первых, рассмотрение исследуемого явления в динамике, начиная с его генезиса и завершая современными формами </w:t>
      </w:r>
      <w:proofErr w:type="spellStart"/>
      <w:r w:rsidRPr="005D6F57">
        <w:t>конституирования</w:t>
      </w:r>
      <w:proofErr w:type="spellEnd"/>
      <w:r w:rsidRPr="005D6F57">
        <w:t>. При этом в диссертации осуществляется системная реконструкция основных концептуальных моде</w:t>
      </w:r>
      <w:r w:rsidR="00E133A1" w:rsidRPr="005D6F57">
        <w:t>лей данного феномена, тем самым</w:t>
      </w:r>
      <w:r w:rsidRPr="005D6F57">
        <w:t xml:space="preserve"> реализуется </w:t>
      </w:r>
      <w:proofErr w:type="spellStart"/>
      <w:r w:rsidRPr="005D6F57">
        <w:t>метатеоретический</w:t>
      </w:r>
      <w:proofErr w:type="spellEnd"/>
      <w:r w:rsidRPr="005D6F57">
        <w:t xml:space="preserve"> анализ проблемы культурной </w:t>
      </w:r>
      <w:r w:rsidRPr="005D6F57">
        <w:lastRenderedPageBreak/>
        <w:t>глобализации. Во-вторых, используется комплексный подход к изучаемому феномену и на его основе выявляется взаимосвязь глобализации культуры с экономической и политической глобализацией. Однако доминирующим акцентом диссертационного исследования является экспликация роли и статуса информационно-технологического аспекта развития и функционирования культуры в эпоху глобальных дивергентных изменений.</w:t>
      </w:r>
    </w:p>
    <w:p w:rsidR="00537731" w:rsidRPr="005D6F57" w:rsidRDefault="00537731" w:rsidP="007129AD">
      <w:pPr>
        <w:pStyle w:val="a3"/>
        <w:numPr>
          <w:ilvl w:val="0"/>
          <w:numId w:val="2"/>
        </w:numPr>
        <w:spacing w:line="360" w:lineRule="exact"/>
        <w:ind w:left="0" w:firstLine="709"/>
      </w:pPr>
      <w:r w:rsidRPr="005D6F57">
        <w:t xml:space="preserve">Социокультурные трансформации, которые происходят на  современном этапе цивилизационного развития, носят сложный и противоречивый характер. Это отчетливо проявляется в </w:t>
      </w:r>
      <w:r w:rsidR="00342B34" w:rsidRPr="005D6F57">
        <w:t xml:space="preserve">нелинейных </w:t>
      </w:r>
      <w:r w:rsidRPr="005D6F57">
        <w:t>тенденциях</w:t>
      </w:r>
      <w:r w:rsidR="00342B34" w:rsidRPr="005D6F57">
        <w:t xml:space="preserve"> развития</w:t>
      </w:r>
      <w:r w:rsidRPr="005D6F57">
        <w:t xml:space="preserve"> современно</w:t>
      </w:r>
      <w:r w:rsidR="002E4C1C" w:rsidRPr="005D6F57">
        <w:t>го</w:t>
      </w:r>
      <w:r w:rsidRPr="005D6F57">
        <w:t xml:space="preserve"> </w:t>
      </w:r>
      <w:r w:rsidR="00342B34" w:rsidRPr="005D6F57">
        <w:t>общества</w:t>
      </w:r>
      <w:r w:rsidRPr="005D6F57">
        <w:t xml:space="preserve">. </w:t>
      </w:r>
    </w:p>
    <w:p w:rsidR="00537731" w:rsidRPr="005D6F57" w:rsidRDefault="00537731" w:rsidP="007129AD">
      <w:pPr>
        <w:pStyle w:val="a3"/>
        <w:spacing w:line="360" w:lineRule="exact"/>
        <w:ind w:left="0"/>
      </w:pPr>
      <w:r w:rsidRPr="005D6F57">
        <w:t xml:space="preserve">Кризисные ситуации и вызовы, с которыми сталкивается мировое сообщество в </w:t>
      </w:r>
      <w:r w:rsidRPr="005D6F57">
        <w:rPr>
          <w:lang w:val="en-US"/>
        </w:rPr>
        <w:t>XXI</w:t>
      </w:r>
      <w:r w:rsidRPr="005D6F57">
        <w:t xml:space="preserve"> вв., наглядно иллюстрируют, что сегодня глобализация, порождая многие из современных кризисов и глобальных проблем, выступает скорее фактором раскола, дивергенции мирового целого, что особенно явно прослеживается в социокультурной сфере. Усиление тенденций культурной локализации, обострение военных и политических конфликтов, активиз</w:t>
      </w:r>
      <w:r w:rsidR="00B700D8" w:rsidRPr="005D6F57">
        <w:t xml:space="preserve">ация </w:t>
      </w:r>
      <w:proofErr w:type="spellStart"/>
      <w:r w:rsidR="00B700D8" w:rsidRPr="005D6F57">
        <w:t>фундаменталистских</w:t>
      </w:r>
      <w:proofErr w:type="spellEnd"/>
      <w:r w:rsidR="00B700D8" w:rsidRPr="005D6F57">
        <w:t xml:space="preserve"> течений</w:t>
      </w:r>
      <w:r w:rsidRPr="005D6F57">
        <w:t xml:space="preserve"> становятся основными характеристиками современного социального бытия.</w:t>
      </w:r>
    </w:p>
    <w:p w:rsidR="00537731" w:rsidRPr="005D6F57" w:rsidRDefault="00537731" w:rsidP="007129AD">
      <w:pPr>
        <w:pStyle w:val="a3"/>
        <w:spacing w:line="360" w:lineRule="exact"/>
        <w:ind w:left="0" w:firstLine="708"/>
      </w:pPr>
      <w:r w:rsidRPr="005D6F57">
        <w:t xml:space="preserve">Сфера культуры оказывается в ареале непосредственного влияния современных глобальных процессов и поэтому весьма подвержена их тотальному воздействию. Последствия этого влияния являются фундаментальными для дальнейшего развития цивилизации в целом и отдельных </w:t>
      </w:r>
      <w:proofErr w:type="spellStart"/>
      <w:r w:rsidRPr="005D6F57">
        <w:t>этнонациональных</w:t>
      </w:r>
      <w:proofErr w:type="spellEnd"/>
      <w:r w:rsidRPr="005D6F57">
        <w:t xml:space="preserve"> сообществ в частности.</w:t>
      </w:r>
    </w:p>
    <w:p w:rsidR="00537731" w:rsidRPr="005D6F57" w:rsidRDefault="00537731" w:rsidP="007129AD">
      <w:pPr>
        <w:pStyle w:val="a3"/>
        <w:numPr>
          <w:ilvl w:val="0"/>
          <w:numId w:val="2"/>
        </w:numPr>
        <w:spacing w:line="360" w:lineRule="exact"/>
        <w:ind w:left="0" w:firstLine="709"/>
      </w:pPr>
      <w:r w:rsidRPr="005D6F57">
        <w:t xml:space="preserve">Фундаментальной особенностью современного социума является перманентное развитие и возрастание роли ИКТ. Эти технологии представляют собой единство программно-технического оборудования – компьютеров, объединенных в единую сеть, а также совокупности методов и </w:t>
      </w:r>
      <w:proofErr w:type="spellStart"/>
      <w:r w:rsidRPr="005D6F57">
        <w:t>операциональных</w:t>
      </w:r>
      <w:proofErr w:type="spellEnd"/>
      <w:r w:rsidRPr="005D6F57">
        <w:t xml:space="preserve"> средств обработки, сбора, трансляции и обмена информацией. Также ИКТ включают в себя различные медиа-, телекоммуникационные и виртуальные технологии, которые стали неотъемлемым элементом современной культуры. Будучи инвариантной основой всех современных научных разработок, таких как </w:t>
      </w:r>
      <w:proofErr w:type="spellStart"/>
      <w:r w:rsidRPr="005D6F57">
        <w:t>би</w:t>
      </w:r>
      <w:proofErr w:type="gramStart"/>
      <w:r w:rsidRPr="005D6F57">
        <w:t>о</w:t>
      </w:r>
      <w:proofErr w:type="spellEnd"/>
      <w:r w:rsidRPr="005D6F57">
        <w:t>-</w:t>
      </w:r>
      <w:proofErr w:type="gramEnd"/>
      <w:r w:rsidRPr="005D6F57">
        <w:t xml:space="preserve"> и нанотехнологии, ИКТ интегрируются во все области научного знания, в результате  чего образуется единый технологический комплекс, который получил название </w:t>
      </w:r>
      <w:r w:rsidRPr="005D6F57">
        <w:rPr>
          <w:lang w:val="en-US"/>
        </w:rPr>
        <w:t>NBIC</w:t>
      </w:r>
      <w:r w:rsidRPr="005D6F57">
        <w:t xml:space="preserve">-конвергенция (единство нано-, </w:t>
      </w:r>
      <w:proofErr w:type="spellStart"/>
      <w:r w:rsidRPr="005D6F57">
        <w:t>био</w:t>
      </w:r>
      <w:proofErr w:type="spellEnd"/>
      <w:r w:rsidRPr="005D6F57">
        <w:t xml:space="preserve">-, </w:t>
      </w:r>
      <w:proofErr w:type="spellStart"/>
      <w:r w:rsidRPr="005D6F57">
        <w:t>инфотехнологий</w:t>
      </w:r>
      <w:proofErr w:type="spellEnd"/>
      <w:r w:rsidRPr="005D6F57">
        <w:t xml:space="preserve"> и когнитивной науки). Их синтетическое взаимодействие состоит в том, что они не просто влияют друг на друга, но и активно функционируют на основе методологии дополнительности. Феномен конвергентных технологий выступает в виде катализатора научно-технического прогресса, что, </w:t>
      </w:r>
      <w:r w:rsidRPr="005D6F57">
        <w:lastRenderedPageBreak/>
        <w:t>несомненно, оказывает революционное влияние и на общий ход развития мировой цивилизации.</w:t>
      </w:r>
    </w:p>
    <w:p w:rsidR="00537731" w:rsidRPr="005D6F57" w:rsidRDefault="00537731" w:rsidP="007129AD">
      <w:pPr>
        <w:pStyle w:val="a3"/>
        <w:numPr>
          <w:ilvl w:val="0"/>
          <w:numId w:val="2"/>
        </w:numPr>
        <w:spacing w:line="360" w:lineRule="exact"/>
        <w:ind w:left="0" w:firstLine="709"/>
      </w:pPr>
      <w:r w:rsidRPr="005D6F57">
        <w:t>Появление и развитие ИКТ являются неотъемлемым результатом процесса глобализации. В современных социокультурных условиях отчетливо прослеживается их синергетическое взаимодействие, результатом которого становится единство ИКТ и процессов глобализации. Это единство состоит в том, что, с одной стороны, появление и интенсивное развитие данных технологий стал</w:t>
      </w:r>
      <w:r w:rsidR="003A791F" w:rsidRPr="005D6F57">
        <w:t>и</w:t>
      </w:r>
      <w:r w:rsidRPr="005D6F57">
        <w:t xml:space="preserve"> возможн</w:t>
      </w:r>
      <w:r w:rsidR="003A791F" w:rsidRPr="005D6F57">
        <w:t>ы</w:t>
      </w:r>
      <w:r w:rsidRPr="005D6F57">
        <w:t xml:space="preserve"> благодаря наличию тенденций глобализации; в то же время глобальность процессов во всех сферах жизни общества стала возможной благодаря перманентному развитию современных технологий. Также прослеживается амбивалентное влияние глобализации на ИКТ: с одной стороны</w:t>
      </w:r>
      <w:r w:rsidR="003A791F" w:rsidRPr="005D6F57">
        <w:t>,</w:t>
      </w:r>
      <w:r w:rsidRPr="005D6F57">
        <w:t xml:space="preserve"> она ускоряет их развитие, а с другой – выявляет их негативное влияние на развитие общества. </w:t>
      </w:r>
    </w:p>
    <w:p w:rsidR="00537731" w:rsidRPr="005D6F57" w:rsidRDefault="00537731" w:rsidP="007129AD">
      <w:pPr>
        <w:pStyle w:val="a3"/>
        <w:spacing w:line="360" w:lineRule="exact"/>
        <w:ind w:left="0" w:firstLine="708"/>
      </w:pPr>
      <w:r w:rsidRPr="005D6F57">
        <w:t xml:space="preserve">Культура оказывает влияние на весь социум через ИКТ, поскольку через них культура, как совокупность ценностей и императивов, может влиять на основные тренды современного социокультурного развития. В этих условиях культура и современные ИКТ оказывают взаимное влияние друг на друга, демонстрируя очевидный синергетический эффект этого взаимодействия, который состоит в </w:t>
      </w:r>
      <w:r w:rsidRPr="005D6F57">
        <w:rPr>
          <w:i/>
        </w:rPr>
        <w:t>нелинейности</w:t>
      </w:r>
      <w:r w:rsidRPr="005D6F57">
        <w:t xml:space="preserve"> и </w:t>
      </w:r>
      <w:r w:rsidRPr="005D6F57">
        <w:rPr>
          <w:i/>
        </w:rPr>
        <w:t>кооперативном</w:t>
      </w:r>
      <w:r w:rsidRPr="005D6F57">
        <w:t xml:space="preserve"> их единстве, а также показыва</w:t>
      </w:r>
      <w:r w:rsidR="003A791F" w:rsidRPr="005D6F57">
        <w:t>я</w:t>
      </w:r>
      <w:r w:rsidRPr="005D6F57">
        <w:t xml:space="preserve"> реализацию принципа </w:t>
      </w:r>
      <w:r w:rsidRPr="005D6F57">
        <w:rPr>
          <w:i/>
        </w:rPr>
        <w:t>неустойчивости</w:t>
      </w:r>
      <w:r w:rsidRPr="005D6F57">
        <w:t xml:space="preserve">, проявляющегося в нестабильности и дивергентных тенденциях </w:t>
      </w:r>
      <w:r w:rsidRPr="005D6F57">
        <w:rPr>
          <w:bCs/>
        </w:rPr>
        <w:t xml:space="preserve">эпохи </w:t>
      </w:r>
      <w:proofErr w:type="spellStart"/>
      <w:r w:rsidRPr="005D6F57">
        <w:rPr>
          <w:bCs/>
        </w:rPr>
        <w:t>постсовременности</w:t>
      </w:r>
      <w:proofErr w:type="spellEnd"/>
      <w:r w:rsidRPr="005D6F57">
        <w:rPr>
          <w:bCs/>
        </w:rPr>
        <w:t>.</w:t>
      </w:r>
    </w:p>
    <w:p w:rsidR="00537731" w:rsidRPr="005D6F57" w:rsidRDefault="00537731" w:rsidP="007129AD">
      <w:pPr>
        <w:pStyle w:val="a3"/>
        <w:numPr>
          <w:ilvl w:val="0"/>
          <w:numId w:val="2"/>
        </w:numPr>
        <w:spacing w:line="360" w:lineRule="exact"/>
        <w:ind w:left="0" w:firstLine="567"/>
      </w:pPr>
      <w:r w:rsidRPr="005D6F57">
        <w:t xml:space="preserve">Современные информационные технологии формируют особую среду, которая включает в себя технические, информационно-компьютерные составляющие, </w:t>
      </w:r>
      <w:proofErr w:type="spellStart"/>
      <w:r w:rsidRPr="005D6F57">
        <w:t>медиаресурсы</w:t>
      </w:r>
      <w:proofErr w:type="spellEnd"/>
      <w:r w:rsidRPr="005D6F57">
        <w:t xml:space="preserve">, а также </w:t>
      </w:r>
      <w:proofErr w:type="spellStart"/>
      <w:r w:rsidRPr="005D6F57">
        <w:t>социокультурные</w:t>
      </w:r>
      <w:proofErr w:type="spellEnd"/>
      <w:r w:rsidRPr="005D6F57">
        <w:t xml:space="preserve"> компоненты. Все это можно объединить под общим названием – </w:t>
      </w:r>
      <w:r w:rsidRPr="005D6F57">
        <w:rPr>
          <w:i/>
        </w:rPr>
        <w:t>культурно-информационное пространство современного общества</w:t>
      </w:r>
      <w:r w:rsidRPr="005D6F57">
        <w:t xml:space="preserve">. Этот концепт позволяет обосновать перспективность и </w:t>
      </w:r>
      <w:proofErr w:type="spellStart"/>
      <w:r w:rsidRPr="005D6F57">
        <w:t>категориально-методологическую</w:t>
      </w:r>
      <w:proofErr w:type="spellEnd"/>
      <w:r w:rsidRPr="005D6F57">
        <w:t xml:space="preserve"> </w:t>
      </w:r>
      <w:proofErr w:type="spellStart"/>
      <w:r w:rsidRPr="005D6F57">
        <w:t>референтность</w:t>
      </w:r>
      <w:proofErr w:type="spellEnd"/>
      <w:r w:rsidRPr="005D6F57">
        <w:t xml:space="preserve"> интегральной модели глобализации культуры, которая может быть конструктивной альтернативой современным релятивистским и плюралистическим ее моделям.  </w:t>
      </w:r>
    </w:p>
    <w:p w:rsidR="00537731" w:rsidRPr="005D6F57" w:rsidRDefault="00537731" w:rsidP="007129AD">
      <w:pPr>
        <w:spacing w:line="360" w:lineRule="exact"/>
        <w:ind w:firstLine="709"/>
      </w:pPr>
      <w:r w:rsidRPr="005D6F57">
        <w:t xml:space="preserve">Концепт </w:t>
      </w:r>
      <w:r w:rsidR="003A791F" w:rsidRPr="005D6F57">
        <w:t>«</w:t>
      </w:r>
      <w:r w:rsidRPr="005D6F57">
        <w:t>культурно-информационное</w:t>
      </w:r>
      <w:r w:rsidR="003A791F" w:rsidRPr="005D6F57">
        <w:t>»</w:t>
      </w:r>
      <w:r w:rsidRPr="005D6F57">
        <w:t xml:space="preserve"> пространство открывает перспективу интегрального моделирования будущего социального развития, при котором с необходимостью учитываются не только экологические, ресурсно-сырьевые, демографические, геополитические и экономические составляющие, но также социокультурные трансформации, которые происходят под влиянием современных ИКТ; кроме того данный концепт позволяет на категориальном уровне разработать систему социокультурных индикаторов, фиксирующих важные характеристики </w:t>
      </w:r>
      <w:r w:rsidRPr="005D6F57">
        <w:rPr>
          <w:i/>
        </w:rPr>
        <w:t>дивергентных тенденций</w:t>
      </w:r>
      <w:r w:rsidRPr="005D6F57">
        <w:t xml:space="preserve"> глобализации.</w:t>
      </w:r>
    </w:p>
    <w:p w:rsidR="00FC1E95" w:rsidRPr="005D6F57" w:rsidRDefault="00FC1E95" w:rsidP="007129AD">
      <w:pPr>
        <w:pStyle w:val="a4"/>
        <w:spacing w:after="0" w:line="360" w:lineRule="exact"/>
        <w:rPr>
          <w:rFonts w:ascii="Times New Roman" w:hAnsi="Times New Roman"/>
          <w:b/>
          <w:sz w:val="28"/>
          <w:szCs w:val="28"/>
        </w:rPr>
      </w:pPr>
      <w:r w:rsidRPr="005D6F57">
        <w:rPr>
          <w:rFonts w:ascii="Times New Roman" w:hAnsi="Times New Roman"/>
          <w:b/>
          <w:sz w:val="28"/>
          <w:szCs w:val="28"/>
        </w:rPr>
        <w:lastRenderedPageBreak/>
        <w:t>Личный вклад соискателя</w:t>
      </w:r>
      <w:r w:rsidR="0067125F" w:rsidRPr="005D6F57">
        <w:rPr>
          <w:rFonts w:ascii="Times New Roman" w:hAnsi="Times New Roman"/>
          <w:b/>
          <w:sz w:val="28"/>
          <w:szCs w:val="28"/>
        </w:rPr>
        <w:t xml:space="preserve"> ученой степени</w:t>
      </w:r>
    </w:p>
    <w:p w:rsidR="00537731" w:rsidRPr="005D6F57" w:rsidRDefault="00537731" w:rsidP="007129AD">
      <w:pPr>
        <w:spacing w:line="360" w:lineRule="exact"/>
        <w:ind w:firstLine="709"/>
      </w:pPr>
      <w:r w:rsidRPr="005D6F57">
        <w:t xml:space="preserve">Диссертационная работа является результатом самостоятельно проведенного научного исследования, в котором представлен целостный социально-философский проект системной реконструкции реальной динамики культурно-информационного пространства в условиях </w:t>
      </w:r>
      <w:proofErr w:type="spellStart"/>
      <w:r w:rsidRPr="005D6F57">
        <w:t>глобализирующегося</w:t>
      </w:r>
      <w:proofErr w:type="spellEnd"/>
      <w:r w:rsidRPr="005D6F57">
        <w:t xml:space="preserve"> мира, апробированный в серии научных конференций.</w:t>
      </w:r>
    </w:p>
    <w:p w:rsidR="00537731" w:rsidRPr="005D6F57" w:rsidRDefault="00537731" w:rsidP="007129AD">
      <w:pPr>
        <w:spacing w:line="360" w:lineRule="exact"/>
        <w:ind w:firstLine="709"/>
      </w:pPr>
      <w:r w:rsidRPr="005D6F57">
        <w:t>Следует отметить, что согласно цели и основным задачам, сформулированным в диссертационном исследовании, в нем осуществлен  концептуально-философский анализ развития глобальных информационно-коммуникационных технологий в рамках современного культурно-информационного пространства, выявлена специфика их взаимодействия с культурой, определены основные последствия информатизации общества.</w:t>
      </w:r>
    </w:p>
    <w:p w:rsidR="00537731" w:rsidRPr="005D6F57" w:rsidRDefault="00537731" w:rsidP="007129AD">
      <w:pPr>
        <w:spacing w:line="360" w:lineRule="exact"/>
        <w:ind w:firstLine="709"/>
      </w:pPr>
      <w:r w:rsidRPr="005D6F57">
        <w:t>В отличие от других работ, посвященных данной тематике, особое внимание в диссертации уделено синергетическому взаимодействию культуры и информационных технологий, показано их амбивалентное влияние друг на друга, репрезентирована трансформация их взаимодействия в современной социокультурной ситуации.</w:t>
      </w:r>
    </w:p>
    <w:p w:rsidR="009755FC" w:rsidRPr="00F7514F" w:rsidRDefault="009755FC" w:rsidP="007129AD">
      <w:pPr>
        <w:pStyle w:val="a4"/>
        <w:spacing w:after="0" w:line="360" w:lineRule="exact"/>
        <w:ind w:firstLine="0"/>
        <w:rPr>
          <w:rFonts w:ascii="Times New Roman" w:hAnsi="Times New Roman"/>
          <w:b/>
          <w:sz w:val="28"/>
          <w:szCs w:val="28"/>
        </w:rPr>
      </w:pPr>
    </w:p>
    <w:p w:rsidR="00FC1E95" w:rsidRPr="005D6F57" w:rsidRDefault="00FC1E95" w:rsidP="007129AD">
      <w:pPr>
        <w:pStyle w:val="a4"/>
        <w:spacing w:after="0" w:line="360" w:lineRule="exact"/>
        <w:ind w:firstLine="0"/>
        <w:rPr>
          <w:rFonts w:ascii="Times New Roman" w:hAnsi="Times New Roman"/>
          <w:b/>
          <w:sz w:val="28"/>
          <w:szCs w:val="28"/>
        </w:rPr>
      </w:pPr>
      <w:r w:rsidRPr="005D6F57">
        <w:rPr>
          <w:rFonts w:ascii="Times New Roman" w:hAnsi="Times New Roman"/>
          <w:b/>
          <w:sz w:val="28"/>
          <w:szCs w:val="28"/>
        </w:rPr>
        <w:t>Апробация диссертации</w:t>
      </w:r>
      <w:r w:rsidR="0067125F" w:rsidRPr="005D6F57">
        <w:rPr>
          <w:rFonts w:ascii="Times New Roman" w:hAnsi="Times New Roman"/>
          <w:b/>
          <w:sz w:val="28"/>
          <w:szCs w:val="28"/>
        </w:rPr>
        <w:t xml:space="preserve"> и информация об использовании ее результатов</w:t>
      </w:r>
    </w:p>
    <w:p w:rsidR="00537731" w:rsidRPr="005D6F57" w:rsidRDefault="00537731" w:rsidP="007129AD">
      <w:pPr>
        <w:spacing w:line="360" w:lineRule="exact"/>
        <w:ind w:firstLine="709"/>
      </w:pPr>
      <w:r w:rsidRPr="005D6F57">
        <w:t>Результаты диссертационного исследования апробированы на 42 международных и республиканских конференциях. Среди них 34 международные научные конференции, 3 научно-практические конференции, 4 республикански</w:t>
      </w:r>
      <w:r w:rsidR="00192E8C" w:rsidRPr="005D6F57">
        <w:t>х</w:t>
      </w:r>
      <w:r w:rsidRPr="005D6F57">
        <w:t xml:space="preserve"> чтения и 1 Белорусский философский конгресс.</w:t>
      </w:r>
    </w:p>
    <w:p w:rsidR="00495709" w:rsidRPr="005D6F57" w:rsidRDefault="00537731" w:rsidP="00533048">
      <w:pPr>
        <w:spacing w:line="360" w:lineRule="exact"/>
        <w:ind w:firstLine="709"/>
        <w:rPr>
          <w:b/>
        </w:rPr>
      </w:pPr>
      <w:r w:rsidRPr="005D6F57">
        <w:t xml:space="preserve">Основные положения диссертации использованы в процессе преподавания курса «Философия в современном мире» для студентов отделений политология и правоведение (2 курс) юридического факультета БГУ и для студентов отделений социальная работа и правоведение (2 курс) Государственного института правоведения и социальных технологий БГУ, а также интегрированный модуль «Философия» для студентов филологического </w:t>
      </w:r>
      <w:r w:rsidR="00192E8C" w:rsidRPr="005D6F57">
        <w:t>факультета, И</w:t>
      </w:r>
      <w:r w:rsidRPr="005D6F57">
        <w:t>нститута журналистики и студентов естественно</w:t>
      </w:r>
      <w:r w:rsidR="00186DEC" w:rsidRPr="005D6F57">
        <w:t>-</w:t>
      </w:r>
      <w:r w:rsidRPr="005D6F57">
        <w:t xml:space="preserve">научных специальностей – факультета прикладной математики и информатики и механико-математического факультета. </w:t>
      </w:r>
      <w:r w:rsidR="00533048" w:rsidRPr="005D6F57">
        <w:t>Кроме того, был разработан спецкурс «Культура и человек в информационном обществе» для студентов механико-математического факультета БГУ в соответствии с актом о практическом использовании результатов исследования № 0304/616 от 11.05.2017 г., а также спецкурс для магистрантов факультета философии и социальных наук БГУ: «Культурно-информационное пространство в эпоху цифровых технологий» в соответствии с актом о практическом использовании результатов исследования № 2.4/42 от 25.02.2020 г.</w:t>
      </w:r>
    </w:p>
    <w:p w:rsidR="00FC1E95" w:rsidRPr="005D6F57" w:rsidRDefault="00FC1E95" w:rsidP="007129AD">
      <w:pPr>
        <w:pStyle w:val="a6"/>
        <w:spacing w:line="360" w:lineRule="exact"/>
        <w:ind w:firstLine="709"/>
        <w:jc w:val="center"/>
        <w:rPr>
          <w:b/>
          <w:sz w:val="28"/>
          <w:szCs w:val="28"/>
        </w:rPr>
      </w:pPr>
      <w:r w:rsidRPr="005D6F57">
        <w:rPr>
          <w:b/>
          <w:sz w:val="28"/>
          <w:szCs w:val="28"/>
        </w:rPr>
        <w:lastRenderedPageBreak/>
        <w:t>Опубликован</w:t>
      </w:r>
      <w:r w:rsidR="0067125F" w:rsidRPr="005D6F57">
        <w:rPr>
          <w:b/>
          <w:sz w:val="28"/>
          <w:szCs w:val="28"/>
        </w:rPr>
        <w:t>ие</w:t>
      </w:r>
      <w:r w:rsidRPr="005D6F57">
        <w:rPr>
          <w:b/>
          <w:sz w:val="28"/>
          <w:szCs w:val="28"/>
        </w:rPr>
        <w:t xml:space="preserve"> результатов диссертации</w:t>
      </w:r>
    </w:p>
    <w:p w:rsidR="00537731" w:rsidRPr="005D6F57" w:rsidRDefault="00537731" w:rsidP="007129AD">
      <w:pPr>
        <w:pStyle w:val="a6"/>
        <w:spacing w:line="360" w:lineRule="exact"/>
        <w:ind w:firstLine="709"/>
        <w:jc w:val="both"/>
        <w:rPr>
          <w:sz w:val="28"/>
          <w:szCs w:val="28"/>
        </w:rPr>
      </w:pPr>
      <w:r w:rsidRPr="005D6F57">
        <w:rPr>
          <w:sz w:val="28"/>
          <w:szCs w:val="28"/>
        </w:rPr>
        <w:t>Основные научные результаты диссертации опубликованы в 49 научных работах, из которых 9 статей в соответствии с п. 18 Положения о присуждении уч</w:t>
      </w:r>
      <w:r w:rsidR="00192E8C" w:rsidRPr="005D6F57">
        <w:rPr>
          <w:sz w:val="28"/>
          <w:szCs w:val="28"/>
        </w:rPr>
        <w:t>еных степеней и присвоении уче</w:t>
      </w:r>
      <w:r w:rsidRPr="005D6F57">
        <w:rPr>
          <w:sz w:val="28"/>
          <w:szCs w:val="28"/>
        </w:rPr>
        <w:t>ных званий в Республике Беларусь (о</w:t>
      </w:r>
      <w:r w:rsidR="00192E8C" w:rsidRPr="005D6F57">
        <w:rPr>
          <w:sz w:val="28"/>
          <w:szCs w:val="28"/>
        </w:rPr>
        <w:t>бщим объемом 5,19 авт. листа),</w:t>
      </w:r>
      <w:r w:rsidRPr="005D6F57">
        <w:rPr>
          <w:sz w:val="28"/>
          <w:szCs w:val="28"/>
        </w:rPr>
        <w:t xml:space="preserve"> а также </w:t>
      </w:r>
      <w:r w:rsidR="007D7181" w:rsidRPr="005D6F57">
        <w:rPr>
          <w:sz w:val="28"/>
          <w:szCs w:val="28"/>
        </w:rPr>
        <w:t>4</w:t>
      </w:r>
      <w:r w:rsidRPr="005D6F57">
        <w:rPr>
          <w:sz w:val="28"/>
          <w:szCs w:val="28"/>
        </w:rPr>
        <w:t xml:space="preserve"> статьи в журнала</w:t>
      </w:r>
      <w:r w:rsidR="007D7181" w:rsidRPr="005D6F57">
        <w:rPr>
          <w:sz w:val="28"/>
          <w:szCs w:val="28"/>
        </w:rPr>
        <w:t>х и сборниках научных трудов, 34</w:t>
      </w:r>
      <w:r w:rsidRPr="005D6F57">
        <w:rPr>
          <w:sz w:val="28"/>
          <w:szCs w:val="28"/>
        </w:rPr>
        <w:t xml:space="preserve"> стат</w:t>
      </w:r>
      <w:r w:rsidR="0022794C">
        <w:rPr>
          <w:sz w:val="28"/>
          <w:szCs w:val="28"/>
        </w:rPr>
        <w:t>ьи</w:t>
      </w:r>
      <w:r w:rsidRPr="005D6F57">
        <w:rPr>
          <w:sz w:val="28"/>
          <w:szCs w:val="28"/>
        </w:rPr>
        <w:t xml:space="preserve"> в сборниках материалов научных конференций и 2 тезисов.</w:t>
      </w:r>
    </w:p>
    <w:p w:rsidR="00FC1E95" w:rsidRPr="005D6F57" w:rsidRDefault="00FC1E95" w:rsidP="007129AD">
      <w:pPr>
        <w:pStyle w:val="a4"/>
        <w:spacing w:after="0" w:line="360" w:lineRule="exact"/>
        <w:rPr>
          <w:rFonts w:ascii="Times New Roman" w:hAnsi="Times New Roman"/>
          <w:b/>
          <w:sz w:val="28"/>
          <w:szCs w:val="28"/>
        </w:rPr>
      </w:pPr>
      <w:r w:rsidRPr="005D6F57">
        <w:rPr>
          <w:rFonts w:ascii="Times New Roman" w:hAnsi="Times New Roman"/>
          <w:b/>
          <w:sz w:val="28"/>
          <w:szCs w:val="28"/>
        </w:rPr>
        <w:t>Структура и объем диссертации</w:t>
      </w:r>
    </w:p>
    <w:p w:rsidR="00537731" w:rsidRPr="005D6F57" w:rsidRDefault="00537731" w:rsidP="007129AD">
      <w:pPr>
        <w:pStyle w:val="a6"/>
        <w:spacing w:line="360" w:lineRule="exact"/>
        <w:ind w:firstLine="709"/>
        <w:jc w:val="both"/>
        <w:rPr>
          <w:b/>
          <w:sz w:val="28"/>
          <w:szCs w:val="28"/>
        </w:rPr>
      </w:pPr>
      <w:r w:rsidRPr="005D6F57">
        <w:rPr>
          <w:sz w:val="28"/>
          <w:szCs w:val="28"/>
        </w:rPr>
        <w:t>Диссертационное исследование включает в себя введение, общую характеристику работы, основную часть, состоящую из трех глав, заключение, список использованных библиографических источников, включающий 303 наименования, включая собственные публикации соискателя.</w:t>
      </w:r>
    </w:p>
    <w:p w:rsidR="00537731" w:rsidRPr="005D6F57" w:rsidRDefault="00537731" w:rsidP="007129AD">
      <w:pPr>
        <w:pStyle w:val="a6"/>
        <w:spacing w:line="360" w:lineRule="exact"/>
        <w:ind w:firstLine="709"/>
        <w:jc w:val="both"/>
      </w:pPr>
      <w:r w:rsidRPr="005D6F57">
        <w:rPr>
          <w:sz w:val="28"/>
          <w:szCs w:val="28"/>
        </w:rPr>
        <w:t xml:space="preserve">Полный объем диссертации составляет </w:t>
      </w:r>
      <w:r w:rsidR="000C391E" w:rsidRPr="005D6F57">
        <w:rPr>
          <w:sz w:val="28"/>
          <w:szCs w:val="28"/>
        </w:rPr>
        <w:t>1</w:t>
      </w:r>
      <w:r w:rsidR="005B5E44">
        <w:rPr>
          <w:sz w:val="28"/>
          <w:szCs w:val="28"/>
        </w:rPr>
        <w:t>74</w:t>
      </w:r>
      <w:r w:rsidRPr="005D6F57">
        <w:rPr>
          <w:sz w:val="28"/>
          <w:szCs w:val="28"/>
        </w:rPr>
        <w:t xml:space="preserve"> страниц</w:t>
      </w:r>
      <w:r w:rsidR="00192E8C" w:rsidRPr="005D6F57">
        <w:rPr>
          <w:sz w:val="28"/>
          <w:szCs w:val="28"/>
        </w:rPr>
        <w:t>у</w:t>
      </w:r>
      <w:r w:rsidRPr="005D6F57">
        <w:rPr>
          <w:sz w:val="28"/>
          <w:szCs w:val="28"/>
        </w:rPr>
        <w:t>, из них 2</w:t>
      </w:r>
      <w:r w:rsidR="000C391E" w:rsidRPr="005D6F57">
        <w:rPr>
          <w:sz w:val="28"/>
          <w:szCs w:val="28"/>
        </w:rPr>
        <w:t>8</w:t>
      </w:r>
      <w:r w:rsidRPr="005D6F57">
        <w:rPr>
          <w:sz w:val="28"/>
          <w:szCs w:val="28"/>
        </w:rPr>
        <w:t xml:space="preserve"> страниц занимает библиографический список, </w:t>
      </w:r>
      <w:r w:rsidR="005B5E44" w:rsidRPr="000A75DA">
        <w:rPr>
          <w:sz w:val="28"/>
          <w:szCs w:val="28"/>
        </w:rPr>
        <w:t>6</w:t>
      </w:r>
      <w:r w:rsidRPr="005D6F57">
        <w:rPr>
          <w:sz w:val="28"/>
          <w:szCs w:val="28"/>
        </w:rPr>
        <w:t xml:space="preserve"> страницы занимает приложение. </w:t>
      </w:r>
    </w:p>
    <w:p w:rsidR="00AC38D4" w:rsidRPr="005D6F57" w:rsidRDefault="000A75DA" w:rsidP="007129AD">
      <w:pPr>
        <w:spacing w:line="360" w:lineRule="exact"/>
        <w:ind w:firstLine="708"/>
        <w:jc w:val="center"/>
        <w:rPr>
          <w:b/>
        </w:rPr>
      </w:pPr>
      <w:r>
        <w:rPr>
          <w:b/>
        </w:rPr>
        <w:t xml:space="preserve">  </w:t>
      </w:r>
    </w:p>
    <w:p w:rsidR="00FC1E95" w:rsidRPr="005D6F57" w:rsidRDefault="00FC1E95" w:rsidP="007129AD">
      <w:pPr>
        <w:spacing w:line="360" w:lineRule="exact"/>
        <w:ind w:firstLine="708"/>
        <w:jc w:val="center"/>
        <w:rPr>
          <w:b/>
        </w:rPr>
      </w:pPr>
      <w:r w:rsidRPr="005D6F57">
        <w:rPr>
          <w:b/>
        </w:rPr>
        <w:t>ОСНОВНОЕ СОДЕРЖАНИЕ РАБОТЫ</w:t>
      </w:r>
    </w:p>
    <w:p w:rsidR="009D312E" w:rsidRPr="005D6F57" w:rsidRDefault="005921DE" w:rsidP="007129AD">
      <w:pPr>
        <w:tabs>
          <w:tab w:val="left" w:pos="4420"/>
        </w:tabs>
        <w:spacing w:line="360" w:lineRule="exact"/>
        <w:ind w:firstLine="709"/>
        <w:rPr>
          <w:bCs/>
        </w:rPr>
      </w:pPr>
      <w:r w:rsidRPr="005D6F57">
        <w:rPr>
          <w:b/>
          <w:lang w:eastAsia="ru-RU"/>
        </w:rPr>
        <w:t>Первая глава диссертационной работы «Обзор литературы по теме исследования»</w:t>
      </w:r>
      <w:r w:rsidR="009B58A6" w:rsidRPr="005D6F57">
        <w:rPr>
          <w:b/>
          <w:lang w:eastAsia="ru-RU"/>
        </w:rPr>
        <w:t xml:space="preserve"> </w:t>
      </w:r>
      <w:r w:rsidR="009B58A6" w:rsidRPr="005D6F57">
        <w:rPr>
          <w:lang w:eastAsia="ru-RU"/>
        </w:rPr>
        <w:t xml:space="preserve">содержит системный анализ зарубежных </w:t>
      </w:r>
      <w:r w:rsidR="009D312E" w:rsidRPr="005D6F57">
        <w:rPr>
          <w:lang w:eastAsia="ru-RU"/>
        </w:rPr>
        <w:t>и русскоязычных работ, посвященных исследованию процессов глобализации, а также ее отдельных аспектов, среди которых акцент сделан на работы, в которых детально изучается глобализация культуры</w:t>
      </w:r>
      <w:r w:rsidR="00197617" w:rsidRPr="005D6F57">
        <w:rPr>
          <w:lang w:eastAsia="ru-RU"/>
        </w:rPr>
        <w:t xml:space="preserve"> – </w:t>
      </w:r>
      <w:r w:rsidR="00197617" w:rsidRPr="005D6F57">
        <w:rPr>
          <w:bCs/>
        </w:rPr>
        <w:t xml:space="preserve">С. </w:t>
      </w:r>
      <w:proofErr w:type="spellStart"/>
      <w:r w:rsidR="00197617" w:rsidRPr="005D6F57">
        <w:rPr>
          <w:bCs/>
        </w:rPr>
        <w:t>Хангтингтон</w:t>
      </w:r>
      <w:proofErr w:type="spellEnd"/>
      <w:r w:rsidR="00197617" w:rsidRPr="005D6F57">
        <w:rPr>
          <w:bCs/>
        </w:rPr>
        <w:t xml:space="preserve">, Ф. </w:t>
      </w:r>
      <w:proofErr w:type="spellStart"/>
      <w:r w:rsidR="00197617" w:rsidRPr="005D6F57">
        <w:rPr>
          <w:bCs/>
        </w:rPr>
        <w:t>Фукуяма</w:t>
      </w:r>
      <w:proofErr w:type="spellEnd"/>
      <w:r w:rsidR="00197617" w:rsidRPr="005D6F57">
        <w:rPr>
          <w:bCs/>
        </w:rPr>
        <w:t xml:space="preserve">, </w:t>
      </w:r>
      <w:r w:rsidR="0007634A" w:rsidRPr="005D6F57">
        <w:rPr>
          <w:bCs/>
        </w:rPr>
        <w:t>А.</w:t>
      </w:r>
      <w:r w:rsidR="002325DC" w:rsidRPr="005D6F57">
        <w:rPr>
          <w:bCs/>
        </w:rPr>
        <w:t> </w:t>
      </w:r>
      <w:proofErr w:type="spellStart"/>
      <w:r w:rsidR="0007634A" w:rsidRPr="005D6F57">
        <w:rPr>
          <w:bCs/>
        </w:rPr>
        <w:t>Аппадураи</w:t>
      </w:r>
      <w:proofErr w:type="spellEnd"/>
      <w:r w:rsidR="0007634A" w:rsidRPr="005D6F57">
        <w:rPr>
          <w:bCs/>
        </w:rPr>
        <w:t xml:space="preserve">, </w:t>
      </w:r>
      <w:r w:rsidR="00197617" w:rsidRPr="005D6F57">
        <w:rPr>
          <w:bCs/>
        </w:rPr>
        <w:t xml:space="preserve">У. Бек, Дж. </w:t>
      </w:r>
      <w:proofErr w:type="spellStart"/>
      <w:r w:rsidR="00197617" w:rsidRPr="005D6F57">
        <w:rPr>
          <w:bCs/>
        </w:rPr>
        <w:t>Ритцер</w:t>
      </w:r>
      <w:proofErr w:type="spellEnd"/>
      <w:r w:rsidR="00197617" w:rsidRPr="005D6F57">
        <w:rPr>
          <w:bCs/>
        </w:rPr>
        <w:t xml:space="preserve">, Б. </w:t>
      </w:r>
      <w:proofErr w:type="spellStart"/>
      <w:r w:rsidR="00197617" w:rsidRPr="005D6F57">
        <w:rPr>
          <w:bCs/>
        </w:rPr>
        <w:t>Барбер</w:t>
      </w:r>
      <w:proofErr w:type="spellEnd"/>
      <w:r w:rsidR="00197617" w:rsidRPr="005D6F57">
        <w:rPr>
          <w:bCs/>
        </w:rPr>
        <w:t xml:space="preserve">, </w:t>
      </w:r>
      <w:r w:rsidR="008B7DCF" w:rsidRPr="005D6F57">
        <w:rPr>
          <w:rFonts w:eastAsia="Times New Roman"/>
          <w:bCs/>
          <w:lang w:eastAsia="ru-RU"/>
        </w:rPr>
        <w:t xml:space="preserve">Ю. В. </w:t>
      </w:r>
      <w:proofErr w:type="spellStart"/>
      <w:r w:rsidR="008B7DCF" w:rsidRPr="005D6F57">
        <w:rPr>
          <w:rFonts w:eastAsia="Times New Roman"/>
          <w:bCs/>
          <w:lang w:eastAsia="ru-RU"/>
        </w:rPr>
        <w:t>Яковец</w:t>
      </w:r>
      <w:proofErr w:type="spellEnd"/>
      <w:proofErr w:type="gramStart"/>
      <w:r w:rsidR="008B7DCF" w:rsidRPr="005D6F57">
        <w:rPr>
          <w:rFonts w:eastAsia="Times New Roman"/>
          <w:bCs/>
          <w:lang w:eastAsia="ru-RU"/>
        </w:rPr>
        <w:t xml:space="preserve"> ,</w:t>
      </w:r>
      <w:proofErr w:type="gramEnd"/>
      <w:r w:rsidR="008B7DCF" w:rsidRPr="005D6F57">
        <w:rPr>
          <w:rFonts w:eastAsia="Times New Roman"/>
          <w:bCs/>
          <w:lang w:eastAsia="ru-RU"/>
        </w:rPr>
        <w:t xml:space="preserve"> </w:t>
      </w:r>
      <w:r w:rsidR="002325DC" w:rsidRPr="005D6F57">
        <w:rPr>
          <w:bCs/>
        </w:rPr>
        <w:t xml:space="preserve">Т. Е. </w:t>
      </w:r>
      <w:r w:rsidR="00197617" w:rsidRPr="005D6F57">
        <w:rPr>
          <w:bCs/>
        </w:rPr>
        <w:t>Демидова</w:t>
      </w:r>
      <w:r w:rsidR="00A52422" w:rsidRPr="005D6F57">
        <w:rPr>
          <w:bCs/>
        </w:rPr>
        <w:t xml:space="preserve">, </w:t>
      </w:r>
      <w:r w:rsidR="002325DC" w:rsidRPr="005D6F57">
        <w:rPr>
          <w:lang w:eastAsia="ru-RU"/>
        </w:rPr>
        <w:t>А.</w:t>
      </w:r>
      <w:r w:rsidR="000A2965" w:rsidRPr="005D6F57">
        <w:rPr>
          <w:lang w:eastAsia="ru-RU"/>
        </w:rPr>
        <w:t> </w:t>
      </w:r>
      <w:r w:rsidR="002325DC" w:rsidRPr="005D6F57">
        <w:rPr>
          <w:lang w:eastAsia="ru-RU"/>
        </w:rPr>
        <w:t xml:space="preserve">И. </w:t>
      </w:r>
      <w:r w:rsidR="00A52422" w:rsidRPr="005D6F57">
        <w:rPr>
          <w:lang w:eastAsia="ru-RU"/>
        </w:rPr>
        <w:t xml:space="preserve">Зеленков, </w:t>
      </w:r>
      <w:r w:rsidR="002325DC" w:rsidRPr="005D6F57">
        <w:rPr>
          <w:lang w:eastAsia="ru-RU"/>
        </w:rPr>
        <w:t xml:space="preserve">В. И. </w:t>
      </w:r>
      <w:proofErr w:type="spellStart"/>
      <w:r w:rsidR="00A52422" w:rsidRPr="005D6F57">
        <w:rPr>
          <w:lang w:eastAsia="ru-RU"/>
        </w:rPr>
        <w:t>Чуешов</w:t>
      </w:r>
      <w:proofErr w:type="spellEnd"/>
      <w:r w:rsidR="00A52422" w:rsidRPr="005D6F57">
        <w:rPr>
          <w:lang w:eastAsia="ru-RU"/>
        </w:rPr>
        <w:t xml:space="preserve">, </w:t>
      </w:r>
      <w:r w:rsidR="002325DC" w:rsidRPr="005D6F57">
        <w:rPr>
          <w:lang w:eastAsia="ru-RU"/>
        </w:rPr>
        <w:t xml:space="preserve">А. И. </w:t>
      </w:r>
      <w:proofErr w:type="spellStart"/>
      <w:r w:rsidR="00A52422" w:rsidRPr="005D6F57">
        <w:rPr>
          <w:lang w:eastAsia="ru-RU"/>
        </w:rPr>
        <w:t>Екадумов</w:t>
      </w:r>
      <w:proofErr w:type="spellEnd"/>
      <w:r w:rsidR="00A52422" w:rsidRPr="005D6F57">
        <w:rPr>
          <w:lang w:eastAsia="ru-RU"/>
        </w:rPr>
        <w:t xml:space="preserve">, </w:t>
      </w:r>
      <w:r w:rsidR="002325DC" w:rsidRPr="005D6F57">
        <w:rPr>
          <w:lang w:eastAsia="ru-RU"/>
        </w:rPr>
        <w:t xml:space="preserve">В. В. </w:t>
      </w:r>
      <w:r w:rsidR="00A52422" w:rsidRPr="005D6F57">
        <w:rPr>
          <w:lang w:eastAsia="ru-RU"/>
        </w:rPr>
        <w:t>Анохина</w:t>
      </w:r>
      <w:r w:rsidR="002325DC" w:rsidRPr="005D6F57">
        <w:rPr>
          <w:lang w:eastAsia="ru-RU"/>
        </w:rPr>
        <w:t>.</w:t>
      </w:r>
      <w:r w:rsidR="00A52422" w:rsidRPr="005D6F57">
        <w:rPr>
          <w:lang w:eastAsia="ru-RU"/>
        </w:rPr>
        <w:t xml:space="preserve"> </w:t>
      </w:r>
      <w:r w:rsidR="009D312E" w:rsidRPr="005D6F57">
        <w:rPr>
          <w:bCs/>
        </w:rPr>
        <w:t xml:space="preserve">Однако в данных работах </w:t>
      </w:r>
      <w:r w:rsidR="00EC33CE" w:rsidRPr="005D6F57">
        <w:rPr>
          <w:bCs/>
        </w:rPr>
        <w:t>преобладают</w:t>
      </w:r>
      <w:r w:rsidR="009D312E" w:rsidRPr="005D6F57">
        <w:rPr>
          <w:bCs/>
        </w:rPr>
        <w:t xml:space="preserve"> либо д</w:t>
      </w:r>
      <w:r w:rsidR="00905778" w:rsidRPr="005D6F57">
        <w:rPr>
          <w:bCs/>
        </w:rPr>
        <w:t>е</w:t>
      </w:r>
      <w:r w:rsidR="009D312E" w:rsidRPr="005D6F57">
        <w:rPr>
          <w:bCs/>
        </w:rPr>
        <w:t xml:space="preserve">скриптивно-феноменологические модели глобализации культуры, либо структурно-функциональное описание  данного феномена. Конкретные механизмы социодинамики культуры практически не выявляются. </w:t>
      </w:r>
      <w:r w:rsidR="003D09D3" w:rsidRPr="005D6F57">
        <w:rPr>
          <w:bCs/>
        </w:rPr>
        <w:t>Попытка т</w:t>
      </w:r>
      <w:r w:rsidR="009D312E" w:rsidRPr="005D6F57">
        <w:rPr>
          <w:bCs/>
        </w:rPr>
        <w:t>ако</w:t>
      </w:r>
      <w:r w:rsidR="003D09D3" w:rsidRPr="005D6F57">
        <w:rPr>
          <w:bCs/>
        </w:rPr>
        <w:t>го</w:t>
      </w:r>
      <w:r w:rsidR="009D312E" w:rsidRPr="005D6F57">
        <w:rPr>
          <w:bCs/>
        </w:rPr>
        <w:t xml:space="preserve"> системн</w:t>
      </w:r>
      <w:r w:rsidR="003D09D3" w:rsidRPr="005D6F57">
        <w:rPr>
          <w:bCs/>
        </w:rPr>
        <w:t>ого</w:t>
      </w:r>
      <w:r w:rsidR="009D312E" w:rsidRPr="005D6F57">
        <w:rPr>
          <w:bCs/>
        </w:rPr>
        <w:t xml:space="preserve"> философск</w:t>
      </w:r>
      <w:r w:rsidR="003D09D3" w:rsidRPr="005D6F57">
        <w:rPr>
          <w:bCs/>
        </w:rPr>
        <w:t>ого</w:t>
      </w:r>
      <w:r w:rsidR="009D312E" w:rsidRPr="005D6F57">
        <w:rPr>
          <w:bCs/>
        </w:rPr>
        <w:t xml:space="preserve"> анализ</w:t>
      </w:r>
      <w:r w:rsidR="003D09D3" w:rsidRPr="005D6F57">
        <w:rPr>
          <w:bCs/>
        </w:rPr>
        <w:t>а</w:t>
      </w:r>
      <w:r w:rsidR="009D312E" w:rsidRPr="005D6F57">
        <w:rPr>
          <w:bCs/>
        </w:rPr>
        <w:t xml:space="preserve"> осуществляется в диссертационной работе, что отличает ее от других</w:t>
      </w:r>
      <w:r w:rsidR="003A464F" w:rsidRPr="005D6F57">
        <w:rPr>
          <w:bCs/>
        </w:rPr>
        <w:t xml:space="preserve"> исследований в данной области.</w:t>
      </w:r>
    </w:p>
    <w:p w:rsidR="008B7DCF" w:rsidRPr="005D6F57" w:rsidRDefault="009D312E" w:rsidP="007129AD">
      <w:pPr>
        <w:tabs>
          <w:tab w:val="left" w:pos="4420"/>
        </w:tabs>
        <w:spacing w:line="360" w:lineRule="exact"/>
        <w:ind w:firstLine="709"/>
        <w:rPr>
          <w:bCs/>
        </w:rPr>
      </w:pPr>
      <w:r w:rsidRPr="005D6F57">
        <w:rPr>
          <w:bCs/>
        </w:rPr>
        <w:t xml:space="preserve">Особое внимание уделяется </w:t>
      </w:r>
      <w:r w:rsidR="001E61DC" w:rsidRPr="005D6F57">
        <w:rPr>
          <w:bCs/>
        </w:rPr>
        <w:t>тем</w:t>
      </w:r>
      <w:r w:rsidRPr="005D6F57">
        <w:rPr>
          <w:bCs/>
        </w:rPr>
        <w:t xml:space="preserve"> автор</w:t>
      </w:r>
      <w:r w:rsidR="001E61DC" w:rsidRPr="005D6F57">
        <w:rPr>
          <w:bCs/>
        </w:rPr>
        <w:t>ам</w:t>
      </w:r>
      <w:r w:rsidRPr="005D6F57">
        <w:rPr>
          <w:bCs/>
        </w:rPr>
        <w:t>, которые направляют свой исследовательский интерес на информационно-коммуникационный аспект глобализации</w:t>
      </w:r>
      <w:r w:rsidR="00197617" w:rsidRPr="005D6F57">
        <w:rPr>
          <w:bCs/>
        </w:rPr>
        <w:t xml:space="preserve"> – Э. </w:t>
      </w:r>
      <w:proofErr w:type="spellStart"/>
      <w:r w:rsidR="00197617" w:rsidRPr="005D6F57">
        <w:rPr>
          <w:bCs/>
        </w:rPr>
        <w:t>Тоффлер</w:t>
      </w:r>
      <w:proofErr w:type="spellEnd"/>
      <w:r w:rsidR="00197617" w:rsidRPr="005D6F57">
        <w:rPr>
          <w:bCs/>
        </w:rPr>
        <w:t xml:space="preserve">, М. </w:t>
      </w:r>
      <w:proofErr w:type="spellStart"/>
      <w:r w:rsidR="00197617" w:rsidRPr="005D6F57">
        <w:rPr>
          <w:bCs/>
        </w:rPr>
        <w:t>Мак-Люэн</w:t>
      </w:r>
      <w:proofErr w:type="spellEnd"/>
      <w:r w:rsidR="00197617" w:rsidRPr="005D6F57">
        <w:rPr>
          <w:bCs/>
        </w:rPr>
        <w:t xml:space="preserve">, М. </w:t>
      </w:r>
      <w:proofErr w:type="spellStart"/>
      <w:r w:rsidR="00197617" w:rsidRPr="005D6F57">
        <w:rPr>
          <w:bCs/>
        </w:rPr>
        <w:t>Кастельс</w:t>
      </w:r>
      <w:proofErr w:type="spellEnd"/>
      <w:r w:rsidR="00197617" w:rsidRPr="005D6F57">
        <w:rPr>
          <w:bCs/>
        </w:rPr>
        <w:t xml:space="preserve">, </w:t>
      </w:r>
      <w:r w:rsidR="002325DC" w:rsidRPr="005D6F57">
        <w:rPr>
          <w:bCs/>
        </w:rPr>
        <w:t xml:space="preserve">Н. Б. </w:t>
      </w:r>
      <w:r w:rsidR="00197617" w:rsidRPr="005D6F57">
        <w:rPr>
          <w:bCs/>
        </w:rPr>
        <w:t xml:space="preserve">Кириллова, </w:t>
      </w:r>
      <w:r w:rsidR="002325DC" w:rsidRPr="005D6F57">
        <w:t>А. И. </w:t>
      </w:r>
      <w:r w:rsidR="00197617" w:rsidRPr="005D6F57">
        <w:t xml:space="preserve">Ракитов, </w:t>
      </w:r>
      <w:r w:rsidR="002325DC" w:rsidRPr="005D6F57">
        <w:t xml:space="preserve">А. Н. </w:t>
      </w:r>
      <w:r w:rsidR="00197617" w:rsidRPr="005D6F57">
        <w:t xml:space="preserve">Лаврухин, </w:t>
      </w:r>
      <w:r w:rsidR="002325DC" w:rsidRPr="005D6F57">
        <w:t xml:space="preserve">И. С. </w:t>
      </w:r>
      <w:r w:rsidR="00197617" w:rsidRPr="005D6F57">
        <w:t xml:space="preserve">Мелюхин, </w:t>
      </w:r>
      <w:r w:rsidR="002325DC" w:rsidRPr="005D6F57">
        <w:t xml:space="preserve">Д. В. </w:t>
      </w:r>
      <w:r w:rsidR="00197617" w:rsidRPr="005D6F57">
        <w:t xml:space="preserve">Иванов, </w:t>
      </w:r>
      <w:r w:rsidR="002325DC" w:rsidRPr="005D6F57">
        <w:rPr>
          <w:lang w:eastAsia="ru-RU"/>
        </w:rPr>
        <w:t xml:space="preserve">А. А. </w:t>
      </w:r>
      <w:r w:rsidR="00197617" w:rsidRPr="005D6F57">
        <w:rPr>
          <w:lang w:eastAsia="ru-RU"/>
        </w:rPr>
        <w:t xml:space="preserve">Лазаревич, </w:t>
      </w:r>
      <w:r w:rsidR="002325DC" w:rsidRPr="005D6F57">
        <w:rPr>
          <w:lang w:eastAsia="ru-RU"/>
        </w:rPr>
        <w:t>В. В. </w:t>
      </w:r>
      <w:r w:rsidR="00197617" w:rsidRPr="005D6F57">
        <w:rPr>
          <w:lang w:eastAsia="ru-RU"/>
        </w:rPr>
        <w:t>Карпинский</w:t>
      </w:r>
      <w:r w:rsidR="00816B7C" w:rsidRPr="005D6F57">
        <w:rPr>
          <w:lang w:eastAsia="ru-RU"/>
        </w:rPr>
        <w:t>, В. В. Миронов</w:t>
      </w:r>
      <w:r w:rsidR="002325DC" w:rsidRPr="005D6F57">
        <w:rPr>
          <w:lang w:eastAsia="ru-RU"/>
        </w:rPr>
        <w:t>.</w:t>
      </w:r>
      <w:r w:rsidR="00197617" w:rsidRPr="005D6F57">
        <w:rPr>
          <w:lang w:eastAsia="ru-RU"/>
        </w:rPr>
        <w:t xml:space="preserve"> </w:t>
      </w:r>
      <w:r w:rsidR="001E61DC" w:rsidRPr="005D6F57">
        <w:rPr>
          <w:bCs/>
        </w:rPr>
        <w:t>В качестве в</w:t>
      </w:r>
      <w:r w:rsidRPr="005D6F57">
        <w:rPr>
          <w:bCs/>
        </w:rPr>
        <w:t>ажнейши</w:t>
      </w:r>
      <w:r w:rsidR="001E61DC" w:rsidRPr="005D6F57">
        <w:rPr>
          <w:bCs/>
        </w:rPr>
        <w:t>х</w:t>
      </w:r>
      <w:r w:rsidRPr="005D6F57">
        <w:rPr>
          <w:bCs/>
        </w:rPr>
        <w:t xml:space="preserve"> атрибут</w:t>
      </w:r>
      <w:r w:rsidR="001E61DC" w:rsidRPr="005D6F57">
        <w:rPr>
          <w:bCs/>
        </w:rPr>
        <w:t>ов</w:t>
      </w:r>
      <w:r w:rsidRPr="005D6F57">
        <w:rPr>
          <w:bCs/>
        </w:rPr>
        <w:t xml:space="preserve"> этого феномена рассматриваются с</w:t>
      </w:r>
      <w:r w:rsidR="0043012A" w:rsidRPr="005D6F57">
        <w:rPr>
          <w:bCs/>
        </w:rPr>
        <w:t>редства массовой коммуникации, и</w:t>
      </w:r>
      <w:r w:rsidRPr="005D6F57">
        <w:rPr>
          <w:bCs/>
        </w:rPr>
        <w:t xml:space="preserve">нтернет, телевидение, </w:t>
      </w:r>
      <w:r w:rsidR="00021D59" w:rsidRPr="005D6F57">
        <w:rPr>
          <w:bCs/>
        </w:rPr>
        <w:t>м</w:t>
      </w:r>
      <w:r w:rsidRPr="005D6F57">
        <w:rPr>
          <w:bCs/>
        </w:rPr>
        <w:t>ультимедиа, различные компьютерные технологии.</w:t>
      </w:r>
      <w:r w:rsidR="00197617" w:rsidRPr="005D6F57">
        <w:rPr>
          <w:bCs/>
        </w:rPr>
        <w:t xml:space="preserve"> </w:t>
      </w:r>
      <w:r w:rsidR="008B7DCF" w:rsidRPr="005D6F57">
        <w:rPr>
          <w:bCs/>
        </w:rPr>
        <w:t>Данный аспект развития современной культуры осмыслялся французским философом А. Молем в работе «</w:t>
      </w:r>
      <w:proofErr w:type="spellStart"/>
      <w:r w:rsidR="008B7DCF" w:rsidRPr="005D6F57">
        <w:rPr>
          <w:bCs/>
        </w:rPr>
        <w:t>Социодинамика</w:t>
      </w:r>
      <w:proofErr w:type="spellEnd"/>
      <w:r w:rsidR="008B7DCF" w:rsidRPr="005D6F57">
        <w:rPr>
          <w:bCs/>
        </w:rPr>
        <w:t xml:space="preserve"> культуры». Автор демонстрирует прямую зависимость развития таких средств массовой информации, как газеты, радио, </w:t>
      </w:r>
      <w:r w:rsidR="008B7DCF" w:rsidRPr="005D6F57">
        <w:rPr>
          <w:bCs/>
        </w:rPr>
        <w:lastRenderedPageBreak/>
        <w:t>телевидение</w:t>
      </w:r>
      <w:r w:rsidR="00F14A70" w:rsidRPr="005D6F57">
        <w:rPr>
          <w:bCs/>
        </w:rPr>
        <w:t>, и формирования</w:t>
      </w:r>
      <w:r w:rsidR="008B7DCF" w:rsidRPr="005D6F57">
        <w:rPr>
          <w:bCs/>
        </w:rPr>
        <w:t xml:space="preserve"> современной «мозаичной» культуры, отстаивает </w:t>
      </w:r>
      <w:proofErr w:type="spellStart"/>
      <w:r w:rsidR="008B7DCF" w:rsidRPr="005D6F57">
        <w:rPr>
          <w:bCs/>
        </w:rPr>
        <w:t>социодинамическую</w:t>
      </w:r>
      <w:proofErr w:type="spellEnd"/>
      <w:r w:rsidR="008B7DCF" w:rsidRPr="005D6F57">
        <w:rPr>
          <w:bCs/>
        </w:rPr>
        <w:t xml:space="preserve"> роль данных СМИ в западном обществе. </w:t>
      </w:r>
    </w:p>
    <w:p w:rsidR="000A3B2F" w:rsidRPr="005D6F57" w:rsidRDefault="000A3B2F" w:rsidP="007129AD">
      <w:pPr>
        <w:tabs>
          <w:tab w:val="left" w:pos="4420"/>
        </w:tabs>
        <w:spacing w:line="360" w:lineRule="exact"/>
        <w:ind w:firstLine="709"/>
      </w:pPr>
      <w:r w:rsidRPr="005D6F57">
        <w:t xml:space="preserve">В контексте исследуемой в диссертации проблематики важно также указать на ряд работ, посвященных анализу </w:t>
      </w:r>
      <w:r w:rsidR="006F1C2B" w:rsidRPr="005D6F57">
        <w:rPr>
          <w:rFonts w:eastAsia="Calibri"/>
        </w:rPr>
        <w:t>дивергентных тенденций в развертывании процессов глобализации</w:t>
      </w:r>
      <w:r w:rsidR="006F1C2B" w:rsidRPr="005D6F57">
        <w:t xml:space="preserve"> </w:t>
      </w:r>
      <w:r w:rsidRPr="005D6F57">
        <w:t xml:space="preserve">– </w:t>
      </w:r>
      <w:r w:rsidRPr="005D6F57">
        <w:rPr>
          <w:shd w:val="clear" w:color="auto" w:fill="FFFFFF"/>
        </w:rPr>
        <w:t xml:space="preserve">А. Л. Сафонов, проблеме гибридных войн – Ф. </w:t>
      </w:r>
      <w:proofErr w:type="spellStart"/>
      <w:r w:rsidRPr="005D6F57">
        <w:rPr>
          <w:shd w:val="clear" w:color="auto" w:fill="FFFFFF"/>
        </w:rPr>
        <w:t>Хоффман</w:t>
      </w:r>
      <w:proofErr w:type="spellEnd"/>
      <w:r w:rsidRPr="005D6F57">
        <w:rPr>
          <w:shd w:val="clear" w:color="auto" w:fill="FFFFFF"/>
        </w:rPr>
        <w:t>, Д. </w:t>
      </w:r>
      <w:proofErr w:type="spellStart"/>
      <w:r w:rsidRPr="005D6F57">
        <w:rPr>
          <w:shd w:val="clear" w:color="auto" w:fill="FFFFFF"/>
        </w:rPr>
        <w:t>Маккуэн</w:t>
      </w:r>
      <w:proofErr w:type="spellEnd"/>
      <w:r w:rsidRPr="005D6F57">
        <w:rPr>
          <w:shd w:val="clear" w:color="auto" w:fill="FFFFFF"/>
        </w:rPr>
        <w:t xml:space="preserve">, К. </w:t>
      </w:r>
      <w:proofErr w:type="spellStart"/>
      <w:r w:rsidRPr="005D6F57">
        <w:rPr>
          <w:shd w:val="clear" w:color="auto" w:fill="FFFFFF"/>
        </w:rPr>
        <w:t>Хуэвинэн</w:t>
      </w:r>
      <w:proofErr w:type="spellEnd"/>
      <w:r w:rsidRPr="005D6F57">
        <w:rPr>
          <w:shd w:val="clear" w:color="auto" w:fill="FFFFFF"/>
        </w:rPr>
        <w:t xml:space="preserve"> и др.</w:t>
      </w:r>
      <w:r w:rsidR="004B1ADC" w:rsidRPr="005D6F57">
        <w:rPr>
          <w:shd w:val="clear" w:color="auto" w:fill="FFFFFF"/>
        </w:rPr>
        <w:t xml:space="preserve">, </w:t>
      </w:r>
      <w:r w:rsidR="004B1ADC" w:rsidRPr="005D6F57">
        <w:t xml:space="preserve">проблеме информационной безопасности, которая коррелирует с такими актуальными сегодня явлениями, как </w:t>
      </w:r>
      <w:proofErr w:type="spellStart"/>
      <w:r w:rsidR="004B1ADC" w:rsidRPr="005D6F57">
        <w:t>кибератаки</w:t>
      </w:r>
      <w:proofErr w:type="spellEnd"/>
      <w:r w:rsidR="004B1ADC" w:rsidRPr="005D6F57">
        <w:t xml:space="preserve">, информационные и </w:t>
      </w:r>
      <w:proofErr w:type="spellStart"/>
      <w:r w:rsidR="004B1ADC" w:rsidRPr="005D6F57">
        <w:t>кибервойны</w:t>
      </w:r>
      <w:proofErr w:type="spellEnd"/>
      <w:r w:rsidR="004B1ADC" w:rsidRPr="005D6F57">
        <w:t xml:space="preserve">. Данные вопросы рассматриваются в работах В. Я. </w:t>
      </w:r>
      <w:proofErr w:type="spellStart"/>
      <w:r w:rsidR="004B1ADC" w:rsidRPr="005D6F57">
        <w:t>Асанович</w:t>
      </w:r>
      <w:proofErr w:type="spellEnd"/>
      <w:r w:rsidR="004B1ADC" w:rsidRPr="005D6F57">
        <w:t>, О. А. Романова, Я. С. Артамонова, С.</w:t>
      </w:r>
      <w:r w:rsidR="004B1ADC" w:rsidRPr="005D6F57">
        <w:rPr>
          <w:lang w:val="en-US"/>
        </w:rPr>
        <w:t> </w:t>
      </w:r>
      <w:r w:rsidR="004B1ADC" w:rsidRPr="005D6F57">
        <w:t>П.</w:t>
      </w:r>
      <w:r w:rsidR="004B1ADC" w:rsidRPr="005D6F57">
        <w:rPr>
          <w:lang w:val="en-US"/>
        </w:rPr>
        <w:t> </w:t>
      </w:r>
      <w:r w:rsidR="004B1ADC" w:rsidRPr="005D6F57">
        <w:t>Расторгуева.</w:t>
      </w:r>
    </w:p>
    <w:p w:rsidR="006F1C2B" w:rsidRPr="005D6F57" w:rsidRDefault="00365266" w:rsidP="006F1C2B">
      <w:pPr>
        <w:tabs>
          <w:tab w:val="left" w:pos="4420"/>
        </w:tabs>
        <w:spacing w:line="360" w:lineRule="exact"/>
        <w:ind w:firstLine="709"/>
        <w:rPr>
          <w:bCs/>
        </w:rPr>
      </w:pPr>
      <w:r w:rsidRPr="005D6F57">
        <w:rPr>
          <w:bCs/>
        </w:rPr>
        <w:t>С</w:t>
      </w:r>
      <w:r w:rsidR="000C004E" w:rsidRPr="005D6F57">
        <w:rPr>
          <w:bCs/>
        </w:rPr>
        <w:t xml:space="preserve">уществует </w:t>
      </w:r>
      <w:r w:rsidRPr="005D6F57">
        <w:rPr>
          <w:bCs/>
        </w:rPr>
        <w:t>большое</w:t>
      </w:r>
      <w:r w:rsidR="000C004E" w:rsidRPr="005D6F57">
        <w:rPr>
          <w:bCs/>
        </w:rPr>
        <w:t xml:space="preserve"> количество литературы, посвященной </w:t>
      </w:r>
      <w:r w:rsidR="006F1C2B" w:rsidRPr="005D6F57">
        <w:rPr>
          <w:rFonts w:eastAsia="Calibri"/>
          <w:bCs/>
        </w:rPr>
        <w:t>исследованию феномена глобализации и различным ее</w:t>
      </w:r>
      <w:r w:rsidR="006F1C2B" w:rsidRPr="005D6F57">
        <w:rPr>
          <w:bCs/>
        </w:rPr>
        <w:t xml:space="preserve"> </w:t>
      </w:r>
      <w:r w:rsidR="006F1C2B" w:rsidRPr="005D6F57">
        <w:rPr>
          <w:rFonts w:eastAsia="Calibri"/>
          <w:bCs/>
        </w:rPr>
        <w:t>аспектам</w:t>
      </w:r>
      <w:r w:rsidR="000C004E" w:rsidRPr="005D6F57">
        <w:rPr>
          <w:bCs/>
        </w:rPr>
        <w:t xml:space="preserve">. Однако ощущается недостаток литературы, как отечественной, так и зарубежной, которая </w:t>
      </w:r>
      <w:r w:rsidR="001E61DC" w:rsidRPr="005D6F57">
        <w:rPr>
          <w:bCs/>
        </w:rPr>
        <w:t xml:space="preserve">бы </w:t>
      </w:r>
      <w:r w:rsidR="000C004E" w:rsidRPr="005D6F57">
        <w:rPr>
          <w:bCs/>
        </w:rPr>
        <w:t>отража</w:t>
      </w:r>
      <w:r w:rsidR="001E61DC" w:rsidRPr="005D6F57">
        <w:rPr>
          <w:bCs/>
        </w:rPr>
        <w:t>ла</w:t>
      </w:r>
      <w:r w:rsidR="000C004E" w:rsidRPr="005D6F57">
        <w:rPr>
          <w:bCs/>
        </w:rPr>
        <w:t xml:space="preserve"> </w:t>
      </w:r>
      <w:r w:rsidR="001E61DC" w:rsidRPr="005D6F57">
        <w:rPr>
          <w:bCs/>
        </w:rPr>
        <w:t>противоречивое взаимо</w:t>
      </w:r>
      <w:r w:rsidR="000C004E" w:rsidRPr="005D6F57">
        <w:rPr>
          <w:bCs/>
        </w:rPr>
        <w:t xml:space="preserve">влияние глобализации и культуры именно сквозь призму развития современных </w:t>
      </w:r>
      <w:r w:rsidR="000A3B2F" w:rsidRPr="005D6F57">
        <w:rPr>
          <w:bCs/>
        </w:rPr>
        <w:t>ИКТ</w:t>
      </w:r>
      <w:r w:rsidR="000C004E" w:rsidRPr="005D6F57">
        <w:rPr>
          <w:bCs/>
        </w:rPr>
        <w:t xml:space="preserve">. </w:t>
      </w:r>
      <w:r w:rsidR="00E220B6" w:rsidRPr="005D6F57">
        <w:rPr>
          <w:bCs/>
        </w:rPr>
        <w:t xml:space="preserve">Именно </w:t>
      </w:r>
      <w:r w:rsidR="006F1C2B" w:rsidRPr="005D6F57">
        <w:rPr>
          <w:rFonts w:eastAsia="Calibri"/>
          <w:bCs/>
        </w:rPr>
        <w:t>этот проблемно-содержательный акцент является доминирующим в диссертационной работе.</w:t>
      </w:r>
    </w:p>
    <w:p w:rsidR="00FC1E95" w:rsidRPr="005D6F57" w:rsidRDefault="00654143" w:rsidP="006F1C2B">
      <w:pPr>
        <w:tabs>
          <w:tab w:val="left" w:pos="4420"/>
        </w:tabs>
        <w:spacing w:line="360" w:lineRule="exact"/>
        <w:ind w:firstLine="709"/>
      </w:pPr>
      <w:r w:rsidRPr="005D6F57">
        <w:rPr>
          <w:b/>
          <w:lang w:eastAsia="ru-RU"/>
        </w:rPr>
        <w:t>Вторая глава диссертации «</w:t>
      </w:r>
      <w:r w:rsidRPr="005D6F57">
        <w:rPr>
          <w:b/>
        </w:rPr>
        <w:t xml:space="preserve">Феномен социокультурной глобализации в ракурсе философского исследования» </w:t>
      </w:r>
      <w:r w:rsidRPr="005D6F57">
        <w:t>состоит из двух разделов.</w:t>
      </w:r>
    </w:p>
    <w:p w:rsidR="007566B3" w:rsidRPr="005D6F57" w:rsidRDefault="008F2BEA" w:rsidP="007129AD">
      <w:pPr>
        <w:shd w:val="clear" w:color="auto" w:fill="FFFFFF"/>
        <w:autoSpaceDE w:val="0"/>
        <w:autoSpaceDN w:val="0"/>
        <w:adjustRightInd w:val="0"/>
        <w:spacing w:line="360" w:lineRule="exact"/>
        <w:ind w:firstLine="709"/>
      </w:pPr>
      <w:r w:rsidRPr="005D6F57">
        <w:rPr>
          <w:i/>
        </w:rPr>
        <w:t xml:space="preserve">В первом </w:t>
      </w:r>
      <w:r w:rsidR="00654143" w:rsidRPr="005D6F57">
        <w:rPr>
          <w:i/>
        </w:rPr>
        <w:t>раздел</w:t>
      </w:r>
      <w:r w:rsidRPr="005D6F57">
        <w:rPr>
          <w:i/>
        </w:rPr>
        <w:t>е</w:t>
      </w:r>
      <w:r w:rsidR="00654143" w:rsidRPr="005D6F57">
        <w:rPr>
          <w:i/>
        </w:rPr>
        <w:t xml:space="preserve"> «Глобализация культуры как предмет осмысления в современном социально-гуманитарном знании»</w:t>
      </w:r>
      <w:r w:rsidRPr="005D6F57">
        <w:rPr>
          <w:i/>
        </w:rPr>
        <w:t xml:space="preserve"> </w:t>
      </w:r>
      <w:r w:rsidR="00A53351" w:rsidRPr="005D6F57">
        <w:t>осуществлена</w:t>
      </w:r>
      <w:r w:rsidRPr="005D6F57">
        <w:t xml:space="preserve"> реконструкция теоретических моделей глобализации, рассматриваются различные подходы к изучению данного феномена. </w:t>
      </w:r>
      <w:r w:rsidR="000F5DC1" w:rsidRPr="005D6F57">
        <w:t>В</w:t>
      </w:r>
      <w:r w:rsidR="00732C0D" w:rsidRPr="005D6F57">
        <w:t>ыдел</w:t>
      </w:r>
      <w:r w:rsidR="000F5DC1" w:rsidRPr="005D6F57">
        <w:t>яются</w:t>
      </w:r>
      <w:r w:rsidR="00732C0D" w:rsidRPr="005D6F57">
        <w:t xml:space="preserve"> </w:t>
      </w:r>
      <w:r w:rsidR="00E53D05" w:rsidRPr="005D6F57">
        <w:t>такие</w:t>
      </w:r>
      <w:r w:rsidR="00732C0D" w:rsidRPr="005D6F57">
        <w:t xml:space="preserve"> подходы к определению глобализации</w:t>
      </w:r>
      <w:r w:rsidR="00E53D05" w:rsidRPr="005D6F57">
        <w:t>, как</w:t>
      </w:r>
      <w:r w:rsidR="00732C0D" w:rsidRPr="005D6F57">
        <w:t xml:space="preserve">: экономический, политико-институциональный, информационный, </w:t>
      </w:r>
      <w:r w:rsidR="00732C0D" w:rsidRPr="005D6F57">
        <w:rPr>
          <w:iCs/>
        </w:rPr>
        <w:t>социально-</w:t>
      </w:r>
      <w:r w:rsidR="00732C0D" w:rsidRPr="005D6F57">
        <w:t xml:space="preserve">экологический и </w:t>
      </w:r>
      <w:r w:rsidR="00732C0D" w:rsidRPr="005D6F57">
        <w:rPr>
          <w:bCs/>
        </w:rPr>
        <w:t>социокультурный. При этом отмечается, что существуют</w:t>
      </w:r>
      <w:r w:rsidR="00EC4113" w:rsidRPr="005D6F57">
        <w:rPr>
          <w:bCs/>
        </w:rPr>
        <w:t xml:space="preserve"> и</w:t>
      </w:r>
      <w:r w:rsidR="00732C0D" w:rsidRPr="005D6F57">
        <w:rPr>
          <w:bCs/>
        </w:rPr>
        <w:t xml:space="preserve"> иные версии теоретической реконструкции данного феномена </w:t>
      </w:r>
      <w:r w:rsidR="00EC4113" w:rsidRPr="005D6F57">
        <w:rPr>
          <w:bCs/>
        </w:rPr>
        <w:t>в</w:t>
      </w:r>
      <w:r w:rsidR="00732C0D" w:rsidRPr="005D6F57">
        <w:rPr>
          <w:bCs/>
        </w:rPr>
        <w:t xml:space="preserve"> социогуманитарном познании.</w:t>
      </w:r>
      <w:r w:rsidR="00732C0D" w:rsidRPr="005D6F57">
        <w:t xml:space="preserve"> </w:t>
      </w:r>
    </w:p>
    <w:p w:rsidR="007566B3" w:rsidRPr="005D6F57" w:rsidRDefault="007566B3" w:rsidP="007129AD">
      <w:pPr>
        <w:spacing w:line="360" w:lineRule="exact"/>
      </w:pPr>
      <w:r w:rsidRPr="005D6F57">
        <w:t>Проанализировав различные концептуальные подходы</w:t>
      </w:r>
      <w:r w:rsidR="00A53351" w:rsidRPr="005D6F57">
        <w:t xml:space="preserve"> в</w:t>
      </w:r>
      <w:r w:rsidRPr="005D6F57">
        <w:t xml:space="preserve"> осмысле</w:t>
      </w:r>
      <w:r w:rsidR="00A53351" w:rsidRPr="005D6F57">
        <w:t>нии феномена</w:t>
      </w:r>
      <w:r w:rsidRPr="005D6F57">
        <w:t xml:space="preserve"> глобализаци</w:t>
      </w:r>
      <w:r w:rsidR="00A53351" w:rsidRPr="005D6F57">
        <w:t>и, автор обосновывает вывод о том,</w:t>
      </w:r>
      <w:r w:rsidRPr="005D6F57">
        <w:t xml:space="preserve"> что в начале </w:t>
      </w:r>
      <w:r w:rsidRPr="005D6F57">
        <w:rPr>
          <w:lang w:val="en-US"/>
        </w:rPr>
        <w:t>XXI</w:t>
      </w:r>
      <w:r w:rsidRPr="005D6F57">
        <w:t xml:space="preserve"> века оценки данного феномена начинают меняться, переходя от </w:t>
      </w:r>
      <w:r w:rsidR="00392B11" w:rsidRPr="005D6F57">
        <w:t xml:space="preserve">оптимистических взглядов </w:t>
      </w:r>
      <w:r w:rsidRPr="005D6F57">
        <w:t xml:space="preserve">к этапу </w:t>
      </w:r>
      <w:r w:rsidR="00A53351" w:rsidRPr="005D6F57">
        <w:t xml:space="preserve">критической </w:t>
      </w:r>
      <w:r w:rsidRPr="005D6F57">
        <w:t xml:space="preserve">рефлексии и </w:t>
      </w:r>
      <w:r w:rsidR="00A53351" w:rsidRPr="005D6F57">
        <w:t>комплексной системной оценк</w:t>
      </w:r>
      <w:r w:rsidR="009B3920" w:rsidRPr="005D6F57">
        <w:t>е</w:t>
      </w:r>
      <w:r w:rsidRPr="005D6F57">
        <w:t>.</w:t>
      </w:r>
    </w:p>
    <w:p w:rsidR="0043506F" w:rsidRPr="005D6F57" w:rsidRDefault="0043506F" w:rsidP="007129AD">
      <w:pPr>
        <w:spacing w:line="360" w:lineRule="exact"/>
      </w:pPr>
      <w:r w:rsidRPr="005D6F57">
        <w:t>Экономические, политические и социокультурные изменения в большинстве стран мира наглядно демонстрируют наличие единого вектора развития современной цивилизации.</w:t>
      </w:r>
      <w:r w:rsidR="00E53D05" w:rsidRPr="005D6F57">
        <w:t xml:space="preserve"> В конце 1980-х годов происходит изменение тренда мирового развития. «Вашингтонский консенсус», в рамках которого была обоснована либерально-экономическая модель развития мирового сообщества, через процессы информатизации и цифровизации привел к </w:t>
      </w:r>
      <w:r w:rsidR="00615866" w:rsidRPr="005D6F57">
        <w:t>современному варианту глобализации</w:t>
      </w:r>
      <w:r w:rsidR="00E53D05" w:rsidRPr="005D6F57">
        <w:t xml:space="preserve">. </w:t>
      </w:r>
      <w:r w:rsidR="000020BB" w:rsidRPr="005D6F57">
        <w:t xml:space="preserve">В большей степени эти трансформации затронули глобализацию культуры как наиболее </w:t>
      </w:r>
      <w:r w:rsidR="000020BB" w:rsidRPr="005D6F57">
        <w:lastRenderedPageBreak/>
        <w:t>противоречивый и сложный аспект современной социодинамики. Сегодня</w:t>
      </w:r>
      <w:r w:rsidRPr="005D6F57">
        <w:t xml:space="preserve"> происходит нарастание кризис</w:t>
      </w:r>
      <w:r w:rsidR="003D09D3" w:rsidRPr="005D6F57">
        <w:t>ных явлений</w:t>
      </w:r>
      <w:r w:rsidRPr="005D6F57">
        <w:t xml:space="preserve"> и нестабильности в</w:t>
      </w:r>
      <w:r w:rsidR="005C65D5" w:rsidRPr="005D6F57">
        <w:t xml:space="preserve"> </w:t>
      </w:r>
      <w:r w:rsidRPr="005D6F57">
        <w:t>ос</w:t>
      </w:r>
      <w:r w:rsidR="005C65D5" w:rsidRPr="005D6F57">
        <w:t>новны</w:t>
      </w:r>
      <w:r w:rsidRPr="005D6F57">
        <w:t>х сферах общественного бытия. Прежде всего, это  проявляется в экологических</w:t>
      </w:r>
      <w:r w:rsidR="005C65D5" w:rsidRPr="005D6F57">
        <w:t xml:space="preserve"> и демографических</w:t>
      </w:r>
      <w:r w:rsidRPr="005D6F57">
        <w:t xml:space="preserve"> проблемах, экономическом кризисе, эскалации военных кон</w:t>
      </w:r>
      <w:r w:rsidR="003A464F" w:rsidRPr="005D6F57">
        <w:t>фликтов в разных регионах мира.</w:t>
      </w:r>
      <w:r w:rsidR="00E53D05" w:rsidRPr="005D6F57">
        <w:t xml:space="preserve"> </w:t>
      </w:r>
    </w:p>
    <w:p w:rsidR="00654143" w:rsidRPr="005D6F57" w:rsidRDefault="0043506F" w:rsidP="007129AD">
      <w:pPr>
        <w:spacing w:line="360" w:lineRule="exact"/>
        <w:rPr>
          <w:i/>
        </w:rPr>
      </w:pPr>
      <w:r w:rsidRPr="005D6F57">
        <w:rPr>
          <w:bCs/>
          <w:i/>
        </w:rPr>
        <w:t xml:space="preserve">Во втором разделе </w:t>
      </w:r>
      <w:r w:rsidR="00D60241" w:rsidRPr="005D6F57">
        <w:rPr>
          <w:bCs/>
          <w:i/>
        </w:rPr>
        <w:t>второй</w:t>
      </w:r>
      <w:r w:rsidRPr="005D6F57">
        <w:rPr>
          <w:bCs/>
          <w:i/>
        </w:rPr>
        <w:t xml:space="preserve"> главы «</w:t>
      </w:r>
      <w:r w:rsidR="0013384D" w:rsidRPr="005D6F57">
        <w:rPr>
          <w:bCs/>
          <w:i/>
        </w:rPr>
        <w:t>Основные тренды</w:t>
      </w:r>
      <w:r w:rsidRPr="005D6F57">
        <w:rPr>
          <w:i/>
        </w:rPr>
        <w:t xml:space="preserve"> социодинамики культуры в трансформирующемся дискурсе глобализации» </w:t>
      </w:r>
      <w:r w:rsidR="00D60241" w:rsidRPr="005D6F57">
        <w:t>о</w:t>
      </w:r>
      <w:r w:rsidR="008F2BEA" w:rsidRPr="005D6F57">
        <w:rPr>
          <w:bCs/>
        </w:rPr>
        <w:t>собое внимание удел</w:t>
      </w:r>
      <w:r w:rsidRPr="005D6F57">
        <w:rPr>
          <w:bCs/>
        </w:rPr>
        <w:t>яется</w:t>
      </w:r>
      <w:r w:rsidR="008F2BEA" w:rsidRPr="005D6F57">
        <w:rPr>
          <w:bCs/>
        </w:rPr>
        <w:t xml:space="preserve"> социокультурной динамике в условиях </w:t>
      </w:r>
      <w:proofErr w:type="spellStart"/>
      <w:r w:rsidR="008F2BEA" w:rsidRPr="005D6F57">
        <w:rPr>
          <w:bCs/>
        </w:rPr>
        <w:t>глобализирующегося</w:t>
      </w:r>
      <w:proofErr w:type="spellEnd"/>
      <w:r w:rsidR="008F2BEA" w:rsidRPr="005D6F57">
        <w:rPr>
          <w:bCs/>
        </w:rPr>
        <w:t xml:space="preserve"> мира.</w:t>
      </w:r>
      <w:r w:rsidR="00A85209" w:rsidRPr="005D6F57">
        <w:rPr>
          <w:bCs/>
        </w:rPr>
        <w:t xml:space="preserve"> </w:t>
      </w:r>
      <w:r w:rsidR="00826668" w:rsidRPr="005D6F57">
        <w:rPr>
          <w:bCs/>
        </w:rPr>
        <w:t>Б</w:t>
      </w:r>
      <w:r w:rsidR="00826668" w:rsidRPr="005D6F57">
        <w:t xml:space="preserve">удучи явлением динамическим, глобализация культуры получает весьма неоднозначные оценки в современном </w:t>
      </w:r>
      <w:r w:rsidR="00732C0D" w:rsidRPr="005D6F57">
        <w:t>социогуманитарном</w:t>
      </w:r>
      <w:r w:rsidR="00826668" w:rsidRPr="005D6F57">
        <w:t xml:space="preserve"> знании. </w:t>
      </w:r>
      <w:r w:rsidR="003D09D3" w:rsidRPr="005D6F57">
        <w:t>На основе содержательного анализа различных</w:t>
      </w:r>
      <w:r w:rsidR="00826668" w:rsidRPr="005D6F57">
        <w:t xml:space="preserve"> подход</w:t>
      </w:r>
      <w:r w:rsidR="003D09D3" w:rsidRPr="005D6F57">
        <w:t>ов</w:t>
      </w:r>
      <w:r w:rsidR="00826668" w:rsidRPr="005D6F57">
        <w:t xml:space="preserve"> и концепци</w:t>
      </w:r>
      <w:r w:rsidR="003D09D3" w:rsidRPr="005D6F57">
        <w:t>й в диссертации</w:t>
      </w:r>
      <w:r w:rsidR="00826668" w:rsidRPr="005D6F57">
        <w:t xml:space="preserve"> были выделены </w:t>
      </w:r>
      <w:r w:rsidR="006F1C2B" w:rsidRPr="005D6F57">
        <w:rPr>
          <w:rFonts w:eastAsia="Calibri"/>
        </w:rPr>
        <w:t>важнейшие</w:t>
      </w:r>
      <w:r w:rsidR="006F1C2B" w:rsidRPr="005D6F57">
        <w:t xml:space="preserve"> </w:t>
      </w:r>
      <w:r w:rsidR="00826668" w:rsidRPr="005D6F57">
        <w:t xml:space="preserve">этапы изучения данного феномена. Во-первых, это этап генезиса основных концепций глобализации. Во-вторых, своеобразный оптимистический период, оценивающий глобализацию, как процесс объединения мирового социокультурного пространства, способствующего установлению </w:t>
      </w:r>
      <w:proofErr w:type="spellStart"/>
      <w:r w:rsidR="00826668" w:rsidRPr="005D6F57">
        <w:t>межцивилизационных</w:t>
      </w:r>
      <w:proofErr w:type="spellEnd"/>
      <w:r w:rsidR="00826668" w:rsidRPr="005D6F57">
        <w:t xml:space="preserve"> связей. В-третьих, этап рефлексивной критики, в ходе которого артикулируются негативные последствия этого процесса</w:t>
      </w:r>
      <w:r w:rsidR="00496875" w:rsidRPr="005D6F57">
        <w:t>. В</w:t>
      </w:r>
      <w:r w:rsidR="003D09D3" w:rsidRPr="005D6F57">
        <w:t>-четвертых</w:t>
      </w:r>
      <w:r w:rsidR="00826668" w:rsidRPr="005D6F57">
        <w:t xml:space="preserve">, этап </w:t>
      </w:r>
      <w:r w:rsidR="003D09D3" w:rsidRPr="005D6F57">
        <w:t xml:space="preserve">кардинальной </w:t>
      </w:r>
      <w:r w:rsidR="00826668" w:rsidRPr="005D6F57">
        <w:t xml:space="preserve">трансформации образа глобализации, который происходит в последние годы и проявляется в идеях </w:t>
      </w:r>
      <w:proofErr w:type="spellStart"/>
      <w:r w:rsidR="00826668" w:rsidRPr="005D6F57">
        <w:t>глокализации</w:t>
      </w:r>
      <w:proofErr w:type="spellEnd"/>
      <w:r w:rsidR="00826668" w:rsidRPr="005D6F57">
        <w:t xml:space="preserve">, </w:t>
      </w:r>
      <w:r w:rsidR="0007798F" w:rsidRPr="005D6F57">
        <w:t>регионализации,</w:t>
      </w:r>
      <w:r w:rsidR="00826668" w:rsidRPr="005D6F57">
        <w:t xml:space="preserve"> </w:t>
      </w:r>
      <w:r w:rsidR="0007798F" w:rsidRPr="005D6F57">
        <w:t xml:space="preserve">усилении </w:t>
      </w:r>
      <w:r w:rsidR="00826668" w:rsidRPr="005D6F57">
        <w:t xml:space="preserve">трайбализма </w:t>
      </w:r>
      <w:r w:rsidR="0007798F" w:rsidRPr="005D6F57">
        <w:t>и партикуляризма и др</w:t>
      </w:r>
      <w:r w:rsidR="00826668" w:rsidRPr="005D6F57">
        <w:t>. Таким образом, философский анализ ф</w:t>
      </w:r>
      <w:r w:rsidR="000020BB" w:rsidRPr="005D6F57">
        <w:t xml:space="preserve">еномена культурной глобализации </w:t>
      </w:r>
      <w:r w:rsidR="00826668" w:rsidRPr="005D6F57">
        <w:t>позволил прийти к выводу, что на современном этапе социокультурной динамики четко прослежива</w:t>
      </w:r>
      <w:r w:rsidR="003D09D3" w:rsidRPr="005D6F57">
        <w:t>е</w:t>
      </w:r>
      <w:r w:rsidR="00826668" w:rsidRPr="005D6F57">
        <w:t>тся</w:t>
      </w:r>
      <w:r w:rsidR="003D09D3" w:rsidRPr="005D6F57">
        <w:t xml:space="preserve"> доминанта пессимистических ее оценок</w:t>
      </w:r>
      <w:r w:rsidR="00826668" w:rsidRPr="005D6F57">
        <w:t xml:space="preserve">, </w:t>
      </w:r>
      <w:r w:rsidR="00312C30" w:rsidRPr="005D6F57">
        <w:t xml:space="preserve">когда </w:t>
      </w:r>
      <w:r w:rsidR="00826668" w:rsidRPr="005D6F57">
        <w:t xml:space="preserve">глобализация выступает уже не фактором развития современных обществ, а </w:t>
      </w:r>
      <w:r w:rsidR="00826668" w:rsidRPr="005D6F57">
        <w:rPr>
          <w:i/>
        </w:rPr>
        <w:t>фактором дивергенции, раскола мировой цивилизации.</w:t>
      </w:r>
    </w:p>
    <w:p w:rsidR="00EC4113" w:rsidRPr="005D6F57" w:rsidRDefault="00EC4113" w:rsidP="007129AD">
      <w:pPr>
        <w:shd w:val="clear" w:color="auto" w:fill="FFFFFF"/>
        <w:autoSpaceDE w:val="0"/>
        <w:autoSpaceDN w:val="0"/>
        <w:adjustRightInd w:val="0"/>
        <w:spacing w:line="360" w:lineRule="exact"/>
        <w:ind w:firstLine="709"/>
      </w:pPr>
      <w:r w:rsidRPr="005D6F57">
        <w:t xml:space="preserve">Осуществленный системный анализ феномена глобализации, позволил выявить синергетическое взаимодействие </w:t>
      </w:r>
      <w:r w:rsidRPr="005D6F57">
        <w:rPr>
          <w:i/>
        </w:rPr>
        <w:t>глобализации и культуры</w:t>
      </w:r>
      <w:r w:rsidRPr="005D6F57">
        <w:t xml:space="preserve">. </w:t>
      </w:r>
      <w:r w:rsidR="00750629" w:rsidRPr="005D6F57">
        <w:t>В современной социальной реальности н</w:t>
      </w:r>
      <w:r w:rsidRPr="005D6F57">
        <w:t xml:space="preserve">аблюдается ситуация обратной причинности, когда не только глобализация влияет на культуру, осуществляя культурную экспансию и культурный империализм, трансформируя ее образ в соответствии с доминирующей западной идеологией при помощи высоких ИКТ. Сегодня сама культура выступает определяющей причиной происходящих социальных изменений, тем самым влияя на современный дискурс глобализации, что проявляется в идее полицентризма, плюрализма и </w:t>
      </w:r>
      <w:proofErr w:type="spellStart"/>
      <w:r w:rsidRPr="005D6F57">
        <w:t>глокализации</w:t>
      </w:r>
      <w:proofErr w:type="spellEnd"/>
      <w:r w:rsidRPr="005D6F57">
        <w:t>.</w:t>
      </w:r>
    </w:p>
    <w:p w:rsidR="00FC1E95" w:rsidRPr="005D6F57" w:rsidRDefault="00826668" w:rsidP="007129AD">
      <w:pPr>
        <w:spacing w:line="360" w:lineRule="exact"/>
      </w:pPr>
      <w:r w:rsidRPr="005D6F57">
        <w:rPr>
          <w:b/>
          <w:lang w:eastAsia="ru-RU"/>
        </w:rPr>
        <w:t>Третья глава диссертации «</w:t>
      </w:r>
      <w:r w:rsidRPr="005D6F57">
        <w:rPr>
          <w:b/>
        </w:rPr>
        <w:t xml:space="preserve">Взаимодействие культуры и </w:t>
      </w:r>
      <w:r w:rsidR="008B5E1F" w:rsidRPr="005D6F57">
        <w:rPr>
          <w:b/>
        </w:rPr>
        <w:t>информационно-коммуникационных технологий</w:t>
      </w:r>
      <w:r w:rsidRPr="005D6F57">
        <w:rPr>
          <w:b/>
        </w:rPr>
        <w:t xml:space="preserve"> в</w:t>
      </w:r>
      <w:r w:rsidR="0013384D" w:rsidRPr="005D6F57">
        <w:rPr>
          <w:b/>
        </w:rPr>
        <w:t xml:space="preserve"> современную</w:t>
      </w:r>
      <w:r w:rsidRPr="005D6F57">
        <w:rPr>
          <w:b/>
        </w:rPr>
        <w:t xml:space="preserve"> эпоху» </w:t>
      </w:r>
      <w:r w:rsidRPr="005D6F57">
        <w:t xml:space="preserve">состоит из </w:t>
      </w:r>
      <w:r w:rsidR="0013384D" w:rsidRPr="005D6F57">
        <w:t>тре</w:t>
      </w:r>
      <w:r w:rsidRPr="005D6F57">
        <w:t>х разделов.</w:t>
      </w:r>
    </w:p>
    <w:p w:rsidR="00E86278" w:rsidRPr="005D6F57" w:rsidRDefault="00D10A4F" w:rsidP="007129AD">
      <w:pPr>
        <w:shd w:val="clear" w:color="auto" w:fill="FFFFFF"/>
        <w:autoSpaceDE w:val="0"/>
        <w:autoSpaceDN w:val="0"/>
        <w:adjustRightInd w:val="0"/>
        <w:spacing w:line="360" w:lineRule="exact"/>
        <w:ind w:firstLine="709"/>
        <w:contextualSpacing/>
      </w:pPr>
      <w:r w:rsidRPr="005D6F57">
        <w:rPr>
          <w:i/>
        </w:rPr>
        <w:lastRenderedPageBreak/>
        <w:t>В п</w:t>
      </w:r>
      <w:r w:rsidR="00826668" w:rsidRPr="005D6F57">
        <w:rPr>
          <w:i/>
        </w:rPr>
        <w:t>ерв</w:t>
      </w:r>
      <w:r w:rsidRPr="005D6F57">
        <w:rPr>
          <w:i/>
        </w:rPr>
        <w:t>ом</w:t>
      </w:r>
      <w:r w:rsidR="00826668" w:rsidRPr="005D6F57">
        <w:rPr>
          <w:i/>
        </w:rPr>
        <w:t xml:space="preserve"> раздел</w:t>
      </w:r>
      <w:r w:rsidRPr="005D6F57">
        <w:rPr>
          <w:i/>
        </w:rPr>
        <w:t>е</w:t>
      </w:r>
      <w:r w:rsidR="00826668" w:rsidRPr="005D6F57">
        <w:rPr>
          <w:i/>
        </w:rPr>
        <w:t xml:space="preserve"> «</w:t>
      </w:r>
      <w:r w:rsidR="0013384D" w:rsidRPr="005D6F57">
        <w:rPr>
          <w:i/>
        </w:rPr>
        <w:t xml:space="preserve">Влияние </w:t>
      </w:r>
      <w:r w:rsidR="00826668" w:rsidRPr="005D6F57">
        <w:rPr>
          <w:i/>
        </w:rPr>
        <w:t>информационно-коммуникационных технологий  на современный культурный ландшафт»</w:t>
      </w:r>
      <w:r w:rsidRPr="005D6F57">
        <w:t xml:space="preserve"> был проведен комплексный социально-философский анализ основных тенденций развития И</w:t>
      </w:r>
      <w:proofErr w:type="gramStart"/>
      <w:r w:rsidRPr="005D6F57">
        <w:t>КТ в пр</w:t>
      </w:r>
      <w:proofErr w:type="gramEnd"/>
      <w:r w:rsidRPr="005D6F57">
        <w:t xml:space="preserve">оцессе глобализации. Это позволило прийти к выводу о том, что их взаимодействие носит целостный, системный, кооперативный характер, появляется новая синтетическая реальность, которая </w:t>
      </w:r>
      <w:r w:rsidR="009C30EC" w:rsidRPr="005D6F57">
        <w:t>образует единство ИКТ и глобализации</w:t>
      </w:r>
      <w:r w:rsidRPr="005D6F57">
        <w:t xml:space="preserve">. </w:t>
      </w:r>
      <w:r w:rsidR="009C30EC" w:rsidRPr="005D6F57">
        <w:t xml:space="preserve">Процесс глобализации во многом был обусловлен появлением современных компьютерных технологий, которые стали основой формирования глобальной экономики, политики и культуры; с другой стороны, сами ИКТ – это продукт глобализации, без которой их появление было бы невозможно. Глобализация ускоряет постоянное развитие технологий, в то же время, выявляя как позитивные, так и негативные стороны их повсеместного распространения. </w:t>
      </w:r>
      <w:r w:rsidR="005C094B" w:rsidRPr="005D6F57">
        <w:t>О</w:t>
      </w:r>
      <w:r w:rsidR="007A1484" w:rsidRPr="005D6F57">
        <w:t xml:space="preserve">сновные тенденции взаимодействия культуры и информационных технологий </w:t>
      </w:r>
      <w:r w:rsidR="005C094B" w:rsidRPr="005D6F57">
        <w:t>создаю</w:t>
      </w:r>
      <w:r w:rsidRPr="005D6F57">
        <w:t xml:space="preserve">т </w:t>
      </w:r>
      <w:r w:rsidR="009C30EC" w:rsidRPr="005D6F57">
        <w:t>новые</w:t>
      </w:r>
      <w:r w:rsidRPr="005D6F57">
        <w:t xml:space="preserve"> </w:t>
      </w:r>
      <w:r w:rsidR="009C30EC" w:rsidRPr="005D6F57">
        <w:t xml:space="preserve">возможности для коммуникации, что </w:t>
      </w:r>
      <w:r w:rsidR="00893E90" w:rsidRPr="005D6F57">
        <w:rPr>
          <w:rFonts w:eastAsia="Calibri"/>
        </w:rPr>
        <w:t>актуализирует</w:t>
      </w:r>
      <w:r w:rsidR="009C30EC" w:rsidRPr="005D6F57">
        <w:t xml:space="preserve"> условия для возникновения новой организации общества, происходит трансформация социальной структуры общества. Такие ключевые сферы общественной жизни, как экономика и политико-институциональное взаимодействие,  переносятся в пространство виртуальной реальности. </w:t>
      </w:r>
    </w:p>
    <w:p w:rsidR="00D17CA0" w:rsidRPr="005D6F57" w:rsidRDefault="00D10A4F" w:rsidP="007129AD">
      <w:pPr>
        <w:shd w:val="clear" w:color="auto" w:fill="FFFFFF"/>
        <w:autoSpaceDE w:val="0"/>
        <w:autoSpaceDN w:val="0"/>
        <w:adjustRightInd w:val="0"/>
        <w:spacing w:line="360" w:lineRule="exact"/>
        <w:ind w:firstLine="709"/>
        <w:contextualSpacing/>
      </w:pPr>
      <w:r w:rsidRPr="005D6F57">
        <w:t xml:space="preserve"> </w:t>
      </w:r>
      <w:r w:rsidR="00D60241" w:rsidRPr="005D6F57">
        <w:rPr>
          <w:i/>
        </w:rPr>
        <w:t>В</w:t>
      </w:r>
      <w:r w:rsidR="00E86278" w:rsidRPr="005D6F57">
        <w:rPr>
          <w:i/>
        </w:rPr>
        <w:t>торо</w:t>
      </w:r>
      <w:r w:rsidR="00D60241" w:rsidRPr="005D6F57">
        <w:rPr>
          <w:i/>
        </w:rPr>
        <w:t>й</w:t>
      </w:r>
      <w:r w:rsidR="00E86278" w:rsidRPr="005D6F57">
        <w:rPr>
          <w:i/>
        </w:rPr>
        <w:t xml:space="preserve"> раздел</w:t>
      </w:r>
      <w:r w:rsidR="00D60241" w:rsidRPr="005D6F57">
        <w:rPr>
          <w:i/>
        </w:rPr>
        <w:t xml:space="preserve"> </w:t>
      </w:r>
      <w:r w:rsidR="0013384D" w:rsidRPr="005D6F57">
        <w:rPr>
          <w:i/>
        </w:rPr>
        <w:t xml:space="preserve">«Синергетические механизмы взаимодействия культуры и </w:t>
      </w:r>
      <w:r w:rsidR="001E229A" w:rsidRPr="005D6F57">
        <w:rPr>
          <w:i/>
        </w:rPr>
        <w:t>информационно-коммуникационных технологий</w:t>
      </w:r>
      <w:r w:rsidR="0013384D" w:rsidRPr="005D6F57">
        <w:rPr>
          <w:i/>
        </w:rPr>
        <w:t xml:space="preserve"> в условиях смены ценностных приоритетов социального развития», </w:t>
      </w:r>
      <w:r w:rsidR="0013384D" w:rsidRPr="005D6F57">
        <w:t>котор</w:t>
      </w:r>
      <w:r w:rsidR="00F81983" w:rsidRPr="005D6F57">
        <w:t>ый посвящен</w:t>
      </w:r>
      <w:r w:rsidR="0013384D" w:rsidRPr="005D6F57">
        <w:t xml:space="preserve"> анализ</w:t>
      </w:r>
      <w:r w:rsidR="00F81983" w:rsidRPr="005D6F57">
        <w:t>у</w:t>
      </w:r>
      <w:r w:rsidR="0013384D" w:rsidRPr="005D6F57">
        <w:t xml:space="preserve"> статус</w:t>
      </w:r>
      <w:r w:rsidR="00F81983" w:rsidRPr="005D6F57">
        <w:t>а</w:t>
      </w:r>
      <w:r w:rsidR="0013384D" w:rsidRPr="005D6F57">
        <w:t xml:space="preserve"> и эвристическ</w:t>
      </w:r>
      <w:r w:rsidR="00F81983" w:rsidRPr="005D6F57">
        <w:t>ой</w:t>
      </w:r>
      <w:r w:rsidR="0013384D" w:rsidRPr="005D6F57">
        <w:t xml:space="preserve"> рол</w:t>
      </w:r>
      <w:r w:rsidR="00F81983" w:rsidRPr="005D6F57">
        <w:t>и</w:t>
      </w:r>
      <w:r w:rsidR="0013384D" w:rsidRPr="005D6F57">
        <w:t xml:space="preserve"> синергетической </w:t>
      </w:r>
      <w:r w:rsidR="0029007D" w:rsidRPr="005D6F57">
        <w:t>методологии</w:t>
      </w:r>
      <w:r w:rsidR="0013384D" w:rsidRPr="005D6F57">
        <w:t xml:space="preserve"> в социогуманитарном познании</w:t>
      </w:r>
      <w:r w:rsidR="00995F89" w:rsidRPr="005D6F57">
        <w:t xml:space="preserve"> при исследовании сложных социокультурных феноменов, которыми являются культура и ИКТ. Данные феномены рассматриваются в аспекте </w:t>
      </w:r>
      <w:proofErr w:type="spellStart"/>
      <w:r w:rsidR="00995F89" w:rsidRPr="005D6F57">
        <w:rPr>
          <w:i/>
        </w:rPr>
        <w:t>кооперативности</w:t>
      </w:r>
      <w:proofErr w:type="spellEnd"/>
      <w:r w:rsidR="00995F89" w:rsidRPr="005D6F57">
        <w:t xml:space="preserve"> и </w:t>
      </w:r>
      <w:r w:rsidR="00995F89" w:rsidRPr="005D6F57">
        <w:rPr>
          <w:i/>
        </w:rPr>
        <w:t>нелинейности</w:t>
      </w:r>
      <w:r w:rsidR="00BA6FAF" w:rsidRPr="005D6F57">
        <w:t xml:space="preserve"> их синергетического взаимодействия. </w:t>
      </w:r>
      <w:r w:rsidR="00D17CA0" w:rsidRPr="005D6F57">
        <w:rPr>
          <w:bCs/>
        </w:rPr>
        <w:t>В ситуации глобальных изменений человеческо</w:t>
      </w:r>
      <w:r w:rsidR="00F81983" w:rsidRPr="005D6F57">
        <w:rPr>
          <w:bCs/>
        </w:rPr>
        <w:t>е</w:t>
      </w:r>
      <w:r w:rsidR="00D17CA0" w:rsidRPr="005D6F57">
        <w:rPr>
          <w:bCs/>
        </w:rPr>
        <w:t xml:space="preserve"> обществ</w:t>
      </w:r>
      <w:r w:rsidR="00F81983" w:rsidRPr="005D6F57">
        <w:rPr>
          <w:bCs/>
        </w:rPr>
        <w:t>о</w:t>
      </w:r>
      <w:r w:rsidR="00D17CA0" w:rsidRPr="005D6F57">
        <w:rPr>
          <w:bCs/>
        </w:rPr>
        <w:t xml:space="preserve"> находится в неравновесном состоянии, далеком от гомеостаза</w:t>
      </w:r>
      <w:r w:rsidR="00F81983" w:rsidRPr="005D6F57">
        <w:rPr>
          <w:bCs/>
        </w:rPr>
        <w:t>.</w:t>
      </w:r>
      <w:r w:rsidR="00D17CA0" w:rsidRPr="005D6F57">
        <w:rPr>
          <w:bCs/>
        </w:rPr>
        <w:t xml:space="preserve"> </w:t>
      </w:r>
      <w:r w:rsidR="00F81983" w:rsidRPr="005D6F57">
        <w:rPr>
          <w:bCs/>
        </w:rPr>
        <w:t>Это состояние общества актуализирует</w:t>
      </w:r>
      <w:r w:rsidR="00D17CA0" w:rsidRPr="005D6F57">
        <w:rPr>
          <w:bCs/>
        </w:rPr>
        <w:t xml:space="preserve"> </w:t>
      </w:r>
      <w:r w:rsidR="00F81983" w:rsidRPr="005D6F57">
        <w:rPr>
          <w:bCs/>
        </w:rPr>
        <w:t xml:space="preserve">действие </w:t>
      </w:r>
      <w:r w:rsidR="00D17CA0" w:rsidRPr="005D6F57">
        <w:rPr>
          <w:bCs/>
        </w:rPr>
        <w:t>синергетическ</w:t>
      </w:r>
      <w:r w:rsidR="00F81983" w:rsidRPr="005D6F57">
        <w:rPr>
          <w:bCs/>
        </w:rPr>
        <w:t>ого</w:t>
      </w:r>
      <w:r w:rsidR="00D17CA0" w:rsidRPr="005D6F57">
        <w:rPr>
          <w:bCs/>
        </w:rPr>
        <w:t xml:space="preserve"> принцип</w:t>
      </w:r>
      <w:r w:rsidR="00F81983" w:rsidRPr="005D6F57">
        <w:rPr>
          <w:bCs/>
        </w:rPr>
        <w:t>а</w:t>
      </w:r>
      <w:r w:rsidR="00D17CA0" w:rsidRPr="005D6F57">
        <w:rPr>
          <w:bCs/>
        </w:rPr>
        <w:t xml:space="preserve"> </w:t>
      </w:r>
      <w:r w:rsidR="00D17CA0" w:rsidRPr="005D6F57">
        <w:rPr>
          <w:bCs/>
          <w:i/>
        </w:rPr>
        <w:t>неустойчивости</w:t>
      </w:r>
      <w:r w:rsidR="00D17CA0" w:rsidRPr="005D6F57">
        <w:rPr>
          <w:bCs/>
        </w:rPr>
        <w:t xml:space="preserve">, который реализуется в </w:t>
      </w:r>
      <w:r w:rsidR="00F81983" w:rsidRPr="005D6F57">
        <w:rPr>
          <w:bCs/>
        </w:rPr>
        <w:t>акцентирован</w:t>
      </w:r>
      <w:r w:rsidR="00D17CA0" w:rsidRPr="005D6F57">
        <w:rPr>
          <w:bCs/>
        </w:rPr>
        <w:t>ной нестабильности мир</w:t>
      </w:r>
      <w:r w:rsidR="003A464F" w:rsidRPr="005D6F57">
        <w:rPr>
          <w:bCs/>
        </w:rPr>
        <w:t>ового социального пространства.</w:t>
      </w:r>
    </w:p>
    <w:p w:rsidR="0029007D" w:rsidRPr="005D6F57" w:rsidRDefault="0029007D" w:rsidP="007129AD">
      <w:pPr>
        <w:shd w:val="clear" w:color="auto" w:fill="FFFFFF"/>
        <w:autoSpaceDE w:val="0"/>
        <w:autoSpaceDN w:val="0"/>
        <w:adjustRightInd w:val="0"/>
        <w:spacing w:line="360" w:lineRule="exact"/>
        <w:ind w:firstLine="709"/>
        <w:contextualSpacing/>
        <w:rPr>
          <w:bCs/>
        </w:rPr>
      </w:pPr>
      <w:r w:rsidRPr="005D6F57">
        <w:t xml:space="preserve">Нелинейность и кооперативность </w:t>
      </w:r>
      <w:r w:rsidR="00BA6FAF" w:rsidRPr="005D6F57">
        <w:t>проявля</w:t>
      </w:r>
      <w:r w:rsidR="00F81983" w:rsidRPr="005D6F57">
        <w:t>ю</w:t>
      </w:r>
      <w:r w:rsidR="00BA6FAF" w:rsidRPr="005D6F57">
        <w:t>тся во</w:t>
      </w:r>
      <w:r w:rsidR="00BA6FAF" w:rsidRPr="005D6F57">
        <w:rPr>
          <w:bCs/>
        </w:rPr>
        <w:t xml:space="preserve"> взаимном влиянии культуры и технологий: современный этап социодинамики демонстрирует интенсивное развитие ИКТ, которые</w:t>
      </w:r>
      <w:r w:rsidRPr="005D6F57">
        <w:rPr>
          <w:bCs/>
        </w:rPr>
        <w:t xml:space="preserve"> </w:t>
      </w:r>
      <w:r w:rsidR="00BA6FAF" w:rsidRPr="005D6F57">
        <w:rPr>
          <w:bCs/>
        </w:rPr>
        <w:t xml:space="preserve">определяют специфику </w:t>
      </w:r>
      <w:r w:rsidRPr="005D6F57">
        <w:rPr>
          <w:bCs/>
        </w:rPr>
        <w:t xml:space="preserve">современной </w:t>
      </w:r>
      <w:r w:rsidR="00BA6FAF" w:rsidRPr="005D6F57">
        <w:rPr>
          <w:bCs/>
        </w:rPr>
        <w:t>культуры</w:t>
      </w:r>
      <w:r w:rsidRPr="005D6F57">
        <w:rPr>
          <w:bCs/>
        </w:rPr>
        <w:t>, влияют на ее основание – систему ценностей и императивов, составляю</w:t>
      </w:r>
      <w:r w:rsidR="00F81983" w:rsidRPr="005D6F57">
        <w:rPr>
          <w:bCs/>
        </w:rPr>
        <w:t>щих</w:t>
      </w:r>
      <w:r w:rsidRPr="005D6F57">
        <w:rPr>
          <w:bCs/>
        </w:rPr>
        <w:t xml:space="preserve"> ядро культурной традиции</w:t>
      </w:r>
      <w:r w:rsidR="00F81983" w:rsidRPr="005D6F57">
        <w:rPr>
          <w:bCs/>
        </w:rPr>
        <w:t>.</w:t>
      </w:r>
      <w:r w:rsidR="00BA6FAF" w:rsidRPr="005D6F57">
        <w:rPr>
          <w:bCs/>
        </w:rPr>
        <w:t xml:space="preserve"> Культура, в свою очередь, влияет на дальнейшее развитие технологического сектора, </w:t>
      </w:r>
      <w:r w:rsidR="00D17CA0" w:rsidRPr="005D6F57">
        <w:rPr>
          <w:bCs/>
        </w:rPr>
        <w:t>определя</w:t>
      </w:r>
      <w:r w:rsidR="007715DF" w:rsidRPr="005D6F57">
        <w:rPr>
          <w:bCs/>
        </w:rPr>
        <w:t>я</w:t>
      </w:r>
      <w:r w:rsidR="00D17CA0" w:rsidRPr="005D6F57">
        <w:rPr>
          <w:bCs/>
        </w:rPr>
        <w:t xml:space="preserve"> вектор их будущего развития</w:t>
      </w:r>
      <w:r w:rsidR="00BA6FAF" w:rsidRPr="005D6F57">
        <w:rPr>
          <w:bCs/>
        </w:rPr>
        <w:t>, в соответствии с актуальными тенденциями социального прогресса.</w:t>
      </w:r>
    </w:p>
    <w:p w:rsidR="0029007D" w:rsidRPr="005D6F57" w:rsidRDefault="00D17CA0" w:rsidP="007129AD">
      <w:pPr>
        <w:shd w:val="clear" w:color="auto" w:fill="FFFFFF"/>
        <w:autoSpaceDE w:val="0"/>
        <w:autoSpaceDN w:val="0"/>
        <w:adjustRightInd w:val="0"/>
        <w:spacing w:line="360" w:lineRule="exact"/>
        <w:ind w:firstLine="709"/>
        <w:contextualSpacing/>
      </w:pPr>
      <w:r w:rsidRPr="005D6F57">
        <w:t>Одним из таких векторов становится стремление к междисциплинарному синтезу в научном познании</w:t>
      </w:r>
      <w:r w:rsidR="00F81983" w:rsidRPr="005D6F57">
        <w:t xml:space="preserve"> и технологическом развитии.</w:t>
      </w:r>
      <w:r w:rsidRPr="005D6F57">
        <w:t xml:space="preserve"> </w:t>
      </w:r>
      <w:r w:rsidR="00F81983" w:rsidRPr="005D6F57">
        <w:t>П</w:t>
      </w:r>
      <w:r w:rsidRPr="005D6F57">
        <w:t>оэтому о</w:t>
      </w:r>
      <w:r w:rsidR="0029007D" w:rsidRPr="005D6F57">
        <w:t xml:space="preserve">собое </w:t>
      </w:r>
      <w:r w:rsidR="0029007D" w:rsidRPr="005D6F57">
        <w:lastRenderedPageBreak/>
        <w:t xml:space="preserve">внимание </w:t>
      </w:r>
      <w:r w:rsidRPr="005D6F57">
        <w:t xml:space="preserve">в </w:t>
      </w:r>
      <w:r w:rsidR="0029007D" w:rsidRPr="005D6F57">
        <w:t xml:space="preserve">данном разделе было уделено анализу </w:t>
      </w:r>
      <w:r w:rsidRPr="005D6F57">
        <w:t>актуальных</w:t>
      </w:r>
      <w:r w:rsidR="0029007D" w:rsidRPr="005D6F57">
        <w:t xml:space="preserve"> трендов в развитии современных высоких технологий, которые проявляются в конвергенции нано-, </w:t>
      </w:r>
      <w:proofErr w:type="spellStart"/>
      <w:r w:rsidR="0029007D" w:rsidRPr="005D6F57">
        <w:t>био</w:t>
      </w:r>
      <w:proofErr w:type="spellEnd"/>
      <w:r w:rsidR="0029007D" w:rsidRPr="005D6F57">
        <w:t xml:space="preserve">-, </w:t>
      </w:r>
      <w:proofErr w:type="spellStart"/>
      <w:r w:rsidR="0029007D" w:rsidRPr="005D6F57">
        <w:t>инфо</w:t>
      </w:r>
      <w:proofErr w:type="spellEnd"/>
      <w:r w:rsidR="0029007D" w:rsidRPr="005D6F57">
        <w:t>- и когнитивных технологий.</w:t>
      </w:r>
      <w:r w:rsidRPr="005D6F57">
        <w:t xml:space="preserve"> Единство данных областей </w:t>
      </w:r>
      <w:proofErr w:type="spellStart"/>
      <w:r w:rsidR="00F81983" w:rsidRPr="005D6F57">
        <w:t>технонауки</w:t>
      </w:r>
      <w:proofErr w:type="spellEnd"/>
      <w:r w:rsidRPr="005D6F57">
        <w:t xml:space="preserve"> образует </w:t>
      </w:r>
      <w:r w:rsidRPr="005D6F57">
        <w:rPr>
          <w:lang w:val="en-US"/>
        </w:rPr>
        <w:t>NBIC</w:t>
      </w:r>
      <w:r w:rsidRPr="005D6F57">
        <w:t>-конвергенцию, доминантным звеном которой выступают информационные технолог</w:t>
      </w:r>
      <w:r w:rsidR="003A464F" w:rsidRPr="005D6F57">
        <w:t>ии.</w:t>
      </w:r>
    </w:p>
    <w:p w:rsidR="001672BC" w:rsidRPr="005D6F57" w:rsidRDefault="00F9645F" w:rsidP="007129AD">
      <w:pPr>
        <w:spacing w:line="360" w:lineRule="exact"/>
        <w:ind w:firstLine="709"/>
        <w:contextualSpacing/>
      </w:pPr>
      <w:r w:rsidRPr="005D6F57">
        <w:rPr>
          <w:i/>
        </w:rPr>
        <w:t>В т</w:t>
      </w:r>
      <w:r w:rsidR="0013384D" w:rsidRPr="005D6F57">
        <w:rPr>
          <w:i/>
        </w:rPr>
        <w:t>рет</w:t>
      </w:r>
      <w:r w:rsidRPr="005D6F57">
        <w:rPr>
          <w:i/>
        </w:rPr>
        <w:t>ьем</w:t>
      </w:r>
      <w:r w:rsidR="0013384D" w:rsidRPr="005D6F57">
        <w:rPr>
          <w:i/>
        </w:rPr>
        <w:t xml:space="preserve"> раздел</w:t>
      </w:r>
      <w:r w:rsidRPr="005D6F57">
        <w:rPr>
          <w:i/>
        </w:rPr>
        <w:t>е</w:t>
      </w:r>
      <w:r w:rsidR="0013384D" w:rsidRPr="005D6F57">
        <w:rPr>
          <w:i/>
        </w:rPr>
        <w:t xml:space="preserve"> </w:t>
      </w:r>
      <w:r w:rsidR="00E86278" w:rsidRPr="005D6F57">
        <w:rPr>
          <w:i/>
          <w:iCs/>
        </w:rPr>
        <w:t xml:space="preserve">«“Культурно-информационное пространство” как базовый </w:t>
      </w:r>
      <w:r w:rsidR="00495709" w:rsidRPr="005D6F57">
        <w:rPr>
          <w:i/>
          <w:iCs/>
        </w:rPr>
        <w:t>концепт</w:t>
      </w:r>
      <w:r w:rsidR="00E86278" w:rsidRPr="005D6F57">
        <w:rPr>
          <w:i/>
          <w:iCs/>
        </w:rPr>
        <w:t xml:space="preserve"> интегральной модели </w:t>
      </w:r>
      <w:r w:rsidR="0013384D" w:rsidRPr="005D6F57">
        <w:rPr>
          <w:i/>
          <w:iCs/>
        </w:rPr>
        <w:t>социодинамики в эпоху дивергентных тенденций</w:t>
      </w:r>
      <w:r w:rsidR="0013384D" w:rsidRPr="005D6F57">
        <w:rPr>
          <w:b/>
          <w:iCs/>
        </w:rPr>
        <w:t xml:space="preserve"> </w:t>
      </w:r>
      <w:r w:rsidR="00E86278" w:rsidRPr="005D6F57">
        <w:rPr>
          <w:i/>
          <w:iCs/>
        </w:rPr>
        <w:t>глобализации»</w:t>
      </w:r>
      <w:r w:rsidR="00593924" w:rsidRPr="005D6F57">
        <w:rPr>
          <w:i/>
          <w:iCs/>
        </w:rPr>
        <w:t xml:space="preserve"> </w:t>
      </w:r>
      <w:r w:rsidR="001672BC" w:rsidRPr="005D6F57">
        <w:t xml:space="preserve">дается терминологическое обоснование концепта «культурно-информационное пространство», а также намечаются принципы типологии и классификации данного понятия, в результате чего выделяются такие его виды, как </w:t>
      </w:r>
      <w:r w:rsidR="001672BC" w:rsidRPr="005D6F57">
        <w:rPr>
          <w:i/>
        </w:rPr>
        <w:t>национальное, социально-групповое, локально-цивилизационное и глобальное</w:t>
      </w:r>
      <w:r w:rsidR="001672BC" w:rsidRPr="005D6F57">
        <w:t>.</w:t>
      </w:r>
    </w:p>
    <w:p w:rsidR="000E7D46" w:rsidRPr="005D6F57" w:rsidRDefault="001672BC" w:rsidP="007129AD">
      <w:pPr>
        <w:shd w:val="clear" w:color="auto" w:fill="FFFFFF"/>
        <w:autoSpaceDE w:val="0"/>
        <w:autoSpaceDN w:val="0"/>
        <w:adjustRightInd w:val="0"/>
        <w:spacing w:line="360" w:lineRule="exact"/>
        <w:ind w:firstLine="709"/>
        <w:contextualSpacing/>
      </w:pPr>
      <w:r w:rsidRPr="005D6F57">
        <w:t xml:space="preserve">Концепт «культурно-информационное пространство», используемый в работе, дает возможность наметить контуры синтетической модели социокультурной реальности в условиях глобальной нестабильности современного общества. Это актуализирует использование синергетической  методологии, которая осуществляет активную экспансию в </w:t>
      </w:r>
      <w:proofErr w:type="spellStart"/>
      <w:r w:rsidRPr="005D6F57">
        <w:t>социогуманитарное</w:t>
      </w:r>
      <w:proofErr w:type="spellEnd"/>
      <w:r w:rsidRPr="005D6F57">
        <w:t xml:space="preserve"> знание и открывает возможности для интегрального моделирования будущего человечества</w:t>
      </w:r>
      <w:r w:rsidR="00F9542F" w:rsidRPr="005D6F57">
        <w:t xml:space="preserve">, </w:t>
      </w:r>
      <w:r w:rsidR="00AE1831" w:rsidRPr="005D6F57">
        <w:t xml:space="preserve">в рамках которого помимо экологической, демографической, геополитической, ресурсно-сырьевой и других составляющих (которые отстаивались в моделях </w:t>
      </w:r>
      <w:proofErr w:type="spellStart"/>
      <w:r w:rsidR="00AE1831" w:rsidRPr="005D6F57">
        <w:t>Форестера-Медоуза</w:t>
      </w:r>
      <w:proofErr w:type="spellEnd"/>
      <w:r w:rsidR="00AE1831" w:rsidRPr="005D6F57">
        <w:t xml:space="preserve"> и в теориях советских ученых – </w:t>
      </w:r>
      <w:proofErr w:type="spellStart"/>
      <w:r w:rsidR="00AE1831" w:rsidRPr="005D6F57">
        <w:t>Гвишиани-Моисеева</w:t>
      </w:r>
      <w:proofErr w:type="spellEnd"/>
      <w:r w:rsidR="00AE1831" w:rsidRPr="005D6F57">
        <w:t>, а также геополитических мо</w:t>
      </w:r>
      <w:r w:rsidR="00B46F75" w:rsidRPr="005D6F57">
        <w:t>делях З. Бжезинского и Дж. </w:t>
      </w:r>
      <w:r w:rsidR="00AE1831" w:rsidRPr="005D6F57">
        <w:t xml:space="preserve">Фридмана), на первый план выходит такой важный фактор, как появление и развитие информационно-компьютерных технологий, способных повлиять на будущие </w:t>
      </w:r>
      <w:r w:rsidR="00E03905" w:rsidRPr="005D6F57">
        <w:t>тренды важнейших</w:t>
      </w:r>
      <w:r w:rsidR="00AE1831" w:rsidRPr="005D6F57">
        <w:t xml:space="preserve"> мировых процессов</w:t>
      </w:r>
      <w:r w:rsidR="003E6A84" w:rsidRPr="005D6F57">
        <w:t>. Это оказывается</w:t>
      </w:r>
      <w:r w:rsidR="00F9542F" w:rsidRPr="005D6F57">
        <w:t xml:space="preserve"> особенно актуальн</w:t>
      </w:r>
      <w:r w:rsidR="00D8590F" w:rsidRPr="005D6F57">
        <w:t>ым</w:t>
      </w:r>
      <w:r w:rsidR="00F9542F" w:rsidRPr="005D6F57">
        <w:t xml:space="preserve"> в условиях глобальной нестабильности и </w:t>
      </w:r>
      <w:proofErr w:type="spellStart"/>
      <w:r w:rsidR="00F9542F" w:rsidRPr="005D6F57">
        <w:t>рискогенности</w:t>
      </w:r>
      <w:proofErr w:type="spellEnd"/>
      <w:r w:rsidR="00F9542F" w:rsidRPr="005D6F57">
        <w:t xml:space="preserve"> современного общества</w:t>
      </w:r>
      <w:r w:rsidR="00AE1831" w:rsidRPr="005D6F57">
        <w:t xml:space="preserve"> и свидетельствует о </w:t>
      </w:r>
      <w:r w:rsidR="00E03905" w:rsidRPr="005D6F57">
        <w:t>нарастании очевидных</w:t>
      </w:r>
      <w:r w:rsidR="00AE1831" w:rsidRPr="005D6F57">
        <w:t xml:space="preserve"> дивергентных тенденций в эпоху </w:t>
      </w:r>
      <w:r w:rsidR="00E03905" w:rsidRPr="005D6F57">
        <w:t>глобализации</w:t>
      </w:r>
      <w:r w:rsidR="003A464F" w:rsidRPr="005D6F57">
        <w:t>.</w:t>
      </w:r>
    </w:p>
    <w:p w:rsidR="000E7D46" w:rsidRPr="005D6F57" w:rsidRDefault="000E7D46" w:rsidP="007129AD">
      <w:pPr>
        <w:spacing w:line="360" w:lineRule="exact"/>
        <w:ind w:firstLine="709"/>
        <w:contextualSpacing/>
      </w:pPr>
      <w:r w:rsidRPr="005D6F57">
        <w:t xml:space="preserve">Оптимистичная оценка феномена глобализации на этапе генезиса первых </w:t>
      </w:r>
      <w:r w:rsidR="00D8590F" w:rsidRPr="005D6F57">
        <w:t>ее философско-концептуальных обобщений</w:t>
      </w:r>
      <w:r w:rsidRPr="005D6F57">
        <w:t xml:space="preserve"> была фундирована экономическим детерминизмом, который акцентировал внимание на сняти</w:t>
      </w:r>
      <w:r w:rsidR="00D8590F" w:rsidRPr="005D6F57">
        <w:t>и</w:t>
      </w:r>
      <w:r w:rsidRPr="005D6F57">
        <w:t xml:space="preserve"> </w:t>
      </w:r>
      <w:r w:rsidR="00FA7E04" w:rsidRPr="005D6F57">
        <w:t>многи</w:t>
      </w:r>
      <w:r w:rsidRPr="005D6F57">
        <w:t xml:space="preserve">х национальных, государственных и территориальных ограничений для перемещения финансов и капиталов, а также главенствующей роли ТНК на международной экономической и политической арене. Однако актуальная социокультурная ситуация демонстрирует обратную тенденцию – на фоне экономической и информационной конвергенции происходит национальная, этническая и религиозная дивергенция. </w:t>
      </w:r>
      <w:r w:rsidR="00FA7E04" w:rsidRPr="005D6F57">
        <w:t>Осуществляется</w:t>
      </w:r>
      <w:r w:rsidRPr="005D6F57">
        <w:t xml:space="preserve"> локализация, фрагментация и дифференциация общества </w:t>
      </w:r>
      <w:r w:rsidR="003A464F" w:rsidRPr="005D6F57">
        <w:t>по вышеперечисленным признакам.</w:t>
      </w:r>
    </w:p>
    <w:p w:rsidR="00762B25" w:rsidRDefault="000E7D46" w:rsidP="007129AD">
      <w:pPr>
        <w:spacing w:line="360" w:lineRule="exact"/>
        <w:ind w:firstLine="709"/>
        <w:contextualSpacing/>
        <w:rPr>
          <w:rFonts w:eastAsia="TimesNewRoman"/>
        </w:rPr>
      </w:pPr>
      <w:r w:rsidRPr="005D6F57">
        <w:lastRenderedPageBreak/>
        <w:t xml:space="preserve">Однако дивергентные процессы, </w:t>
      </w:r>
      <w:r w:rsidR="00FA7E04" w:rsidRPr="005D6F57">
        <w:t xml:space="preserve">интенсивно нарастающие в современном </w:t>
      </w:r>
      <w:r w:rsidRPr="005D6F57">
        <w:t>мире, не сводятся исключительно к национальным и этническим конфликтам, которые сущест</w:t>
      </w:r>
      <w:r w:rsidR="00FA7E04" w:rsidRPr="005D6F57">
        <w:t xml:space="preserve">вовали веками. </w:t>
      </w:r>
      <w:r w:rsidR="001672BC" w:rsidRPr="005D6F57">
        <w:t xml:space="preserve">Многие конфликты, которые происходят сегодня, приобретают форму </w:t>
      </w:r>
      <w:r w:rsidR="001672BC" w:rsidRPr="005D6F57">
        <w:rPr>
          <w:i/>
        </w:rPr>
        <w:t>гибридных войн</w:t>
      </w:r>
      <w:r w:rsidR="001672BC" w:rsidRPr="005D6F57">
        <w:t>,</w:t>
      </w:r>
      <w:r w:rsidRPr="005D6F57">
        <w:t xml:space="preserve"> а точнее их современного воплощения – информационных и </w:t>
      </w:r>
      <w:proofErr w:type="spellStart"/>
      <w:r w:rsidRPr="005D6F57">
        <w:t>кибервойн</w:t>
      </w:r>
      <w:proofErr w:type="spellEnd"/>
      <w:r w:rsidRPr="005D6F57">
        <w:t xml:space="preserve">. </w:t>
      </w:r>
      <w:r w:rsidR="008D793C" w:rsidRPr="005D6F57">
        <w:t>Д</w:t>
      </w:r>
      <w:r w:rsidR="008D793C" w:rsidRPr="005D6F57">
        <w:rPr>
          <w:rFonts w:eastAsia="TimesNewRoman"/>
        </w:rPr>
        <w:t>ивергенция</w:t>
      </w:r>
      <w:r w:rsidR="008D793C" w:rsidRPr="005D6F57">
        <w:rPr>
          <w:rFonts w:eastAsia="TimesNewRoman"/>
          <w:i/>
        </w:rPr>
        <w:t xml:space="preserve"> </w:t>
      </w:r>
      <w:r w:rsidR="008D793C" w:rsidRPr="005D6F57">
        <w:rPr>
          <w:rFonts w:eastAsia="TimesNewRoman"/>
        </w:rPr>
        <w:t xml:space="preserve">становится основной тенденцией глобализации на современном этапе социальной динамики и </w:t>
      </w:r>
      <w:r w:rsidR="00944860" w:rsidRPr="005D6F57">
        <w:rPr>
          <w:rFonts w:eastAsia="TimesNewRoman"/>
        </w:rPr>
        <w:t>проявляется</w:t>
      </w:r>
      <w:r w:rsidR="008D793C" w:rsidRPr="005D6F57">
        <w:rPr>
          <w:rFonts w:eastAsia="TimesNewRoman"/>
        </w:rPr>
        <w:t>, прежде всего,</w:t>
      </w:r>
      <w:r w:rsidR="00944860" w:rsidRPr="005D6F57">
        <w:rPr>
          <w:rFonts w:eastAsia="TimesNewRoman"/>
        </w:rPr>
        <w:t xml:space="preserve"> в</w:t>
      </w:r>
      <w:r w:rsidR="008D793C" w:rsidRPr="005D6F57">
        <w:rPr>
          <w:rFonts w:eastAsia="TimesNewRoman"/>
        </w:rPr>
        <w:t xml:space="preserve"> культурных, этнических и религиозных противоречи</w:t>
      </w:r>
      <w:r w:rsidR="00944860" w:rsidRPr="005D6F57">
        <w:rPr>
          <w:rFonts w:eastAsia="TimesNewRoman"/>
        </w:rPr>
        <w:t>ях</w:t>
      </w:r>
      <w:r w:rsidR="008D793C" w:rsidRPr="005D6F57">
        <w:rPr>
          <w:rFonts w:eastAsia="TimesNewRoman"/>
        </w:rPr>
        <w:t xml:space="preserve">, которые </w:t>
      </w:r>
      <w:r w:rsidR="00FA7E04" w:rsidRPr="005D6F57">
        <w:rPr>
          <w:rFonts w:eastAsia="TimesNewRoman"/>
        </w:rPr>
        <w:t>обостряются</w:t>
      </w:r>
      <w:r w:rsidR="008D793C" w:rsidRPr="005D6F57">
        <w:rPr>
          <w:rFonts w:eastAsia="TimesNewRoman"/>
        </w:rPr>
        <w:t xml:space="preserve"> под </w:t>
      </w:r>
      <w:r w:rsidR="00FA7E04" w:rsidRPr="005D6F57">
        <w:rPr>
          <w:rFonts w:eastAsia="TimesNewRoman"/>
        </w:rPr>
        <w:t>воз</w:t>
      </w:r>
      <w:r w:rsidR="008D793C" w:rsidRPr="005D6F57">
        <w:rPr>
          <w:rFonts w:eastAsia="TimesNewRoman"/>
        </w:rPr>
        <w:t xml:space="preserve">действием </w:t>
      </w:r>
      <w:r w:rsidR="00FA7E04" w:rsidRPr="005D6F57">
        <w:rPr>
          <w:rFonts w:eastAsia="TimesNewRoman"/>
        </w:rPr>
        <w:t>высоких</w:t>
      </w:r>
      <w:r w:rsidR="008D793C" w:rsidRPr="005D6F57">
        <w:rPr>
          <w:rFonts w:eastAsia="TimesNewRoman"/>
        </w:rPr>
        <w:t xml:space="preserve"> технологий в культурно-информационном пространстве современного общества.</w:t>
      </w:r>
    </w:p>
    <w:p w:rsidR="00876477" w:rsidRPr="005D6F57" w:rsidRDefault="00876477" w:rsidP="007129AD">
      <w:pPr>
        <w:spacing w:line="360" w:lineRule="exact"/>
        <w:ind w:firstLine="709"/>
        <w:contextualSpacing/>
      </w:pPr>
    </w:p>
    <w:p w:rsidR="00FC1E95" w:rsidRPr="005D6F57" w:rsidRDefault="00FC1E95" w:rsidP="007129AD">
      <w:pPr>
        <w:pStyle w:val="3"/>
        <w:spacing w:line="360" w:lineRule="exact"/>
        <w:jc w:val="center"/>
        <w:rPr>
          <w:b/>
          <w:color w:val="auto"/>
          <w:szCs w:val="28"/>
        </w:rPr>
      </w:pPr>
      <w:r w:rsidRPr="005D6F57">
        <w:rPr>
          <w:b/>
          <w:color w:val="auto"/>
          <w:szCs w:val="28"/>
        </w:rPr>
        <w:t>ЗАКЛЮЧЕНИЕ</w:t>
      </w:r>
    </w:p>
    <w:p w:rsidR="00FC1E95" w:rsidRPr="005D6F57" w:rsidRDefault="00FC1E95" w:rsidP="007129AD">
      <w:pPr>
        <w:pStyle w:val="3"/>
        <w:spacing w:line="360" w:lineRule="exact"/>
        <w:jc w:val="center"/>
        <w:rPr>
          <w:b/>
          <w:color w:val="auto"/>
          <w:szCs w:val="28"/>
        </w:rPr>
      </w:pPr>
      <w:r w:rsidRPr="005D6F57">
        <w:rPr>
          <w:b/>
          <w:color w:val="auto"/>
          <w:szCs w:val="28"/>
        </w:rPr>
        <w:t>Основные научные результаты диссертации</w:t>
      </w:r>
    </w:p>
    <w:p w:rsidR="001D241F" w:rsidRPr="005D6F57" w:rsidRDefault="001D241F" w:rsidP="007129AD">
      <w:pPr>
        <w:widowControl w:val="0"/>
        <w:autoSpaceDE w:val="0"/>
        <w:autoSpaceDN w:val="0"/>
        <w:adjustRightInd w:val="0"/>
        <w:spacing w:line="360" w:lineRule="exact"/>
        <w:ind w:firstLine="709"/>
      </w:pPr>
      <w:r w:rsidRPr="005D6F57">
        <w:t>В результате проведенного исследования сформулированы и обоснованы следующие выводы и содержательные положения:</w:t>
      </w:r>
    </w:p>
    <w:p w:rsidR="001D241F" w:rsidRPr="005D6F57" w:rsidRDefault="001D241F" w:rsidP="007129AD">
      <w:pPr>
        <w:pStyle w:val="a3"/>
        <w:widowControl w:val="0"/>
        <w:numPr>
          <w:ilvl w:val="0"/>
          <w:numId w:val="3"/>
        </w:numPr>
        <w:autoSpaceDE w:val="0"/>
        <w:autoSpaceDN w:val="0"/>
        <w:adjustRightInd w:val="0"/>
        <w:spacing w:line="360" w:lineRule="exact"/>
        <w:ind w:left="0" w:firstLine="709"/>
      </w:pPr>
      <w:r w:rsidRPr="005D6F57">
        <w:t xml:space="preserve">В ходе системной реконструкции основных концепций глобализации были выделены следующие подходы к ее рассмотрению: </w:t>
      </w:r>
      <w:r w:rsidRPr="005D6F57">
        <w:rPr>
          <w:i/>
        </w:rPr>
        <w:t>экономический</w:t>
      </w:r>
      <w:r w:rsidRPr="005D6F57">
        <w:t xml:space="preserve"> (глобализация рассматривается как процесс формирования мировой экономической системы, постоянная интеграция рынков и финансовой сферы, слияние национальных экономик в единую мировую экономическую систему); </w:t>
      </w:r>
      <w:r w:rsidRPr="005D6F57">
        <w:rPr>
          <w:i/>
        </w:rPr>
        <w:t>политико-институциональный</w:t>
      </w:r>
      <w:r w:rsidRPr="005D6F57">
        <w:t xml:space="preserve"> (д</w:t>
      </w:r>
      <w:r w:rsidRPr="005D6F57">
        <w:rPr>
          <w:bCs/>
        </w:rPr>
        <w:t>ля данного подхода характерно новое рассмотрение вопросов о роли национального государства, «расстановк</w:t>
      </w:r>
      <w:r w:rsidR="00BA7E6D" w:rsidRPr="005D6F57">
        <w:rPr>
          <w:bCs/>
        </w:rPr>
        <w:t>е</w:t>
      </w:r>
      <w:r w:rsidRPr="005D6F57">
        <w:rPr>
          <w:bCs/>
        </w:rPr>
        <w:t xml:space="preserve"> политических сил» на мировой арене в условиях активизации глобальных тенденций социодинамики</w:t>
      </w:r>
      <w:r w:rsidRPr="005D6F57">
        <w:t xml:space="preserve">); </w:t>
      </w:r>
      <w:r w:rsidRPr="005D6F57">
        <w:rPr>
          <w:i/>
          <w:iCs/>
        </w:rPr>
        <w:t>социально-</w:t>
      </w:r>
      <w:r w:rsidRPr="005D6F57">
        <w:rPr>
          <w:i/>
        </w:rPr>
        <w:t>экологический</w:t>
      </w:r>
      <w:r w:rsidRPr="005D6F57">
        <w:t xml:space="preserve"> (артикулируется</w:t>
      </w:r>
      <w:r w:rsidR="00BA7E6D" w:rsidRPr="005D6F57">
        <w:t xml:space="preserve"> в первую очередь</w:t>
      </w:r>
      <w:r w:rsidRPr="005D6F57">
        <w:t xml:space="preserve"> </w:t>
      </w:r>
      <w:r w:rsidRPr="005D6F57">
        <w:rPr>
          <w:bCs/>
          <w:lang w:val="be-BY"/>
        </w:rPr>
        <w:t>ухудшение экологической ситуации, вле</w:t>
      </w:r>
      <w:r w:rsidR="00BA7E6D" w:rsidRPr="005D6F57">
        <w:rPr>
          <w:bCs/>
          <w:lang w:val="be-BY"/>
        </w:rPr>
        <w:t>кущее</w:t>
      </w:r>
      <w:r w:rsidRPr="005D6F57">
        <w:rPr>
          <w:bCs/>
          <w:lang w:val="be-BY"/>
        </w:rPr>
        <w:t xml:space="preserve"> за собой такие глобальные проблемы, как парниковый эффект, появление озоновых дыр, изменение биологического разнообразия и др., которые могут быть преодолены только совместными усилиями</w:t>
      </w:r>
      <w:r w:rsidRPr="005D6F57">
        <w:t xml:space="preserve">); </w:t>
      </w:r>
      <w:r w:rsidRPr="005D6F57">
        <w:rPr>
          <w:i/>
        </w:rPr>
        <w:t>информационный</w:t>
      </w:r>
      <w:r w:rsidRPr="005D6F57">
        <w:t xml:space="preserve"> (особая роль в процессе глобализации отводится стремительному развитию информационно-компьютерных технологий, которые влияют на развитие экономики, культуры, социального бытия, становятся мерилом социокультурного прогресса в целом); и </w:t>
      </w:r>
      <w:r w:rsidRPr="005D6F57">
        <w:rPr>
          <w:i/>
        </w:rPr>
        <w:t>социокультурный</w:t>
      </w:r>
      <w:r w:rsidRPr="005D6F57">
        <w:t xml:space="preserve"> подход (отстаивается идея о том, что наиболее существенные изменения происходят в сфере культуры – уменьшение значимости национальных культурных особенностей, унификация системы ценностей, стандартов поведения и жизненных стратегий, достаточно часто артикулируется проблема распространения западных идеалов и ценностей на все мировое сообщество).</w:t>
      </w:r>
    </w:p>
    <w:p w:rsidR="001D241F" w:rsidRPr="005D6F57" w:rsidRDefault="001D241F" w:rsidP="007129AD">
      <w:pPr>
        <w:widowControl w:val="0"/>
        <w:autoSpaceDE w:val="0"/>
        <w:autoSpaceDN w:val="0"/>
        <w:adjustRightInd w:val="0"/>
        <w:spacing w:line="360" w:lineRule="exact"/>
        <w:ind w:firstLine="709"/>
      </w:pPr>
      <w:r w:rsidRPr="005D6F57">
        <w:t>Данная концептуальная матрица, репрезентирующая различные варианты осмысления процесса глобализации</w:t>
      </w:r>
      <w:r w:rsidR="00BA7E6D" w:rsidRPr="005D6F57">
        <w:t>,</w:t>
      </w:r>
      <w:r w:rsidRPr="005D6F57">
        <w:t xml:space="preserve"> – не единственно возможная. Существуют </w:t>
      </w:r>
      <w:r w:rsidRPr="005D6F57">
        <w:lastRenderedPageBreak/>
        <w:t xml:space="preserve">иные версии его теоретической реконструкции. В частности, Д. </w:t>
      </w:r>
      <w:proofErr w:type="spellStart"/>
      <w:r w:rsidRPr="005D6F57">
        <w:t>Хелд</w:t>
      </w:r>
      <w:proofErr w:type="spellEnd"/>
      <w:r w:rsidRPr="005D6F57">
        <w:t xml:space="preserve"> выделяет три основные школы исследователей глобализации: </w:t>
      </w:r>
      <w:proofErr w:type="spellStart"/>
      <w:r w:rsidRPr="005D6F57">
        <w:t>гиперглобалисты</w:t>
      </w:r>
      <w:proofErr w:type="spellEnd"/>
      <w:r w:rsidRPr="005D6F57">
        <w:t xml:space="preserve">, скептики и трансформисты. </w:t>
      </w:r>
    </w:p>
    <w:p w:rsidR="001D241F" w:rsidRPr="005D6F57" w:rsidRDefault="001D241F" w:rsidP="007129AD">
      <w:pPr>
        <w:widowControl w:val="0"/>
        <w:autoSpaceDE w:val="0"/>
        <w:autoSpaceDN w:val="0"/>
        <w:adjustRightInd w:val="0"/>
        <w:spacing w:line="360" w:lineRule="exact"/>
        <w:ind w:firstLine="709"/>
      </w:pPr>
      <w:r w:rsidRPr="005D6F57">
        <w:t xml:space="preserve">Проведенный в диссертации социально-философский анализ позволяет прийти </w:t>
      </w:r>
      <w:r w:rsidR="002E4C1C" w:rsidRPr="005D6F57">
        <w:rPr>
          <w:rFonts w:eastAsia="Calibri"/>
        </w:rPr>
        <w:t>к выводу о том, что дискурс</w:t>
      </w:r>
      <w:r w:rsidR="002E4C1C" w:rsidRPr="005D6F57">
        <w:t xml:space="preserve"> </w:t>
      </w:r>
      <w:r w:rsidRPr="005D6F57">
        <w:t xml:space="preserve">глобализации постоянно трансформируется. Были выделены несколько основных этапов в изучении данного феномена: 1) обоснование первых теоретических моделей глобализации; 2) своеобразный оптимистический подход в оценке данного феномена, акцентирующий моменты конвергенции мирового сообщества и процесс либерализации экономических, политических, социальных связей; 3) далее выделяются направления, которые можно охарактеризовать как этап рефлексивной критики в дискурсе глобализации, в рамках которого артикулируются негативные последствия глобальных изменений, выраженные в экологических проблемах, появлении конфликтов между различными культурами, поляризации мирового сообщества и др.; 4) и, наконец, этап кардинальной трансформации образа глобализации в поле социальных и философских исследований, в рамках которого все более отчетливо  артикулируются дивергентные тенденции в развитии мирового сообщества – переход от </w:t>
      </w:r>
      <w:proofErr w:type="spellStart"/>
      <w:r w:rsidRPr="005D6F57">
        <w:t>монополярного</w:t>
      </w:r>
      <w:proofErr w:type="spellEnd"/>
      <w:r w:rsidRPr="005D6F57">
        <w:t xml:space="preserve"> мира к полицентризму,</w:t>
      </w:r>
      <w:r w:rsidRPr="005D6F57">
        <w:rPr>
          <w:i/>
        </w:rPr>
        <w:t xml:space="preserve"> </w:t>
      </w:r>
      <w:r w:rsidRPr="005D6F57">
        <w:t>плюрализму и я</w:t>
      </w:r>
      <w:r w:rsidR="000D4E71" w:rsidRPr="005D6F57">
        <w:t>рко выраженной регионализации [1</w:t>
      </w:r>
      <w:r w:rsidRPr="005D6F57">
        <w:t>–3; 6–</w:t>
      </w:r>
      <w:r w:rsidR="007D7181" w:rsidRPr="005D6F57">
        <w:t xml:space="preserve">11; </w:t>
      </w:r>
      <w:r w:rsidRPr="005D6F57">
        <w:t>1</w:t>
      </w:r>
      <w:r w:rsidR="007D7181" w:rsidRPr="005D6F57">
        <w:t>4</w:t>
      </w:r>
      <w:r w:rsidRPr="005D6F57">
        <w:t>;</w:t>
      </w:r>
      <w:r w:rsidR="007D7181" w:rsidRPr="005D6F57">
        <w:t xml:space="preserve"> 15</w:t>
      </w:r>
      <w:r w:rsidRPr="005D6F57">
        <w:t>; 18;</w:t>
      </w:r>
      <w:r w:rsidR="007D7181" w:rsidRPr="005D6F57">
        <w:t xml:space="preserve"> 20; </w:t>
      </w:r>
      <w:r w:rsidRPr="005D6F57">
        <w:t>48].</w:t>
      </w:r>
    </w:p>
    <w:p w:rsidR="001D241F" w:rsidRPr="005D6F57" w:rsidRDefault="001D241F" w:rsidP="007129AD">
      <w:pPr>
        <w:pStyle w:val="a3"/>
        <w:widowControl w:val="0"/>
        <w:numPr>
          <w:ilvl w:val="0"/>
          <w:numId w:val="3"/>
        </w:numPr>
        <w:autoSpaceDE w:val="0"/>
        <w:autoSpaceDN w:val="0"/>
        <w:adjustRightInd w:val="0"/>
        <w:spacing w:line="360" w:lineRule="exact"/>
        <w:ind w:left="0" w:firstLine="709"/>
      </w:pPr>
      <w:r w:rsidRPr="005D6F57">
        <w:t xml:space="preserve">В результате проведенного анализа социокультурной глобализации были выделены следующие тенденции данного процесса в современном социальном пространстве. Происходит постепенное нивелирование национальных культурных особенностей, ценностей и обычаев, которые составляют основу культурной традиции, что является одним из существенных негативных последствий глобальных социокультурных изменений. </w:t>
      </w:r>
      <w:r w:rsidR="00BA7E6D" w:rsidRPr="005D6F57">
        <w:t>Наблюдается унификация культуры</w:t>
      </w:r>
      <w:r w:rsidRPr="005D6F57">
        <w:t xml:space="preserve"> в связи с и</w:t>
      </w:r>
      <w:r w:rsidR="00BA7E6D" w:rsidRPr="005D6F57">
        <w:t>спользованием английского языка</w:t>
      </w:r>
      <w:r w:rsidRPr="005D6F57">
        <w:t xml:space="preserve"> как средства глобальной коммуникации. Происходит трансформация национальных культурных кодов, н</w:t>
      </w:r>
      <w:r w:rsidRPr="005D6F57">
        <w:rPr>
          <w:bCs/>
        </w:rPr>
        <w:t>аблюдается к</w:t>
      </w:r>
      <w:r w:rsidRPr="005D6F57">
        <w:t>ризис механизмов этнокультурной идентификации, который затрагивает все возможные формы индивидуальной и групповой идентичности.</w:t>
      </w:r>
    </w:p>
    <w:p w:rsidR="001D241F" w:rsidRPr="005D6F57" w:rsidRDefault="001D241F" w:rsidP="007129AD">
      <w:pPr>
        <w:shd w:val="clear" w:color="auto" w:fill="FFFFFF"/>
        <w:autoSpaceDE w:val="0"/>
        <w:autoSpaceDN w:val="0"/>
        <w:adjustRightInd w:val="0"/>
        <w:spacing w:line="360" w:lineRule="exact"/>
        <w:ind w:firstLine="709"/>
      </w:pPr>
      <w:r w:rsidRPr="005D6F57">
        <w:t xml:space="preserve">Вышеперечисленные характеристики глобализации культуры наглядно демонстрируют сложность и противоречивость данного процесса. На фоне становления глобального экономического, политического и информационного пространства наблюдаются обратные тенденции, которые свидетельствуют о том, что возможная конвергенция мирового сообщества часто носит весьма условный характер. </w:t>
      </w:r>
    </w:p>
    <w:p w:rsidR="001D241F" w:rsidRPr="005D6F57" w:rsidRDefault="001D241F" w:rsidP="007129AD">
      <w:pPr>
        <w:shd w:val="clear" w:color="auto" w:fill="FFFFFF"/>
        <w:autoSpaceDE w:val="0"/>
        <w:autoSpaceDN w:val="0"/>
        <w:adjustRightInd w:val="0"/>
        <w:spacing w:line="360" w:lineRule="exact"/>
        <w:ind w:firstLine="709"/>
      </w:pPr>
      <w:r w:rsidRPr="005D6F57">
        <w:rPr>
          <w:bCs/>
        </w:rPr>
        <w:t xml:space="preserve">Системный анализ процесса социокультурной динамики в условиях глобализации позволил обосновать вывод о том, что в современных реалиях </w:t>
      </w:r>
      <w:r w:rsidRPr="005D6F57">
        <w:rPr>
          <w:bCs/>
        </w:rPr>
        <w:lastRenderedPageBreak/>
        <w:t xml:space="preserve">глобализация становится не фактором развития мирового сообщества, а скорее фактором раскола, </w:t>
      </w:r>
      <w:r w:rsidRPr="005D6F57">
        <w:rPr>
          <w:bCs/>
          <w:i/>
        </w:rPr>
        <w:t>дивергенции</w:t>
      </w:r>
      <w:r w:rsidRPr="005D6F57">
        <w:rPr>
          <w:bCs/>
        </w:rPr>
        <w:t xml:space="preserve"> мировой цивилизации. Это проявляется в таких процессах в социокультурном пространстве, как </w:t>
      </w:r>
      <w:r w:rsidRPr="005D6F57">
        <w:t xml:space="preserve">сепаратистские и </w:t>
      </w:r>
      <w:proofErr w:type="spellStart"/>
      <w:r w:rsidRPr="005D6F57">
        <w:t>фундаменталистские</w:t>
      </w:r>
      <w:proofErr w:type="spellEnd"/>
      <w:r w:rsidRPr="005D6F57">
        <w:t xml:space="preserve"> движения, постоянно усиливающиеся военные конфликты, финансово-экономический кризис, эколого-климатические проблемы, которые обостряются параллельно с интенсивным технологическим развитием человечества, гуманитарный, ресурсно-сырьевой и энергетический кризис</w:t>
      </w:r>
      <w:r w:rsidR="00BA7E6D" w:rsidRPr="005D6F57">
        <w:t>ы</w:t>
      </w:r>
      <w:r w:rsidRPr="005D6F57">
        <w:t xml:space="preserve">, распространение практик экстремизма и  терроризма. </w:t>
      </w:r>
      <w:r w:rsidR="004B433D" w:rsidRPr="005D6F57">
        <w:t>Данные</w:t>
      </w:r>
      <w:r w:rsidRPr="005D6F57">
        <w:t xml:space="preserve"> вызовы и проблемы резко о</w:t>
      </w:r>
      <w:r w:rsidR="004B433D" w:rsidRPr="005D6F57">
        <w:t xml:space="preserve">бостряются в эпоху </w:t>
      </w:r>
      <w:r w:rsidR="004B433D" w:rsidRPr="009F5FD8">
        <w:t>глобализаци</w:t>
      </w:r>
      <w:r w:rsidR="00286544">
        <w:t>и</w:t>
      </w:r>
      <w:r w:rsidR="004B433D" w:rsidRPr="005D6F57">
        <w:t>.</w:t>
      </w:r>
      <w:r w:rsidRPr="005D6F57">
        <w:t xml:space="preserve"> </w:t>
      </w:r>
      <w:r w:rsidR="004B433D" w:rsidRPr="005D6F57">
        <w:t>Э</w:t>
      </w:r>
      <w:r w:rsidRPr="005D6F57">
        <w:t xml:space="preserve">то позволяет сделать вывод о том, что она не только форсирует, но и порождает многие из этих кризисных ситуаций. </w:t>
      </w:r>
      <w:r w:rsidRPr="005D6F57">
        <w:rPr>
          <w:bCs/>
        </w:rPr>
        <w:t xml:space="preserve">Причиной дивергенции являются все параметры системной глобализации – экономический, политико-институциональный, культурный и др. Культурный аспект не является единственным фактором дивергенции, однако он оказывает хоть и не прямое, но существенное влияние. В сфере культуры процессы глобализации зависят от </w:t>
      </w:r>
      <w:r w:rsidRPr="005D6F57">
        <w:t>информационно-коммуникационных технологий</w:t>
      </w:r>
      <w:r w:rsidRPr="005D6F57">
        <w:rPr>
          <w:bCs/>
        </w:rPr>
        <w:t>, т.е. происходит нелинейное воздействие культурной среды на глобализационные процессы. Данное обстоятельство о</w:t>
      </w:r>
      <w:r w:rsidRPr="005D6F57">
        <w:t xml:space="preserve">пределило переход от либерально-экономической модели развития, которая была предложена в рамках Вашингтонского консенсуса, через </w:t>
      </w:r>
      <w:r w:rsidRPr="005D6F57">
        <w:rPr>
          <w:i/>
        </w:rPr>
        <w:t>цифровизацию</w:t>
      </w:r>
      <w:r w:rsidRPr="005D6F57">
        <w:t xml:space="preserve"> и </w:t>
      </w:r>
      <w:r w:rsidRPr="005D6F57">
        <w:rPr>
          <w:i/>
        </w:rPr>
        <w:t>информатизацию</w:t>
      </w:r>
      <w:r w:rsidRPr="005D6F57">
        <w:t xml:space="preserve"> к современному варианту глобализации</w:t>
      </w:r>
      <w:r w:rsidRPr="005D6F57">
        <w:rPr>
          <w:i/>
        </w:rPr>
        <w:t>.</w:t>
      </w:r>
      <w:r w:rsidRPr="005D6F57">
        <w:t xml:space="preserve"> [1–3; 8; </w:t>
      </w:r>
      <w:r w:rsidR="007D7181" w:rsidRPr="005D6F57">
        <w:t xml:space="preserve">12; </w:t>
      </w:r>
      <w:r w:rsidR="00EC788D" w:rsidRPr="005D6F57">
        <w:t>1</w:t>
      </w:r>
      <w:r w:rsidR="007D7181" w:rsidRPr="005D6F57">
        <w:t>6</w:t>
      </w:r>
      <w:r w:rsidR="00EC788D" w:rsidRPr="005D6F57">
        <w:t>; 1</w:t>
      </w:r>
      <w:r w:rsidR="007D7181" w:rsidRPr="005D6F57">
        <w:t>7</w:t>
      </w:r>
      <w:r w:rsidR="00EC788D" w:rsidRPr="005D6F57">
        <w:t xml:space="preserve">; </w:t>
      </w:r>
      <w:r w:rsidR="00EC788D" w:rsidRPr="005D6F57">
        <w:rPr>
          <w:lang w:val="en-US"/>
        </w:rPr>
        <w:t>2</w:t>
      </w:r>
      <w:r w:rsidR="007D7181" w:rsidRPr="005D6F57">
        <w:t>9</w:t>
      </w:r>
      <w:r w:rsidR="00EC788D" w:rsidRPr="005D6F57">
        <w:rPr>
          <w:lang w:val="en-US"/>
        </w:rPr>
        <w:t xml:space="preserve">; </w:t>
      </w:r>
      <w:r w:rsidR="007D7181" w:rsidRPr="005D6F57">
        <w:t>31</w:t>
      </w:r>
      <w:r w:rsidR="00EC788D" w:rsidRPr="005D6F57">
        <w:t xml:space="preserve">; </w:t>
      </w:r>
      <w:r w:rsidR="007D7181" w:rsidRPr="005D6F57">
        <w:t>42</w:t>
      </w:r>
      <w:r w:rsidRPr="005D6F57">
        <w:t>; 4</w:t>
      </w:r>
      <w:r w:rsidR="007D7181" w:rsidRPr="005D6F57">
        <w:t>5</w:t>
      </w:r>
      <w:r w:rsidRPr="005D6F57">
        <w:t xml:space="preserve">; </w:t>
      </w:r>
      <w:r w:rsidRPr="005D6F57">
        <w:rPr>
          <w:bCs/>
        </w:rPr>
        <w:t>48]</w:t>
      </w:r>
      <w:r w:rsidRPr="005D6F57">
        <w:t>.</w:t>
      </w:r>
    </w:p>
    <w:p w:rsidR="001D241F" w:rsidRPr="005D6F57" w:rsidRDefault="001D241F" w:rsidP="007129AD">
      <w:pPr>
        <w:pStyle w:val="a3"/>
        <w:widowControl w:val="0"/>
        <w:numPr>
          <w:ilvl w:val="0"/>
          <w:numId w:val="3"/>
        </w:numPr>
        <w:autoSpaceDE w:val="0"/>
        <w:autoSpaceDN w:val="0"/>
        <w:adjustRightInd w:val="0"/>
        <w:spacing w:line="360" w:lineRule="exact"/>
        <w:ind w:left="0" w:firstLine="709"/>
      </w:pPr>
      <w:r w:rsidRPr="005D6F57">
        <w:t>В ходе проведенного диссертационного исследования было эксплицировано понятие «информационно-коммуникационные технологии». Они включают в себя электронные средства связи, меди</w:t>
      </w:r>
      <w:proofErr w:type="gramStart"/>
      <w:r w:rsidRPr="005D6F57">
        <w:t>а-</w:t>
      </w:r>
      <w:proofErr w:type="gramEnd"/>
      <w:r w:rsidRPr="005D6F57">
        <w:t xml:space="preserve"> и телекоммуникационные средства передачи  и обработки информационных ресурсов, базирующиеся на компьютерной технике, объединенной в единую сеть. ИКТ являются важнейшим ресурсом современной социальной жизни. Их определяющее значение обнаруживает себя в</w:t>
      </w:r>
      <w:r w:rsidR="004B433D" w:rsidRPr="005D6F57">
        <w:t>о</w:t>
      </w:r>
      <w:r w:rsidRPr="005D6F57">
        <w:t xml:space="preserve"> фронтальном проникновении этих технологий в основные сферы функционирования социума – обучение, образование, медицинское обслуживание, банковские операции, а также в их интеграции с различными отраслями научного знания и техники.</w:t>
      </w:r>
    </w:p>
    <w:p w:rsidR="001D241F" w:rsidRPr="005D6F57" w:rsidRDefault="001D241F" w:rsidP="007129AD">
      <w:pPr>
        <w:pStyle w:val="a3"/>
        <w:widowControl w:val="0"/>
        <w:autoSpaceDE w:val="0"/>
        <w:autoSpaceDN w:val="0"/>
        <w:adjustRightInd w:val="0"/>
        <w:spacing w:line="360" w:lineRule="exact"/>
        <w:ind w:left="0"/>
      </w:pPr>
      <w:r w:rsidRPr="005D6F57">
        <w:t>Всепроникающий характер этих технологий наиболее отчетливо проявился в синергетическом взаимодействии информационно-компьютерных технологий с другими технологиями и сферами современной  науки и культуры. Наибольшее воплощение это взаимодействие получило в синтетическом единстве нан</w:t>
      </w:r>
      <w:proofErr w:type="gramStart"/>
      <w:r w:rsidRPr="005D6F57">
        <w:t>о-</w:t>
      </w:r>
      <w:proofErr w:type="gramEnd"/>
      <w:r w:rsidRPr="005D6F57">
        <w:t xml:space="preserve">, </w:t>
      </w:r>
      <w:proofErr w:type="spellStart"/>
      <w:r w:rsidRPr="005D6F57">
        <w:t>био</w:t>
      </w:r>
      <w:proofErr w:type="spellEnd"/>
      <w:r w:rsidRPr="005D6F57">
        <w:t xml:space="preserve">-, </w:t>
      </w:r>
      <w:proofErr w:type="spellStart"/>
      <w:r w:rsidRPr="005D6F57">
        <w:t>инфо</w:t>
      </w:r>
      <w:proofErr w:type="spellEnd"/>
      <w:r w:rsidRPr="005D6F57">
        <w:t xml:space="preserve">- и когнитивных технологий, образовав единый научно-технологический комплекс, который обозначают аббревиатурой </w:t>
      </w:r>
      <w:r w:rsidRPr="005D6F57">
        <w:rPr>
          <w:lang w:val="en-US"/>
        </w:rPr>
        <w:t>NBIC</w:t>
      </w:r>
      <w:r w:rsidRPr="005D6F57">
        <w:t xml:space="preserve">-технологии или </w:t>
      </w:r>
      <w:r w:rsidRPr="005D6F57">
        <w:rPr>
          <w:lang w:val="en-US"/>
        </w:rPr>
        <w:t>NBIC</w:t>
      </w:r>
      <w:r w:rsidRPr="005D6F57">
        <w:t xml:space="preserve">-конвергенция. Наибольшее развитие из данных четырех областей получили информационные технологии, </w:t>
      </w:r>
      <w:r w:rsidRPr="005D6F57">
        <w:lastRenderedPageBreak/>
        <w:t xml:space="preserve">поскольку они являются основой современной науки, доминантным звеном в структуре современных технологий. В то же время следует отметить, что конвергенция этих областей </w:t>
      </w:r>
      <w:proofErr w:type="spellStart"/>
      <w:r w:rsidRPr="005D6F57">
        <w:t>технонауки</w:t>
      </w:r>
      <w:proofErr w:type="spellEnd"/>
      <w:r w:rsidRPr="005D6F57">
        <w:t xml:space="preserve"> обусловлена не только их взаимодействием, но и взаимным проникновением. Постоянное функционирование и  совершенствование нан</w:t>
      </w:r>
      <w:proofErr w:type="gramStart"/>
      <w:r w:rsidRPr="005D6F57">
        <w:t>о-</w:t>
      </w:r>
      <w:proofErr w:type="gramEnd"/>
      <w:r w:rsidRPr="005D6F57">
        <w:t xml:space="preserve">, </w:t>
      </w:r>
      <w:proofErr w:type="spellStart"/>
      <w:r w:rsidRPr="005D6F57">
        <w:t>био</w:t>
      </w:r>
      <w:proofErr w:type="spellEnd"/>
      <w:r w:rsidRPr="005D6F57">
        <w:t xml:space="preserve">- и когнитивных технологий возможно только посредством современной компьютерной техники, на которой моделируются многие научные разработки. Появление таких высокотехнологичных и наукоемких изобретений, как 3D-принтеры или разработки швейцарского проекта </w:t>
      </w:r>
      <w:proofErr w:type="spellStart"/>
      <w:r w:rsidRPr="005D6F57">
        <w:t>Blue</w:t>
      </w:r>
      <w:proofErr w:type="spellEnd"/>
      <w:r w:rsidRPr="005D6F57">
        <w:t xml:space="preserve"> </w:t>
      </w:r>
      <w:proofErr w:type="spellStart"/>
      <w:r w:rsidRPr="005D6F57">
        <w:t>Brain</w:t>
      </w:r>
      <w:proofErr w:type="spellEnd"/>
      <w:r w:rsidRPr="005D6F57">
        <w:t xml:space="preserve"> по созданию детальной реконструкции части головного мозга (пока крысы, а в перспективе, возможно, и человека) наглядно демонстриру</w:t>
      </w:r>
      <w:r w:rsidR="004B433D" w:rsidRPr="005D6F57">
        <w:t>е</w:t>
      </w:r>
      <w:r w:rsidRPr="005D6F57">
        <w:t xml:space="preserve">т </w:t>
      </w:r>
      <w:proofErr w:type="spellStart"/>
      <w:r w:rsidRPr="005D6F57">
        <w:t>конвергирующий</w:t>
      </w:r>
      <w:proofErr w:type="spellEnd"/>
      <w:r w:rsidRPr="005D6F57">
        <w:t xml:space="preserve"> характер современных технологий [</w:t>
      </w:r>
      <w:r w:rsidRPr="005D6F57">
        <w:rPr>
          <w:lang w:val="be-BY"/>
        </w:rPr>
        <w:t>3;</w:t>
      </w:r>
      <w:r w:rsidRPr="005D6F57">
        <w:t xml:space="preserve"> 5;</w:t>
      </w:r>
      <w:r w:rsidRPr="005D6F57">
        <w:rPr>
          <w:lang w:val="be-BY"/>
        </w:rPr>
        <w:t xml:space="preserve"> 2</w:t>
      </w:r>
      <w:r w:rsidR="007D7181" w:rsidRPr="005D6F57">
        <w:rPr>
          <w:lang w:val="be-BY"/>
        </w:rPr>
        <w:t>4</w:t>
      </w:r>
      <w:r w:rsidRPr="005D6F57">
        <w:t>; 2</w:t>
      </w:r>
      <w:r w:rsidR="00A625E9" w:rsidRPr="005D6F57">
        <w:t>8</w:t>
      </w:r>
      <w:r w:rsidRPr="005D6F57">
        <w:t>; 3</w:t>
      </w:r>
      <w:r w:rsidR="00A625E9" w:rsidRPr="005D6F57">
        <w:t>2</w:t>
      </w:r>
      <w:r w:rsidRPr="005D6F57">
        <w:t xml:space="preserve">; </w:t>
      </w:r>
      <w:r w:rsidR="008D62ED" w:rsidRPr="005D6F57">
        <w:t>3</w:t>
      </w:r>
      <w:r w:rsidR="00A625E9" w:rsidRPr="005D6F57">
        <w:t>5</w:t>
      </w:r>
      <w:r w:rsidR="008D62ED" w:rsidRPr="005D6F57">
        <w:t xml:space="preserve">; </w:t>
      </w:r>
      <w:r w:rsidRPr="005D6F57">
        <w:t>3</w:t>
      </w:r>
      <w:r w:rsidR="00A625E9" w:rsidRPr="005D6F57">
        <w:t>7</w:t>
      </w:r>
      <w:r w:rsidRPr="005D6F57">
        <w:t xml:space="preserve">].          </w:t>
      </w:r>
    </w:p>
    <w:p w:rsidR="001D241F" w:rsidRPr="005D6F57" w:rsidRDefault="001D241F" w:rsidP="007129AD">
      <w:pPr>
        <w:pStyle w:val="a3"/>
        <w:numPr>
          <w:ilvl w:val="0"/>
          <w:numId w:val="3"/>
        </w:numPr>
        <w:spacing w:line="360" w:lineRule="exact"/>
        <w:ind w:left="0" w:firstLine="709"/>
      </w:pPr>
      <w:r w:rsidRPr="005D6F57">
        <w:t>Появление и развитие новых технологий стал</w:t>
      </w:r>
      <w:r w:rsidR="004B433D" w:rsidRPr="005D6F57">
        <w:t>и</w:t>
      </w:r>
      <w:r w:rsidRPr="005D6F57">
        <w:t xml:space="preserve"> результатом информационно-компьютерной революции, которая обусловила различные социокультурные трансформации. Формируется новый тип коммуникаций, проводниками которого стали мультимедийные технологии и технологии виртуальной реальности. Появляются новые социальные образования, локальные группы, которы</w:t>
      </w:r>
      <w:r w:rsidR="004B433D" w:rsidRPr="005D6F57">
        <w:t>м</w:t>
      </w:r>
      <w:r w:rsidRPr="005D6F57">
        <w:t xml:space="preserve"> свойственна особая культура, специфические стереотипы поведения и зачастую краткосрочность их существования. Все это приводит к значительной индивидуализации общества и виртуализации его жизненных стратегий. </w:t>
      </w:r>
    </w:p>
    <w:p w:rsidR="001D241F" w:rsidRPr="005D6F57" w:rsidRDefault="001D241F" w:rsidP="007129AD">
      <w:pPr>
        <w:pStyle w:val="a3"/>
        <w:spacing w:line="360" w:lineRule="exact"/>
        <w:ind w:left="0"/>
      </w:pPr>
      <w:r w:rsidRPr="005D6F57">
        <w:t>По мере нарастающей информа</w:t>
      </w:r>
      <w:r w:rsidR="004B433D" w:rsidRPr="005D6F57">
        <w:t>тизации и цифровизации культуры</w:t>
      </w:r>
      <w:r w:rsidRPr="005D6F57">
        <w:t xml:space="preserve"> современное общество все более осязаемо сталкивается с проблемой </w:t>
      </w:r>
      <w:r w:rsidRPr="005D6F57">
        <w:rPr>
          <w:i/>
        </w:rPr>
        <w:t>информационной безопасности</w:t>
      </w:r>
      <w:r w:rsidRPr="005D6F57">
        <w:t xml:space="preserve">. Философский анализ глобальной информатизации и компьютеризации общества позволяет эксплицировать их </w:t>
      </w:r>
      <w:r w:rsidRPr="005D6F57">
        <w:rPr>
          <w:i/>
        </w:rPr>
        <w:t>антропологические последствия</w:t>
      </w:r>
      <w:r w:rsidRPr="005D6F57">
        <w:t>, в результате чего трансформируются представления о человеке под воздействием ИКТ. Происходит своеобразный возврат к образу человека-машины, представленн</w:t>
      </w:r>
      <w:r w:rsidR="004B433D" w:rsidRPr="005D6F57">
        <w:t>ому</w:t>
      </w:r>
      <w:r w:rsidRPr="005D6F57">
        <w:t xml:space="preserve"> в современном социально-философском дискурсе такими понятиями, как киборг, </w:t>
      </w:r>
      <w:proofErr w:type="spellStart"/>
      <w:r w:rsidRPr="005D6F57">
        <w:t>кибернавт</w:t>
      </w:r>
      <w:proofErr w:type="spellEnd"/>
      <w:r w:rsidRPr="005D6F57">
        <w:t xml:space="preserve"> или </w:t>
      </w:r>
      <w:proofErr w:type="spellStart"/>
      <w:r w:rsidRPr="005D6F57">
        <w:t>техноид</w:t>
      </w:r>
      <w:proofErr w:type="spellEnd"/>
      <w:r w:rsidRPr="005D6F57">
        <w:t xml:space="preserve">. </w:t>
      </w:r>
    </w:p>
    <w:p w:rsidR="001D241F" w:rsidRPr="005D6F57" w:rsidRDefault="001D241F" w:rsidP="007129AD">
      <w:pPr>
        <w:pStyle w:val="a3"/>
        <w:tabs>
          <w:tab w:val="left" w:pos="6521"/>
        </w:tabs>
        <w:spacing w:line="360" w:lineRule="exact"/>
        <w:ind w:left="0"/>
        <w:rPr>
          <w:bCs/>
        </w:rPr>
      </w:pPr>
      <w:r w:rsidRPr="005D6F57">
        <w:rPr>
          <w:bCs/>
        </w:rPr>
        <w:t xml:space="preserve">Взаимодействие культуры и информационно-коммуникационных технологий в условиях глобализации приобретает </w:t>
      </w:r>
      <w:r w:rsidRPr="005D6F57">
        <w:rPr>
          <w:bCs/>
          <w:i/>
        </w:rPr>
        <w:t>синергетический характер</w:t>
      </w:r>
      <w:r w:rsidRPr="005D6F57">
        <w:rPr>
          <w:bCs/>
        </w:rPr>
        <w:t xml:space="preserve">. </w:t>
      </w:r>
      <w:r w:rsidRPr="005D6F57">
        <w:t xml:space="preserve">Глобальность всех социокультурных процессов определяется постоянным экспоненциальным развитием ИКТ, которые превращают развитие культуры в подлинно глобальный процесс. В этом </w:t>
      </w:r>
      <w:r w:rsidRPr="005D6F57">
        <w:rPr>
          <w:bCs/>
        </w:rPr>
        <w:t xml:space="preserve">проявляется </w:t>
      </w:r>
      <w:r w:rsidRPr="005D6F57">
        <w:rPr>
          <w:bCs/>
          <w:i/>
        </w:rPr>
        <w:t xml:space="preserve">кооперативный эффект </w:t>
      </w:r>
      <w:r w:rsidRPr="005D6F57">
        <w:rPr>
          <w:bCs/>
        </w:rPr>
        <w:t>взаимодействия культуры и информационных технологий</w:t>
      </w:r>
      <w:r w:rsidRPr="005D6F57">
        <w:rPr>
          <w:bCs/>
          <w:i/>
        </w:rPr>
        <w:t xml:space="preserve"> </w:t>
      </w:r>
      <w:r w:rsidRPr="005D6F57">
        <w:rPr>
          <w:bCs/>
        </w:rPr>
        <w:t xml:space="preserve">в условиях глобализации, при котором прослеживаются как позитивные, так и негативные последствия данного взаимодействия, формируется </w:t>
      </w:r>
      <w:r w:rsidRPr="005D6F57">
        <w:rPr>
          <w:i/>
        </w:rPr>
        <w:t>глобальное</w:t>
      </w:r>
      <w:r w:rsidRPr="005D6F57">
        <w:rPr>
          <w:bCs/>
          <w:i/>
        </w:rPr>
        <w:t xml:space="preserve"> культурно-информационное пространство</w:t>
      </w:r>
      <w:r w:rsidRPr="005D6F57">
        <w:rPr>
          <w:bCs/>
        </w:rPr>
        <w:t>. В то же время</w:t>
      </w:r>
      <w:r w:rsidRPr="005D6F57">
        <w:t xml:space="preserve"> культура и ее ценностно-</w:t>
      </w:r>
      <w:r w:rsidRPr="005D6F57">
        <w:lastRenderedPageBreak/>
        <w:t xml:space="preserve">символические основания сопротивляются унифицирующему влиянию глобализации через ИКТ, что проявляется в тенденциях </w:t>
      </w:r>
      <w:proofErr w:type="spellStart"/>
      <w:r w:rsidRPr="005D6F57">
        <w:t>глокализации</w:t>
      </w:r>
      <w:proofErr w:type="spellEnd"/>
      <w:r w:rsidRPr="005D6F57">
        <w:t xml:space="preserve"> и демонстрирует </w:t>
      </w:r>
      <w:r w:rsidRPr="005D6F57">
        <w:rPr>
          <w:i/>
        </w:rPr>
        <w:t xml:space="preserve">нелинейный </w:t>
      </w:r>
      <w:r w:rsidRPr="005D6F57">
        <w:t xml:space="preserve">характер их взаимодействия. </w:t>
      </w:r>
      <w:r w:rsidRPr="005D6F57">
        <w:rPr>
          <w:bCs/>
        </w:rPr>
        <w:t>Культура влияет на дальнейшее развитие технологического сектора, «предъявляя» требования к постоянному совершенствованию технологий в определенных направлениях в соответствии с актуальными приоритетами социодинамики. Посредством современных ИКТ и масс</w:t>
      </w:r>
      <w:r w:rsidR="00055961" w:rsidRPr="005D6F57">
        <w:rPr>
          <w:bCs/>
        </w:rPr>
        <w:t>-</w:t>
      </w:r>
      <w:r w:rsidRPr="005D6F57">
        <w:rPr>
          <w:bCs/>
        </w:rPr>
        <w:t xml:space="preserve">медиа культура оказывает </w:t>
      </w:r>
      <w:r w:rsidR="00EC68F8" w:rsidRPr="005D6F57">
        <w:rPr>
          <w:bCs/>
        </w:rPr>
        <w:t>влияние</w:t>
      </w:r>
      <w:r w:rsidRPr="005D6F57">
        <w:rPr>
          <w:bCs/>
        </w:rPr>
        <w:t xml:space="preserve"> на все остальные сферы общества, влияет на смену акцентов в экономическом, политико-институциональном развитии социума через технологии, которые приобретают </w:t>
      </w:r>
      <w:r w:rsidRPr="005D6F57">
        <w:rPr>
          <w:bCs/>
          <w:i/>
        </w:rPr>
        <w:t>роль универсального посредника, доминантного звена</w:t>
      </w:r>
      <w:r w:rsidRPr="005D6F57">
        <w:rPr>
          <w:bCs/>
        </w:rPr>
        <w:t xml:space="preserve"> в структуре общества. ИКТ трансформируют традиционные формы культуры, появляется новая социальная иерархия, новые формы профессиональной ориентации, трансформируется система образования, меняются традиционные формы идентичности. Все это наглядно демонстрирует </w:t>
      </w:r>
      <w:r w:rsidRPr="005D6F57">
        <w:rPr>
          <w:bCs/>
          <w:i/>
        </w:rPr>
        <w:t xml:space="preserve">кооперативность и нелинейность синергетического взаимодействия  </w:t>
      </w:r>
      <w:r w:rsidRPr="005D6F57">
        <w:rPr>
          <w:bCs/>
        </w:rPr>
        <w:t xml:space="preserve">современной </w:t>
      </w:r>
      <w:proofErr w:type="gramStart"/>
      <w:r w:rsidRPr="005D6F57">
        <w:rPr>
          <w:bCs/>
        </w:rPr>
        <w:t>культуры</w:t>
      </w:r>
      <w:proofErr w:type="gramEnd"/>
      <w:r w:rsidRPr="005D6F57">
        <w:rPr>
          <w:bCs/>
        </w:rPr>
        <w:t xml:space="preserve"> и ИКТ в условиях глобализации. Свойство «нелинейности» наиболее ярко проявляется в </w:t>
      </w:r>
      <w:r w:rsidRPr="005D6F57">
        <w:rPr>
          <w:bCs/>
          <w:i/>
        </w:rPr>
        <w:t xml:space="preserve">неустойчивом </w:t>
      </w:r>
      <w:r w:rsidRPr="005D6F57">
        <w:rPr>
          <w:bCs/>
        </w:rPr>
        <w:t xml:space="preserve">состоянии, которым характеризуется современный этап глобализации, обнаруживающий усиление нестабильности и дивергентных тенденций в пространстве социального бытия </w:t>
      </w:r>
      <w:r w:rsidRPr="005D6F57">
        <w:t>[4; 5; 11; 1</w:t>
      </w:r>
      <w:r w:rsidR="00A625E9" w:rsidRPr="005D6F57">
        <w:t>9</w:t>
      </w:r>
      <w:r w:rsidRPr="005D6F57">
        <w:t xml:space="preserve">; </w:t>
      </w:r>
      <w:r w:rsidR="00A625E9" w:rsidRPr="005D6F57">
        <w:t>2</w:t>
      </w:r>
      <w:r w:rsidRPr="005D6F57">
        <w:t>1–2</w:t>
      </w:r>
      <w:r w:rsidR="00A625E9" w:rsidRPr="005D6F57">
        <w:t>6</w:t>
      </w:r>
      <w:r w:rsidRPr="005D6F57">
        <w:t>; 2</w:t>
      </w:r>
      <w:r w:rsidR="00A625E9" w:rsidRPr="005D6F57">
        <w:t>8</w:t>
      </w:r>
      <w:r w:rsidRPr="005D6F57">
        <w:t xml:space="preserve">; </w:t>
      </w:r>
      <w:r w:rsidR="00A625E9" w:rsidRPr="005D6F57">
        <w:t xml:space="preserve">30; </w:t>
      </w:r>
      <w:r w:rsidRPr="005D6F57">
        <w:t>3</w:t>
      </w:r>
      <w:r w:rsidR="00A625E9" w:rsidRPr="005D6F57">
        <w:t>2</w:t>
      </w:r>
      <w:r w:rsidRPr="005D6F57">
        <w:t xml:space="preserve">; </w:t>
      </w:r>
      <w:r w:rsidR="00EC788D" w:rsidRPr="005D6F57">
        <w:t>3</w:t>
      </w:r>
      <w:r w:rsidR="00A625E9" w:rsidRPr="005D6F57">
        <w:t>3</w:t>
      </w:r>
      <w:r w:rsidR="00EC788D" w:rsidRPr="005D6F57">
        <w:t>; 3</w:t>
      </w:r>
      <w:r w:rsidR="00A625E9" w:rsidRPr="005D6F57">
        <w:t>5</w:t>
      </w:r>
      <w:r w:rsidR="00EC788D" w:rsidRPr="005D6F57">
        <w:t xml:space="preserve">; </w:t>
      </w:r>
      <w:r w:rsidRPr="005D6F57">
        <w:t>3</w:t>
      </w:r>
      <w:r w:rsidR="00A625E9" w:rsidRPr="005D6F57">
        <w:t>8</w:t>
      </w:r>
      <w:r w:rsidRPr="005D6F57">
        <w:t>; 3</w:t>
      </w:r>
      <w:r w:rsidR="00A625E9" w:rsidRPr="005D6F57">
        <w:t>9</w:t>
      </w:r>
      <w:r w:rsidRPr="005D6F57">
        <w:t>; 4</w:t>
      </w:r>
      <w:r w:rsidR="00A625E9" w:rsidRPr="005D6F57">
        <w:t>0</w:t>
      </w:r>
      <w:r w:rsidRPr="005D6F57">
        <w:t>; 49]</w:t>
      </w:r>
      <w:r w:rsidRPr="005D6F57">
        <w:rPr>
          <w:bCs/>
        </w:rPr>
        <w:t>.</w:t>
      </w:r>
    </w:p>
    <w:p w:rsidR="001D241F" w:rsidRPr="005D6F57" w:rsidRDefault="001D241F" w:rsidP="007129AD">
      <w:pPr>
        <w:pStyle w:val="a3"/>
        <w:numPr>
          <w:ilvl w:val="0"/>
          <w:numId w:val="3"/>
        </w:numPr>
        <w:spacing w:line="360" w:lineRule="exact"/>
        <w:ind w:left="0" w:firstLine="709"/>
      </w:pPr>
      <w:r w:rsidRPr="005D6F57">
        <w:rPr>
          <w:i/>
        </w:rPr>
        <w:t>Культурно-информационное пространство</w:t>
      </w:r>
      <w:r w:rsidRPr="005D6F57">
        <w:t xml:space="preserve"> представляет собой </w:t>
      </w:r>
      <w:r w:rsidRPr="005D6F57">
        <w:rPr>
          <w:i/>
        </w:rPr>
        <w:t xml:space="preserve">особую среду, формируемую современными информационными технологиями, и включает в себя технико-технологические, информационно-компьютерные и программные составляющие, </w:t>
      </w:r>
      <w:proofErr w:type="spellStart"/>
      <w:r w:rsidRPr="005D6F57">
        <w:rPr>
          <w:i/>
        </w:rPr>
        <w:t>медиаресурсы</w:t>
      </w:r>
      <w:proofErr w:type="spellEnd"/>
      <w:r w:rsidRPr="005D6F57">
        <w:rPr>
          <w:i/>
        </w:rPr>
        <w:t xml:space="preserve">, а также </w:t>
      </w:r>
      <w:proofErr w:type="spellStart"/>
      <w:r w:rsidRPr="005D6F57">
        <w:rPr>
          <w:i/>
        </w:rPr>
        <w:t>аксиологические</w:t>
      </w:r>
      <w:proofErr w:type="spellEnd"/>
      <w:r w:rsidRPr="005D6F57">
        <w:rPr>
          <w:i/>
        </w:rPr>
        <w:t xml:space="preserve"> параметры духовной сферы общества. </w:t>
      </w:r>
      <w:r w:rsidRPr="005D6F57">
        <w:t xml:space="preserve">В работе дается терминологическое обоснование концепта «культурно-информационное пространство», а также намечаются принципы типологии и классификации данного понятия, что является авторской новацией. В результате были выделены такие его виды, как </w:t>
      </w:r>
      <w:r w:rsidRPr="005D6F57">
        <w:rPr>
          <w:i/>
        </w:rPr>
        <w:t>национальное, социально-групповое, локально-цивилизационное и глобальное</w:t>
      </w:r>
      <w:r w:rsidRPr="005D6F57">
        <w:t>.</w:t>
      </w:r>
      <w:r w:rsidRPr="005D6F57">
        <w:rPr>
          <w:i/>
        </w:rPr>
        <w:t xml:space="preserve"> </w:t>
      </w:r>
    </w:p>
    <w:p w:rsidR="001D241F" w:rsidRPr="005D6F57" w:rsidRDefault="001D241F" w:rsidP="007129AD">
      <w:pPr>
        <w:spacing w:line="360" w:lineRule="exact"/>
        <w:ind w:firstLine="709"/>
        <w:contextualSpacing/>
      </w:pPr>
      <w:r w:rsidRPr="005D6F57">
        <w:t>Культурно-информационное пространство современности носит амбивалентный характер: с одной стороны, начиная со второй половины XX в</w:t>
      </w:r>
      <w:r w:rsidR="00055961" w:rsidRPr="005D6F57">
        <w:t>.</w:t>
      </w:r>
      <w:r w:rsidRPr="005D6F57">
        <w:t xml:space="preserve">, отчетливо наблюдается тенденция формирования глобального культурно-информационного пространства в связи с экспоненциальным развитием современных ИКТ; с другой стороны, на фоне культурного империализма и процесса американизации культуры сегодня активизируются тенденции </w:t>
      </w:r>
      <w:proofErr w:type="spellStart"/>
      <w:r w:rsidRPr="005D6F57">
        <w:t>глокализации</w:t>
      </w:r>
      <w:proofErr w:type="spellEnd"/>
      <w:r w:rsidRPr="005D6F57">
        <w:t xml:space="preserve"> и стремление к национально-этническому разнообразию.</w:t>
      </w:r>
    </w:p>
    <w:p w:rsidR="001D241F" w:rsidRPr="005D6F57" w:rsidRDefault="001D241F" w:rsidP="007129AD">
      <w:pPr>
        <w:spacing w:line="360" w:lineRule="exact"/>
        <w:ind w:firstLine="709"/>
        <w:contextualSpacing/>
      </w:pPr>
      <w:r w:rsidRPr="005D6F57">
        <w:t xml:space="preserve">В современном социокультурном пространстве инициируется ряд процессов и тенденций, которые значительно изменяют его семантику и </w:t>
      </w:r>
      <w:proofErr w:type="spellStart"/>
      <w:r w:rsidRPr="005D6F57">
        <w:t>операциональный</w:t>
      </w:r>
      <w:proofErr w:type="spellEnd"/>
      <w:r w:rsidRPr="005D6F57">
        <w:t xml:space="preserve"> статус</w:t>
      </w:r>
      <w:r w:rsidR="00055961" w:rsidRPr="005D6F57">
        <w:t>,</w:t>
      </w:r>
      <w:r w:rsidRPr="005D6F57">
        <w:t xml:space="preserve"> – оно </w:t>
      </w:r>
      <w:proofErr w:type="spellStart"/>
      <w:r w:rsidRPr="005D6F57">
        <w:t>глобализируется</w:t>
      </w:r>
      <w:proofErr w:type="spellEnd"/>
      <w:r w:rsidRPr="005D6F57">
        <w:t xml:space="preserve">, фрагментируется, </w:t>
      </w:r>
      <w:r w:rsidRPr="005D6F57">
        <w:lastRenderedPageBreak/>
        <w:t xml:space="preserve">индивидуализируется и </w:t>
      </w:r>
      <w:proofErr w:type="spellStart"/>
      <w:r w:rsidRPr="005D6F57">
        <w:t>виртуализируется</w:t>
      </w:r>
      <w:proofErr w:type="spellEnd"/>
      <w:r w:rsidRPr="005D6F57">
        <w:t xml:space="preserve">, наблюдается </w:t>
      </w:r>
      <w:r w:rsidRPr="005D6F57">
        <w:rPr>
          <w:i/>
        </w:rPr>
        <w:t>мозаичность культуры</w:t>
      </w:r>
      <w:r w:rsidRPr="005D6F57">
        <w:t>. Че</w:t>
      </w:r>
      <w:r w:rsidRPr="005D6F57">
        <w:softHyphen/>
        <w:t>ловек одновременно присутствует в различных фрагментах культурно-информационного пространства, совмещает различные социальные роли и даже может сам их выбирать в пространстве виртуальной ре</w:t>
      </w:r>
      <w:r w:rsidR="00F7514F">
        <w:t xml:space="preserve">альности. Такая пластичность в </w:t>
      </w:r>
      <w:r w:rsidRPr="005D6F57">
        <w:t>социальной иерархии, которую дают современные ИКТ, ведет к тому, что растет индивидуализация</w:t>
      </w:r>
      <w:r w:rsidRPr="005D6F57">
        <w:rPr>
          <w:i/>
        </w:rPr>
        <w:t xml:space="preserve"> </w:t>
      </w:r>
      <w:r w:rsidRPr="005D6F57">
        <w:t xml:space="preserve">и фрагментация общества, наблюдается наличие </w:t>
      </w:r>
      <w:r w:rsidRPr="005D6F57">
        <w:rPr>
          <w:i/>
        </w:rPr>
        <w:t>дивергентных</w:t>
      </w:r>
      <w:r w:rsidRPr="005D6F57">
        <w:t xml:space="preserve"> </w:t>
      </w:r>
      <w:r w:rsidRPr="005D6F57">
        <w:rPr>
          <w:i/>
        </w:rPr>
        <w:t>процессов</w:t>
      </w:r>
      <w:r w:rsidRPr="005D6F57">
        <w:t xml:space="preserve"> в культуре, в значительной мере под воздействием современных технологий. Дивергентные процессы, происходящие сегодня в мире, являются результатом гибридных войн, которые на современном этапе социокультурного развития характеризуются появлением принципиально нового средства ведения гибридных противостояний – </w:t>
      </w:r>
      <w:r w:rsidRPr="005D6F57">
        <w:rPr>
          <w:i/>
        </w:rPr>
        <w:t xml:space="preserve">информационных и </w:t>
      </w:r>
      <w:proofErr w:type="spellStart"/>
      <w:r w:rsidRPr="005D6F57">
        <w:rPr>
          <w:i/>
        </w:rPr>
        <w:t>кибервойн</w:t>
      </w:r>
      <w:proofErr w:type="spellEnd"/>
      <w:r w:rsidRPr="005D6F57">
        <w:rPr>
          <w:i/>
        </w:rPr>
        <w:t xml:space="preserve">. </w:t>
      </w:r>
      <w:r w:rsidRPr="005D6F57">
        <w:t xml:space="preserve">Они становятся закономерным результатом глобализации, активно инициирующей повсеместное распространение ИКТ. </w:t>
      </w:r>
    </w:p>
    <w:p w:rsidR="001D241F" w:rsidRPr="005D6F57" w:rsidRDefault="001D241F" w:rsidP="007129AD">
      <w:pPr>
        <w:spacing w:line="360" w:lineRule="exact"/>
        <w:ind w:firstLine="709"/>
        <w:contextualSpacing/>
      </w:pPr>
      <w:r w:rsidRPr="005D6F57">
        <w:t xml:space="preserve">Увеличение нестабильности социума становится основной предпосылкой </w:t>
      </w:r>
      <w:r w:rsidRPr="005D6F57">
        <w:rPr>
          <w:i/>
        </w:rPr>
        <w:t>дивергенции мирового социокультурного пространства</w:t>
      </w:r>
      <w:r w:rsidRPr="005D6F57">
        <w:t xml:space="preserve">. На фоне экономической и информационной конвергенции происходит национальная, этническая и религиозная дивергенция, проявляющаяся в </w:t>
      </w:r>
      <w:r w:rsidRPr="005D6F57">
        <w:rPr>
          <w:i/>
        </w:rPr>
        <w:t>локализации</w:t>
      </w:r>
      <w:r w:rsidRPr="005D6F57">
        <w:t xml:space="preserve">, </w:t>
      </w:r>
      <w:r w:rsidRPr="005D6F57">
        <w:rPr>
          <w:i/>
        </w:rPr>
        <w:t>регионализации</w:t>
      </w:r>
      <w:r w:rsidRPr="005D6F57">
        <w:t xml:space="preserve"> и </w:t>
      </w:r>
      <w:r w:rsidRPr="005D6F57">
        <w:rPr>
          <w:i/>
        </w:rPr>
        <w:t>фрагментации</w:t>
      </w:r>
      <w:r w:rsidRPr="005D6F57">
        <w:t xml:space="preserve"> общества</w:t>
      </w:r>
      <w:r w:rsidRPr="005D6F57">
        <w:rPr>
          <w:i/>
        </w:rPr>
        <w:t xml:space="preserve">. </w:t>
      </w:r>
      <w:r w:rsidRPr="005D6F57">
        <w:t xml:space="preserve">Происходит переход от </w:t>
      </w:r>
      <w:proofErr w:type="spellStart"/>
      <w:r w:rsidRPr="005D6F57">
        <w:t>монополярного</w:t>
      </w:r>
      <w:proofErr w:type="spellEnd"/>
      <w:r w:rsidRPr="005D6F57">
        <w:t xml:space="preserve"> мира к </w:t>
      </w:r>
      <w:r w:rsidRPr="005D6F57">
        <w:rPr>
          <w:i/>
        </w:rPr>
        <w:t>полицентризму</w:t>
      </w:r>
      <w:r w:rsidRPr="005D6F57">
        <w:t>. Г</w:t>
      </w:r>
      <w:r w:rsidR="00972A00" w:rsidRPr="005D6F57">
        <w:rPr>
          <w:shd w:val="clear" w:color="auto" w:fill="FFFFFF"/>
        </w:rPr>
        <w:t>лобализация</w:t>
      </w:r>
      <w:r w:rsidRPr="005D6F57">
        <w:rPr>
          <w:shd w:val="clear" w:color="auto" w:fill="FFFFFF"/>
        </w:rPr>
        <w:t xml:space="preserve"> в силу своего всепроникающего характера обусловила становление не единого, гомогенного социума, а скорее инициировала серьезный социальный кризис, который под действием процессов экономической, идеологической и информационной глобализации стал всепроникающим и обрел </w:t>
      </w:r>
      <w:proofErr w:type="spellStart"/>
      <w:r w:rsidRPr="005D6F57">
        <w:rPr>
          <w:shd w:val="clear" w:color="auto" w:fill="FFFFFF"/>
        </w:rPr>
        <w:t>мультифакторный</w:t>
      </w:r>
      <w:proofErr w:type="spellEnd"/>
      <w:r w:rsidRPr="005D6F57">
        <w:rPr>
          <w:shd w:val="clear" w:color="auto" w:fill="FFFFFF"/>
        </w:rPr>
        <w:t xml:space="preserve"> характер</w:t>
      </w:r>
      <w:r w:rsidRPr="005D6F57">
        <w:t xml:space="preserve"> </w:t>
      </w:r>
    </w:p>
    <w:p w:rsidR="001D241F" w:rsidRPr="005D6F57" w:rsidRDefault="001D241F" w:rsidP="007129AD">
      <w:pPr>
        <w:spacing w:line="360" w:lineRule="exact"/>
        <w:ind w:firstLine="709"/>
      </w:pPr>
      <w:r w:rsidRPr="005D6F57">
        <w:t xml:space="preserve">Концепт «культурно-информационное пространство», который обоснован в диссертационной работе, позволяет выявить синтетическое взаимодействие культуры и ИКТ в условиях глобализации, </w:t>
      </w:r>
      <w:r w:rsidR="002E4C1C" w:rsidRPr="005D6F57">
        <w:rPr>
          <w:rFonts w:eastAsia="Calibri"/>
        </w:rPr>
        <w:t xml:space="preserve">при котором не только культура оказывает влияние на технологии, но происходит и обратное влияние технологий на социокультурную реальность. </w:t>
      </w:r>
      <w:r w:rsidRPr="005D6F57">
        <w:t>Данный концепт рассматривается как весьма перспективный теоретический ресурс для построения синтетических моделей социодинамики, в которых рассматриваются все аспекты развития мирового целого, и воспроизвод</w:t>
      </w:r>
      <w:r w:rsidR="00C52997" w:rsidRPr="005D6F57">
        <w:t xml:space="preserve">ится его полифонический </w:t>
      </w:r>
      <w:r w:rsidR="00C52997" w:rsidRPr="008051EC">
        <w:t xml:space="preserve">эффект </w:t>
      </w:r>
      <w:r w:rsidRPr="008051EC">
        <w:t xml:space="preserve">[2; </w:t>
      </w:r>
      <w:r w:rsidRPr="008051EC">
        <w:rPr>
          <w:lang w:val="be-BY"/>
        </w:rPr>
        <w:t xml:space="preserve">3; </w:t>
      </w:r>
      <w:r w:rsidRPr="008051EC">
        <w:t>7</w:t>
      </w:r>
      <w:r w:rsidRPr="008051EC">
        <w:softHyphen/>
      </w:r>
      <w:r w:rsidRPr="008051EC">
        <w:softHyphen/>
        <w:t>–</w:t>
      </w:r>
      <w:r w:rsidRPr="008051EC">
        <w:rPr>
          <w:lang w:val="be-BY"/>
        </w:rPr>
        <w:t>1</w:t>
      </w:r>
      <w:r w:rsidRPr="008051EC">
        <w:t xml:space="preserve">1; </w:t>
      </w:r>
      <w:r w:rsidR="00A625E9" w:rsidRPr="008051EC">
        <w:t>1</w:t>
      </w:r>
      <w:r w:rsidR="00A625E9" w:rsidRPr="005D6F57">
        <w:t xml:space="preserve">3; </w:t>
      </w:r>
      <w:r w:rsidRPr="005D6F57">
        <w:t>1</w:t>
      </w:r>
      <w:r w:rsidR="00A625E9" w:rsidRPr="005D6F57">
        <w:t>8</w:t>
      </w:r>
      <w:r w:rsidRPr="005D6F57">
        <w:t xml:space="preserve">; </w:t>
      </w:r>
      <w:r w:rsidR="00A625E9" w:rsidRPr="005D6F57">
        <w:t>20</w:t>
      </w:r>
      <w:r w:rsidRPr="005D6F57">
        <w:t xml:space="preserve">; </w:t>
      </w:r>
      <w:r w:rsidRPr="005D6F57">
        <w:rPr>
          <w:lang w:val="be-BY"/>
        </w:rPr>
        <w:t>2</w:t>
      </w:r>
      <w:r w:rsidR="00A625E9" w:rsidRPr="005D6F57">
        <w:rPr>
          <w:lang w:val="be-BY"/>
        </w:rPr>
        <w:t>7</w:t>
      </w:r>
      <w:r w:rsidRPr="005D6F57">
        <w:rPr>
          <w:lang w:val="be-BY"/>
        </w:rPr>
        <w:t xml:space="preserve">; </w:t>
      </w:r>
      <w:r w:rsidRPr="005D6F57">
        <w:t>2</w:t>
      </w:r>
      <w:r w:rsidR="00A625E9" w:rsidRPr="005D6F57">
        <w:t>8</w:t>
      </w:r>
      <w:r w:rsidRPr="005D6F57">
        <w:t xml:space="preserve">; </w:t>
      </w:r>
      <w:r w:rsidR="00A625E9" w:rsidRPr="005D6F57">
        <w:t>30</w:t>
      </w:r>
      <w:r w:rsidRPr="005D6F57">
        <w:t xml:space="preserve">; </w:t>
      </w:r>
      <w:r w:rsidR="00774498" w:rsidRPr="005D6F57">
        <w:t>3</w:t>
      </w:r>
      <w:r w:rsidR="00A625E9" w:rsidRPr="005D6F57">
        <w:t>3</w:t>
      </w:r>
      <w:r w:rsidR="00774498" w:rsidRPr="005D6F57">
        <w:t>; 3</w:t>
      </w:r>
      <w:r w:rsidR="00A625E9" w:rsidRPr="005D6F57">
        <w:t>4</w:t>
      </w:r>
      <w:r w:rsidR="00774498" w:rsidRPr="005D6F57">
        <w:t xml:space="preserve">; </w:t>
      </w:r>
      <w:r w:rsidR="00571BB2" w:rsidRPr="005D6F57">
        <w:t xml:space="preserve">36; </w:t>
      </w:r>
      <w:r w:rsidR="00A625E9" w:rsidRPr="005D6F57">
        <w:t>41</w:t>
      </w:r>
      <w:r w:rsidRPr="005D6F57">
        <w:t xml:space="preserve">; </w:t>
      </w:r>
      <w:r w:rsidR="00A625E9" w:rsidRPr="005D6F57">
        <w:t>43; 44</w:t>
      </w:r>
      <w:r w:rsidRPr="005D6F57">
        <w:t>; 4</w:t>
      </w:r>
      <w:r w:rsidR="00A625E9" w:rsidRPr="005D6F57">
        <w:t>6; 47</w:t>
      </w:r>
      <w:r w:rsidRPr="005D6F57">
        <w:t>].</w:t>
      </w:r>
    </w:p>
    <w:p w:rsidR="006F57CC" w:rsidRPr="005D6F57" w:rsidRDefault="006F57CC" w:rsidP="007129AD">
      <w:pPr>
        <w:pStyle w:val="a4"/>
        <w:spacing w:after="0" w:line="360" w:lineRule="exact"/>
        <w:rPr>
          <w:rFonts w:ascii="Times New Roman" w:hAnsi="Times New Roman"/>
          <w:b/>
          <w:sz w:val="28"/>
          <w:szCs w:val="28"/>
        </w:rPr>
      </w:pPr>
    </w:p>
    <w:p w:rsidR="002354F0" w:rsidRPr="005D6F57" w:rsidRDefault="002354F0" w:rsidP="007129AD">
      <w:pPr>
        <w:pStyle w:val="a4"/>
        <w:spacing w:after="0" w:line="360" w:lineRule="exact"/>
        <w:rPr>
          <w:rFonts w:ascii="Times New Roman" w:hAnsi="Times New Roman"/>
          <w:b/>
          <w:sz w:val="28"/>
          <w:szCs w:val="28"/>
        </w:rPr>
      </w:pPr>
      <w:r w:rsidRPr="005D6F57">
        <w:rPr>
          <w:rFonts w:ascii="Times New Roman" w:hAnsi="Times New Roman"/>
          <w:b/>
          <w:sz w:val="28"/>
          <w:szCs w:val="28"/>
        </w:rPr>
        <w:t>Рекомендации по практическому использованию результатов</w:t>
      </w:r>
    </w:p>
    <w:p w:rsidR="00173678" w:rsidRPr="005D6F57" w:rsidRDefault="00173678" w:rsidP="007129AD">
      <w:pPr>
        <w:spacing w:line="360" w:lineRule="exact"/>
        <w:ind w:firstLine="709"/>
      </w:pPr>
      <w:r w:rsidRPr="005D6F57">
        <w:t xml:space="preserve">Основные результаты диссертационного исследования могут быть использованы в качестве теоретической основы для построения интегральной модели социокультурного развития общества, а также стать базисом междисциплинарных исследований в сфере конвергентных технологий. Практическое применение результатов исследования может быть осуществлено </w:t>
      </w:r>
      <w:r w:rsidRPr="005D6F57">
        <w:lastRenderedPageBreak/>
        <w:t xml:space="preserve">в практике государственного управления, при разработке идеологических </w:t>
      </w:r>
      <w:r w:rsidR="007317AE" w:rsidRPr="005D6F57">
        <w:rPr>
          <w:rFonts w:eastAsia="Calibri"/>
        </w:rPr>
        <w:t>программ</w:t>
      </w:r>
      <w:r w:rsidRPr="005D6F57">
        <w:t>, построении стратегий информационного развития Республики Беларусь и концепций национальной безопасности государства.  Кроме того, было осуществлено внедрение результатов проведенного исследования в учебный процесс и разработаны: курс по дисциплине «Культура и человек в информационном обществе» в соответствии с актом о практическом использовании результатов исследования № 0304/616 от 11.05.2017 г., а также курс для магистрантов «Культурно-информационное пространство в эпоху цифровых технологий» в соответствии с актом о практическом использовании результатов исследования № 2.4/42 от 25.02.2020 г. Данное внедрение результатов диссертационной работы позволяет повысить уровень подготовки студентов и магистрантов, сформировать у них навыки междисциплинарного анализа феномена информационно-компьютерных технологий и их влияния на культуру.</w:t>
      </w:r>
    </w:p>
    <w:p w:rsidR="00A74E0C" w:rsidRPr="005D6F57" w:rsidRDefault="00173678" w:rsidP="007129AD">
      <w:pPr>
        <w:spacing w:line="360" w:lineRule="exact"/>
        <w:ind w:firstLine="709"/>
        <w:rPr>
          <w:rFonts w:eastAsia="Calibri"/>
          <w:b/>
          <w:bCs/>
          <w:iCs/>
        </w:rPr>
      </w:pPr>
      <w:r w:rsidRPr="005D6F57">
        <w:t xml:space="preserve">Результаты исследования, полученные в рамках данной диссертационной работы, соответствуют приоритетным направлениям современной белорусской науки, обозначенным в Стратегии «Наука и технологии: 2018–2040». К ним относится </w:t>
      </w:r>
      <w:r w:rsidRPr="005D6F57">
        <w:rPr>
          <w:lang w:val="en-US"/>
        </w:rPr>
        <w:t>IT</w:t>
      </w:r>
      <w:r w:rsidRPr="005D6F57">
        <w:t>-отрасль, включающая в себя интеллектуальные информационные системы, облачные техн</w:t>
      </w:r>
      <w:r w:rsidR="00F7514F">
        <w:t xml:space="preserve">ологии, цифровое производство, </w:t>
      </w:r>
      <w:r w:rsidRPr="005D6F57">
        <w:t xml:space="preserve">квантовые и оптические технологии, а также технологии обеспечения </w:t>
      </w:r>
      <w:proofErr w:type="spellStart"/>
      <w:r w:rsidRPr="005D6F57">
        <w:t>кибербезопасности</w:t>
      </w:r>
      <w:proofErr w:type="spellEnd"/>
      <w:r w:rsidRPr="005D6F57">
        <w:t xml:space="preserve">; </w:t>
      </w:r>
      <w:proofErr w:type="spellStart"/>
      <w:r w:rsidRPr="005D6F57">
        <w:t>наноиндустрия</w:t>
      </w:r>
      <w:proofErr w:type="spellEnd"/>
      <w:r w:rsidRPr="005D6F57">
        <w:t>; композицио</w:t>
      </w:r>
      <w:r w:rsidR="00F7514F">
        <w:t xml:space="preserve">нные и «умные материалы» и др. </w:t>
      </w:r>
      <w:r w:rsidRPr="005D6F57">
        <w:t xml:space="preserve">Кроме этого, результаты диссертационной работы могут быть использованы при разработке теоретических курсов </w:t>
      </w:r>
      <w:r w:rsidRPr="005D6F57">
        <w:rPr>
          <w:lang w:eastAsia="ru-RU"/>
        </w:rPr>
        <w:t>«Философия», «Социальная философия», «Философия в современном мире», «Философия и методология науки». Также возможно использование полученных результатов при разработке спецкурсов по информационному обществу для студентов, магистрантов и аспирантов естественных и гуманитарных специальностей высших учебных заведений.</w:t>
      </w:r>
    </w:p>
    <w:p w:rsidR="00A74E0C" w:rsidRPr="005D6F57" w:rsidRDefault="00A74E0C" w:rsidP="007129AD">
      <w:pPr>
        <w:spacing w:line="360" w:lineRule="exact"/>
        <w:ind w:firstLine="0"/>
        <w:jc w:val="center"/>
        <w:rPr>
          <w:rFonts w:eastAsia="Calibri"/>
          <w:b/>
          <w:bCs/>
          <w:iCs/>
        </w:rPr>
      </w:pPr>
    </w:p>
    <w:p w:rsidR="00621CC1" w:rsidRPr="005D6F57" w:rsidRDefault="00621CC1" w:rsidP="00533048">
      <w:pPr>
        <w:spacing w:after="240" w:line="360" w:lineRule="exact"/>
        <w:ind w:firstLine="0"/>
        <w:jc w:val="center"/>
        <w:rPr>
          <w:b/>
        </w:rPr>
      </w:pPr>
      <w:r w:rsidRPr="005D6F57">
        <w:rPr>
          <w:rFonts w:eastAsia="Calibri"/>
          <w:b/>
          <w:bCs/>
          <w:iCs/>
        </w:rPr>
        <w:t xml:space="preserve">СПИСОК ПУБЛИКАЦИЙ СОИСКАТЕЛЯ </w:t>
      </w:r>
      <w:r w:rsidR="00EE7CAC" w:rsidRPr="005D6F57">
        <w:rPr>
          <w:rFonts w:eastAsia="Calibri"/>
          <w:b/>
          <w:bCs/>
          <w:iCs/>
        </w:rPr>
        <w:t>УЧЕНОЙ СТЕПЕНИ</w:t>
      </w:r>
    </w:p>
    <w:p w:rsidR="00533048" w:rsidRPr="00F7514F" w:rsidRDefault="000C6821" w:rsidP="00533048">
      <w:pPr>
        <w:pStyle w:val="ab"/>
        <w:tabs>
          <w:tab w:val="left" w:pos="851"/>
        </w:tabs>
        <w:spacing w:after="240" w:line="360" w:lineRule="exact"/>
        <w:ind w:firstLine="0"/>
        <w:jc w:val="center"/>
        <w:rPr>
          <w:b/>
          <w:sz w:val="28"/>
          <w:szCs w:val="28"/>
          <w:lang w:val="ru-RU"/>
        </w:rPr>
      </w:pPr>
      <w:r w:rsidRPr="005D6F57">
        <w:rPr>
          <w:b/>
          <w:sz w:val="28"/>
          <w:szCs w:val="28"/>
          <w:lang w:val="ru-RU"/>
        </w:rPr>
        <w:t>Статьи в соответствии с п. 18 Положения о присуждении учёных степеней и присвоении учёных званий в Республике Беларусь</w:t>
      </w:r>
    </w:p>
    <w:p w:rsidR="00173678" w:rsidRPr="005D6F57" w:rsidRDefault="00173678" w:rsidP="007129AD">
      <w:pPr>
        <w:pStyle w:val="ae"/>
        <w:tabs>
          <w:tab w:val="left" w:pos="426"/>
          <w:tab w:val="left" w:pos="1134"/>
        </w:tabs>
        <w:spacing w:after="0" w:line="360" w:lineRule="exact"/>
        <w:ind w:firstLine="567"/>
        <w:jc w:val="both"/>
        <w:rPr>
          <w:rFonts w:cs="Times New Roman"/>
          <w:color w:val="auto"/>
          <w:sz w:val="28"/>
          <w:szCs w:val="28"/>
        </w:rPr>
      </w:pPr>
      <w:r w:rsidRPr="005D6F57">
        <w:rPr>
          <w:rFonts w:cs="Times New Roman"/>
          <w:color w:val="auto"/>
          <w:sz w:val="28"/>
          <w:szCs w:val="28"/>
        </w:rPr>
        <w:t>1. Фролова</w:t>
      </w:r>
      <w:r w:rsidR="007D1815" w:rsidRPr="005D6F57">
        <w:rPr>
          <w:rFonts w:cs="Times New Roman"/>
          <w:color w:val="auto"/>
          <w:sz w:val="28"/>
          <w:szCs w:val="28"/>
        </w:rPr>
        <w:t xml:space="preserve"> (Радевич)</w:t>
      </w:r>
      <w:r w:rsidRPr="005D6F57">
        <w:rPr>
          <w:rFonts w:cs="Times New Roman"/>
          <w:color w:val="auto"/>
          <w:sz w:val="28"/>
          <w:szCs w:val="28"/>
        </w:rPr>
        <w:t xml:space="preserve">, Е. В. </w:t>
      </w:r>
      <w:proofErr w:type="spellStart"/>
      <w:r w:rsidRPr="005D6F57">
        <w:rPr>
          <w:rFonts w:cs="Times New Roman"/>
          <w:color w:val="auto"/>
          <w:sz w:val="28"/>
          <w:szCs w:val="28"/>
        </w:rPr>
        <w:t>Глокализация</w:t>
      </w:r>
      <w:proofErr w:type="spellEnd"/>
      <w:r w:rsidRPr="005D6F57">
        <w:rPr>
          <w:rFonts w:cs="Times New Roman"/>
          <w:color w:val="auto"/>
          <w:sz w:val="28"/>
          <w:szCs w:val="28"/>
        </w:rPr>
        <w:t xml:space="preserve"> как важ</w:t>
      </w:r>
      <w:r w:rsidR="00F7682A" w:rsidRPr="005D6F57">
        <w:rPr>
          <w:rFonts w:cs="Times New Roman"/>
          <w:color w:val="auto"/>
          <w:sz w:val="28"/>
          <w:szCs w:val="28"/>
        </w:rPr>
        <w:t>нейший аспект глобализации / Е. </w:t>
      </w:r>
      <w:r w:rsidRPr="005D6F57">
        <w:rPr>
          <w:rFonts w:cs="Times New Roman"/>
          <w:color w:val="auto"/>
          <w:sz w:val="28"/>
          <w:szCs w:val="28"/>
        </w:rPr>
        <w:t>В.</w:t>
      </w:r>
      <w:r w:rsidR="00F7682A" w:rsidRPr="005D6F57">
        <w:rPr>
          <w:rFonts w:cs="Times New Roman"/>
          <w:color w:val="auto"/>
          <w:sz w:val="28"/>
          <w:szCs w:val="28"/>
        </w:rPr>
        <w:t> </w:t>
      </w:r>
      <w:r w:rsidRPr="005D6F57">
        <w:rPr>
          <w:rFonts w:cs="Times New Roman"/>
          <w:color w:val="auto"/>
          <w:sz w:val="28"/>
          <w:szCs w:val="28"/>
        </w:rPr>
        <w:t>Фролова</w:t>
      </w:r>
      <w:r w:rsidRPr="005D6F57">
        <w:rPr>
          <w:rFonts w:cs="Times New Roman"/>
          <w:caps/>
          <w:color w:val="auto"/>
          <w:sz w:val="28"/>
          <w:szCs w:val="28"/>
        </w:rPr>
        <w:t xml:space="preserve"> </w:t>
      </w:r>
      <w:r w:rsidR="007D1815" w:rsidRPr="005D6F57">
        <w:rPr>
          <w:rFonts w:cs="Times New Roman"/>
          <w:color w:val="auto"/>
          <w:sz w:val="28"/>
          <w:szCs w:val="28"/>
        </w:rPr>
        <w:t xml:space="preserve">(Радевич) </w:t>
      </w:r>
      <w:r w:rsidRPr="005D6F57">
        <w:rPr>
          <w:rFonts w:cs="Times New Roman"/>
          <w:caps/>
          <w:color w:val="auto"/>
          <w:sz w:val="28"/>
          <w:szCs w:val="28"/>
        </w:rPr>
        <w:t xml:space="preserve">// </w:t>
      </w:r>
      <w:r w:rsidRPr="005D6F57">
        <w:rPr>
          <w:rFonts w:cs="Times New Roman"/>
          <w:color w:val="auto"/>
          <w:sz w:val="28"/>
          <w:szCs w:val="28"/>
        </w:rPr>
        <w:t xml:space="preserve">Тр. Белорус. гос. </w:t>
      </w:r>
      <w:proofErr w:type="spellStart"/>
      <w:r w:rsidRPr="005D6F57">
        <w:rPr>
          <w:rFonts w:cs="Times New Roman"/>
          <w:color w:val="auto"/>
          <w:sz w:val="28"/>
          <w:szCs w:val="28"/>
        </w:rPr>
        <w:t>технол</w:t>
      </w:r>
      <w:proofErr w:type="spellEnd"/>
      <w:r w:rsidRPr="005D6F57">
        <w:rPr>
          <w:rFonts w:cs="Times New Roman"/>
          <w:color w:val="auto"/>
          <w:sz w:val="28"/>
          <w:szCs w:val="28"/>
        </w:rPr>
        <w:t xml:space="preserve">. ун-та. Сер. 5, Политология, философия, история, филология. – 2007. – </w:t>
      </w:r>
      <w:proofErr w:type="spellStart"/>
      <w:r w:rsidRPr="005D6F57">
        <w:rPr>
          <w:rFonts w:cs="Times New Roman"/>
          <w:color w:val="auto"/>
          <w:sz w:val="28"/>
          <w:szCs w:val="28"/>
        </w:rPr>
        <w:t>Вып</w:t>
      </w:r>
      <w:proofErr w:type="spellEnd"/>
      <w:r w:rsidRPr="005D6F57">
        <w:rPr>
          <w:rFonts w:cs="Times New Roman"/>
          <w:color w:val="auto"/>
          <w:sz w:val="28"/>
          <w:szCs w:val="28"/>
        </w:rPr>
        <w:t>. 15. – С. 26–30.</w:t>
      </w:r>
    </w:p>
    <w:p w:rsidR="00173678" w:rsidRPr="005D6F57" w:rsidRDefault="00173678" w:rsidP="007129AD">
      <w:pPr>
        <w:tabs>
          <w:tab w:val="left" w:pos="426"/>
          <w:tab w:val="left" w:pos="1134"/>
        </w:tabs>
        <w:spacing w:line="360" w:lineRule="exact"/>
        <w:rPr>
          <w:caps/>
        </w:rPr>
      </w:pPr>
      <w:r w:rsidRPr="005D6F57">
        <w:t>2. Фролова</w:t>
      </w:r>
      <w:r w:rsidR="007D1815" w:rsidRPr="005D6F57">
        <w:t xml:space="preserve"> (Радевич)</w:t>
      </w:r>
      <w:r w:rsidRPr="005D6F57">
        <w:t xml:space="preserve">, Е. В. Социокультурные приоритеты глобализации и информационные технологии в современных обществах / Е. В. Фролова </w:t>
      </w:r>
      <w:r w:rsidR="007D1815" w:rsidRPr="005D6F57">
        <w:lastRenderedPageBreak/>
        <w:t xml:space="preserve">(Радевич) </w:t>
      </w:r>
      <w:r w:rsidRPr="005D6F57">
        <w:t xml:space="preserve">// Учен. </w:t>
      </w:r>
      <w:proofErr w:type="spellStart"/>
      <w:r w:rsidRPr="005D6F57">
        <w:t>зап</w:t>
      </w:r>
      <w:proofErr w:type="spellEnd"/>
      <w:r w:rsidRPr="005D6F57">
        <w:t>. Тавр. нац. ун-та. Сер.: Философия. Социоло</w:t>
      </w:r>
      <w:r w:rsidR="00F7682A" w:rsidRPr="005D6F57">
        <w:t>гия. – 2008. – Т. 21, № 1. – С. </w:t>
      </w:r>
      <w:r w:rsidRPr="005D6F57">
        <w:t>270–274.</w:t>
      </w:r>
    </w:p>
    <w:p w:rsidR="00173678" w:rsidRPr="005D6F57" w:rsidRDefault="00173678" w:rsidP="007129AD">
      <w:pPr>
        <w:tabs>
          <w:tab w:val="left" w:pos="426"/>
          <w:tab w:val="left" w:pos="1134"/>
        </w:tabs>
        <w:spacing w:line="360" w:lineRule="exact"/>
        <w:rPr>
          <w:lang w:val="be-BY"/>
        </w:rPr>
      </w:pPr>
      <w:r w:rsidRPr="005D6F57">
        <w:t>3. Фролова</w:t>
      </w:r>
      <w:r w:rsidR="007D1815" w:rsidRPr="005D6F57">
        <w:t xml:space="preserve"> (Радевич)</w:t>
      </w:r>
      <w:r w:rsidRPr="005D6F57">
        <w:t xml:space="preserve">, Е. В. Информационно-коммуникационный аспект социодинамики в эпоху глобализации / Е. В. Фролова </w:t>
      </w:r>
      <w:r w:rsidR="007D1815" w:rsidRPr="005D6F57">
        <w:t xml:space="preserve">(Радевич) </w:t>
      </w:r>
      <w:r w:rsidRPr="005D6F57">
        <w:t xml:space="preserve">// </w:t>
      </w:r>
      <w:r w:rsidRPr="005D6F57">
        <w:rPr>
          <w:bCs/>
          <w:lang w:val="be-BY"/>
        </w:rPr>
        <w:t>Весн. Беларус. дзярж. ун-та. Сер. 3, Г</w:t>
      </w:r>
      <w:r w:rsidRPr="005D6F57">
        <w:rPr>
          <w:bCs/>
          <w:lang w:val="en-US"/>
        </w:rPr>
        <w:t>i</w:t>
      </w:r>
      <w:r w:rsidRPr="005D6F57">
        <w:rPr>
          <w:bCs/>
          <w:lang w:val="be-BY"/>
        </w:rPr>
        <w:t>сторыя. Ф</w:t>
      </w:r>
      <w:r w:rsidRPr="005D6F57">
        <w:rPr>
          <w:bCs/>
          <w:lang w:val="en-US"/>
        </w:rPr>
        <w:t>i</w:t>
      </w:r>
      <w:r w:rsidRPr="005D6F57">
        <w:rPr>
          <w:bCs/>
          <w:lang w:val="be-BY"/>
        </w:rPr>
        <w:t>ласоф</w:t>
      </w:r>
      <w:r w:rsidRPr="005D6F57">
        <w:rPr>
          <w:bCs/>
          <w:lang w:val="en-US"/>
        </w:rPr>
        <w:t>i</w:t>
      </w:r>
      <w:r w:rsidRPr="005D6F57">
        <w:rPr>
          <w:bCs/>
          <w:lang w:val="be-BY"/>
        </w:rPr>
        <w:t>я. Пс</w:t>
      </w:r>
      <w:r w:rsidRPr="005D6F57">
        <w:rPr>
          <w:bCs/>
          <w:lang w:val="en-US"/>
        </w:rPr>
        <w:t>i</w:t>
      </w:r>
      <w:r w:rsidRPr="005D6F57">
        <w:rPr>
          <w:bCs/>
          <w:lang w:val="be-BY"/>
        </w:rPr>
        <w:t>халог</w:t>
      </w:r>
      <w:r w:rsidRPr="005D6F57">
        <w:rPr>
          <w:bCs/>
          <w:lang w:val="en-US"/>
        </w:rPr>
        <w:t>i</w:t>
      </w:r>
      <w:r w:rsidRPr="005D6F57">
        <w:rPr>
          <w:bCs/>
          <w:lang w:val="be-BY"/>
        </w:rPr>
        <w:t>я. Пал</w:t>
      </w:r>
      <w:r w:rsidRPr="005D6F57">
        <w:rPr>
          <w:bCs/>
          <w:lang w:val="en-US"/>
        </w:rPr>
        <w:t>i</w:t>
      </w:r>
      <w:r w:rsidRPr="005D6F57">
        <w:rPr>
          <w:bCs/>
          <w:lang w:val="be-BY"/>
        </w:rPr>
        <w:t>талог</w:t>
      </w:r>
      <w:r w:rsidRPr="005D6F57">
        <w:rPr>
          <w:bCs/>
          <w:lang w:val="en-US"/>
        </w:rPr>
        <w:t>i</w:t>
      </w:r>
      <w:r w:rsidRPr="005D6F57">
        <w:rPr>
          <w:bCs/>
          <w:lang w:val="be-BY"/>
        </w:rPr>
        <w:t>я. Сацыялог</w:t>
      </w:r>
      <w:r w:rsidRPr="005D6F57">
        <w:rPr>
          <w:bCs/>
          <w:lang w:val="en-US"/>
        </w:rPr>
        <w:t>i</w:t>
      </w:r>
      <w:r w:rsidRPr="005D6F57">
        <w:rPr>
          <w:bCs/>
          <w:lang w:val="be-BY"/>
        </w:rPr>
        <w:t>я. Эканом</w:t>
      </w:r>
      <w:r w:rsidRPr="005D6F57">
        <w:rPr>
          <w:bCs/>
          <w:lang w:val="en-US"/>
        </w:rPr>
        <w:t>i</w:t>
      </w:r>
      <w:r w:rsidRPr="005D6F57">
        <w:rPr>
          <w:bCs/>
          <w:lang w:val="be-BY"/>
        </w:rPr>
        <w:t>ка. Права. – 2008. – № 1. – С.</w:t>
      </w:r>
      <w:r w:rsidRPr="005D6F57">
        <w:rPr>
          <w:lang w:val="be-BY"/>
        </w:rPr>
        <w:t xml:space="preserve"> 36–41.</w:t>
      </w:r>
    </w:p>
    <w:p w:rsidR="00173678" w:rsidRPr="005D6F57" w:rsidRDefault="00173678" w:rsidP="007129AD">
      <w:pPr>
        <w:shd w:val="clear" w:color="auto" w:fill="FFFFFF"/>
        <w:tabs>
          <w:tab w:val="left" w:pos="426"/>
          <w:tab w:val="left" w:pos="1134"/>
        </w:tabs>
        <w:autoSpaceDE w:val="0"/>
        <w:autoSpaceDN w:val="0"/>
        <w:adjustRightInd w:val="0"/>
        <w:spacing w:line="360" w:lineRule="exact"/>
      </w:pPr>
      <w:r w:rsidRPr="005D6F57">
        <w:rPr>
          <w:lang w:val="be-BY"/>
        </w:rPr>
        <w:t>4. Фролова</w:t>
      </w:r>
      <w:r w:rsidR="007D1815" w:rsidRPr="005D6F57">
        <w:rPr>
          <w:lang w:val="be-BY"/>
        </w:rPr>
        <w:t xml:space="preserve"> </w:t>
      </w:r>
      <w:r w:rsidR="007D1815" w:rsidRPr="005D6F57">
        <w:t>(Радевич)</w:t>
      </w:r>
      <w:r w:rsidRPr="005D6F57">
        <w:rPr>
          <w:lang w:val="be-BY"/>
        </w:rPr>
        <w:t xml:space="preserve">, Е. В. </w:t>
      </w:r>
      <w:r w:rsidRPr="005D6F57">
        <w:t>Информатизация современного общества в ракурсе социально-философской рефлексии</w:t>
      </w:r>
      <w:r w:rsidRPr="005D6F57">
        <w:rPr>
          <w:lang w:val="be-BY"/>
        </w:rPr>
        <w:t xml:space="preserve"> / Е. В. Фролова</w:t>
      </w:r>
      <w:r w:rsidR="007D1815" w:rsidRPr="005D6F57">
        <w:rPr>
          <w:lang w:val="be-BY"/>
        </w:rPr>
        <w:t xml:space="preserve"> </w:t>
      </w:r>
      <w:r w:rsidR="007D1815" w:rsidRPr="005D6F57">
        <w:t>(Радевич)</w:t>
      </w:r>
      <w:r w:rsidRPr="005D6F57">
        <w:t xml:space="preserve"> // Философия и соц. науки. – 2010. – № 4. – С. 90–95.</w:t>
      </w:r>
    </w:p>
    <w:p w:rsidR="00173678" w:rsidRPr="005D6F57" w:rsidRDefault="00173678" w:rsidP="007129AD">
      <w:pPr>
        <w:shd w:val="clear" w:color="auto" w:fill="FFFFFF"/>
        <w:tabs>
          <w:tab w:val="left" w:pos="426"/>
          <w:tab w:val="left" w:pos="993"/>
        </w:tabs>
        <w:autoSpaceDE w:val="0"/>
        <w:autoSpaceDN w:val="0"/>
        <w:adjustRightInd w:val="0"/>
        <w:spacing w:line="360" w:lineRule="exact"/>
        <w:rPr>
          <w:shd w:val="clear" w:color="auto" w:fill="FFFFFF"/>
        </w:rPr>
      </w:pPr>
      <w:r w:rsidRPr="005D6F57">
        <w:rPr>
          <w:shd w:val="clear" w:color="auto" w:fill="FFFFFF"/>
        </w:rPr>
        <w:t>5. Радевич, Е. В. Информационная революция как фактор социокультурных трансформаций в современном обществе / Е. В. Радевич // Философия и соц. науки. – 2016. – № 4. – С. 38–42.</w:t>
      </w:r>
    </w:p>
    <w:p w:rsidR="00173678" w:rsidRPr="005D6F57" w:rsidRDefault="00173678" w:rsidP="007129AD">
      <w:pPr>
        <w:pStyle w:val="2"/>
        <w:spacing w:before="0" w:line="360" w:lineRule="exact"/>
        <w:ind w:firstLine="567"/>
        <w:jc w:val="both"/>
        <w:rPr>
          <w:rFonts w:ascii="Times New Roman" w:hAnsi="Times New Roman" w:cs="Times New Roman"/>
          <w:b w:val="0"/>
          <w:color w:val="auto"/>
          <w:sz w:val="28"/>
          <w:szCs w:val="28"/>
        </w:rPr>
      </w:pPr>
      <w:r w:rsidRPr="005D6F57">
        <w:rPr>
          <w:rFonts w:ascii="Times New Roman" w:hAnsi="Times New Roman" w:cs="Times New Roman"/>
          <w:b w:val="0"/>
          <w:color w:val="auto"/>
          <w:sz w:val="28"/>
          <w:szCs w:val="28"/>
          <w:shd w:val="clear" w:color="auto" w:fill="FFFFFF"/>
        </w:rPr>
        <w:t xml:space="preserve">6. Радевич, Е. В. </w:t>
      </w:r>
      <w:r w:rsidRPr="005D6F57">
        <w:rPr>
          <w:rFonts w:ascii="Times New Roman" w:hAnsi="Times New Roman" w:cs="Times New Roman"/>
          <w:b w:val="0"/>
          <w:color w:val="auto"/>
          <w:sz w:val="28"/>
          <w:szCs w:val="28"/>
        </w:rPr>
        <w:t>Трансформация дискурса глобализации в современном социально-гуманитарном знании / Е. В. Радевич //</w:t>
      </w:r>
      <w:r w:rsidRPr="005D6F57">
        <w:rPr>
          <w:rFonts w:ascii="Times New Roman" w:hAnsi="Times New Roman" w:cs="Times New Roman"/>
          <w:color w:val="auto"/>
          <w:sz w:val="28"/>
          <w:szCs w:val="28"/>
        </w:rPr>
        <w:t xml:space="preserve"> </w:t>
      </w:r>
      <w:r w:rsidRPr="005D6F57">
        <w:rPr>
          <w:rFonts w:ascii="Times New Roman" w:hAnsi="Times New Roman" w:cs="Times New Roman"/>
          <w:b w:val="0"/>
          <w:color w:val="auto"/>
          <w:sz w:val="28"/>
          <w:szCs w:val="28"/>
        </w:rPr>
        <w:t>Журн. Белорус. гос. ун-та. Философия. Психология. – 2018. – № 2. – С. 29–34.</w:t>
      </w:r>
    </w:p>
    <w:p w:rsidR="00173678" w:rsidRPr="005D6F57" w:rsidRDefault="00173678" w:rsidP="007129AD">
      <w:pPr>
        <w:spacing w:line="360" w:lineRule="exact"/>
        <w:ind w:firstLine="709"/>
      </w:pPr>
      <w:r w:rsidRPr="005D6F57">
        <w:t xml:space="preserve">7.  </w:t>
      </w:r>
      <w:r w:rsidRPr="005D6F57">
        <w:rPr>
          <w:shd w:val="clear" w:color="auto" w:fill="FFFFFF"/>
        </w:rPr>
        <w:t xml:space="preserve">Радевич, Е. В. </w:t>
      </w:r>
      <w:r w:rsidRPr="005D6F57">
        <w:t xml:space="preserve">Дивергенция современных обществ как результат интегрального взаимодействия информационно-коммуникационных технологий и процессов глобализации / Е. В. Радевич // Тр. БГТУ. Сер. 6, История, Философия. – 2018. – № 2. – С. 81–87. </w:t>
      </w:r>
    </w:p>
    <w:p w:rsidR="00173678" w:rsidRPr="005D6F57" w:rsidRDefault="00173678" w:rsidP="007129AD">
      <w:pPr>
        <w:spacing w:line="360" w:lineRule="exact"/>
        <w:ind w:firstLine="709"/>
      </w:pPr>
      <w:r w:rsidRPr="005D6F57">
        <w:t xml:space="preserve">8. </w:t>
      </w:r>
      <w:r w:rsidRPr="005D6F57">
        <w:rPr>
          <w:shd w:val="clear" w:color="auto" w:fill="FFFFFF"/>
        </w:rPr>
        <w:t xml:space="preserve">Радевич, Е. В. </w:t>
      </w:r>
      <w:r w:rsidRPr="005D6F57">
        <w:t>Основные тенденции социодинамики культуры в трансформирующемся дискурсе глобализации / Е. В. Радевич // Журн. Белорус. гос. ун-та. Философия. Психология. – 2019. – № 3. – С. 41–46.</w:t>
      </w:r>
    </w:p>
    <w:p w:rsidR="00173678" w:rsidRPr="005D6F57" w:rsidRDefault="00173678" w:rsidP="007129AD">
      <w:pPr>
        <w:spacing w:line="360" w:lineRule="exact"/>
        <w:ind w:firstLine="709"/>
      </w:pPr>
      <w:r w:rsidRPr="005D6F57">
        <w:t xml:space="preserve">9. </w:t>
      </w:r>
      <w:r w:rsidRPr="005D6F57">
        <w:rPr>
          <w:shd w:val="clear" w:color="auto" w:fill="FFFFFF"/>
        </w:rPr>
        <w:t xml:space="preserve">Радевич, Е. В. </w:t>
      </w:r>
      <w:r w:rsidRPr="005D6F57">
        <w:t>Концепт «культурно-информационное пространство» и опыт глобального моделирования в социогуманитарном познании / Е.</w:t>
      </w:r>
      <w:r w:rsidR="00876477">
        <w:t> </w:t>
      </w:r>
      <w:r w:rsidRPr="005D6F57">
        <w:t>В.</w:t>
      </w:r>
      <w:r w:rsidR="00876477">
        <w:t> </w:t>
      </w:r>
      <w:r w:rsidRPr="005D6F57">
        <w:t>Радевич // Тр. БГТУ. Сер. 6, История, Философия. – 2021. – № 2. – С. 94–98.</w:t>
      </w:r>
    </w:p>
    <w:p w:rsidR="00173678" w:rsidRPr="005D6F57" w:rsidRDefault="00173678" w:rsidP="007129AD">
      <w:pPr>
        <w:tabs>
          <w:tab w:val="left" w:pos="0"/>
          <w:tab w:val="left" w:pos="426"/>
        </w:tabs>
        <w:spacing w:line="360" w:lineRule="exact"/>
        <w:jc w:val="center"/>
        <w:rPr>
          <w:b/>
        </w:rPr>
      </w:pPr>
      <w:r w:rsidRPr="005D6F57">
        <w:rPr>
          <w:b/>
          <w:lang w:val="be-BY"/>
        </w:rPr>
        <w:t>Статьи в журналах и сборниках научных трудов</w:t>
      </w:r>
    </w:p>
    <w:p w:rsidR="00173678" w:rsidRPr="005D6F57" w:rsidRDefault="00173678" w:rsidP="007129AD">
      <w:pPr>
        <w:pStyle w:val="ad"/>
        <w:tabs>
          <w:tab w:val="left" w:pos="426"/>
          <w:tab w:val="left" w:pos="1134"/>
        </w:tabs>
        <w:spacing w:before="0" w:beforeAutospacing="0" w:after="0" w:afterAutospacing="0" w:line="360" w:lineRule="exact"/>
        <w:ind w:firstLine="567"/>
        <w:jc w:val="both"/>
        <w:rPr>
          <w:sz w:val="28"/>
          <w:szCs w:val="28"/>
        </w:rPr>
      </w:pPr>
      <w:r w:rsidRPr="005D6F57">
        <w:rPr>
          <w:sz w:val="28"/>
          <w:szCs w:val="28"/>
          <w:lang w:val="be-BY"/>
        </w:rPr>
        <w:t>10</w:t>
      </w:r>
      <w:r w:rsidRPr="005D6F57">
        <w:rPr>
          <w:sz w:val="28"/>
          <w:szCs w:val="28"/>
        </w:rPr>
        <w:t>. Фролова</w:t>
      </w:r>
      <w:r w:rsidR="007D1815" w:rsidRPr="005D6F57">
        <w:rPr>
          <w:sz w:val="28"/>
          <w:szCs w:val="28"/>
        </w:rPr>
        <w:t xml:space="preserve"> (Радевич)</w:t>
      </w:r>
      <w:r w:rsidRPr="005D6F57">
        <w:rPr>
          <w:sz w:val="28"/>
          <w:szCs w:val="28"/>
        </w:rPr>
        <w:t>, Е. В. Диалог культур в условиях глобализации / Е.</w:t>
      </w:r>
      <w:r w:rsidR="00F7682A" w:rsidRPr="005D6F57">
        <w:rPr>
          <w:sz w:val="28"/>
          <w:szCs w:val="28"/>
        </w:rPr>
        <w:t> </w:t>
      </w:r>
      <w:r w:rsidRPr="005D6F57">
        <w:rPr>
          <w:sz w:val="28"/>
          <w:szCs w:val="28"/>
        </w:rPr>
        <w:t>В.</w:t>
      </w:r>
      <w:r w:rsidR="00F7682A" w:rsidRPr="005D6F57">
        <w:rPr>
          <w:sz w:val="28"/>
          <w:szCs w:val="28"/>
        </w:rPr>
        <w:t> </w:t>
      </w:r>
      <w:r w:rsidRPr="005D6F57">
        <w:rPr>
          <w:sz w:val="28"/>
          <w:szCs w:val="28"/>
        </w:rPr>
        <w:t>Фролова</w:t>
      </w:r>
      <w:r w:rsidRPr="005D6F57">
        <w:rPr>
          <w:caps/>
          <w:sz w:val="28"/>
          <w:szCs w:val="28"/>
        </w:rPr>
        <w:t xml:space="preserve"> </w:t>
      </w:r>
      <w:r w:rsidR="007D1815" w:rsidRPr="005D6F57">
        <w:rPr>
          <w:sz w:val="28"/>
          <w:szCs w:val="28"/>
        </w:rPr>
        <w:t xml:space="preserve">(Радевич) </w:t>
      </w:r>
      <w:r w:rsidRPr="005D6F57">
        <w:rPr>
          <w:caps/>
          <w:sz w:val="28"/>
          <w:szCs w:val="28"/>
        </w:rPr>
        <w:t xml:space="preserve">// </w:t>
      </w:r>
      <w:r w:rsidRPr="005D6F57">
        <w:rPr>
          <w:sz w:val="28"/>
          <w:szCs w:val="28"/>
        </w:rPr>
        <w:t xml:space="preserve">Тр. Белорус. гос. </w:t>
      </w:r>
      <w:proofErr w:type="spellStart"/>
      <w:r w:rsidRPr="005D6F57">
        <w:rPr>
          <w:sz w:val="28"/>
          <w:szCs w:val="28"/>
        </w:rPr>
        <w:t>технол</w:t>
      </w:r>
      <w:proofErr w:type="spellEnd"/>
      <w:r w:rsidRPr="005D6F57">
        <w:rPr>
          <w:sz w:val="28"/>
          <w:szCs w:val="28"/>
        </w:rPr>
        <w:t xml:space="preserve">. ун-та. Сер. 5, Политология, философия, история, филология. – 2006. – </w:t>
      </w:r>
      <w:proofErr w:type="spellStart"/>
      <w:r w:rsidRPr="005D6F57">
        <w:rPr>
          <w:sz w:val="28"/>
          <w:szCs w:val="28"/>
        </w:rPr>
        <w:t>Вып</w:t>
      </w:r>
      <w:proofErr w:type="spellEnd"/>
      <w:r w:rsidRPr="005D6F57">
        <w:rPr>
          <w:sz w:val="28"/>
          <w:szCs w:val="28"/>
        </w:rPr>
        <w:t>. 14. – С. 54–57.</w:t>
      </w:r>
    </w:p>
    <w:p w:rsidR="00173678" w:rsidRPr="005D6F57" w:rsidRDefault="00173678" w:rsidP="007129AD">
      <w:pPr>
        <w:tabs>
          <w:tab w:val="left" w:pos="426"/>
          <w:tab w:val="left" w:pos="1134"/>
        </w:tabs>
        <w:spacing w:line="360" w:lineRule="exact"/>
        <w:rPr>
          <w:rStyle w:val="fontstyle18"/>
        </w:rPr>
      </w:pPr>
      <w:r w:rsidRPr="005D6F57">
        <w:rPr>
          <w:iCs/>
        </w:rPr>
        <w:t>11. Фролова</w:t>
      </w:r>
      <w:r w:rsidR="007D1815" w:rsidRPr="005D6F57">
        <w:rPr>
          <w:iCs/>
        </w:rPr>
        <w:t xml:space="preserve"> </w:t>
      </w:r>
      <w:r w:rsidR="007D1815" w:rsidRPr="005D6F57">
        <w:t>(Радевич)</w:t>
      </w:r>
      <w:r w:rsidRPr="005D6F57">
        <w:rPr>
          <w:iCs/>
        </w:rPr>
        <w:t xml:space="preserve">, Е. В. Культурно-информационные процессы современности – философское осмысление / Е. В. Фролова </w:t>
      </w:r>
      <w:r w:rsidR="007D1815" w:rsidRPr="005D6F57">
        <w:t xml:space="preserve">(Радевич) </w:t>
      </w:r>
      <w:r w:rsidRPr="005D6F57">
        <w:rPr>
          <w:iCs/>
        </w:rPr>
        <w:t xml:space="preserve">// </w:t>
      </w:r>
      <w:proofErr w:type="spellStart"/>
      <w:r w:rsidRPr="005D6F57">
        <w:rPr>
          <w:rStyle w:val="fontstyle18"/>
        </w:rPr>
        <w:t>Вісн</w:t>
      </w:r>
      <w:proofErr w:type="spellEnd"/>
      <w:r w:rsidRPr="005D6F57">
        <w:rPr>
          <w:rStyle w:val="fontstyle18"/>
        </w:rPr>
        <w:t xml:space="preserve">. </w:t>
      </w:r>
      <w:proofErr w:type="spellStart"/>
      <w:r w:rsidRPr="005D6F57">
        <w:rPr>
          <w:rStyle w:val="fontstyle18"/>
        </w:rPr>
        <w:t>Луган</w:t>
      </w:r>
      <w:proofErr w:type="spellEnd"/>
      <w:r w:rsidRPr="005D6F57">
        <w:rPr>
          <w:rStyle w:val="fontstyle18"/>
        </w:rPr>
        <w:t xml:space="preserve">. </w:t>
      </w:r>
      <w:proofErr w:type="spellStart"/>
      <w:r w:rsidRPr="005D6F57">
        <w:rPr>
          <w:rStyle w:val="fontstyle18"/>
        </w:rPr>
        <w:t>держ</w:t>
      </w:r>
      <w:proofErr w:type="spellEnd"/>
      <w:r w:rsidRPr="005D6F57">
        <w:rPr>
          <w:rStyle w:val="fontstyle18"/>
        </w:rPr>
        <w:t xml:space="preserve">. ун-ту </w:t>
      </w:r>
      <w:proofErr w:type="spellStart"/>
      <w:r w:rsidRPr="005D6F57">
        <w:rPr>
          <w:rStyle w:val="fontstyle18"/>
        </w:rPr>
        <w:t>внутріш</w:t>
      </w:r>
      <w:proofErr w:type="spellEnd"/>
      <w:r w:rsidRPr="005D6F57">
        <w:rPr>
          <w:rStyle w:val="fontstyle18"/>
        </w:rPr>
        <w:t xml:space="preserve">. прав. – 2010. – Спец. </w:t>
      </w:r>
      <w:proofErr w:type="spellStart"/>
      <w:r w:rsidRPr="005D6F57">
        <w:rPr>
          <w:rStyle w:val="fontstyle18"/>
        </w:rPr>
        <w:t>вип</w:t>
      </w:r>
      <w:proofErr w:type="spellEnd"/>
      <w:r w:rsidRPr="005D6F57">
        <w:rPr>
          <w:rStyle w:val="fontstyle18"/>
        </w:rPr>
        <w:t>. 2</w:t>
      </w:r>
      <w:proofErr w:type="gramStart"/>
      <w:r w:rsidRPr="005D6F57">
        <w:rPr>
          <w:rStyle w:val="fontstyle18"/>
        </w:rPr>
        <w:t xml:space="preserve"> :</w:t>
      </w:r>
      <w:proofErr w:type="gramEnd"/>
      <w:r w:rsidRPr="005D6F57">
        <w:rPr>
          <w:rStyle w:val="fontstyle18"/>
        </w:rPr>
        <w:t xml:space="preserve"> </w:t>
      </w:r>
      <w:proofErr w:type="spellStart"/>
      <w:proofErr w:type="gramStart"/>
      <w:r w:rsidRPr="005D6F57">
        <w:rPr>
          <w:rStyle w:val="fontstyle18"/>
        </w:rPr>
        <w:t>Соц</w:t>
      </w:r>
      <w:proofErr w:type="gramEnd"/>
      <w:r w:rsidRPr="005D6F57">
        <w:rPr>
          <w:rStyle w:val="fontstyle18"/>
        </w:rPr>
        <w:t>іально-політичні</w:t>
      </w:r>
      <w:proofErr w:type="spellEnd"/>
      <w:r w:rsidRPr="005D6F57">
        <w:rPr>
          <w:rStyle w:val="fontstyle18"/>
        </w:rPr>
        <w:t xml:space="preserve"> </w:t>
      </w:r>
      <w:proofErr w:type="spellStart"/>
      <w:r w:rsidRPr="005D6F57">
        <w:rPr>
          <w:rStyle w:val="fontstyle18"/>
        </w:rPr>
        <w:t>події</w:t>
      </w:r>
      <w:proofErr w:type="spellEnd"/>
      <w:r w:rsidRPr="005D6F57">
        <w:rPr>
          <w:rStyle w:val="fontstyle18"/>
        </w:rPr>
        <w:t xml:space="preserve"> </w:t>
      </w:r>
      <w:proofErr w:type="spellStart"/>
      <w:r w:rsidRPr="005D6F57">
        <w:rPr>
          <w:rStyle w:val="fontstyle18"/>
        </w:rPr>
        <w:t>сучасності</w:t>
      </w:r>
      <w:proofErr w:type="spellEnd"/>
      <w:r w:rsidRPr="005D6F57">
        <w:rPr>
          <w:rStyle w:val="fontstyle18"/>
        </w:rPr>
        <w:t xml:space="preserve">: </w:t>
      </w:r>
      <w:proofErr w:type="spellStart"/>
      <w:r w:rsidRPr="005D6F57">
        <w:rPr>
          <w:rStyle w:val="fontstyle18"/>
        </w:rPr>
        <w:t>правові</w:t>
      </w:r>
      <w:proofErr w:type="spellEnd"/>
      <w:r w:rsidRPr="005D6F57">
        <w:rPr>
          <w:rStyle w:val="fontstyle18"/>
        </w:rPr>
        <w:t xml:space="preserve"> </w:t>
      </w:r>
      <w:proofErr w:type="spellStart"/>
      <w:r w:rsidRPr="005D6F57">
        <w:rPr>
          <w:rStyle w:val="fontstyle18"/>
        </w:rPr>
        <w:t>наслідки</w:t>
      </w:r>
      <w:proofErr w:type="spellEnd"/>
      <w:r w:rsidRPr="005D6F57">
        <w:rPr>
          <w:rStyle w:val="fontstyle18"/>
        </w:rPr>
        <w:t xml:space="preserve"> та </w:t>
      </w:r>
      <w:proofErr w:type="spellStart"/>
      <w:r w:rsidRPr="005D6F57">
        <w:rPr>
          <w:rStyle w:val="fontstyle18"/>
        </w:rPr>
        <w:t>філософське</w:t>
      </w:r>
      <w:proofErr w:type="spellEnd"/>
      <w:r w:rsidRPr="005D6F57">
        <w:rPr>
          <w:rStyle w:val="fontstyle18"/>
        </w:rPr>
        <w:t xml:space="preserve"> </w:t>
      </w:r>
      <w:proofErr w:type="spellStart"/>
      <w:r w:rsidRPr="005D6F57">
        <w:rPr>
          <w:rStyle w:val="fontstyle18"/>
        </w:rPr>
        <w:t>осмислення</w:t>
      </w:r>
      <w:proofErr w:type="spellEnd"/>
      <w:r w:rsidRPr="005D6F57">
        <w:rPr>
          <w:rStyle w:val="fontstyle18"/>
        </w:rPr>
        <w:t>, ч. 1. – С. 164–175.</w:t>
      </w:r>
    </w:p>
    <w:p w:rsidR="00DF6D07" w:rsidRPr="005D6F57" w:rsidRDefault="00DF6D07" w:rsidP="007129AD">
      <w:pPr>
        <w:tabs>
          <w:tab w:val="left" w:pos="426"/>
          <w:tab w:val="left" w:pos="1134"/>
        </w:tabs>
        <w:spacing w:line="360" w:lineRule="exact"/>
        <w:rPr>
          <w:rStyle w:val="A00"/>
          <w:color w:val="auto"/>
          <w:sz w:val="28"/>
          <w:szCs w:val="28"/>
        </w:rPr>
      </w:pPr>
      <w:r w:rsidRPr="005D6F57">
        <w:rPr>
          <w:bCs/>
        </w:rPr>
        <w:t xml:space="preserve">12. Радевич, Е. В. </w:t>
      </w:r>
      <w:r w:rsidRPr="005D6F57">
        <w:t xml:space="preserve">Изменение механизмов идентификации в условиях глобальных социокультурных трансформаций / Е. В. Радевич // </w:t>
      </w:r>
      <w:r w:rsidRPr="005D6F57">
        <w:rPr>
          <w:rStyle w:val="A00"/>
          <w:bCs/>
          <w:color w:val="auto"/>
          <w:sz w:val="28"/>
          <w:szCs w:val="28"/>
        </w:rPr>
        <w:t>Проблема соотношения естественного и социального в обществе и человеке</w:t>
      </w:r>
      <w:proofErr w:type="gramStart"/>
      <w:r w:rsidRPr="005D6F57">
        <w:rPr>
          <w:rStyle w:val="A00"/>
          <w:bCs/>
          <w:color w:val="auto"/>
          <w:sz w:val="28"/>
          <w:szCs w:val="28"/>
        </w:rPr>
        <w:t xml:space="preserve"> </w:t>
      </w:r>
      <w:r w:rsidRPr="005D6F57">
        <w:rPr>
          <w:rStyle w:val="A00"/>
          <w:color w:val="auto"/>
          <w:sz w:val="28"/>
          <w:szCs w:val="28"/>
        </w:rPr>
        <w:t>:</w:t>
      </w:r>
      <w:proofErr w:type="gramEnd"/>
      <w:r w:rsidRPr="005D6F57">
        <w:rPr>
          <w:rStyle w:val="A00"/>
          <w:color w:val="auto"/>
          <w:sz w:val="28"/>
          <w:szCs w:val="28"/>
        </w:rPr>
        <w:t xml:space="preserve"> </w:t>
      </w:r>
      <w:proofErr w:type="spellStart"/>
      <w:r w:rsidRPr="005D6F57">
        <w:rPr>
          <w:rStyle w:val="A00"/>
          <w:color w:val="auto"/>
          <w:sz w:val="28"/>
          <w:szCs w:val="28"/>
        </w:rPr>
        <w:t>сб</w:t>
      </w:r>
      <w:proofErr w:type="spellEnd"/>
      <w:r w:rsidRPr="005D6F57">
        <w:rPr>
          <w:rStyle w:val="A00"/>
          <w:color w:val="auto"/>
          <w:sz w:val="28"/>
          <w:szCs w:val="28"/>
          <w:lang w:val="be-BY"/>
        </w:rPr>
        <w:t>.</w:t>
      </w:r>
      <w:r w:rsidRPr="005D6F57">
        <w:rPr>
          <w:rStyle w:val="A00"/>
          <w:color w:val="auto"/>
          <w:sz w:val="28"/>
          <w:szCs w:val="28"/>
        </w:rPr>
        <w:t xml:space="preserve"> </w:t>
      </w:r>
      <w:proofErr w:type="spellStart"/>
      <w:r w:rsidRPr="005D6F57">
        <w:rPr>
          <w:rStyle w:val="A00"/>
          <w:color w:val="auto"/>
          <w:sz w:val="28"/>
          <w:szCs w:val="28"/>
        </w:rPr>
        <w:t>ст</w:t>
      </w:r>
      <w:proofErr w:type="spellEnd"/>
      <w:r w:rsidRPr="005D6F57">
        <w:rPr>
          <w:rStyle w:val="A00"/>
          <w:color w:val="auto"/>
          <w:sz w:val="28"/>
          <w:szCs w:val="28"/>
          <w:lang w:val="be-BY"/>
        </w:rPr>
        <w:t>.</w:t>
      </w:r>
      <w:r w:rsidRPr="005D6F57">
        <w:rPr>
          <w:rStyle w:val="A00"/>
          <w:color w:val="auto"/>
          <w:sz w:val="28"/>
          <w:szCs w:val="28"/>
        </w:rPr>
        <w:t xml:space="preserve"> X </w:t>
      </w:r>
      <w:proofErr w:type="spellStart"/>
      <w:r w:rsidRPr="005D6F57">
        <w:rPr>
          <w:rStyle w:val="A00"/>
          <w:color w:val="auto"/>
          <w:sz w:val="28"/>
          <w:szCs w:val="28"/>
        </w:rPr>
        <w:t>Всерос</w:t>
      </w:r>
      <w:proofErr w:type="spellEnd"/>
      <w:r w:rsidRPr="005D6F57">
        <w:rPr>
          <w:rStyle w:val="A00"/>
          <w:color w:val="auto"/>
          <w:sz w:val="28"/>
          <w:szCs w:val="28"/>
        </w:rPr>
        <w:t xml:space="preserve">. с </w:t>
      </w:r>
      <w:proofErr w:type="spellStart"/>
      <w:r w:rsidRPr="005D6F57">
        <w:rPr>
          <w:rStyle w:val="A00"/>
          <w:color w:val="auto"/>
          <w:sz w:val="28"/>
          <w:szCs w:val="28"/>
        </w:rPr>
        <w:t>междунар</w:t>
      </w:r>
      <w:proofErr w:type="spellEnd"/>
      <w:r w:rsidRPr="005D6F57">
        <w:rPr>
          <w:rStyle w:val="A00"/>
          <w:color w:val="auto"/>
          <w:sz w:val="28"/>
          <w:szCs w:val="28"/>
        </w:rPr>
        <w:t xml:space="preserve">. участием </w:t>
      </w:r>
      <w:proofErr w:type="spellStart"/>
      <w:r w:rsidRPr="005D6F57">
        <w:rPr>
          <w:rStyle w:val="A00"/>
          <w:color w:val="auto"/>
          <w:sz w:val="28"/>
          <w:szCs w:val="28"/>
        </w:rPr>
        <w:t>очно-заоч</w:t>
      </w:r>
      <w:proofErr w:type="spellEnd"/>
      <w:r w:rsidRPr="005D6F57">
        <w:rPr>
          <w:rStyle w:val="A00"/>
          <w:color w:val="auto"/>
          <w:sz w:val="28"/>
          <w:szCs w:val="28"/>
          <w:lang w:val="be-BY"/>
        </w:rPr>
        <w:t>.</w:t>
      </w:r>
      <w:r w:rsidRPr="005D6F57">
        <w:rPr>
          <w:rStyle w:val="A00"/>
          <w:color w:val="auto"/>
          <w:sz w:val="28"/>
          <w:szCs w:val="28"/>
        </w:rPr>
        <w:t xml:space="preserve"> </w:t>
      </w:r>
      <w:proofErr w:type="spellStart"/>
      <w:r w:rsidRPr="005D6F57">
        <w:rPr>
          <w:rStyle w:val="A00"/>
          <w:color w:val="auto"/>
          <w:sz w:val="28"/>
          <w:szCs w:val="28"/>
        </w:rPr>
        <w:t>науч</w:t>
      </w:r>
      <w:proofErr w:type="spellEnd"/>
      <w:r w:rsidRPr="005D6F57">
        <w:rPr>
          <w:rStyle w:val="A00"/>
          <w:color w:val="auto"/>
          <w:sz w:val="28"/>
          <w:szCs w:val="28"/>
          <w:lang w:val="be-BY"/>
        </w:rPr>
        <w:t xml:space="preserve">. </w:t>
      </w:r>
      <w:proofErr w:type="spellStart"/>
      <w:r w:rsidRPr="005D6F57">
        <w:rPr>
          <w:rStyle w:val="A00"/>
          <w:color w:val="auto"/>
          <w:sz w:val="28"/>
          <w:szCs w:val="28"/>
        </w:rPr>
        <w:t>конф</w:t>
      </w:r>
      <w:proofErr w:type="spellEnd"/>
      <w:r w:rsidRPr="005D6F57">
        <w:rPr>
          <w:rStyle w:val="A00"/>
          <w:color w:val="auto"/>
          <w:sz w:val="28"/>
          <w:szCs w:val="28"/>
        </w:rPr>
        <w:t xml:space="preserve">. / </w:t>
      </w:r>
      <w:proofErr w:type="spellStart"/>
      <w:r w:rsidRPr="005D6F57">
        <w:rPr>
          <w:rStyle w:val="A00"/>
          <w:color w:val="auto"/>
          <w:sz w:val="28"/>
          <w:szCs w:val="28"/>
        </w:rPr>
        <w:t>Забайк</w:t>
      </w:r>
      <w:proofErr w:type="spellEnd"/>
      <w:r w:rsidRPr="005D6F57">
        <w:rPr>
          <w:rStyle w:val="A00"/>
          <w:color w:val="auto"/>
          <w:sz w:val="28"/>
          <w:szCs w:val="28"/>
          <w:lang w:val="be-BY"/>
        </w:rPr>
        <w:t>ал.</w:t>
      </w:r>
      <w:r w:rsidRPr="005D6F57">
        <w:rPr>
          <w:rStyle w:val="A00"/>
          <w:color w:val="auto"/>
          <w:sz w:val="28"/>
          <w:szCs w:val="28"/>
        </w:rPr>
        <w:t xml:space="preserve"> гос. ун-т ; под </w:t>
      </w:r>
      <w:r w:rsidRPr="005D6F57">
        <w:rPr>
          <w:rStyle w:val="A00"/>
          <w:color w:val="auto"/>
          <w:sz w:val="28"/>
          <w:szCs w:val="28"/>
        </w:rPr>
        <w:lastRenderedPageBreak/>
        <w:t>общ</w:t>
      </w:r>
      <w:proofErr w:type="gramStart"/>
      <w:r w:rsidRPr="005D6F57">
        <w:rPr>
          <w:rStyle w:val="A00"/>
          <w:color w:val="auto"/>
          <w:sz w:val="28"/>
          <w:szCs w:val="28"/>
        </w:rPr>
        <w:t>.</w:t>
      </w:r>
      <w:proofErr w:type="gramEnd"/>
      <w:r w:rsidRPr="005D6F57">
        <w:rPr>
          <w:rStyle w:val="A00"/>
          <w:color w:val="auto"/>
          <w:sz w:val="28"/>
          <w:szCs w:val="28"/>
        </w:rPr>
        <w:t xml:space="preserve"> </w:t>
      </w:r>
      <w:proofErr w:type="gramStart"/>
      <w:r w:rsidRPr="005D6F57">
        <w:rPr>
          <w:rStyle w:val="A00"/>
          <w:color w:val="auto"/>
          <w:sz w:val="28"/>
          <w:szCs w:val="28"/>
        </w:rPr>
        <w:t>р</w:t>
      </w:r>
      <w:proofErr w:type="gramEnd"/>
      <w:r w:rsidRPr="005D6F57">
        <w:rPr>
          <w:rStyle w:val="A00"/>
          <w:color w:val="auto"/>
          <w:sz w:val="28"/>
          <w:szCs w:val="28"/>
        </w:rPr>
        <w:t>ед. Н. Д. Субботиной, Ю. В. Гавриловой, М. В. Приваловой</w:t>
      </w:r>
      <w:r w:rsidRPr="005D6F57">
        <w:rPr>
          <w:rStyle w:val="A00"/>
          <w:color w:val="auto"/>
          <w:sz w:val="28"/>
          <w:szCs w:val="28"/>
          <w:lang w:val="be-BY"/>
        </w:rPr>
        <w:t>.</w:t>
      </w:r>
      <w:r w:rsidRPr="005D6F57">
        <w:rPr>
          <w:rStyle w:val="A00"/>
          <w:color w:val="auto"/>
          <w:sz w:val="28"/>
          <w:szCs w:val="28"/>
        </w:rPr>
        <w:t xml:space="preserve"> – Чита, 2019. – С. 219 </w:t>
      </w:r>
      <w:r w:rsidRPr="005D6F57">
        <w:rPr>
          <w:rStyle w:val="A00"/>
          <w:color w:val="auto"/>
          <w:sz w:val="28"/>
          <w:szCs w:val="28"/>
        </w:rPr>
        <w:softHyphen/>
        <w:t>–231.</w:t>
      </w:r>
    </w:p>
    <w:p w:rsidR="00DF6D07" w:rsidRPr="005D6F57" w:rsidRDefault="00DF6D07" w:rsidP="007129AD">
      <w:pPr>
        <w:tabs>
          <w:tab w:val="left" w:pos="426"/>
          <w:tab w:val="left" w:pos="1134"/>
        </w:tabs>
        <w:spacing w:line="360" w:lineRule="exact"/>
        <w:rPr>
          <w:rStyle w:val="A00"/>
          <w:color w:val="auto"/>
          <w:sz w:val="28"/>
          <w:szCs w:val="28"/>
        </w:rPr>
      </w:pPr>
      <w:r w:rsidRPr="005D6F57">
        <w:t>13.</w:t>
      </w:r>
      <w:r w:rsidR="00A607E6" w:rsidRPr="005D6F57">
        <w:rPr>
          <w:lang w:val="en-US"/>
        </w:rPr>
        <w:t>  </w:t>
      </w:r>
      <w:r w:rsidRPr="005D6F57">
        <w:rPr>
          <w:bCs/>
        </w:rPr>
        <w:t xml:space="preserve">Радевич, Е. В. </w:t>
      </w:r>
      <w:r w:rsidRPr="005D6F57">
        <w:t xml:space="preserve">Глобальное информационное пространство современности: естественное </w:t>
      </w:r>
      <w:r w:rsidRPr="005D6F57">
        <w:rPr>
          <w:lang w:val="en-US"/>
        </w:rPr>
        <w:t>vs</w:t>
      </w:r>
      <w:r w:rsidRPr="005D6F57">
        <w:t xml:space="preserve"> виртуальное / Е. В. Радевич // Проблема соотношения естественного и социального в обществе и человеке</w:t>
      </w:r>
      <w:proofErr w:type="gramStart"/>
      <w:r w:rsidRPr="005D6F57">
        <w:t xml:space="preserve"> :</w:t>
      </w:r>
      <w:proofErr w:type="gramEnd"/>
      <w:r w:rsidRPr="005D6F57">
        <w:t xml:space="preserve"> </w:t>
      </w:r>
      <w:proofErr w:type="spellStart"/>
      <w:r w:rsidRPr="005D6F57">
        <w:t>сб</w:t>
      </w:r>
      <w:proofErr w:type="spellEnd"/>
      <w:r w:rsidRPr="005D6F57">
        <w:rPr>
          <w:lang w:val="be-BY"/>
        </w:rPr>
        <w:t>.</w:t>
      </w:r>
      <w:r w:rsidRPr="005D6F57">
        <w:t xml:space="preserve"> </w:t>
      </w:r>
      <w:proofErr w:type="spellStart"/>
      <w:r w:rsidRPr="005D6F57">
        <w:t>ст</w:t>
      </w:r>
      <w:proofErr w:type="spellEnd"/>
      <w:r w:rsidRPr="005D6F57">
        <w:rPr>
          <w:lang w:val="be-BY"/>
        </w:rPr>
        <w:t>.</w:t>
      </w:r>
      <w:r w:rsidRPr="005D6F57">
        <w:t xml:space="preserve"> XI </w:t>
      </w:r>
      <w:proofErr w:type="spellStart"/>
      <w:r w:rsidRPr="005D6F57">
        <w:t>Всерос</w:t>
      </w:r>
      <w:proofErr w:type="spellEnd"/>
      <w:r w:rsidRPr="005D6F57">
        <w:rPr>
          <w:lang w:val="be-BY"/>
        </w:rPr>
        <w:t>.</w:t>
      </w:r>
      <w:r w:rsidRPr="005D6F57">
        <w:t xml:space="preserve"> с </w:t>
      </w:r>
      <w:proofErr w:type="spellStart"/>
      <w:r w:rsidRPr="005D6F57">
        <w:t>междунар</w:t>
      </w:r>
      <w:proofErr w:type="spellEnd"/>
      <w:r w:rsidRPr="005D6F57">
        <w:rPr>
          <w:lang w:val="be-BY"/>
        </w:rPr>
        <w:t xml:space="preserve">. </w:t>
      </w:r>
      <w:r w:rsidRPr="005D6F57">
        <w:t>участием очной науч.</w:t>
      </w:r>
      <w:r w:rsidRPr="005D6F57">
        <w:rPr>
          <w:lang w:val="be-BY"/>
        </w:rPr>
        <w:t xml:space="preserve"> конф.</w:t>
      </w:r>
      <w:r w:rsidRPr="005D6F57">
        <w:t xml:space="preserve"> / </w:t>
      </w:r>
      <w:proofErr w:type="spellStart"/>
      <w:r w:rsidRPr="005D6F57">
        <w:t>Забайкал</w:t>
      </w:r>
      <w:proofErr w:type="spellEnd"/>
      <w:r w:rsidRPr="005D6F57">
        <w:rPr>
          <w:lang w:val="be-BY"/>
        </w:rPr>
        <w:t>.</w:t>
      </w:r>
      <w:r w:rsidRPr="005D6F57">
        <w:t xml:space="preserve"> </w:t>
      </w:r>
      <w:r w:rsidRPr="005D6F57">
        <w:rPr>
          <w:lang w:val="be-BY"/>
        </w:rPr>
        <w:t>г</w:t>
      </w:r>
      <w:r w:rsidRPr="005D6F57">
        <w:t>ос</w:t>
      </w:r>
      <w:r w:rsidRPr="005D6F57">
        <w:rPr>
          <w:lang w:val="be-BY"/>
        </w:rPr>
        <w:t>.</w:t>
      </w:r>
      <w:r w:rsidRPr="005D6F57">
        <w:t xml:space="preserve"> </w:t>
      </w:r>
      <w:r w:rsidRPr="005D6F57">
        <w:rPr>
          <w:lang w:val="be-BY"/>
        </w:rPr>
        <w:t>у</w:t>
      </w:r>
      <w:r w:rsidRPr="005D6F57">
        <w:t>н</w:t>
      </w:r>
      <w:r w:rsidRPr="005D6F57">
        <w:rPr>
          <w:lang w:val="be-BY"/>
        </w:rPr>
        <w:t>-т</w:t>
      </w:r>
      <w:r w:rsidRPr="005D6F57">
        <w:t xml:space="preserve"> ; под общ</w:t>
      </w:r>
      <w:proofErr w:type="gramStart"/>
      <w:r w:rsidRPr="005D6F57">
        <w:rPr>
          <w:lang w:val="be-BY"/>
        </w:rPr>
        <w:t>.</w:t>
      </w:r>
      <w:proofErr w:type="gramEnd"/>
      <w:r w:rsidRPr="005D6F57">
        <w:t xml:space="preserve"> </w:t>
      </w:r>
      <w:proofErr w:type="gramStart"/>
      <w:r w:rsidRPr="005D6F57">
        <w:rPr>
          <w:lang w:val="be-BY"/>
        </w:rPr>
        <w:t>р</w:t>
      </w:r>
      <w:proofErr w:type="spellStart"/>
      <w:proofErr w:type="gramEnd"/>
      <w:r w:rsidRPr="005D6F57">
        <w:t>ед</w:t>
      </w:r>
      <w:proofErr w:type="spellEnd"/>
      <w:r w:rsidRPr="005D6F57">
        <w:rPr>
          <w:lang w:val="be-BY"/>
        </w:rPr>
        <w:t>.</w:t>
      </w:r>
      <w:r w:rsidRPr="005D6F57">
        <w:t xml:space="preserve"> Н. Д. Субботиной, Ю. В. Гавриловой, Н. С. Зиминой. – Чита, 2020. – С. 104</w:t>
      </w:r>
      <w:r w:rsidRPr="005D6F57">
        <w:rPr>
          <w:lang w:val="be-BY"/>
        </w:rPr>
        <w:t>–</w:t>
      </w:r>
      <w:r w:rsidRPr="005D6F57">
        <w:t>112.</w:t>
      </w:r>
    </w:p>
    <w:p w:rsidR="00173678" w:rsidRPr="005D6F57" w:rsidRDefault="00173678" w:rsidP="007129AD">
      <w:pPr>
        <w:tabs>
          <w:tab w:val="left" w:pos="426"/>
          <w:tab w:val="left" w:pos="1134"/>
        </w:tabs>
        <w:spacing w:line="360" w:lineRule="exact"/>
        <w:jc w:val="center"/>
        <w:rPr>
          <w:b/>
        </w:rPr>
      </w:pPr>
      <w:r w:rsidRPr="005D6F57">
        <w:rPr>
          <w:b/>
        </w:rPr>
        <w:t>Статьи в сборниках материалов научных конференций</w:t>
      </w:r>
    </w:p>
    <w:p w:rsidR="00173678" w:rsidRPr="005D6F57" w:rsidRDefault="00DF6D07" w:rsidP="00A607E6">
      <w:pPr>
        <w:pStyle w:val="ae"/>
        <w:tabs>
          <w:tab w:val="left" w:pos="426"/>
          <w:tab w:val="left" w:pos="1134"/>
        </w:tabs>
        <w:spacing w:after="0" w:line="360" w:lineRule="exact"/>
        <w:ind w:firstLine="567"/>
        <w:jc w:val="both"/>
        <w:rPr>
          <w:rFonts w:cs="Times New Roman"/>
          <w:color w:val="auto"/>
          <w:sz w:val="28"/>
          <w:szCs w:val="28"/>
        </w:rPr>
      </w:pPr>
      <w:r w:rsidRPr="005D6F57">
        <w:rPr>
          <w:rFonts w:cs="Times New Roman"/>
          <w:color w:val="auto"/>
          <w:sz w:val="28"/>
          <w:szCs w:val="28"/>
        </w:rPr>
        <w:t>14.</w:t>
      </w:r>
      <w:r w:rsidR="00A607E6" w:rsidRPr="005D6F57">
        <w:rPr>
          <w:rFonts w:cs="Times New Roman"/>
          <w:color w:val="auto"/>
          <w:sz w:val="28"/>
          <w:szCs w:val="28"/>
          <w:lang w:val="en-US"/>
        </w:rPr>
        <w:t>  </w:t>
      </w:r>
      <w:r w:rsidR="00173678" w:rsidRPr="005D6F57">
        <w:rPr>
          <w:rFonts w:cs="Times New Roman"/>
          <w:color w:val="auto"/>
          <w:sz w:val="28"/>
          <w:szCs w:val="28"/>
        </w:rPr>
        <w:t>Фролова</w:t>
      </w:r>
      <w:r w:rsidR="007D1815" w:rsidRPr="005D6F57">
        <w:rPr>
          <w:rFonts w:cs="Times New Roman"/>
          <w:color w:val="auto"/>
          <w:sz w:val="28"/>
          <w:szCs w:val="28"/>
        </w:rPr>
        <w:t xml:space="preserve"> (Радевич)</w:t>
      </w:r>
      <w:r w:rsidR="00173678" w:rsidRPr="005D6F57">
        <w:rPr>
          <w:rFonts w:cs="Times New Roman"/>
          <w:color w:val="auto"/>
          <w:sz w:val="28"/>
          <w:szCs w:val="28"/>
        </w:rPr>
        <w:t xml:space="preserve">, Е. В. Социально-политические аспекты глобализации – динамика и трансформация властных отношений / Е. В. Фролова </w:t>
      </w:r>
      <w:r w:rsidR="007D1815" w:rsidRPr="005D6F57">
        <w:rPr>
          <w:rFonts w:cs="Times New Roman"/>
          <w:color w:val="auto"/>
          <w:sz w:val="28"/>
          <w:szCs w:val="28"/>
        </w:rPr>
        <w:t xml:space="preserve">(Радевич) </w:t>
      </w:r>
      <w:r w:rsidR="00173678" w:rsidRPr="005D6F57">
        <w:rPr>
          <w:rFonts w:cs="Times New Roman"/>
          <w:color w:val="auto"/>
          <w:sz w:val="28"/>
          <w:szCs w:val="28"/>
        </w:rPr>
        <w:t xml:space="preserve">// Социологическое знание и социальные процессы в современном белорусском обществе : сб. ст. шестой </w:t>
      </w:r>
      <w:proofErr w:type="spellStart"/>
      <w:r w:rsidR="00173678" w:rsidRPr="005D6F57">
        <w:rPr>
          <w:rFonts w:cs="Times New Roman"/>
          <w:color w:val="auto"/>
          <w:sz w:val="28"/>
          <w:szCs w:val="28"/>
        </w:rPr>
        <w:t>межинститут</w:t>
      </w:r>
      <w:proofErr w:type="spellEnd"/>
      <w:r w:rsidR="00173678" w:rsidRPr="005D6F57">
        <w:rPr>
          <w:rFonts w:cs="Times New Roman"/>
          <w:color w:val="auto"/>
          <w:sz w:val="28"/>
          <w:szCs w:val="28"/>
        </w:rPr>
        <w:t xml:space="preserve">. </w:t>
      </w:r>
      <w:proofErr w:type="spellStart"/>
      <w:r w:rsidR="00173678" w:rsidRPr="005D6F57">
        <w:rPr>
          <w:rFonts w:cs="Times New Roman"/>
          <w:color w:val="auto"/>
          <w:sz w:val="28"/>
          <w:szCs w:val="28"/>
        </w:rPr>
        <w:t>науч</w:t>
      </w:r>
      <w:proofErr w:type="gramStart"/>
      <w:r w:rsidR="00173678" w:rsidRPr="005D6F57">
        <w:rPr>
          <w:rFonts w:cs="Times New Roman"/>
          <w:color w:val="auto"/>
          <w:sz w:val="28"/>
          <w:szCs w:val="28"/>
        </w:rPr>
        <w:t>.-</w:t>
      </w:r>
      <w:proofErr w:type="gramEnd"/>
      <w:r w:rsidR="00173678" w:rsidRPr="005D6F57">
        <w:rPr>
          <w:rFonts w:cs="Times New Roman"/>
          <w:color w:val="auto"/>
          <w:sz w:val="28"/>
          <w:szCs w:val="28"/>
        </w:rPr>
        <w:t>практ</w:t>
      </w:r>
      <w:proofErr w:type="spellEnd"/>
      <w:r w:rsidR="00173678" w:rsidRPr="005D6F57">
        <w:rPr>
          <w:rFonts w:cs="Times New Roman"/>
          <w:color w:val="auto"/>
          <w:sz w:val="28"/>
          <w:szCs w:val="28"/>
        </w:rPr>
        <w:t xml:space="preserve">. </w:t>
      </w:r>
      <w:r w:rsidR="00173678" w:rsidRPr="005D6F57">
        <w:rPr>
          <w:rFonts w:cs="Times New Roman"/>
          <w:color w:val="auto"/>
          <w:sz w:val="28"/>
          <w:szCs w:val="28"/>
          <w:lang w:val="be-BY"/>
        </w:rPr>
        <w:t>к</w:t>
      </w:r>
      <w:proofErr w:type="spellStart"/>
      <w:r w:rsidR="00173678" w:rsidRPr="005D6F57">
        <w:rPr>
          <w:rFonts w:cs="Times New Roman"/>
          <w:color w:val="auto"/>
          <w:sz w:val="28"/>
          <w:szCs w:val="28"/>
        </w:rPr>
        <w:t>онф</w:t>
      </w:r>
      <w:proofErr w:type="spellEnd"/>
      <w:r w:rsidR="00173678" w:rsidRPr="005D6F57">
        <w:rPr>
          <w:rFonts w:cs="Times New Roman"/>
          <w:color w:val="auto"/>
          <w:sz w:val="28"/>
          <w:szCs w:val="28"/>
        </w:rPr>
        <w:t>. молодых ученых</w:t>
      </w:r>
      <w:r w:rsidR="00173678" w:rsidRPr="005D6F57">
        <w:rPr>
          <w:rFonts w:cs="Times New Roman"/>
          <w:color w:val="auto"/>
          <w:sz w:val="28"/>
          <w:szCs w:val="28"/>
          <w:lang w:val="be-BY"/>
        </w:rPr>
        <w:t>,</w:t>
      </w:r>
      <w:r w:rsidR="00173678" w:rsidRPr="005D6F57">
        <w:rPr>
          <w:rFonts w:cs="Times New Roman"/>
          <w:color w:val="auto"/>
          <w:sz w:val="28"/>
          <w:szCs w:val="28"/>
        </w:rPr>
        <w:t xml:space="preserve"> Минск, 17 </w:t>
      </w:r>
      <w:proofErr w:type="spellStart"/>
      <w:r w:rsidR="00173678" w:rsidRPr="005D6F57">
        <w:rPr>
          <w:rFonts w:cs="Times New Roman"/>
          <w:color w:val="auto"/>
          <w:sz w:val="28"/>
          <w:szCs w:val="28"/>
        </w:rPr>
        <w:t>нояб</w:t>
      </w:r>
      <w:proofErr w:type="spellEnd"/>
      <w:r w:rsidR="00173678" w:rsidRPr="005D6F57">
        <w:rPr>
          <w:rFonts w:cs="Times New Roman"/>
          <w:color w:val="auto"/>
          <w:sz w:val="28"/>
          <w:szCs w:val="28"/>
        </w:rPr>
        <w:t>. 2006 г. / НАН Беларуси</w:t>
      </w:r>
      <w:r w:rsidR="00F7682A" w:rsidRPr="005D6F57">
        <w:rPr>
          <w:rFonts w:cs="Times New Roman"/>
          <w:color w:val="auto"/>
          <w:sz w:val="28"/>
          <w:szCs w:val="28"/>
        </w:rPr>
        <w:t xml:space="preserve">, </w:t>
      </w:r>
      <w:proofErr w:type="spellStart"/>
      <w:r w:rsidR="00F7682A" w:rsidRPr="005D6F57">
        <w:rPr>
          <w:rFonts w:cs="Times New Roman"/>
          <w:color w:val="auto"/>
          <w:sz w:val="28"/>
          <w:szCs w:val="28"/>
        </w:rPr>
        <w:t>Ин-т</w:t>
      </w:r>
      <w:proofErr w:type="spellEnd"/>
      <w:r w:rsidR="00F7682A" w:rsidRPr="005D6F57">
        <w:rPr>
          <w:rFonts w:cs="Times New Roman"/>
          <w:color w:val="auto"/>
          <w:sz w:val="28"/>
          <w:szCs w:val="28"/>
        </w:rPr>
        <w:t xml:space="preserve"> социологии ; </w:t>
      </w:r>
      <w:proofErr w:type="spellStart"/>
      <w:r w:rsidR="00F7682A" w:rsidRPr="005D6F57">
        <w:rPr>
          <w:rFonts w:cs="Times New Roman"/>
          <w:color w:val="auto"/>
          <w:sz w:val="28"/>
          <w:szCs w:val="28"/>
        </w:rPr>
        <w:t>редкол</w:t>
      </w:r>
      <w:proofErr w:type="spellEnd"/>
      <w:r w:rsidR="00F7682A" w:rsidRPr="005D6F57">
        <w:rPr>
          <w:rFonts w:cs="Times New Roman"/>
          <w:color w:val="auto"/>
          <w:sz w:val="28"/>
          <w:szCs w:val="28"/>
        </w:rPr>
        <w:t>.: Г. </w:t>
      </w:r>
      <w:r w:rsidR="00173678" w:rsidRPr="005D6F57">
        <w:rPr>
          <w:rFonts w:cs="Times New Roman"/>
          <w:color w:val="auto"/>
          <w:sz w:val="28"/>
          <w:szCs w:val="28"/>
        </w:rPr>
        <w:t>М.</w:t>
      </w:r>
      <w:r w:rsidR="00F7682A" w:rsidRPr="005D6F57">
        <w:rPr>
          <w:rFonts w:cs="Times New Roman"/>
          <w:color w:val="auto"/>
          <w:sz w:val="28"/>
          <w:szCs w:val="28"/>
        </w:rPr>
        <w:t> </w:t>
      </w:r>
      <w:proofErr w:type="spellStart"/>
      <w:r w:rsidR="00173678" w:rsidRPr="005D6F57">
        <w:rPr>
          <w:rFonts w:cs="Times New Roman"/>
          <w:color w:val="auto"/>
          <w:sz w:val="28"/>
          <w:szCs w:val="28"/>
        </w:rPr>
        <w:t>Евелькин</w:t>
      </w:r>
      <w:proofErr w:type="spellEnd"/>
      <w:r w:rsidR="00173678" w:rsidRPr="005D6F57">
        <w:rPr>
          <w:rFonts w:cs="Times New Roman"/>
          <w:color w:val="auto"/>
          <w:sz w:val="28"/>
          <w:szCs w:val="28"/>
        </w:rPr>
        <w:t xml:space="preserve"> (гл. ред.) [и др.]. – Минск, 2007. – С. 143–151.</w:t>
      </w:r>
    </w:p>
    <w:p w:rsidR="00173678" w:rsidRPr="005D6F57" w:rsidRDefault="00DF6D07" w:rsidP="007129AD">
      <w:pPr>
        <w:tabs>
          <w:tab w:val="left" w:pos="426"/>
          <w:tab w:val="left" w:pos="1134"/>
        </w:tabs>
        <w:spacing w:line="360" w:lineRule="exact"/>
      </w:pPr>
      <w:r w:rsidRPr="005D6F57">
        <w:t>15.</w:t>
      </w:r>
      <w:r w:rsidR="00A607E6" w:rsidRPr="005D6F57">
        <w:t xml:space="preserve"> </w:t>
      </w:r>
      <w:r w:rsidR="00173678" w:rsidRPr="005D6F57">
        <w:t xml:space="preserve"> Фролова</w:t>
      </w:r>
      <w:r w:rsidR="007D1815" w:rsidRPr="005D6F57">
        <w:t xml:space="preserve"> (Радевич)</w:t>
      </w:r>
      <w:r w:rsidR="00173678" w:rsidRPr="005D6F57">
        <w:t xml:space="preserve">, Е. В. Ценности и культурное многообразие в эпоху глобализации / Е. В. Фролова </w:t>
      </w:r>
      <w:r w:rsidR="007D1815" w:rsidRPr="005D6F57">
        <w:t xml:space="preserve">(Радевич) </w:t>
      </w:r>
      <w:r w:rsidR="00173678" w:rsidRPr="005D6F57">
        <w:t>// Беларусь на пути устойчивого инновационного развития: проблемы теории и практики</w:t>
      </w:r>
      <w:proofErr w:type="gramStart"/>
      <w:r w:rsidR="00173678" w:rsidRPr="005D6F57">
        <w:t xml:space="preserve"> :</w:t>
      </w:r>
      <w:proofErr w:type="gramEnd"/>
      <w:r w:rsidR="00173678" w:rsidRPr="005D6F57">
        <w:t xml:space="preserve"> материалы </w:t>
      </w:r>
      <w:proofErr w:type="spellStart"/>
      <w:r w:rsidR="00173678" w:rsidRPr="005D6F57">
        <w:t>междунар</w:t>
      </w:r>
      <w:proofErr w:type="spellEnd"/>
      <w:r w:rsidR="00173678" w:rsidRPr="005D6F57">
        <w:t xml:space="preserve">. науч. </w:t>
      </w:r>
      <w:proofErr w:type="spellStart"/>
      <w:r w:rsidR="00173678" w:rsidRPr="005D6F57">
        <w:t>конф</w:t>
      </w:r>
      <w:proofErr w:type="spellEnd"/>
      <w:r w:rsidR="00173678" w:rsidRPr="005D6F57">
        <w:t>. молодых ученых, аспирантов и студентов, Минск, 11 мая 2007 г. / БИП – Ин-т правоведения, Ин-т государства и права НАН Беларуси, Вост. ин-т ун-та им. А.</w:t>
      </w:r>
      <w:r w:rsidR="00F7682A" w:rsidRPr="005D6F57">
        <w:t> </w:t>
      </w:r>
      <w:r w:rsidR="00173678" w:rsidRPr="005D6F57">
        <w:t xml:space="preserve">Мицкевича ; </w:t>
      </w:r>
      <w:proofErr w:type="spellStart"/>
      <w:r w:rsidR="00173678" w:rsidRPr="005D6F57">
        <w:t>редкол</w:t>
      </w:r>
      <w:proofErr w:type="spellEnd"/>
      <w:r w:rsidR="00173678" w:rsidRPr="005D6F57">
        <w:t>.: С. Ф. Сокол [</w:t>
      </w:r>
      <w:r w:rsidR="00173678" w:rsidRPr="005D6F57">
        <w:rPr>
          <w:lang w:val="be-BY"/>
        </w:rPr>
        <w:t>и др.</w:t>
      </w:r>
      <w:r w:rsidR="00173678" w:rsidRPr="005D6F57">
        <w:t>]. – Минск, 2007. – С. 289–290.</w:t>
      </w:r>
    </w:p>
    <w:p w:rsidR="00173678" w:rsidRPr="005D6F57" w:rsidRDefault="00DF6D07" w:rsidP="007129AD">
      <w:pPr>
        <w:tabs>
          <w:tab w:val="left" w:pos="426"/>
          <w:tab w:val="left" w:pos="1134"/>
        </w:tabs>
        <w:spacing w:line="360" w:lineRule="exact"/>
      </w:pPr>
      <w:r w:rsidRPr="005D6F57">
        <w:t>16.</w:t>
      </w:r>
      <w:r w:rsidR="00173678" w:rsidRPr="005D6F57">
        <w:t xml:space="preserve"> Фролова</w:t>
      </w:r>
      <w:r w:rsidR="007D1815" w:rsidRPr="005D6F57">
        <w:t xml:space="preserve"> (Радевич)</w:t>
      </w:r>
      <w:r w:rsidR="00173678" w:rsidRPr="005D6F57">
        <w:t xml:space="preserve">, Е. В. Ценностно-мировоззренческие ориентации белорусского народа в условиях </w:t>
      </w:r>
      <w:proofErr w:type="spellStart"/>
      <w:r w:rsidR="00173678" w:rsidRPr="005D6F57">
        <w:t>глобализирующегося</w:t>
      </w:r>
      <w:proofErr w:type="spellEnd"/>
      <w:r w:rsidR="00173678" w:rsidRPr="005D6F57">
        <w:t xml:space="preserve"> мира / Е. В. Фролова </w:t>
      </w:r>
      <w:r w:rsidR="007D1815" w:rsidRPr="005D6F57">
        <w:t xml:space="preserve">(Радевич) </w:t>
      </w:r>
      <w:r w:rsidR="00173678" w:rsidRPr="005D6F57">
        <w:t>// Философское наследие Беларуси как духовная основа самоидентификации нации</w:t>
      </w:r>
      <w:proofErr w:type="gramStart"/>
      <w:r w:rsidR="00173678" w:rsidRPr="005D6F57">
        <w:t xml:space="preserve"> :</w:t>
      </w:r>
      <w:proofErr w:type="gramEnd"/>
      <w:r w:rsidR="00173678" w:rsidRPr="005D6F57">
        <w:t xml:space="preserve"> материалы </w:t>
      </w:r>
      <w:proofErr w:type="spellStart"/>
      <w:r w:rsidR="00173678" w:rsidRPr="005D6F57">
        <w:t>междунар</w:t>
      </w:r>
      <w:proofErr w:type="spellEnd"/>
      <w:r w:rsidR="00173678" w:rsidRPr="005D6F57">
        <w:t xml:space="preserve">. науч. </w:t>
      </w:r>
      <w:proofErr w:type="spellStart"/>
      <w:r w:rsidR="00173678" w:rsidRPr="005D6F57">
        <w:t>конф</w:t>
      </w:r>
      <w:proofErr w:type="spellEnd"/>
      <w:r w:rsidR="00173678" w:rsidRPr="005D6F57">
        <w:t xml:space="preserve">., Минск, 8–9 </w:t>
      </w:r>
      <w:proofErr w:type="spellStart"/>
      <w:r w:rsidR="00173678" w:rsidRPr="005D6F57">
        <w:t>нояб</w:t>
      </w:r>
      <w:proofErr w:type="spellEnd"/>
      <w:r w:rsidR="00173678" w:rsidRPr="005D6F57">
        <w:t xml:space="preserve">. 2007 г. / Ин-т философии НАН Беларуси ; науч. ред.: В. </w:t>
      </w:r>
      <w:r w:rsidR="00A607E6" w:rsidRPr="005D6F57">
        <w:t>Н. Новиков, А.</w:t>
      </w:r>
      <w:r w:rsidR="00A607E6" w:rsidRPr="005D6F57">
        <w:rPr>
          <w:lang w:val="en-US"/>
        </w:rPr>
        <w:t> </w:t>
      </w:r>
      <w:r w:rsidR="00F7682A" w:rsidRPr="005D6F57">
        <w:t>А.</w:t>
      </w:r>
      <w:r w:rsidR="00A607E6" w:rsidRPr="005D6F57">
        <w:rPr>
          <w:lang w:val="en-US"/>
        </w:rPr>
        <w:t> </w:t>
      </w:r>
      <w:r w:rsidR="00F7682A" w:rsidRPr="005D6F57">
        <w:t>Лазаревич, И. </w:t>
      </w:r>
      <w:r w:rsidR="00173678" w:rsidRPr="005D6F57">
        <w:t>Д.</w:t>
      </w:r>
      <w:r w:rsidR="00F7682A" w:rsidRPr="005D6F57">
        <w:t> </w:t>
      </w:r>
      <w:r w:rsidR="00173678" w:rsidRPr="005D6F57">
        <w:t>Карпенко. – Минск, 2007. – С. 235–237.</w:t>
      </w:r>
    </w:p>
    <w:p w:rsidR="00173678" w:rsidRPr="005D6F57" w:rsidRDefault="00DF6D07" w:rsidP="007129AD">
      <w:pPr>
        <w:tabs>
          <w:tab w:val="left" w:pos="426"/>
          <w:tab w:val="left" w:pos="1134"/>
        </w:tabs>
        <w:spacing w:line="360" w:lineRule="exact"/>
      </w:pPr>
      <w:r w:rsidRPr="005D6F57">
        <w:rPr>
          <w:bCs/>
        </w:rPr>
        <w:t>17.</w:t>
      </w:r>
      <w:r w:rsidR="00173678" w:rsidRPr="005D6F57">
        <w:rPr>
          <w:bCs/>
        </w:rPr>
        <w:t xml:space="preserve"> </w:t>
      </w:r>
      <w:r w:rsidR="00173678" w:rsidRPr="009F5FD8">
        <w:rPr>
          <w:bCs/>
        </w:rPr>
        <w:t>Фролова</w:t>
      </w:r>
      <w:r w:rsidR="00885BD6" w:rsidRPr="009F5FD8">
        <w:rPr>
          <w:bCs/>
        </w:rPr>
        <w:t xml:space="preserve"> </w:t>
      </w:r>
      <w:r w:rsidR="00885BD6" w:rsidRPr="009F5FD8">
        <w:t>(Радевич)</w:t>
      </w:r>
      <w:r w:rsidR="00173678" w:rsidRPr="009F5FD8">
        <w:rPr>
          <w:bCs/>
        </w:rPr>
        <w:t>, Е. В. С</w:t>
      </w:r>
      <w:r w:rsidR="00173678" w:rsidRPr="009F5FD8">
        <w:t xml:space="preserve">оциокультурная динамика транзитивных обществ в условиях глобализации / Е. В. Фролова </w:t>
      </w:r>
      <w:r w:rsidR="004C6A00" w:rsidRPr="009F5FD8">
        <w:t xml:space="preserve">(Радевич) </w:t>
      </w:r>
      <w:r w:rsidR="00173678" w:rsidRPr="009F5FD8">
        <w:t xml:space="preserve">// </w:t>
      </w:r>
      <w:r w:rsidR="00173678" w:rsidRPr="009F5FD8">
        <w:rPr>
          <w:bCs/>
        </w:rPr>
        <w:t>Трансформация мировоззрения в современном транзитивном обществе : материалы</w:t>
      </w:r>
      <w:r w:rsidR="00173678" w:rsidRPr="005D6F57">
        <w:rPr>
          <w:bCs/>
        </w:rPr>
        <w:t xml:space="preserve"> </w:t>
      </w:r>
      <w:proofErr w:type="spellStart"/>
      <w:r w:rsidR="00173678" w:rsidRPr="005D6F57">
        <w:rPr>
          <w:bCs/>
        </w:rPr>
        <w:t>междунар</w:t>
      </w:r>
      <w:proofErr w:type="spellEnd"/>
      <w:r w:rsidR="00173678" w:rsidRPr="005D6F57">
        <w:rPr>
          <w:bCs/>
        </w:rPr>
        <w:t>.</w:t>
      </w:r>
      <w:r w:rsidR="00173678" w:rsidRPr="005D6F57">
        <w:t xml:space="preserve"> </w:t>
      </w:r>
      <w:r w:rsidR="00173678" w:rsidRPr="005D6F57">
        <w:rPr>
          <w:bCs/>
        </w:rPr>
        <w:t xml:space="preserve">науч. </w:t>
      </w:r>
      <w:proofErr w:type="spellStart"/>
      <w:r w:rsidR="00173678" w:rsidRPr="005D6F57">
        <w:rPr>
          <w:bCs/>
        </w:rPr>
        <w:t>конф</w:t>
      </w:r>
      <w:proofErr w:type="spellEnd"/>
      <w:r w:rsidR="00173678" w:rsidRPr="005D6F57">
        <w:rPr>
          <w:bCs/>
        </w:rPr>
        <w:t xml:space="preserve">., Минск, 23 </w:t>
      </w:r>
      <w:proofErr w:type="spellStart"/>
      <w:r w:rsidR="00173678" w:rsidRPr="005D6F57">
        <w:rPr>
          <w:bCs/>
        </w:rPr>
        <w:t>нояб</w:t>
      </w:r>
      <w:proofErr w:type="spellEnd"/>
      <w:r w:rsidR="00173678" w:rsidRPr="005D6F57">
        <w:rPr>
          <w:bCs/>
        </w:rPr>
        <w:t xml:space="preserve">. 2007 г. / </w:t>
      </w:r>
      <w:r w:rsidR="00173678" w:rsidRPr="005D6F57">
        <w:t>Белорус</w:t>
      </w:r>
      <w:proofErr w:type="gramStart"/>
      <w:r w:rsidR="00173678" w:rsidRPr="005D6F57">
        <w:t>.</w:t>
      </w:r>
      <w:proofErr w:type="gramEnd"/>
      <w:r w:rsidR="00173678" w:rsidRPr="005D6F57">
        <w:t xml:space="preserve"> </w:t>
      </w:r>
      <w:proofErr w:type="gramStart"/>
      <w:r w:rsidR="00173678" w:rsidRPr="005D6F57">
        <w:t>г</w:t>
      </w:r>
      <w:proofErr w:type="gramEnd"/>
      <w:r w:rsidR="00173678" w:rsidRPr="005D6F57">
        <w:t xml:space="preserve">ос. </w:t>
      </w:r>
      <w:proofErr w:type="spellStart"/>
      <w:r w:rsidR="00173678" w:rsidRPr="005D6F57">
        <w:t>пед</w:t>
      </w:r>
      <w:proofErr w:type="spellEnd"/>
      <w:r w:rsidR="00173678" w:rsidRPr="005D6F57">
        <w:t xml:space="preserve">. ун-т ; </w:t>
      </w:r>
      <w:proofErr w:type="spellStart"/>
      <w:r w:rsidR="00173678" w:rsidRPr="005D6F57">
        <w:t>редкол</w:t>
      </w:r>
      <w:proofErr w:type="spellEnd"/>
      <w:r w:rsidR="00173678" w:rsidRPr="005D6F57">
        <w:t>.: В.</w:t>
      </w:r>
      <w:r w:rsidR="00EB4EB0">
        <w:t> </w:t>
      </w:r>
      <w:r w:rsidR="00173678" w:rsidRPr="005D6F57">
        <w:t>В.</w:t>
      </w:r>
      <w:r w:rsidR="00EB4EB0">
        <w:t> </w:t>
      </w:r>
      <w:proofErr w:type="spellStart"/>
      <w:r w:rsidR="00173678" w:rsidRPr="005D6F57">
        <w:t>Бущик</w:t>
      </w:r>
      <w:proofErr w:type="spellEnd"/>
      <w:r w:rsidR="00173678" w:rsidRPr="005D6F57">
        <w:t xml:space="preserve"> [и др.]</w:t>
      </w:r>
      <w:r w:rsidR="00173678" w:rsidRPr="005D6F57">
        <w:rPr>
          <w:bCs/>
        </w:rPr>
        <w:t>. – Минск, 2007. – С. 102–104.</w:t>
      </w:r>
    </w:p>
    <w:p w:rsidR="00173678" w:rsidRPr="005D6F57" w:rsidRDefault="00DF6D07" w:rsidP="007129AD">
      <w:pPr>
        <w:tabs>
          <w:tab w:val="left" w:pos="426"/>
          <w:tab w:val="left" w:pos="1134"/>
        </w:tabs>
        <w:spacing w:line="360" w:lineRule="exact"/>
      </w:pPr>
      <w:r w:rsidRPr="005D6F57">
        <w:t>18.</w:t>
      </w:r>
      <w:r w:rsidR="00A607E6" w:rsidRPr="005D6F57">
        <w:t xml:space="preserve">  </w:t>
      </w:r>
      <w:r w:rsidR="00173678" w:rsidRPr="005D6F57">
        <w:t>Фролова</w:t>
      </w:r>
      <w:r w:rsidR="007D1815" w:rsidRPr="005D6F57">
        <w:t xml:space="preserve"> (Радевич)</w:t>
      </w:r>
      <w:r w:rsidR="00173678" w:rsidRPr="005D6F57">
        <w:t xml:space="preserve">, Е. В. Глобализация и информационные технологии в современных обществах / Е. В. Фролова </w:t>
      </w:r>
      <w:r w:rsidR="007D1815" w:rsidRPr="005D6F57">
        <w:t xml:space="preserve">(Радевич) </w:t>
      </w:r>
      <w:r w:rsidR="00173678" w:rsidRPr="005D6F57">
        <w:t xml:space="preserve">// Романовские чтения – 4 : сб. тр. </w:t>
      </w:r>
      <w:proofErr w:type="spellStart"/>
      <w:r w:rsidR="00173678" w:rsidRPr="005D6F57">
        <w:t>междунар</w:t>
      </w:r>
      <w:proofErr w:type="spellEnd"/>
      <w:r w:rsidR="00173678" w:rsidRPr="005D6F57">
        <w:t xml:space="preserve">. науч. </w:t>
      </w:r>
      <w:proofErr w:type="spellStart"/>
      <w:r w:rsidR="00173678" w:rsidRPr="005D6F57">
        <w:t>конф</w:t>
      </w:r>
      <w:proofErr w:type="spellEnd"/>
      <w:r w:rsidR="00173678" w:rsidRPr="005D6F57">
        <w:t xml:space="preserve">., Минск, 22–23 </w:t>
      </w:r>
      <w:proofErr w:type="spellStart"/>
      <w:r w:rsidR="00173678" w:rsidRPr="005D6F57">
        <w:t>нояб</w:t>
      </w:r>
      <w:proofErr w:type="spellEnd"/>
      <w:r w:rsidR="00173678" w:rsidRPr="005D6F57">
        <w:t>. 2007 г. / Могилев</w:t>
      </w:r>
      <w:proofErr w:type="gramStart"/>
      <w:r w:rsidR="00173678" w:rsidRPr="005D6F57">
        <w:t>.</w:t>
      </w:r>
      <w:proofErr w:type="gramEnd"/>
      <w:r w:rsidR="00173678" w:rsidRPr="005D6F57">
        <w:t xml:space="preserve"> </w:t>
      </w:r>
      <w:proofErr w:type="gramStart"/>
      <w:r w:rsidR="00173678" w:rsidRPr="005D6F57">
        <w:t>г</w:t>
      </w:r>
      <w:proofErr w:type="gramEnd"/>
      <w:r w:rsidR="00173678" w:rsidRPr="005D6F57">
        <w:t xml:space="preserve">ос. ун-т ; </w:t>
      </w:r>
      <w:proofErr w:type="spellStart"/>
      <w:r w:rsidR="00173678" w:rsidRPr="005D6F57">
        <w:t>редкол</w:t>
      </w:r>
      <w:proofErr w:type="spellEnd"/>
      <w:r w:rsidR="00173678" w:rsidRPr="005D6F57">
        <w:t xml:space="preserve">.: Я. Г. </w:t>
      </w:r>
      <w:proofErr w:type="spellStart"/>
      <w:r w:rsidR="00173678" w:rsidRPr="005D6F57">
        <w:t>Риер</w:t>
      </w:r>
      <w:proofErr w:type="spellEnd"/>
      <w:r w:rsidR="00173678" w:rsidRPr="005D6F57">
        <w:t xml:space="preserve"> (пред.) [и др.]. – Могилев, 2007. – С. 123–124.</w:t>
      </w:r>
    </w:p>
    <w:p w:rsidR="00173678" w:rsidRPr="005D6F57" w:rsidRDefault="00DF6D07" w:rsidP="007129AD">
      <w:pPr>
        <w:tabs>
          <w:tab w:val="left" w:pos="426"/>
          <w:tab w:val="left" w:pos="1134"/>
        </w:tabs>
        <w:spacing w:line="360" w:lineRule="exact"/>
      </w:pPr>
      <w:r w:rsidRPr="005D6F57">
        <w:lastRenderedPageBreak/>
        <w:t>19.</w:t>
      </w:r>
      <w:r w:rsidR="00A607E6" w:rsidRPr="005D6F57">
        <w:rPr>
          <w:lang w:val="en-US"/>
        </w:rPr>
        <w:t>  </w:t>
      </w:r>
      <w:r w:rsidR="00173678" w:rsidRPr="005D6F57">
        <w:t>Фролова</w:t>
      </w:r>
      <w:r w:rsidR="007D1815" w:rsidRPr="005D6F57">
        <w:t xml:space="preserve"> (Радевич)</w:t>
      </w:r>
      <w:r w:rsidR="00173678" w:rsidRPr="005D6F57">
        <w:t>, Е. В. Информационно-коммуникационная революция как фактор глобализации / Е. В. Фролова</w:t>
      </w:r>
      <w:r w:rsidR="007D1815" w:rsidRPr="005D6F57">
        <w:t xml:space="preserve"> (Радевич)</w:t>
      </w:r>
      <w:r w:rsidR="00173678" w:rsidRPr="005D6F57">
        <w:t xml:space="preserve"> // </w:t>
      </w:r>
      <w:proofErr w:type="spellStart"/>
      <w:r w:rsidR="00173678" w:rsidRPr="005D6F57">
        <w:t>Дн</w:t>
      </w:r>
      <w:r w:rsidR="00173678" w:rsidRPr="005D6F57">
        <w:rPr>
          <w:lang w:val="en-US"/>
        </w:rPr>
        <w:t>i</w:t>
      </w:r>
      <w:proofErr w:type="spellEnd"/>
      <w:r w:rsidR="00173678" w:rsidRPr="005D6F57">
        <w:t xml:space="preserve"> науки </w:t>
      </w:r>
      <w:proofErr w:type="spellStart"/>
      <w:r w:rsidR="00173678" w:rsidRPr="005D6F57">
        <w:t>ф</w:t>
      </w:r>
      <w:r w:rsidR="00173678" w:rsidRPr="005D6F57">
        <w:rPr>
          <w:lang w:val="en-US"/>
        </w:rPr>
        <w:t>i</w:t>
      </w:r>
      <w:r w:rsidR="00173678" w:rsidRPr="005D6F57">
        <w:t>лософського</w:t>
      </w:r>
      <w:proofErr w:type="spellEnd"/>
      <w:r w:rsidR="00173678" w:rsidRPr="005D6F57">
        <w:t xml:space="preserve"> факультету – 2008</w:t>
      </w:r>
      <w:proofErr w:type="gramStart"/>
      <w:r w:rsidR="00173678" w:rsidRPr="005D6F57">
        <w:t xml:space="preserve"> :</w:t>
      </w:r>
      <w:proofErr w:type="gramEnd"/>
      <w:r w:rsidR="00173678" w:rsidRPr="005D6F57">
        <w:t xml:space="preserve"> М</w:t>
      </w:r>
      <w:r w:rsidR="00173678" w:rsidRPr="005D6F57">
        <w:rPr>
          <w:lang w:val="be-BY"/>
        </w:rPr>
        <w:t xml:space="preserve">іжнар. навук. конф., </w:t>
      </w:r>
      <w:proofErr w:type="spellStart"/>
      <w:r w:rsidR="00173678" w:rsidRPr="005D6F57">
        <w:t>Київ</w:t>
      </w:r>
      <w:proofErr w:type="spellEnd"/>
      <w:r w:rsidR="00173678" w:rsidRPr="005D6F57">
        <w:t>,</w:t>
      </w:r>
      <w:r w:rsidR="00173678" w:rsidRPr="005D6F57">
        <w:rPr>
          <w:lang w:val="be-BY"/>
        </w:rPr>
        <w:t xml:space="preserve"> </w:t>
      </w:r>
      <w:r w:rsidR="00173678" w:rsidRPr="005D6F57">
        <w:t xml:space="preserve">16–17 </w:t>
      </w:r>
      <w:proofErr w:type="spellStart"/>
      <w:r w:rsidR="00173678" w:rsidRPr="005D6F57">
        <w:t>кв</w:t>
      </w:r>
      <w:proofErr w:type="spellEnd"/>
      <w:r w:rsidR="00173678" w:rsidRPr="005D6F57">
        <w:rPr>
          <w:lang w:val="en-US"/>
        </w:rPr>
        <w:t>i</w:t>
      </w:r>
      <w:r w:rsidR="00173678" w:rsidRPr="005D6F57">
        <w:t>т. 200</w:t>
      </w:r>
      <w:r w:rsidR="00173678" w:rsidRPr="005D6F57">
        <w:rPr>
          <w:lang w:val="be-BY"/>
        </w:rPr>
        <w:t>7</w:t>
      </w:r>
      <w:r w:rsidR="00173678" w:rsidRPr="005D6F57">
        <w:t xml:space="preserve"> р.</w:t>
      </w:r>
      <w:proofErr w:type="gramStart"/>
      <w:r w:rsidR="00173678" w:rsidRPr="005D6F57">
        <w:rPr>
          <w:lang w:val="be-BY"/>
        </w:rPr>
        <w:t xml:space="preserve"> :</w:t>
      </w:r>
      <w:proofErr w:type="gramEnd"/>
      <w:r w:rsidR="00173678" w:rsidRPr="005D6F57">
        <w:t xml:space="preserve"> </w:t>
      </w:r>
      <w:r w:rsidR="00173678" w:rsidRPr="005D6F57">
        <w:rPr>
          <w:lang w:val="be-BY"/>
        </w:rPr>
        <w:t>м</w:t>
      </w:r>
      <w:proofErr w:type="spellStart"/>
      <w:r w:rsidR="00173678" w:rsidRPr="005D6F57">
        <w:t>атер</w:t>
      </w:r>
      <w:r w:rsidR="00173678" w:rsidRPr="005D6F57">
        <w:rPr>
          <w:lang w:val="en-US"/>
        </w:rPr>
        <w:t>i</w:t>
      </w:r>
      <w:proofErr w:type="spellEnd"/>
      <w:r w:rsidR="00173678" w:rsidRPr="005D6F57">
        <w:t xml:space="preserve">али доп. та </w:t>
      </w:r>
      <w:proofErr w:type="spellStart"/>
      <w:r w:rsidR="00173678" w:rsidRPr="005D6F57">
        <w:t>виступ</w:t>
      </w:r>
      <w:r w:rsidR="00173678" w:rsidRPr="005D6F57">
        <w:rPr>
          <w:lang w:val="en-US"/>
        </w:rPr>
        <w:t>i</w:t>
      </w:r>
      <w:proofErr w:type="spellEnd"/>
      <w:r w:rsidR="00173678" w:rsidRPr="005D6F57">
        <w:t xml:space="preserve">в : в 11 ч. / </w:t>
      </w:r>
      <w:proofErr w:type="spellStart"/>
      <w:r w:rsidR="00173678" w:rsidRPr="005D6F57">
        <w:t>Київ</w:t>
      </w:r>
      <w:proofErr w:type="spellEnd"/>
      <w:r w:rsidR="00173678" w:rsidRPr="005D6F57">
        <w:t xml:space="preserve">. нац. ун-т ; </w:t>
      </w:r>
      <w:proofErr w:type="spellStart"/>
      <w:r w:rsidR="00173678" w:rsidRPr="005D6F57">
        <w:t>редкол</w:t>
      </w:r>
      <w:proofErr w:type="spellEnd"/>
      <w:r w:rsidR="00173678" w:rsidRPr="005D6F57">
        <w:t>.: А.</w:t>
      </w:r>
      <w:r w:rsidR="00A607E6" w:rsidRPr="005D6F57">
        <w:rPr>
          <w:lang w:val="en-US"/>
        </w:rPr>
        <w:t> </w:t>
      </w:r>
      <w:r w:rsidR="00173678" w:rsidRPr="005D6F57">
        <w:t>Е.</w:t>
      </w:r>
      <w:r w:rsidR="00A607E6" w:rsidRPr="005D6F57">
        <w:rPr>
          <w:lang w:val="en-US"/>
        </w:rPr>
        <w:t> </w:t>
      </w:r>
      <w:proofErr w:type="spellStart"/>
      <w:r w:rsidR="00173678" w:rsidRPr="005D6F57">
        <w:t>Конверський</w:t>
      </w:r>
      <w:proofErr w:type="spellEnd"/>
      <w:r w:rsidR="00173678" w:rsidRPr="005D6F57">
        <w:t xml:space="preserve"> (голова) [та </w:t>
      </w:r>
      <w:r w:rsidR="00173678" w:rsidRPr="005D6F57">
        <w:rPr>
          <w:lang w:val="en-US"/>
        </w:rPr>
        <w:t>i</w:t>
      </w:r>
      <w:r w:rsidR="00173678" w:rsidRPr="005D6F57">
        <w:t xml:space="preserve">н.]. – </w:t>
      </w:r>
      <w:proofErr w:type="spellStart"/>
      <w:r w:rsidR="00173678" w:rsidRPr="005D6F57">
        <w:t>Київ</w:t>
      </w:r>
      <w:proofErr w:type="spellEnd"/>
      <w:r w:rsidR="00173678" w:rsidRPr="005D6F57">
        <w:t>,</w:t>
      </w:r>
      <w:r w:rsidR="00173678" w:rsidRPr="005D6F57">
        <w:rPr>
          <w:lang w:val="be-BY"/>
        </w:rPr>
        <w:t xml:space="preserve"> </w:t>
      </w:r>
      <w:r w:rsidR="00173678" w:rsidRPr="005D6F57">
        <w:t>2008. – Ч. 3</w:t>
      </w:r>
      <w:r w:rsidR="00173678" w:rsidRPr="005D6F57">
        <w:rPr>
          <w:lang w:val="be-BY"/>
        </w:rPr>
        <w:t xml:space="preserve">. – </w:t>
      </w:r>
      <w:r w:rsidR="00173678" w:rsidRPr="005D6F57">
        <w:t>С. 118–119.</w:t>
      </w:r>
    </w:p>
    <w:p w:rsidR="00173678" w:rsidRPr="005D6F57" w:rsidRDefault="00DF6D07" w:rsidP="007129AD">
      <w:pPr>
        <w:tabs>
          <w:tab w:val="left" w:pos="426"/>
          <w:tab w:val="left" w:pos="1134"/>
        </w:tabs>
        <w:spacing w:line="360" w:lineRule="exact"/>
      </w:pPr>
      <w:r w:rsidRPr="005D6F57">
        <w:t>20.</w:t>
      </w:r>
      <w:r w:rsidR="00A607E6" w:rsidRPr="005D6F57">
        <w:rPr>
          <w:lang w:val="en-US"/>
        </w:rPr>
        <w:t>  </w:t>
      </w:r>
      <w:r w:rsidR="00173678" w:rsidRPr="005D6F57">
        <w:t>Фролова</w:t>
      </w:r>
      <w:r w:rsidR="007D1815" w:rsidRPr="005D6F57">
        <w:t xml:space="preserve"> (Радевич)</w:t>
      </w:r>
      <w:r w:rsidR="00173678" w:rsidRPr="005D6F57">
        <w:t xml:space="preserve">, Е. В. Социокультурная трансформация современных обществ в условиях глобализации / Е. В. Фролова </w:t>
      </w:r>
      <w:r w:rsidR="007D1815" w:rsidRPr="005D6F57">
        <w:t xml:space="preserve">(Радевич) </w:t>
      </w:r>
      <w:r w:rsidR="00173678" w:rsidRPr="005D6F57">
        <w:t xml:space="preserve">// Женщина. Общество. Образование : материалы 10-й </w:t>
      </w:r>
      <w:proofErr w:type="spellStart"/>
      <w:r w:rsidR="00173678" w:rsidRPr="005D6F57">
        <w:t>междунар</w:t>
      </w:r>
      <w:proofErr w:type="spellEnd"/>
      <w:r w:rsidR="00173678" w:rsidRPr="005D6F57">
        <w:t xml:space="preserve">. </w:t>
      </w:r>
      <w:proofErr w:type="spellStart"/>
      <w:r w:rsidR="00173678" w:rsidRPr="005D6F57">
        <w:t>междисциплинар</w:t>
      </w:r>
      <w:proofErr w:type="spellEnd"/>
      <w:r w:rsidR="00173678" w:rsidRPr="005D6F57">
        <w:t xml:space="preserve">. </w:t>
      </w:r>
      <w:proofErr w:type="spellStart"/>
      <w:r w:rsidR="00173678" w:rsidRPr="005D6F57">
        <w:t>науч</w:t>
      </w:r>
      <w:proofErr w:type="gramStart"/>
      <w:r w:rsidR="00173678" w:rsidRPr="005D6F57">
        <w:t>.-</w:t>
      </w:r>
      <w:proofErr w:type="gramEnd"/>
      <w:r w:rsidR="00173678" w:rsidRPr="005D6F57">
        <w:t>практ</w:t>
      </w:r>
      <w:proofErr w:type="spellEnd"/>
      <w:r w:rsidR="00173678" w:rsidRPr="005D6F57">
        <w:t xml:space="preserve">. </w:t>
      </w:r>
      <w:proofErr w:type="spellStart"/>
      <w:r w:rsidR="00173678" w:rsidRPr="005D6F57">
        <w:t>конф</w:t>
      </w:r>
      <w:proofErr w:type="spellEnd"/>
      <w:r w:rsidR="00173678" w:rsidRPr="005D6F57">
        <w:t>., Минск, 14–15 дек. 2007 г. / Жен. ин-т «ЭНВИЛА» ; сост. В. Е. Морозов. – Минск, 2008. – С.</w:t>
      </w:r>
      <w:r w:rsidR="00F7682A" w:rsidRPr="005D6F57">
        <w:t> </w:t>
      </w:r>
      <w:r w:rsidR="00173678" w:rsidRPr="005D6F57">
        <w:t>382–385.</w:t>
      </w:r>
    </w:p>
    <w:p w:rsidR="00173678" w:rsidRPr="005D6F57" w:rsidRDefault="00DF6D07" w:rsidP="007129AD">
      <w:pPr>
        <w:shd w:val="clear" w:color="auto" w:fill="FFFFFF"/>
        <w:tabs>
          <w:tab w:val="left" w:pos="426"/>
          <w:tab w:val="left" w:pos="1134"/>
        </w:tabs>
        <w:autoSpaceDE w:val="0"/>
        <w:autoSpaceDN w:val="0"/>
        <w:adjustRightInd w:val="0"/>
        <w:spacing w:line="360" w:lineRule="exact"/>
        <w:rPr>
          <w:bCs/>
          <w:kern w:val="36"/>
        </w:rPr>
      </w:pPr>
      <w:r w:rsidRPr="005D6F57">
        <w:t>21.</w:t>
      </w:r>
      <w:r w:rsidR="00A607E6" w:rsidRPr="005D6F57">
        <w:rPr>
          <w:lang w:val="en-US"/>
        </w:rPr>
        <w:t> </w:t>
      </w:r>
      <w:r w:rsidR="00173678" w:rsidRPr="005D6F57">
        <w:t>Фролова</w:t>
      </w:r>
      <w:r w:rsidR="007D1815" w:rsidRPr="005D6F57">
        <w:t xml:space="preserve"> (Радевич)</w:t>
      </w:r>
      <w:r w:rsidR="00173678" w:rsidRPr="005D6F57">
        <w:t>, Е. В. Социокультурные последствия информатизации современного общества / Е.</w:t>
      </w:r>
      <w:r w:rsidR="00B46F75" w:rsidRPr="005D6F57">
        <w:t xml:space="preserve"> </w:t>
      </w:r>
      <w:r w:rsidR="00173678" w:rsidRPr="005D6F57">
        <w:t xml:space="preserve">В. Фролова </w:t>
      </w:r>
      <w:r w:rsidR="007D1815" w:rsidRPr="005D6F57">
        <w:t>(Радевич) </w:t>
      </w:r>
      <w:r w:rsidR="00173678" w:rsidRPr="005D6F57">
        <w:t>// </w:t>
      </w:r>
      <w:r w:rsidR="00173678" w:rsidRPr="005D6F57">
        <w:rPr>
          <w:bCs/>
          <w:kern w:val="36"/>
        </w:rPr>
        <w:t>Мировоззренческие и философско-методологические основания инновационного развития современного общества: Беларусь, регион, мир</w:t>
      </w:r>
      <w:proofErr w:type="gramStart"/>
      <w:r w:rsidR="00173678" w:rsidRPr="005D6F57">
        <w:rPr>
          <w:bCs/>
          <w:kern w:val="36"/>
        </w:rPr>
        <w:t xml:space="preserve"> :</w:t>
      </w:r>
      <w:proofErr w:type="gramEnd"/>
      <w:r w:rsidR="00173678" w:rsidRPr="005D6F57">
        <w:rPr>
          <w:bCs/>
          <w:kern w:val="36"/>
        </w:rPr>
        <w:t xml:space="preserve"> м</w:t>
      </w:r>
      <w:r w:rsidR="00173678" w:rsidRPr="005D6F57">
        <w:t xml:space="preserve">атериалы </w:t>
      </w:r>
      <w:proofErr w:type="spellStart"/>
      <w:r w:rsidR="00173678" w:rsidRPr="005D6F57">
        <w:t>междунар</w:t>
      </w:r>
      <w:proofErr w:type="spellEnd"/>
      <w:r w:rsidR="00173678" w:rsidRPr="005D6F57">
        <w:t xml:space="preserve">. </w:t>
      </w:r>
      <w:r w:rsidR="00173678" w:rsidRPr="005D6F57">
        <w:rPr>
          <w:bCs/>
          <w:kern w:val="36"/>
        </w:rPr>
        <w:t xml:space="preserve">науч. </w:t>
      </w:r>
      <w:proofErr w:type="spellStart"/>
      <w:r w:rsidR="00173678" w:rsidRPr="005D6F57">
        <w:rPr>
          <w:bCs/>
          <w:kern w:val="36"/>
        </w:rPr>
        <w:t>конф</w:t>
      </w:r>
      <w:proofErr w:type="spellEnd"/>
      <w:r w:rsidR="00173678" w:rsidRPr="005D6F57">
        <w:rPr>
          <w:bCs/>
          <w:kern w:val="36"/>
        </w:rPr>
        <w:t>.</w:t>
      </w:r>
      <w:r w:rsidR="00173678" w:rsidRPr="005D6F57">
        <w:t xml:space="preserve"> к 80-летию НАН Беларуси</w:t>
      </w:r>
      <w:r w:rsidR="00173678" w:rsidRPr="005D6F57">
        <w:rPr>
          <w:bCs/>
          <w:kern w:val="36"/>
        </w:rPr>
        <w:t xml:space="preserve">, Минск, 5–6 </w:t>
      </w:r>
      <w:proofErr w:type="spellStart"/>
      <w:r w:rsidR="00173678" w:rsidRPr="005D6F57">
        <w:rPr>
          <w:bCs/>
          <w:kern w:val="36"/>
        </w:rPr>
        <w:t>нояб</w:t>
      </w:r>
      <w:proofErr w:type="spellEnd"/>
      <w:r w:rsidR="00173678" w:rsidRPr="005D6F57">
        <w:rPr>
          <w:bCs/>
          <w:kern w:val="36"/>
        </w:rPr>
        <w:t xml:space="preserve">. 2008 г. / Ин-т философии НАН Беларуси ; </w:t>
      </w:r>
      <w:r w:rsidR="00173678" w:rsidRPr="005D6F57">
        <w:t xml:space="preserve">науч. ред.: Т. А. </w:t>
      </w:r>
      <w:proofErr w:type="spellStart"/>
      <w:r w:rsidR="00173678" w:rsidRPr="005D6F57">
        <w:t>Адуло</w:t>
      </w:r>
      <w:proofErr w:type="spellEnd"/>
      <w:r w:rsidR="00173678" w:rsidRPr="005D6F57">
        <w:t xml:space="preserve"> [и др.]. –</w:t>
      </w:r>
      <w:r w:rsidR="00173678" w:rsidRPr="005D6F57">
        <w:rPr>
          <w:bCs/>
          <w:kern w:val="36"/>
        </w:rPr>
        <w:t xml:space="preserve"> Минск, 2008. – С. 180–182.</w:t>
      </w:r>
    </w:p>
    <w:p w:rsidR="00173678" w:rsidRPr="005D6F57" w:rsidRDefault="00DF6D07" w:rsidP="007129AD">
      <w:pPr>
        <w:tabs>
          <w:tab w:val="left" w:pos="426"/>
          <w:tab w:val="left" w:pos="1134"/>
        </w:tabs>
        <w:spacing w:line="360" w:lineRule="exact"/>
      </w:pPr>
      <w:r w:rsidRPr="005D6F57">
        <w:t>22.</w:t>
      </w:r>
      <w:r w:rsidR="00A607E6" w:rsidRPr="005D6F57">
        <w:t>  </w:t>
      </w:r>
      <w:r w:rsidR="00173678" w:rsidRPr="005D6F57">
        <w:t>Фролова</w:t>
      </w:r>
      <w:r w:rsidR="007D1815" w:rsidRPr="005D6F57">
        <w:t xml:space="preserve"> (Радевич)</w:t>
      </w:r>
      <w:r w:rsidR="00173678" w:rsidRPr="005D6F57">
        <w:t xml:space="preserve">, Е. В. Развитие информационно-коммуникационных технологий в России, Китае и Беларуси / Е. В. Фролова </w:t>
      </w:r>
      <w:r w:rsidR="007D1815" w:rsidRPr="005D6F57">
        <w:t xml:space="preserve">(Радевич) </w:t>
      </w:r>
      <w:r w:rsidR="00173678" w:rsidRPr="005D6F57">
        <w:t xml:space="preserve">// Россия-Запад: прошлое, настоящее, перспективы развития : сб. материалов </w:t>
      </w:r>
      <w:proofErr w:type="spellStart"/>
      <w:r w:rsidR="00173678" w:rsidRPr="005D6F57">
        <w:t>междунар</w:t>
      </w:r>
      <w:proofErr w:type="spellEnd"/>
      <w:r w:rsidR="00173678" w:rsidRPr="005D6F57">
        <w:t xml:space="preserve">. </w:t>
      </w:r>
      <w:proofErr w:type="spellStart"/>
      <w:r w:rsidR="00173678" w:rsidRPr="005D6F57">
        <w:t>науч</w:t>
      </w:r>
      <w:proofErr w:type="gramStart"/>
      <w:r w:rsidR="00173678" w:rsidRPr="005D6F57">
        <w:t>.-</w:t>
      </w:r>
      <w:proofErr w:type="gramEnd"/>
      <w:r w:rsidR="00173678" w:rsidRPr="005D6F57">
        <w:t>практ</w:t>
      </w:r>
      <w:proofErr w:type="spellEnd"/>
      <w:r w:rsidR="00173678" w:rsidRPr="005D6F57">
        <w:t xml:space="preserve">. </w:t>
      </w:r>
      <w:proofErr w:type="spellStart"/>
      <w:r w:rsidR="00173678" w:rsidRPr="005D6F57">
        <w:t>конф</w:t>
      </w:r>
      <w:proofErr w:type="spellEnd"/>
      <w:r w:rsidR="00173678" w:rsidRPr="005D6F57">
        <w:t xml:space="preserve">., Армавир, 18–19 дек. 2008 г. / Армавир. фил. Краснодар. ун-та МВД России. – Армавир, 2008. – С. 200–202. </w:t>
      </w:r>
    </w:p>
    <w:p w:rsidR="00173678" w:rsidRPr="005D6F57" w:rsidRDefault="00DF6D07" w:rsidP="007129AD">
      <w:pPr>
        <w:shd w:val="clear" w:color="auto" w:fill="FFFFFF"/>
        <w:tabs>
          <w:tab w:val="left" w:pos="426"/>
          <w:tab w:val="left" w:pos="1134"/>
        </w:tabs>
        <w:autoSpaceDE w:val="0"/>
        <w:autoSpaceDN w:val="0"/>
        <w:adjustRightInd w:val="0"/>
        <w:spacing w:line="360" w:lineRule="exact"/>
      </w:pPr>
      <w:r w:rsidRPr="005D6F57">
        <w:t xml:space="preserve">23. </w:t>
      </w:r>
      <w:r w:rsidR="00173678" w:rsidRPr="005D6F57">
        <w:t>21. Фролова</w:t>
      </w:r>
      <w:r w:rsidR="007D1815" w:rsidRPr="005D6F57">
        <w:t xml:space="preserve"> (Радевич)</w:t>
      </w:r>
      <w:r w:rsidR="00173678" w:rsidRPr="005D6F57">
        <w:t xml:space="preserve">, Е. В. Информационная культура и образование в Беларуси / Е. В. Фролова </w:t>
      </w:r>
      <w:r w:rsidR="007D1815" w:rsidRPr="005D6F57">
        <w:t xml:space="preserve">(Радевич) </w:t>
      </w:r>
      <w:r w:rsidR="00173678" w:rsidRPr="005D6F57">
        <w:t xml:space="preserve">// Женщина. Общество. Образование : материалы 11-й </w:t>
      </w:r>
      <w:proofErr w:type="spellStart"/>
      <w:r w:rsidR="00173678" w:rsidRPr="005D6F57">
        <w:t>междунар</w:t>
      </w:r>
      <w:proofErr w:type="spellEnd"/>
      <w:r w:rsidR="00173678" w:rsidRPr="005D6F57">
        <w:t xml:space="preserve">. </w:t>
      </w:r>
      <w:proofErr w:type="spellStart"/>
      <w:r w:rsidR="00173678" w:rsidRPr="005D6F57">
        <w:t>междисциплинар</w:t>
      </w:r>
      <w:proofErr w:type="spellEnd"/>
      <w:r w:rsidR="00173678" w:rsidRPr="005D6F57">
        <w:t xml:space="preserve">. </w:t>
      </w:r>
      <w:proofErr w:type="spellStart"/>
      <w:r w:rsidR="00173678" w:rsidRPr="005D6F57">
        <w:t>науч</w:t>
      </w:r>
      <w:proofErr w:type="gramStart"/>
      <w:r w:rsidR="00173678" w:rsidRPr="005D6F57">
        <w:t>.-</w:t>
      </w:r>
      <w:proofErr w:type="gramEnd"/>
      <w:r w:rsidR="00173678" w:rsidRPr="005D6F57">
        <w:t>практ</w:t>
      </w:r>
      <w:proofErr w:type="spellEnd"/>
      <w:r w:rsidR="00173678" w:rsidRPr="005D6F57">
        <w:t xml:space="preserve">. </w:t>
      </w:r>
      <w:proofErr w:type="spellStart"/>
      <w:r w:rsidR="00173678" w:rsidRPr="005D6F57">
        <w:t>конф</w:t>
      </w:r>
      <w:proofErr w:type="spellEnd"/>
      <w:r w:rsidR="00173678" w:rsidRPr="005D6F57">
        <w:t xml:space="preserve">., Минск, 19–20 дек. 2008 г. / Жен. </w:t>
      </w:r>
      <w:proofErr w:type="spellStart"/>
      <w:r w:rsidR="00173678" w:rsidRPr="005D6F57">
        <w:t>ин-т</w:t>
      </w:r>
      <w:proofErr w:type="spellEnd"/>
      <w:r w:rsidR="00173678" w:rsidRPr="005D6F57">
        <w:t xml:space="preserve"> «</w:t>
      </w:r>
      <w:proofErr w:type="spellStart"/>
      <w:r w:rsidR="00173678" w:rsidRPr="005D6F57">
        <w:t>Энвила</w:t>
      </w:r>
      <w:proofErr w:type="spellEnd"/>
      <w:r w:rsidR="00173678" w:rsidRPr="005D6F57">
        <w:t xml:space="preserve">» ; сост. О. В. </w:t>
      </w:r>
      <w:proofErr w:type="spellStart"/>
      <w:r w:rsidR="00173678" w:rsidRPr="005D6F57">
        <w:t>Шахаб</w:t>
      </w:r>
      <w:proofErr w:type="spellEnd"/>
      <w:r w:rsidR="00173678" w:rsidRPr="005D6F57">
        <w:t>. – Минск, 2009. – С. 108–110.</w:t>
      </w:r>
    </w:p>
    <w:p w:rsidR="00173678" w:rsidRPr="005D6F57" w:rsidRDefault="00DF6D07" w:rsidP="007129AD">
      <w:pPr>
        <w:shd w:val="clear" w:color="auto" w:fill="FFFFFF"/>
        <w:tabs>
          <w:tab w:val="left" w:pos="426"/>
          <w:tab w:val="left" w:pos="1134"/>
        </w:tabs>
        <w:autoSpaceDE w:val="0"/>
        <w:autoSpaceDN w:val="0"/>
        <w:adjustRightInd w:val="0"/>
        <w:spacing w:line="360" w:lineRule="exact"/>
      </w:pPr>
      <w:r w:rsidRPr="005D6F57">
        <w:t>24.</w:t>
      </w:r>
      <w:r w:rsidR="00173678" w:rsidRPr="005D6F57">
        <w:t xml:space="preserve"> Фролова</w:t>
      </w:r>
      <w:r w:rsidR="007D1815" w:rsidRPr="005D6F57">
        <w:t xml:space="preserve"> (Радевич)</w:t>
      </w:r>
      <w:r w:rsidR="00173678" w:rsidRPr="005D6F57">
        <w:t xml:space="preserve">, Е. В. Информационное общество как новейший этап современной социодинамики / Е. В. Фролова </w:t>
      </w:r>
      <w:r w:rsidR="007D1815" w:rsidRPr="005D6F57">
        <w:t xml:space="preserve">(Радевич) </w:t>
      </w:r>
      <w:r w:rsidR="00173678" w:rsidRPr="005D6F57">
        <w:t xml:space="preserve">// Актуальные проблемы социально-экономических, правовых и гуманитарных наук: теория и практика : материалы </w:t>
      </w:r>
      <w:proofErr w:type="spellStart"/>
      <w:r w:rsidR="00173678" w:rsidRPr="005D6F57">
        <w:t>науч</w:t>
      </w:r>
      <w:proofErr w:type="gramStart"/>
      <w:r w:rsidR="00173678" w:rsidRPr="005D6F57">
        <w:t>.-</w:t>
      </w:r>
      <w:proofErr w:type="gramEnd"/>
      <w:r w:rsidR="00173678" w:rsidRPr="005D6F57">
        <w:t>практ</w:t>
      </w:r>
      <w:proofErr w:type="spellEnd"/>
      <w:r w:rsidR="00173678" w:rsidRPr="005D6F57">
        <w:t xml:space="preserve">. </w:t>
      </w:r>
      <w:proofErr w:type="spellStart"/>
      <w:r w:rsidR="00173678" w:rsidRPr="005D6F57">
        <w:t>конф</w:t>
      </w:r>
      <w:proofErr w:type="spellEnd"/>
      <w:r w:rsidR="00173678" w:rsidRPr="005D6F57">
        <w:t xml:space="preserve">. </w:t>
      </w:r>
      <w:proofErr w:type="spellStart"/>
      <w:r w:rsidR="00173678" w:rsidRPr="005D6F57">
        <w:t>проф.-преподават</w:t>
      </w:r>
      <w:proofErr w:type="spellEnd"/>
      <w:r w:rsidR="00173678" w:rsidRPr="005D6F57">
        <w:t xml:space="preserve">. состава, аспирантов и студентов, Минск, 15 мая 2009 г. / БИП – </w:t>
      </w:r>
      <w:proofErr w:type="spellStart"/>
      <w:r w:rsidR="00F7682A" w:rsidRPr="005D6F57">
        <w:t>Ин-т</w:t>
      </w:r>
      <w:proofErr w:type="spellEnd"/>
      <w:r w:rsidR="00F7682A" w:rsidRPr="005D6F57">
        <w:t xml:space="preserve"> правоведения ; </w:t>
      </w:r>
      <w:proofErr w:type="spellStart"/>
      <w:r w:rsidR="00F7682A" w:rsidRPr="005D6F57">
        <w:t>редкол</w:t>
      </w:r>
      <w:proofErr w:type="spellEnd"/>
      <w:r w:rsidR="00F7682A" w:rsidRPr="005D6F57">
        <w:t>.: С. </w:t>
      </w:r>
      <w:r w:rsidR="00173678" w:rsidRPr="005D6F57">
        <w:t>Ф.</w:t>
      </w:r>
      <w:r w:rsidR="00F7682A" w:rsidRPr="005D6F57">
        <w:t> </w:t>
      </w:r>
      <w:r w:rsidR="00173678" w:rsidRPr="005D6F57">
        <w:t>Сокол [и др.]. – Минск, 2009. – С. 276–277.</w:t>
      </w:r>
    </w:p>
    <w:p w:rsidR="00173678" w:rsidRPr="005D6F57" w:rsidRDefault="00DF6D07" w:rsidP="007129AD">
      <w:pPr>
        <w:spacing w:line="360" w:lineRule="exact"/>
      </w:pPr>
      <w:r w:rsidRPr="005D6F57">
        <w:t>25.</w:t>
      </w:r>
      <w:r w:rsidR="00173678" w:rsidRPr="005D6F57">
        <w:t xml:space="preserve"> Радевич, Е. В. Феномен информационной безопасности в ракурсе социально-философского анализа [Электронный ресурс] / Е. В. Радевич // Диалог цивилизаций в условиях глобальной экологической нестабильности : материалы </w:t>
      </w:r>
      <w:proofErr w:type="spellStart"/>
      <w:r w:rsidR="00173678" w:rsidRPr="005D6F57">
        <w:t>междунар</w:t>
      </w:r>
      <w:proofErr w:type="spellEnd"/>
      <w:r w:rsidR="00173678" w:rsidRPr="005D6F57">
        <w:t xml:space="preserve">. науч. </w:t>
      </w:r>
      <w:proofErr w:type="spellStart"/>
      <w:r w:rsidR="00173678" w:rsidRPr="005D6F57">
        <w:t>конф</w:t>
      </w:r>
      <w:proofErr w:type="spellEnd"/>
      <w:r w:rsidR="00173678" w:rsidRPr="005D6F57">
        <w:t>. молодых ученых, Минск, 24 мая 2012 г. / Белорус</w:t>
      </w:r>
      <w:proofErr w:type="gramStart"/>
      <w:r w:rsidR="00173678" w:rsidRPr="005D6F57">
        <w:t>.</w:t>
      </w:r>
      <w:proofErr w:type="gramEnd"/>
      <w:r w:rsidR="00173678" w:rsidRPr="005D6F57">
        <w:t xml:space="preserve"> </w:t>
      </w:r>
      <w:proofErr w:type="gramStart"/>
      <w:r w:rsidR="00173678" w:rsidRPr="005D6F57">
        <w:t>г</w:t>
      </w:r>
      <w:proofErr w:type="gramEnd"/>
      <w:r w:rsidR="00173678" w:rsidRPr="005D6F57">
        <w:t xml:space="preserve">ос. ун-т ; </w:t>
      </w:r>
      <w:proofErr w:type="spellStart"/>
      <w:r w:rsidR="00173678" w:rsidRPr="005D6F57">
        <w:t>редкол</w:t>
      </w:r>
      <w:proofErr w:type="spellEnd"/>
      <w:r w:rsidR="00173678" w:rsidRPr="005D6F57">
        <w:t xml:space="preserve">.: А. И. Зеленков [и др.]. – Минск, 2013. – Режим </w:t>
      </w:r>
      <w:r w:rsidR="00173678" w:rsidRPr="005D6F57">
        <w:lastRenderedPageBreak/>
        <w:t xml:space="preserve">доступа: </w:t>
      </w:r>
      <w:r w:rsidR="00173678" w:rsidRPr="005D6F57">
        <w:rPr>
          <w:lang w:val="en-US"/>
        </w:rPr>
        <w:t>http</w:t>
      </w:r>
      <w:r w:rsidR="00173678" w:rsidRPr="005D6F57">
        <w:t>://</w:t>
      </w:r>
      <w:proofErr w:type="spellStart"/>
      <w:r w:rsidR="00173678" w:rsidRPr="005D6F57">
        <w:rPr>
          <w:lang w:val="en-US"/>
        </w:rPr>
        <w:t>elib</w:t>
      </w:r>
      <w:proofErr w:type="spellEnd"/>
      <w:r w:rsidR="00173678" w:rsidRPr="005D6F57">
        <w:t>.</w:t>
      </w:r>
      <w:proofErr w:type="spellStart"/>
      <w:r w:rsidR="00173678" w:rsidRPr="005D6F57">
        <w:rPr>
          <w:lang w:val="en-US"/>
        </w:rPr>
        <w:t>bsu</w:t>
      </w:r>
      <w:proofErr w:type="spellEnd"/>
      <w:r w:rsidR="00173678" w:rsidRPr="005D6F57">
        <w:t>.</w:t>
      </w:r>
      <w:r w:rsidR="00173678" w:rsidRPr="005D6F57">
        <w:rPr>
          <w:lang w:val="en-US"/>
        </w:rPr>
        <w:t>by</w:t>
      </w:r>
      <w:r w:rsidR="00173678" w:rsidRPr="005D6F57">
        <w:t>/</w:t>
      </w:r>
      <w:r w:rsidR="00173678" w:rsidRPr="005D6F57">
        <w:rPr>
          <w:lang w:val="en-US"/>
        </w:rPr>
        <w:t>handle</w:t>
      </w:r>
      <w:r w:rsidR="00173678" w:rsidRPr="005D6F57">
        <w:t>/123456789/47493?</w:t>
      </w:r>
      <w:r w:rsidR="00173678" w:rsidRPr="005D6F57">
        <w:rPr>
          <w:lang w:val="en-US"/>
        </w:rPr>
        <w:t>offset</w:t>
      </w:r>
      <w:r w:rsidR="00173678" w:rsidRPr="005D6F57">
        <w:t xml:space="preserve">=20. – Дата доступа: 18.04.2018. </w:t>
      </w:r>
    </w:p>
    <w:p w:rsidR="00173678" w:rsidRPr="005D6F57" w:rsidRDefault="00DF6D07" w:rsidP="007129AD">
      <w:pPr>
        <w:shd w:val="clear" w:color="auto" w:fill="FFFFFF"/>
        <w:tabs>
          <w:tab w:val="left" w:pos="426"/>
          <w:tab w:val="left" w:pos="1134"/>
        </w:tabs>
        <w:autoSpaceDE w:val="0"/>
        <w:autoSpaceDN w:val="0"/>
        <w:adjustRightInd w:val="0"/>
        <w:spacing w:line="360" w:lineRule="exact"/>
      </w:pPr>
      <w:r w:rsidRPr="005D6F57">
        <w:t>26.</w:t>
      </w:r>
      <w:r w:rsidR="00A607E6" w:rsidRPr="005D6F57">
        <w:t xml:space="preserve"> </w:t>
      </w:r>
      <w:r w:rsidR="00173678" w:rsidRPr="005D6F57">
        <w:t xml:space="preserve">Радевич, Е. В. Проблема информационной безопасности в эпоху глобализации / Е. В. Радевич // Философия и ценности современной культуры : материалы </w:t>
      </w:r>
      <w:proofErr w:type="spellStart"/>
      <w:r w:rsidR="00173678" w:rsidRPr="005D6F57">
        <w:t>междунар</w:t>
      </w:r>
      <w:proofErr w:type="spellEnd"/>
      <w:r w:rsidR="00173678" w:rsidRPr="005D6F57">
        <w:t xml:space="preserve">. науч. </w:t>
      </w:r>
      <w:proofErr w:type="spellStart"/>
      <w:r w:rsidR="00173678" w:rsidRPr="005D6F57">
        <w:t>конф</w:t>
      </w:r>
      <w:proofErr w:type="spellEnd"/>
      <w:r w:rsidR="00173678" w:rsidRPr="005D6F57">
        <w:t>., Минск, 10–</w:t>
      </w:r>
      <w:r w:rsidR="00F7682A" w:rsidRPr="005D6F57">
        <w:t>11 окт. 2013 г. / Белорус</w:t>
      </w:r>
      <w:proofErr w:type="gramStart"/>
      <w:r w:rsidR="00F7682A" w:rsidRPr="005D6F57">
        <w:t>.</w:t>
      </w:r>
      <w:proofErr w:type="gramEnd"/>
      <w:r w:rsidR="00F7682A" w:rsidRPr="005D6F57">
        <w:t xml:space="preserve"> </w:t>
      </w:r>
      <w:proofErr w:type="gramStart"/>
      <w:r w:rsidR="00F7682A" w:rsidRPr="005D6F57">
        <w:t>г</w:t>
      </w:r>
      <w:proofErr w:type="gramEnd"/>
      <w:r w:rsidR="00F7682A" w:rsidRPr="005D6F57">
        <w:t xml:space="preserve">ос.   </w:t>
      </w:r>
      <w:r w:rsidR="00173678" w:rsidRPr="005D6F57">
        <w:t xml:space="preserve">ун-т, Ин-т философии НАН Беларуси ; </w:t>
      </w:r>
      <w:proofErr w:type="spellStart"/>
      <w:r w:rsidR="00173678" w:rsidRPr="005D6F57">
        <w:t>редкол</w:t>
      </w:r>
      <w:proofErr w:type="spellEnd"/>
      <w:r w:rsidR="00173678" w:rsidRPr="005D6F57">
        <w:t xml:space="preserve">.: А. И. Зеленков, А. А. </w:t>
      </w:r>
      <w:proofErr w:type="spellStart"/>
      <w:r w:rsidR="00173678" w:rsidRPr="005D6F57">
        <w:t>Легчилин</w:t>
      </w:r>
      <w:proofErr w:type="spellEnd"/>
      <w:r w:rsidR="00173678" w:rsidRPr="005D6F57">
        <w:t>, В. Т. Новиков. – Минск, 2013. – С. 343–345.</w:t>
      </w:r>
    </w:p>
    <w:p w:rsidR="00173678" w:rsidRPr="005D6F57" w:rsidRDefault="00DF6D07" w:rsidP="007129AD">
      <w:pPr>
        <w:tabs>
          <w:tab w:val="left" w:pos="426"/>
          <w:tab w:val="left" w:pos="1134"/>
        </w:tabs>
        <w:spacing w:line="360" w:lineRule="exact"/>
        <w:rPr>
          <w:caps/>
        </w:rPr>
      </w:pPr>
      <w:r w:rsidRPr="005D6F57">
        <w:t>27.</w:t>
      </w:r>
      <w:r w:rsidR="00A607E6" w:rsidRPr="005D6F57">
        <w:t> </w:t>
      </w:r>
      <w:r w:rsidR="00173678" w:rsidRPr="005D6F57">
        <w:t xml:space="preserve"> Радевич, Е. В. Современные культурно-информационные процессы как фактор развития транзитивных обществ / Е. В. Радевич // Диалог культур в эпоху глобальных рисков : материалы </w:t>
      </w:r>
      <w:proofErr w:type="spellStart"/>
      <w:r w:rsidR="00173678" w:rsidRPr="005D6F57">
        <w:t>междунар</w:t>
      </w:r>
      <w:proofErr w:type="spellEnd"/>
      <w:r w:rsidR="00173678" w:rsidRPr="005D6F57">
        <w:t xml:space="preserve">. науч. </w:t>
      </w:r>
      <w:proofErr w:type="spellStart"/>
      <w:r w:rsidR="00173678" w:rsidRPr="005D6F57">
        <w:t>конф</w:t>
      </w:r>
      <w:proofErr w:type="spellEnd"/>
      <w:r w:rsidR="00173678" w:rsidRPr="005D6F57">
        <w:t xml:space="preserve">. и X </w:t>
      </w:r>
      <w:proofErr w:type="spellStart"/>
      <w:r w:rsidR="00173678" w:rsidRPr="005D6F57">
        <w:t>науч</w:t>
      </w:r>
      <w:proofErr w:type="gramStart"/>
      <w:r w:rsidR="00173678" w:rsidRPr="005D6F57">
        <w:t>.-</w:t>
      </w:r>
      <w:proofErr w:type="gramEnd"/>
      <w:r w:rsidR="00173678" w:rsidRPr="005D6F57">
        <w:t>теорет</w:t>
      </w:r>
      <w:proofErr w:type="spellEnd"/>
      <w:r w:rsidR="00173678" w:rsidRPr="005D6F57">
        <w:t>. семинара «Инновационные стратегии в современной социальной философии», Минск, 17–18 мая 2016 г. / науч.-ред. совет: А. В. Данильченко [и др.]. – Минск, 2016. – С. 134–136.</w:t>
      </w:r>
    </w:p>
    <w:p w:rsidR="00173678" w:rsidRPr="005D6F57" w:rsidRDefault="00DF6D07" w:rsidP="007129AD">
      <w:pPr>
        <w:pStyle w:val="Default"/>
        <w:tabs>
          <w:tab w:val="left" w:pos="426"/>
          <w:tab w:val="left" w:pos="1134"/>
        </w:tabs>
        <w:spacing w:line="360" w:lineRule="exact"/>
        <w:ind w:firstLine="567"/>
        <w:jc w:val="both"/>
        <w:rPr>
          <w:color w:val="auto"/>
          <w:sz w:val="28"/>
          <w:szCs w:val="28"/>
        </w:rPr>
      </w:pPr>
      <w:r w:rsidRPr="005D6F57">
        <w:rPr>
          <w:color w:val="auto"/>
          <w:sz w:val="28"/>
          <w:szCs w:val="28"/>
        </w:rPr>
        <w:t>28.</w:t>
      </w:r>
      <w:r w:rsidR="00173678" w:rsidRPr="005D6F57">
        <w:rPr>
          <w:color w:val="auto"/>
          <w:sz w:val="28"/>
          <w:szCs w:val="28"/>
        </w:rPr>
        <w:t xml:space="preserve"> Радевич, Е. В. Глобализация и вызовы современной цивилизации / Е.</w:t>
      </w:r>
      <w:r w:rsidR="00F7682A" w:rsidRPr="005D6F57">
        <w:rPr>
          <w:color w:val="auto"/>
          <w:sz w:val="28"/>
          <w:szCs w:val="28"/>
        </w:rPr>
        <w:t> </w:t>
      </w:r>
      <w:r w:rsidR="00173678" w:rsidRPr="005D6F57">
        <w:rPr>
          <w:color w:val="auto"/>
          <w:sz w:val="28"/>
          <w:szCs w:val="28"/>
        </w:rPr>
        <w:t>В.</w:t>
      </w:r>
      <w:r w:rsidR="00F7682A" w:rsidRPr="005D6F57">
        <w:rPr>
          <w:color w:val="auto"/>
          <w:sz w:val="28"/>
          <w:szCs w:val="28"/>
        </w:rPr>
        <w:t> </w:t>
      </w:r>
      <w:r w:rsidR="00173678" w:rsidRPr="005D6F57">
        <w:rPr>
          <w:color w:val="auto"/>
          <w:sz w:val="28"/>
          <w:szCs w:val="28"/>
        </w:rPr>
        <w:t xml:space="preserve">Радевич // Молодежь в XXI веке: философия, психология право, педагогика, экономика и менеджмент : сб. науч. ст. VII </w:t>
      </w:r>
      <w:proofErr w:type="spellStart"/>
      <w:r w:rsidR="00173678" w:rsidRPr="005D6F57">
        <w:rPr>
          <w:color w:val="auto"/>
          <w:sz w:val="28"/>
          <w:szCs w:val="28"/>
        </w:rPr>
        <w:t>Междунар</w:t>
      </w:r>
      <w:proofErr w:type="spellEnd"/>
      <w:r w:rsidR="00173678" w:rsidRPr="005D6F57">
        <w:rPr>
          <w:color w:val="auto"/>
          <w:sz w:val="28"/>
          <w:szCs w:val="28"/>
        </w:rPr>
        <w:t xml:space="preserve">. </w:t>
      </w:r>
      <w:proofErr w:type="spellStart"/>
      <w:r w:rsidR="00173678" w:rsidRPr="005D6F57">
        <w:rPr>
          <w:color w:val="auto"/>
          <w:sz w:val="28"/>
          <w:szCs w:val="28"/>
        </w:rPr>
        <w:t>науч</w:t>
      </w:r>
      <w:proofErr w:type="gramStart"/>
      <w:r w:rsidR="00173678" w:rsidRPr="005D6F57">
        <w:rPr>
          <w:color w:val="auto"/>
          <w:sz w:val="28"/>
          <w:szCs w:val="28"/>
        </w:rPr>
        <w:t>.-</w:t>
      </w:r>
      <w:proofErr w:type="gramEnd"/>
      <w:r w:rsidR="00173678" w:rsidRPr="005D6F57">
        <w:rPr>
          <w:color w:val="auto"/>
          <w:sz w:val="28"/>
          <w:szCs w:val="28"/>
        </w:rPr>
        <w:t>практ</w:t>
      </w:r>
      <w:proofErr w:type="spellEnd"/>
      <w:r w:rsidR="00173678" w:rsidRPr="005D6F57">
        <w:rPr>
          <w:color w:val="auto"/>
          <w:sz w:val="28"/>
          <w:szCs w:val="28"/>
        </w:rPr>
        <w:t xml:space="preserve">. </w:t>
      </w:r>
      <w:proofErr w:type="spellStart"/>
      <w:r w:rsidR="00173678" w:rsidRPr="005D6F57">
        <w:rPr>
          <w:color w:val="auto"/>
          <w:sz w:val="28"/>
          <w:szCs w:val="28"/>
        </w:rPr>
        <w:t>конф</w:t>
      </w:r>
      <w:proofErr w:type="spellEnd"/>
      <w:r w:rsidR="00173678" w:rsidRPr="005D6F57">
        <w:rPr>
          <w:color w:val="auto"/>
          <w:sz w:val="28"/>
          <w:szCs w:val="28"/>
        </w:rPr>
        <w:t>., Екатеринбург, 7 дек. 2016 г. / Урал. гос</w:t>
      </w:r>
      <w:r w:rsidR="00F7682A" w:rsidRPr="005D6F57">
        <w:rPr>
          <w:color w:val="auto"/>
          <w:sz w:val="28"/>
          <w:szCs w:val="28"/>
        </w:rPr>
        <w:t xml:space="preserve">. </w:t>
      </w:r>
      <w:proofErr w:type="spellStart"/>
      <w:r w:rsidR="00F7682A" w:rsidRPr="005D6F57">
        <w:rPr>
          <w:color w:val="auto"/>
          <w:sz w:val="28"/>
          <w:szCs w:val="28"/>
        </w:rPr>
        <w:t>пед</w:t>
      </w:r>
      <w:proofErr w:type="spellEnd"/>
      <w:r w:rsidR="00F7682A" w:rsidRPr="005D6F57">
        <w:rPr>
          <w:color w:val="auto"/>
          <w:sz w:val="28"/>
          <w:szCs w:val="28"/>
        </w:rPr>
        <w:t>. ун-т ; под науч. ред. И. </w:t>
      </w:r>
      <w:r w:rsidR="00173678" w:rsidRPr="005D6F57">
        <w:rPr>
          <w:color w:val="auto"/>
          <w:sz w:val="28"/>
          <w:szCs w:val="28"/>
        </w:rPr>
        <w:t>А.</w:t>
      </w:r>
      <w:r w:rsidR="00F7682A" w:rsidRPr="005D6F57">
        <w:rPr>
          <w:color w:val="auto"/>
          <w:sz w:val="28"/>
          <w:szCs w:val="28"/>
        </w:rPr>
        <w:t> </w:t>
      </w:r>
      <w:r w:rsidR="00173678" w:rsidRPr="005D6F57">
        <w:rPr>
          <w:color w:val="auto"/>
          <w:sz w:val="28"/>
          <w:szCs w:val="28"/>
        </w:rPr>
        <w:t>Симоновой, Д. М. Никифоровой. – Екатеринбург, 2016. – С. 207–209.</w:t>
      </w:r>
    </w:p>
    <w:p w:rsidR="00173678" w:rsidRPr="005D6F57" w:rsidRDefault="00DF6D07" w:rsidP="007129AD">
      <w:pPr>
        <w:spacing w:line="360" w:lineRule="exact"/>
      </w:pPr>
      <w:r w:rsidRPr="005D6F57">
        <w:t>29.</w:t>
      </w:r>
      <w:r w:rsidR="00A607E6" w:rsidRPr="005D6F57">
        <w:t>  </w:t>
      </w:r>
      <w:r w:rsidR="00173678" w:rsidRPr="005D6F57">
        <w:t>Радевич, Е. В. Глобализация культуры – гомогенизация или становление разнообразия / Е. В. Радевич // Философия в цивилизационном контексте</w:t>
      </w:r>
      <w:proofErr w:type="gramStart"/>
      <w:r w:rsidR="00173678" w:rsidRPr="005D6F57">
        <w:t xml:space="preserve"> :</w:t>
      </w:r>
      <w:proofErr w:type="gramEnd"/>
      <w:r w:rsidR="00173678" w:rsidRPr="005D6F57">
        <w:t xml:space="preserve"> сб. тр. по материалам </w:t>
      </w:r>
      <w:proofErr w:type="spellStart"/>
      <w:r w:rsidR="00173678" w:rsidRPr="005D6F57">
        <w:t>междунар</w:t>
      </w:r>
      <w:proofErr w:type="spellEnd"/>
      <w:r w:rsidR="00173678" w:rsidRPr="005D6F57">
        <w:t xml:space="preserve">. науч. </w:t>
      </w:r>
      <w:proofErr w:type="spellStart"/>
      <w:r w:rsidR="00173678" w:rsidRPr="005D6F57">
        <w:t>конф</w:t>
      </w:r>
      <w:proofErr w:type="spellEnd"/>
      <w:r w:rsidR="00173678" w:rsidRPr="005D6F57">
        <w:t>. «Философское знание и вызовы цивилизационного развития», Минск, 21–22 апр. 2016 г. / Ин-т философии НАН Беларуси</w:t>
      </w:r>
      <w:proofErr w:type="gramStart"/>
      <w:r w:rsidR="00173678" w:rsidRPr="005D6F57">
        <w:t xml:space="preserve"> ;</w:t>
      </w:r>
      <w:proofErr w:type="gramEnd"/>
      <w:r w:rsidR="00173678" w:rsidRPr="005D6F57">
        <w:t xml:space="preserve"> </w:t>
      </w:r>
      <w:proofErr w:type="spellStart"/>
      <w:r w:rsidR="00173678" w:rsidRPr="005D6F57">
        <w:t>редкол</w:t>
      </w:r>
      <w:proofErr w:type="spellEnd"/>
      <w:r w:rsidR="00173678" w:rsidRPr="005D6F57">
        <w:t>.: А. А. Лазаревич [и др.]. – Минск, 2017. – С. 317–319.</w:t>
      </w:r>
    </w:p>
    <w:p w:rsidR="00173678" w:rsidRPr="005D6F57" w:rsidRDefault="00DF6D07" w:rsidP="007129AD">
      <w:pPr>
        <w:spacing w:line="360" w:lineRule="exact"/>
      </w:pPr>
      <w:r w:rsidRPr="005D6F57">
        <w:t>30.</w:t>
      </w:r>
      <w:r w:rsidR="00A607E6" w:rsidRPr="005D6F57">
        <w:t>  </w:t>
      </w:r>
      <w:r w:rsidR="00173678" w:rsidRPr="005D6F57">
        <w:t xml:space="preserve">Радевич, Е. В. Информационные технологии и их влияние на современную духовную жизнь общества / Е. В. Радевич // Духовность. Образование. Наука: толерантность и нравственность в структуре духовной жизни общества : материалы </w:t>
      </w:r>
      <w:proofErr w:type="spellStart"/>
      <w:r w:rsidR="00173678" w:rsidRPr="005D6F57">
        <w:t>междунар</w:t>
      </w:r>
      <w:proofErr w:type="spellEnd"/>
      <w:r w:rsidR="00173678" w:rsidRPr="005D6F57">
        <w:t xml:space="preserve">. науч. </w:t>
      </w:r>
      <w:proofErr w:type="spellStart"/>
      <w:r w:rsidR="00173678" w:rsidRPr="005D6F57">
        <w:t>конф</w:t>
      </w:r>
      <w:proofErr w:type="spellEnd"/>
      <w:r w:rsidR="00173678" w:rsidRPr="005D6F57">
        <w:t>., Минск, 20 апр. 2017 г. / Белорус</w:t>
      </w:r>
      <w:proofErr w:type="gramStart"/>
      <w:r w:rsidR="00173678" w:rsidRPr="005D6F57">
        <w:t>.</w:t>
      </w:r>
      <w:proofErr w:type="gramEnd"/>
      <w:r w:rsidR="00173678" w:rsidRPr="005D6F57">
        <w:t xml:space="preserve"> </w:t>
      </w:r>
      <w:proofErr w:type="gramStart"/>
      <w:r w:rsidR="00173678" w:rsidRPr="005D6F57">
        <w:t>н</w:t>
      </w:r>
      <w:proofErr w:type="gramEnd"/>
      <w:r w:rsidR="00173678" w:rsidRPr="005D6F57">
        <w:t xml:space="preserve">ац. </w:t>
      </w:r>
      <w:proofErr w:type="spellStart"/>
      <w:r w:rsidR="00173678" w:rsidRPr="005D6F57">
        <w:t>техн</w:t>
      </w:r>
      <w:proofErr w:type="spellEnd"/>
      <w:r w:rsidR="00173678" w:rsidRPr="005D6F57">
        <w:t xml:space="preserve">. ун-т ; отв. ред. А. И. </w:t>
      </w:r>
      <w:proofErr w:type="spellStart"/>
      <w:r w:rsidR="00173678" w:rsidRPr="005D6F57">
        <w:t>Лойко</w:t>
      </w:r>
      <w:proofErr w:type="spellEnd"/>
      <w:r w:rsidR="00173678" w:rsidRPr="005D6F57">
        <w:t>. – Минск, 2017. – С. 157–161.</w:t>
      </w:r>
    </w:p>
    <w:p w:rsidR="00173678" w:rsidRPr="005D6F57" w:rsidRDefault="00DF6D07" w:rsidP="007129AD">
      <w:pPr>
        <w:spacing w:line="360" w:lineRule="exact"/>
      </w:pPr>
      <w:r w:rsidRPr="005D6F57">
        <w:t>31.</w:t>
      </w:r>
      <w:r w:rsidR="00A607E6" w:rsidRPr="005D6F57">
        <w:t> </w:t>
      </w:r>
      <w:r w:rsidR="00173678" w:rsidRPr="005D6F57">
        <w:t xml:space="preserve"> Радевич, Е. В. Глобализация культуры: конвергенция или дивергенция / Е. В. Радевич // </w:t>
      </w:r>
      <w:proofErr w:type="spellStart"/>
      <w:r w:rsidR="00173678" w:rsidRPr="005D6F57">
        <w:t>Дні</w:t>
      </w:r>
      <w:proofErr w:type="spellEnd"/>
      <w:r w:rsidR="00173678" w:rsidRPr="005D6F57">
        <w:t xml:space="preserve"> науки </w:t>
      </w:r>
      <w:proofErr w:type="spellStart"/>
      <w:r w:rsidR="00173678" w:rsidRPr="005D6F57">
        <w:t>філософського</w:t>
      </w:r>
      <w:proofErr w:type="spellEnd"/>
      <w:r w:rsidR="00173678" w:rsidRPr="005D6F57">
        <w:t xml:space="preserve"> факультету – 2017</w:t>
      </w:r>
      <w:proofErr w:type="gramStart"/>
      <w:r w:rsidR="00173678" w:rsidRPr="005D6F57">
        <w:t xml:space="preserve"> :</w:t>
      </w:r>
      <w:proofErr w:type="gramEnd"/>
      <w:r w:rsidR="00173678" w:rsidRPr="005D6F57">
        <w:t xml:space="preserve"> </w:t>
      </w:r>
      <w:proofErr w:type="spellStart"/>
      <w:r w:rsidR="00173678" w:rsidRPr="005D6F57">
        <w:t>Міжнар</w:t>
      </w:r>
      <w:proofErr w:type="spellEnd"/>
      <w:r w:rsidR="00173678" w:rsidRPr="005D6F57">
        <w:t>. наук</w:t>
      </w:r>
      <w:proofErr w:type="gramStart"/>
      <w:r w:rsidR="00173678" w:rsidRPr="005D6F57">
        <w:t>.</w:t>
      </w:r>
      <w:proofErr w:type="gramEnd"/>
      <w:r w:rsidR="00173678" w:rsidRPr="005D6F57">
        <w:t xml:space="preserve"> </w:t>
      </w:r>
      <w:proofErr w:type="spellStart"/>
      <w:proofErr w:type="gramStart"/>
      <w:r w:rsidR="00173678" w:rsidRPr="005D6F57">
        <w:t>к</w:t>
      </w:r>
      <w:proofErr w:type="gramEnd"/>
      <w:r w:rsidR="00173678" w:rsidRPr="005D6F57">
        <w:t>онф</w:t>
      </w:r>
      <w:proofErr w:type="spellEnd"/>
      <w:r w:rsidR="00173678" w:rsidRPr="005D6F57">
        <w:t xml:space="preserve">., </w:t>
      </w:r>
      <w:proofErr w:type="spellStart"/>
      <w:r w:rsidR="00173678" w:rsidRPr="005D6F57">
        <w:t>Київ</w:t>
      </w:r>
      <w:proofErr w:type="spellEnd"/>
      <w:r w:rsidR="00173678" w:rsidRPr="005D6F57">
        <w:t xml:space="preserve">, 25–26 </w:t>
      </w:r>
      <w:proofErr w:type="spellStart"/>
      <w:r w:rsidR="00173678" w:rsidRPr="005D6F57">
        <w:t>квіт</w:t>
      </w:r>
      <w:proofErr w:type="spellEnd"/>
      <w:r w:rsidR="00173678" w:rsidRPr="005D6F57">
        <w:t xml:space="preserve">. 2017 р. : </w:t>
      </w:r>
      <w:proofErr w:type="spellStart"/>
      <w:r w:rsidR="00173678" w:rsidRPr="005D6F57">
        <w:t>матеріали</w:t>
      </w:r>
      <w:proofErr w:type="spellEnd"/>
      <w:r w:rsidR="00173678" w:rsidRPr="005D6F57">
        <w:t xml:space="preserve"> доп. та </w:t>
      </w:r>
      <w:proofErr w:type="spellStart"/>
      <w:r w:rsidR="00173678" w:rsidRPr="005D6F57">
        <w:t>виступів</w:t>
      </w:r>
      <w:proofErr w:type="spellEnd"/>
      <w:r w:rsidR="00173678" w:rsidRPr="005D6F57">
        <w:t xml:space="preserve"> : в 10 ч. / </w:t>
      </w:r>
      <w:proofErr w:type="spellStart"/>
      <w:r w:rsidR="00173678" w:rsidRPr="005D6F57">
        <w:t>Київ</w:t>
      </w:r>
      <w:proofErr w:type="spellEnd"/>
      <w:r w:rsidR="00173678" w:rsidRPr="005D6F57">
        <w:t xml:space="preserve">. нац. ун-т ; </w:t>
      </w:r>
      <w:proofErr w:type="spellStart"/>
      <w:r w:rsidR="00173678" w:rsidRPr="005D6F57">
        <w:t>редкол</w:t>
      </w:r>
      <w:proofErr w:type="spellEnd"/>
      <w:r w:rsidR="00173678" w:rsidRPr="005D6F57">
        <w:t xml:space="preserve">.: А. Є. </w:t>
      </w:r>
      <w:proofErr w:type="spellStart"/>
      <w:r w:rsidR="00173678" w:rsidRPr="005D6F57">
        <w:t>Конверський</w:t>
      </w:r>
      <w:proofErr w:type="spellEnd"/>
      <w:r w:rsidR="00173678" w:rsidRPr="005D6F57">
        <w:t xml:space="preserve"> (голова) [та </w:t>
      </w:r>
      <w:proofErr w:type="spellStart"/>
      <w:r w:rsidR="00173678" w:rsidRPr="005D6F57">
        <w:t>ін</w:t>
      </w:r>
      <w:proofErr w:type="spellEnd"/>
      <w:r w:rsidR="00F7682A" w:rsidRPr="005D6F57">
        <w:t xml:space="preserve">.]. – </w:t>
      </w:r>
      <w:proofErr w:type="spellStart"/>
      <w:r w:rsidR="00F7682A" w:rsidRPr="005D6F57">
        <w:t>Київ</w:t>
      </w:r>
      <w:proofErr w:type="spellEnd"/>
      <w:r w:rsidR="00F7682A" w:rsidRPr="005D6F57">
        <w:t>, 2017. – Ч. 10. – С. </w:t>
      </w:r>
      <w:r w:rsidR="00173678" w:rsidRPr="005D6F57">
        <w:t>202–204.</w:t>
      </w:r>
    </w:p>
    <w:p w:rsidR="00173678" w:rsidRPr="005D6F57" w:rsidRDefault="00DF6D07" w:rsidP="007129AD">
      <w:pPr>
        <w:spacing w:line="360" w:lineRule="exact"/>
      </w:pPr>
      <w:r w:rsidRPr="005D6F57">
        <w:t>32.</w:t>
      </w:r>
      <w:r w:rsidR="00A607E6" w:rsidRPr="005D6F57">
        <w:t>  </w:t>
      </w:r>
      <w:r w:rsidR="00173678" w:rsidRPr="005D6F57">
        <w:t xml:space="preserve">Радевич, Е. В. Антропологические и социокультурные последствия развития высоких технологий / Е. В. Радевич // </w:t>
      </w:r>
      <w:proofErr w:type="spellStart"/>
      <w:r w:rsidR="00173678" w:rsidRPr="005D6F57">
        <w:t>Другі</w:t>
      </w:r>
      <w:proofErr w:type="spellEnd"/>
      <w:r w:rsidR="00173678" w:rsidRPr="005D6F57">
        <w:t xml:space="preserve"> </w:t>
      </w:r>
      <w:proofErr w:type="spellStart"/>
      <w:r w:rsidR="00173678" w:rsidRPr="005D6F57">
        <w:t>академічні</w:t>
      </w:r>
      <w:proofErr w:type="spellEnd"/>
      <w:r w:rsidR="00173678" w:rsidRPr="005D6F57">
        <w:t xml:space="preserve"> </w:t>
      </w:r>
      <w:proofErr w:type="spellStart"/>
      <w:r w:rsidR="00173678" w:rsidRPr="005D6F57">
        <w:t>читання</w:t>
      </w:r>
      <w:proofErr w:type="spellEnd"/>
      <w:r w:rsidR="00173678" w:rsidRPr="005D6F57">
        <w:t xml:space="preserve"> </w:t>
      </w:r>
      <w:proofErr w:type="spellStart"/>
      <w:r w:rsidR="00173678" w:rsidRPr="005D6F57">
        <w:t>пам’яті</w:t>
      </w:r>
      <w:proofErr w:type="spellEnd"/>
      <w:r w:rsidR="00173678" w:rsidRPr="005D6F57">
        <w:t xml:space="preserve"> Г. І. </w:t>
      </w:r>
      <w:proofErr w:type="spellStart"/>
      <w:r w:rsidR="00173678" w:rsidRPr="005D6F57">
        <w:t>Волинки</w:t>
      </w:r>
      <w:proofErr w:type="spellEnd"/>
      <w:r w:rsidR="00173678" w:rsidRPr="005D6F57">
        <w:t>: «</w:t>
      </w:r>
      <w:proofErr w:type="spellStart"/>
      <w:r w:rsidR="00173678" w:rsidRPr="005D6F57">
        <w:t>Філософія</w:t>
      </w:r>
      <w:proofErr w:type="spellEnd"/>
      <w:r w:rsidR="00173678" w:rsidRPr="005D6F57">
        <w:t xml:space="preserve">, наука </w:t>
      </w:r>
      <w:proofErr w:type="spellStart"/>
      <w:r w:rsidR="00173678" w:rsidRPr="005D6F57">
        <w:t>і</w:t>
      </w:r>
      <w:proofErr w:type="spellEnd"/>
      <w:r w:rsidR="00173678" w:rsidRPr="005D6F57">
        <w:t xml:space="preserve"> </w:t>
      </w:r>
      <w:proofErr w:type="spellStart"/>
      <w:r w:rsidR="00173678" w:rsidRPr="005D6F57">
        <w:t>освіта</w:t>
      </w:r>
      <w:proofErr w:type="spellEnd"/>
      <w:r w:rsidR="00173678" w:rsidRPr="005D6F57">
        <w:t xml:space="preserve">» : </w:t>
      </w:r>
      <w:proofErr w:type="spellStart"/>
      <w:r w:rsidR="00173678" w:rsidRPr="005D6F57">
        <w:t>матеріали</w:t>
      </w:r>
      <w:proofErr w:type="spellEnd"/>
      <w:r w:rsidR="00173678" w:rsidRPr="005D6F57">
        <w:t xml:space="preserve"> </w:t>
      </w:r>
      <w:proofErr w:type="spellStart"/>
      <w:r w:rsidR="00173678" w:rsidRPr="005D6F57">
        <w:t>міжнар</w:t>
      </w:r>
      <w:proofErr w:type="spellEnd"/>
      <w:r w:rsidR="00173678" w:rsidRPr="005D6F57">
        <w:t xml:space="preserve">. </w:t>
      </w:r>
      <w:proofErr w:type="spellStart"/>
      <w:r w:rsidR="00173678" w:rsidRPr="005D6F57">
        <w:t>наук</w:t>
      </w:r>
      <w:proofErr w:type="gramStart"/>
      <w:r w:rsidR="00173678" w:rsidRPr="005D6F57">
        <w:t>.-</w:t>
      </w:r>
      <w:proofErr w:type="gramEnd"/>
      <w:r w:rsidR="00173678" w:rsidRPr="005D6F57">
        <w:t>практ</w:t>
      </w:r>
      <w:proofErr w:type="spellEnd"/>
      <w:r w:rsidR="00173678" w:rsidRPr="005D6F57">
        <w:t xml:space="preserve">. </w:t>
      </w:r>
      <w:proofErr w:type="spellStart"/>
      <w:r w:rsidR="00173678" w:rsidRPr="005D6F57">
        <w:t>конф</w:t>
      </w:r>
      <w:proofErr w:type="spellEnd"/>
      <w:r w:rsidR="00173678" w:rsidRPr="005D6F57">
        <w:t xml:space="preserve">., </w:t>
      </w:r>
      <w:proofErr w:type="spellStart"/>
      <w:r w:rsidR="00173678" w:rsidRPr="005D6F57">
        <w:t>Київ</w:t>
      </w:r>
      <w:proofErr w:type="spellEnd"/>
      <w:r w:rsidR="00173678" w:rsidRPr="005D6F57">
        <w:t xml:space="preserve">, 25–26 </w:t>
      </w:r>
      <w:proofErr w:type="spellStart"/>
      <w:r w:rsidR="00173678" w:rsidRPr="005D6F57">
        <w:t>квіт</w:t>
      </w:r>
      <w:proofErr w:type="spellEnd"/>
      <w:r w:rsidR="00173678" w:rsidRPr="005D6F57">
        <w:t xml:space="preserve">. 2017 р. / Нац. </w:t>
      </w:r>
      <w:proofErr w:type="spellStart"/>
      <w:r w:rsidR="00173678" w:rsidRPr="005D6F57">
        <w:t>пед</w:t>
      </w:r>
      <w:proofErr w:type="spellEnd"/>
      <w:r w:rsidR="00173678" w:rsidRPr="005D6F57">
        <w:t xml:space="preserve">. ун-т ; </w:t>
      </w:r>
      <w:r w:rsidR="00173678" w:rsidRPr="005D6F57">
        <w:rPr>
          <w:rFonts w:eastAsia="TimesNewRoman,Bold"/>
          <w:bCs/>
        </w:rPr>
        <w:t>ред. рада:</w:t>
      </w:r>
      <w:r w:rsidR="00173678" w:rsidRPr="005D6F57">
        <w:t xml:space="preserve"> </w:t>
      </w:r>
      <w:r w:rsidR="00F7682A" w:rsidRPr="005D6F57">
        <w:rPr>
          <w:rFonts w:eastAsia="TimesNewRoman,Bold"/>
          <w:bCs/>
        </w:rPr>
        <w:t>В. </w:t>
      </w:r>
      <w:r w:rsidR="00173678" w:rsidRPr="005D6F57">
        <w:rPr>
          <w:rFonts w:eastAsia="TimesNewRoman,Bold"/>
          <w:bCs/>
        </w:rPr>
        <w:t>П.</w:t>
      </w:r>
      <w:r w:rsidR="00F7682A" w:rsidRPr="005D6F57">
        <w:rPr>
          <w:rFonts w:eastAsia="TimesNewRoman,Bold"/>
          <w:bCs/>
        </w:rPr>
        <w:t> </w:t>
      </w:r>
      <w:proofErr w:type="spellStart"/>
      <w:r w:rsidR="00173678" w:rsidRPr="005D6F57">
        <w:rPr>
          <w:rFonts w:eastAsia="TimesNewRoman,Bold"/>
          <w:bCs/>
        </w:rPr>
        <w:t>Андрущенко</w:t>
      </w:r>
      <w:proofErr w:type="spellEnd"/>
      <w:r w:rsidR="00173678" w:rsidRPr="005D6F57">
        <w:rPr>
          <w:rFonts w:eastAsia="TimesNewRoman,Bold"/>
          <w:bCs/>
        </w:rPr>
        <w:t xml:space="preserve"> </w:t>
      </w:r>
      <w:r w:rsidR="00173678" w:rsidRPr="005D6F57">
        <w:t xml:space="preserve">[та </w:t>
      </w:r>
      <w:r w:rsidR="00173678" w:rsidRPr="005D6F57">
        <w:rPr>
          <w:lang w:val="en-US"/>
        </w:rPr>
        <w:t>i</w:t>
      </w:r>
      <w:r w:rsidR="00173678" w:rsidRPr="005D6F57">
        <w:t xml:space="preserve">н.]. – </w:t>
      </w:r>
      <w:proofErr w:type="spellStart"/>
      <w:r w:rsidR="00173678" w:rsidRPr="005D6F57">
        <w:t>Київ</w:t>
      </w:r>
      <w:proofErr w:type="spellEnd"/>
      <w:r w:rsidR="00173678" w:rsidRPr="005D6F57">
        <w:t>, 2017. – С. 140–143.</w:t>
      </w:r>
    </w:p>
    <w:p w:rsidR="00173678" w:rsidRPr="005D6F57" w:rsidRDefault="00DF6D07" w:rsidP="007129AD">
      <w:pPr>
        <w:spacing w:line="360" w:lineRule="exact"/>
      </w:pPr>
      <w:r w:rsidRPr="005D6F57">
        <w:lastRenderedPageBreak/>
        <w:t>33.</w:t>
      </w:r>
      <w:r w:rsidR="00A607E6" w:rsidRPr="005D6F57">
        <w:t> </w:t>
      </w:r>
      <w:r w:rsidR="00173678" w:rsidRPr="005D6F57">
        <w:t xml:space="preserve"> </w:t>
      </w:r>
      <w:r w:rsidR="00173678" w:rsidRPr="005D6F57">
        <w:rPr>
          <w:bCs/>
        </w:rPr>
        <w:t xml:space="preserve">Радевич, Е. В. Современные СМИ и их роль в сохранении культурной идентичности / Е. В. Радевич // </w:t>
      </w:r>
      <w:r w:rsidR="00173678" w:rsidRPr="005D6F57">
        <w:t xml:space="preserve">Современное телевидение: между национальным и глобальным : материалы </w:t>
      </w:r>
      <w:proofErr w:type="spellStart"/>
      <w:r w:rsidR="00173678" w:rsidRPr="005D6F57">
        <w:t>междунар</w:t>
      </w:r>
      <w:proofErr w:type="spellEnd"/>
      <w:r w:rsidR="00173678" w:rsidRPr="005D6F57">
        <w:t xml:space="preserve">. </w:t>
      </w:r>
      <w:proofErr w:type="spellStart"/>
      <w:r w:rsidR="00173678" w:rsidRPr="005D6F57">
        <w:t>науч</w:t>
      </w:r>
      <w:proofErr w:type="gramStart"/>
      <w:r w:rsidR="00173678" w:rsidRPr="005D6F57">
        <w:t>.-</w:t>
      </w:r>
      <w:proofErr w:type="gramEnd"/>
      <w:r w:rsidR="00173678" w:rsidRPr="005D6F57">
        <w:t>практ</w:t>
      </w:r>
      <w:proofErr w:type="spellEnd"/>
      <w:r w:rsidR="00173678" w:rsidRPr="005D6F57">
        <w:t xml:space="preserve">. </w:t>
      </w:r>
      <w:proofErr w:type="spellStart"/>
      <w:r w:rsidR="00173678" w:rsidRPr="005D6F57">
        <w:t>конф</w:t>
      </w:r>
      <w:proofErr w:type="spellEnd"/>
      <w:r w:rsidR="00173678" w:rsidRPr="005D6F57">
        <w:t xml:space="preserve">., Казань, 26–28 апр. 2017 г. / Казан. </w:t>
      </w:r>
      <w:proofErr w:type="spellStart"/>
      <w:r w:rsidR="00173678" w:rsidRPr="005D6F57">
        <w:t>федер</w:t>
      </w:r>
      <w:proofErr w:type="spellEnd"/>
      <w:r w:rsidR="00173678" w:rsidRPr="005D6F57">
        <w:t>. ун-</w:t>
      </w:r>
      <w:r w:rsidR="00F7682A" w:rsidRPr="005D6F57">
        <w:t xml:space="preserve">т ; под ред. Р. В. </w:t>
      </w:r>
      <w:proofErr w:type="spellStart"/>
      <w:r w:rsidR="00F7682A" w:rsidRPr="005D6F57">
        <w:t>Даутовой</w:t>
      </w:r>
      <w:proofErr w:type="spellEnd"/>
      <w:r w:rsidR="00F7682A" w:rsidRPr="005D6F57">
        <w:t>, А. </w:t>
      </w:r>
      <w:r w:rsidR="00173678" w:rsidRPr="005D6F57">
        <w:t>Р.</w:t>
      </w:r>
      <w:r w:rsidR="00F7682A" w:rsidRPr="005D6F57">
        <w:t> </w:t>
      </w:r>
      <w:r w:rsidR="00173678" w:rsidRPr="005D6F57">
        <w:t>Шакуровой. – Казань, 2017. – С. 94–97.</w:t>
      </w:r>
    </w:p>
    <w:p w:rsidR="00173678" w:rsidRPr="005D6F57" w:rsidRDefault="00DF6D07" w:rsidP="007129AD">
      <w:pPr>
        <w:autoSpaceDE w:val="0"/>
        <w:autoSpaceDN w:val="0"/>
        <w:adjustRightInd w:val="0"/>
        <w:spacing w:line="360" w:lineRule="exact"/>
      </w:pPr>
      <w:r w:rsidRPr="005D6F57">
        <w:rPr>
          <w:bCs/>
        </w:rPr>
        <w:t>34.</w:t>
      </w:r>
      <w:r w:rsidR="00173678" w:rsidRPr="005D6F57">
        <w:rPr>
          <w:bCs/>
        </w:rPr>
        <w:t xml:space="preserve"> Радевич, Е. В. </w:t>
      </w:r>
      <w:r w:rsidR="00173678" w:rsidRPr="005D6F57">
        <w:rPr>
          <w:shd w:val="clear" w:color="auto" w:fill="FFFFFF"/>
        </w:rPr>
        <w:t xml:space="preserve">Дивергенция современных обществ как результат интегрального взаимодействия ИКТ и процессов глобализации [Электронный ресурс] / Е. В. Радевич // </w:t>
      </w:r>
      <w:r w:rsidR="00173678" w:rsidRPr="005D6F57">
        <w:rPr>
          <w:bCs/>
        </w:rPr>
        <w:t xml:space="preserve">Современная </w:t>
      </w:r>
      <w:r w:rsidR="00173678" w:rsidRPr="005D6F57">
        <w:rPr>
          <w:rFonts w:eastAsia="TimesNewRoman"/>
        </w:rPr>
        <w:t xml:space="preserve">философия и национальный культурный ландшафт : материалы XII </w:t>
      </w:r>
      <w:proofErr w:type="spellStart"/>
      <w:r w:rsidR="00173678" w:rsidRPr="005D6F57">
        <w:rPr>
          <w:rFonts w:eastAsia="TimesNewRoman"/>
        </w:rPr>
        <w:t>междисциплинар</w:t>
      </w:r>
      <w:proofErr w:type="spellEnd"/>
      <w:r w:rsidR="00173678" w:rsidRPr="005D6F57">
        <w:rPr>
          <w:rFonts w:eastAsia="TimesNewRoman"/>
        </w:rPr>
        <w:t xml:space="preserve">. </w:t>
      </w:r>
      <w:proofErr w:type="spellStart"/>
      <w:r w:rsidR="00173678" w:rsidRPr="005D6F57">
        <w:rPr>
          <w:rFonts w:eastAsia="TimesNewRoman"/>
        </w:rPr>
        <w:t>науч</w:t>
      </w:r>
      <w:proofErr w:type="gramStart"/>
      <w:r w:rsidR="00173678" w:rsidRPr="005D6F57">
        <w:rPr>
          <w:rFonts w:eastAsia="TimesNewRoman"/>
        </w:rPr>
        <w:t>.-</w:t>
      </w:r>
      <w:proofErr w:type="gramEnd"/>
      <w:r w:rsidR="00173678" w:rsidRPr="005D6F57">
        <w:rPr>
          <w:rFonts w:eastAsia="TimesNewRoman"/>
        </w:rPr>
        <w:t>теорет</w:t>
      </w:r>
      <w:proofErr w:type="spellEnd"/>
      <w:r w:rsidR="00173678" w:rsidRPr="005D6F57">
        <w:rPr>
          <w:rFonts w:eastAsia="TimesNewRoman"/>
        </w:rPr>
        <w:t xml:space="preserve">. семинара «Инновационные стратегии в современной социальной философии», </w:t>
      </w:r>
      <w:proofErr w:type="spellStart"/>
      <w:r w:rsidR="00173678" w:rsidRPr="005D6F57">
        <w:rPr>
          <w:rFonts w:eastAsia="TimesNewRoman"/>
        </w:rPr>
        <w:t>Респ</w:t>
      </w:r>
      <w:proofErr w:type="spellEnd"/>
      <w:r w:rsidR="00173678" w:rsidRPr="005D6F57">
        <w:rPr>
          <w:rFonts w:eastAsia="TimesNewRoman"/>
        </w:rPr>
        <w:t>. Беларусь, Минск, 21 марта 2018 г. / Белорус</w:t>
      </w:r>
      <w:proofErr w:type="gramStart"/>
      <w:r w:rsidR="00173678" w:rsidRPr="005D6F57">
        <w:rPr>
          <w:rFonts w:eastAsia="TimesNewRoman"/>
        </w:rPr>
        <w:t>.</w:t>
      </w:r>
      <w:proofErr w:type="gramEnd"/>
      <w:r w:rsidR="00173678" w:rsidRPr="005D6F57">
        <w:rPr>
          <w:rFonts w:eastAsia="TimesNewRoman"/>
        </w:rPr>
        <w:t xml:space="preserve"> </w:t>
      </w:r>
      <w:proofErr w:type="gramStart"/>
      <w:r w:rsidR="00173678" w:rsidRPr="005D6F57">
        <w:rPr>
          <w:rFonts w:eastAsia="TimesNewRoman"/>
        </w:rPr>
        <w:t>г</w:t>
      </w:r>
      <w:proofErr w:type="gramEnd"/>
      <w:r w:rsidR="00173678" w:rsidRPr="005D6F57">
        <w:rPr>
          <w:rFonts w:eastAsia="TimesNewRoman"/>
        </w:rPr>
        <w:t xml:space="preserve">ос. ун-т ; </w:t>
      </w:r>
      <w:proofErr w:type="spellStart"/>
      <w:r w:rsidR="00173678" w:rsidRPr="005D6F57">
        <w:rPr>
          <w:rFonts w:eastAsia="TimesNewRoman"/>
        </w:rPr>
        <w:t>редкол</w:t>
      </w:r>
      <w:proofErr w:type="spellEnd"/>
      <w:r w:rsidR="00173678" w:rsidRPr="005D6F57">
        <w:rPr>
          <w:rFonts w:eastAsia="TimesNewRoman"/>
        </w:rPr>
        <w:t xml:space="preserve">.: А. И. Зеленков (отв. ред.) [и др.]. – Минск, 2018. – С. 171–178. – </w:t>
      </w:r>
      <w:r w:rsidR="00173678" w:rsidRPr="005D6F57">
        <w:t>1 электрон. опт. диск (CD-ROM).</w:t>
      </w:r>
    </w:p>
    <w:p w:rsidR="00173678" w:rsidRPr="005D6F57" w:rsidRDefault="00DF6D07" w:rsidP="007129AD">
      <w:pPr>
        <w:tabs>
          <w:tab w:val="left" w:pos="851"/>
        </w:tabs>
        <w:autoSpaceDE w:val="0"/>
        <w:autoSpaceDN w:val="0"/>
        <w:adjustRightInd w:val="0"/>
        <w:spacing w:line="360" w:lineRule="exact"/>
        <w:rPr>
          <w:rFonts w:eastAsia="TimesNewRomanPSMT"/>
          <w:lang w:val="en-US"/>
        </w:rPr>
      </w:pPr>
      <w:r w:rsidRPr="005D6F57">
        <w:t>35.</w:t>
      </w:r>
      <w:r w:rsidR="00173678" w:rsidRPr="005D6F57">
        <w:t xml:space="preserve"> </w:t>
      </w:r>
      <w:r w:rsidR="00173678" w:rsidRPr="005D6F57">
        <w:rPr>
          <w:bCs/>
        </w:rPr>
        <w:t xml:space="preserve">Радевич, Е. В. </w:t>
      </w:r>
      <w:r w:rsidR="00173678" w:rsidRPr="005D6F57">
        <w:t>Трансформация образа человека под действием современных технологий / Е. В. Радевич // Проблема человека в современной философии техники</w:t>
      </w:r>
      <w:proofErr w:type="gramStart"/>
      <w:r w:rsidR="00173678" w:rsidRPr="005D6F57">
        <w:t xml:space="preserve"> :</w:t>
      </w:r>
      <w:proofErr w:type="gramEnd"/>
      <w:r w:rsidR="00173678" w:rsidRPr="005D6F57">
        <w:t xml:space="preserve"> </w:t>
      </w:r>
      <w:proofErr w:type="spellStart"/>
      <w:r w:rsidR="00173678" w:rsidRPr="005D6F57">
        <w:t>Всерос</w:t>
      </w:r>
      <w:proofErr w:type="spellEnd"/>
      <w:r w:rsidR="00173678" w:rsidRPr="005D6F57">
        <w:t xml:space="preserve">. </w:t>
      </w:r>
      <w:proofErr w:type="spellStart"/>
      <w:r w:rsidR="00173678" w:rsidRPr="005D6F57">
        <w:t>науч</w:t>
      </w:r>
      <w:proofErr w:type="gramStart"/>
      <w:r w:rsidR="00173678" w:rsidRPr="005D6F57">
        <w:t>.-</w:t>
      </w:r>
      <w:proofErr w:type="gramEnd"/>
      <w:r w:rsidR="00173678" w:rsidRPr="005D6F57">
        <w:t>практ</w:t>
      </w:r>
      <w:proofErr w:type="spellEnd"/>
      <w:r w:rsidR="00173678" w:rsidRPr="005D6F57">
        <w:t xml:space="preserve">. </w:t>
      </w:r>
      <w:proofErr w:type="spellStart"/>
      <w:r w:rsidR="00173678" w:rsidRPr="005D6F57">
        <w:t>конф</w:t>
      </w:r>
      <w:proofErr w:type="spellEnd"/>
      <w:r w:rsidR="00173678" w:rsidRPr="005D6F57">
        <w:t xml:space="preserve">., </w:t>
      </w:r>
      <w:proofErr w:type="spellStart"/>
      <w:r w:rsidR="00173678" w:rsidRPr="005D6F57">
        <w:t>посвящ</w:t>
      </w:r>
      <w:proofErr w:type="spellEnd"/>
      <w:r w:rsidR="00173678" w:rsidRPr="005D6F57">
        <w:t xml:space="preserve">. памяти Ивана Андреевича </w:t>
      </w:r>
      <w:proofErr w:type="spellStart"/>
      <w:r w:rsidR="00173678" w:rsidRPr="005D6F57">
        <w:t>Негодаева</w:t>
      </w:r>
      <w:proofErr w:type="spellEnd"/>
      <w:r w:rsidR="00173678" w:rsidRPr="005D6F57">
        <w:t xml:space="preserve"> (Ростов-на-Дону, 29 марта 2018 г.) : материалы и </w:t>
      </w:r>
      <w:proofErr w:type="spellStart"/>
      <w:r w:rsidR="00173678" w:rsidRPr="005D6F57">
        <w:t>докл</w:t>
      </w:r>
      <w:proofErr w:type="spellEnd"/>
      <w:r w:rsidR="00173678" w:rsidRPr="005D6F57">
        <w:t>. / М-во образования и науки Рос. Федерации, Федерал</w:t>
      </w:r>
      <w:proofErr w:type="gramStart"/>
      <w:r w:rsidR="00173678" w:rsidRPr="005D6F57">
        <w:t>.</w:t>
      </w:r>
      <w:proofErr w:type="gramEnd"/>
      <w:r w:rsidR="00173678" w:rsidRPr="005D6F57">
        <w:t xml:space="preserve"> </w:t>
      </w:r>
      <w:proofErr w:type="gramStart"/>
      <w:r w:rsidR="00173678" w:rsidRPr="005D6F57">
        <w:t>г</w:t>
      </w:r>
      <w:proofErr w:type="gramEnd"/>
      <w:r w:rsidR="00173678" w:rsidRPr="005D6F57">
        <w:t xml:space="preserve">ос. бюджет. </w:t>
      </w:r>
      <w:proofErr w:type="spellStart"/>
      <w:r w:rsidR="00173678" w:rsidRPr="005D6F57">
        <w:t>образоват</w:t>
      </w:r>
      <w:proofErr w:type="spellEnd"/>
      <w:r w:rsidR="00173678" w:rsidRPr="005D6F57">
        <w:t xml:space="preserve">. учреждение </w:t>
      </w:r>
      <w:proofErr w:type="spellStart"/>
      <w:r w:rsidR="00173678" w:rsidRPr="005D6F57">
        <w:t>высш</w:t>
      </w:r>
      <w:proofErr w:type="spellEnd"/>
      <w:r w:rsidR="00173678" w:rsidRPr="005D6F57">
        <w:t xml:space="preserve">. образования «Дон. гос. </w:t>
      </w:r>
      <w:proofErr w:type="spellStart"/>
      <w:r w:rsidR="00173678" w:rsidRPr="005D6F57">
        <w:t>техн</w:t>
      </w:r>
      <w:proofErr w:type="spellEnd"/>
      <w:r w:rsidR="00173678" w:rsidRPr="005D6F57">
        <w:t>. ун-т», Дон. филос. о-во ; [</w:t>
      </w:r>
      <w:proofErr w:type="spellStart"/>
      <w:r w:rsidR="00173678" w:rsidRPr="005D6F57">
        <w:t>редкол</w:t>
      </w:r>
      <w:proofErr w:type="spellEnd"/>
      <w:r w:rsidR="00173678" w:rsidRPr="005D6F57">
        <w:t xml:space="preserve">.: Е. Е. Несмеянов (отв. ред.), Д. К. Куликов]. </w:t>
      </w:r>
      <w:r w:rsidR="00173678" w:rsidRPr="005D6F57">
        <w:rPr>
          <w:rFonts w:eastAsia="TimesNewRomanPSMT"/>
        </w:rPr>
        <w:t>– Ростов н/Д, 2018. – С.</w:t>
      </w:r>
      <w:r w:rsidR="00F7682A" w:rsidRPr="005D6F57">
        <w:rPr>
          <w:rFonts w:eastAsia="TimesNewRomanPSMT"/>
        </w:rPr>
        <w:t>  </w:t>
      </w:r>
      <w:r w:rsidR="00173678" w:rsidRPr="005D6F57">
        <w:rPr>
          <w:rFonts w:eastAsia="TimesNewRomanPSMT"/>
          <w:lang w:val="en-US"/>
        </w:rPr>
        <w:t>53–56.</w:t>
      </w:r>
    </w:p>
    <w:p w:rsidR="0002129E" w:rsidRPr="005D6F57" w:rsidRDefault="00173678" w:rsidP="007129AD">
      <w:pPr>
        <w:autoSpaceDE w:val="0"/>
        <w:autoSpaceDN w:val="0"/>
        <w:adjustRightInd w:val="0"/>
        <w:spacing w:line="360" w:lineRule="exact"/>
        <w:rPr>
          <w:bCs/>
        </w:rPr>
      </w:pPr>
      <w:r w:rsidRPr="005D6F57">
        <w:rPr>
          <w:bCs/>
          <w:lang w:val="en-US"/>
        </w:rPr>
        <w:t>3</w:t>
      </w:r>
      <w:r w:rsidR="00DF6D07" w:rsidRPr="005D6F57">
        <w:rPr>
          <w:bCs/>
          <w:lang w:val="en-US"/>
        </w:rPr>
        <w:t>6</w:t>
      </w:r>
      <w:r w:rsidRPr="005D6F57">
        <w:rPr>
          <w:bCs/>
          <w:lang w:val="en-US"/>
        </w:rPr>
        <w:t>.</w:t>
      </w:r>
      <w:r w:rsidR="00A607E6" w:rsidRPr="005D6F57">
        <w:rPr>
          <w:bCs/>
          <w:lang w:val="en-US"/>
        </w:rPr>
        <w:t xml:space="preserve"> </w:t>
      </w:r>
      <w:r w:rsidR="0002129E" w:rsidRPr="005D6F57">
        <w:rPr>
          <w:lang w:val="en-US"/>
        </w:rPr>
        <w:t>Radevich</w:t>
      </w:r>
      <w:r w:rsidR="0002129E" w:rsidRPr="005D6F57">
        <w:rPr>
          <w:bCs/>
          <w:lang w:val="en-US"/>
        </w:rPr>
        <w:t xml:space="preserve">, E. V. </w:t>
      </w:r>
      <w:r w:rsidR="0002129E" w:rsidRPr="005D6F57">
        <w:rPr>
          <w:lang w:val="en-US"/>
        </w:rPr>
        <w:t xml:space="preserve">Divergent tendencies of modern society as a factor of globalization / E. V. </w:t>
      </w:r>
      <w:proofErr w:type="spellStart"/>
      <w:r w:rsidR="0002129E" w:rsidRPr="005D6F57">
        <w:rPr>
          <w:lang w:val="en-US"/>
        </w:rPr>
        <w:t>Radevich</w:t>
      </w:r>
      <w:proofErr w:type="spellEnd"/>
      <w:r w:rsidR="0002129E" w:rsidRPr="005D6F57">
        <w:rPr>
          <w:lang w:val="en-US"/>
        </w:rPr>
        <w:t xml:space="preserve"> // </w:t>
      </w:r>
      <w:proofErr w:type="spellStart"/>
      <w:r w:rsidR="0002129E" w:rsidRPr="005D6F57">
        <w:t>Дні</w:t>
      </w:r>
      <w:proofErr w:type="spellEnd"/>
      <w:r w:rsidR="0002129E" w:rsidRPr="005D6F57">
        <w:rPr>
          <w:lang w:val="en-US"/>
        </w:rPr>
        <w:t xml:space="preserve"> </w:t>
      </w:r>
      <w:r w:rsidR="0002129E" w:rsidRPr="005D6F57">
        <w:t>науки</w:t>
      </w:r>
      <w:r w:rsidR="0002129E" w:rsidRPr="005D6F57">
        <w:rPr>
          <w:lang w:val="en-US"/>
        </w:rPr>
        <w:t xml:space="preserve"> </w:t>
      </w:r>
      <w:proofErr w:type="spellStart"/>
      <w:r w:rsidR="0002129E" w:rsidRPr="005D6F57">
        <w:t>філософського</w:t>
      </w:r>
      <w:proofErr w:type="spellEnd"/>
      <w:r w:rsidR="0002129E" w:rsidRPr="005D6F57">
        <w:rPr>
          <w:lang w:val="en-US"/>
        </w:rPr>
        <w:t xml:space="preserve"> </w:t>
      </w:r>
      <w:r w:rsidR="0002129E" w:rsidRPr="005D6F57">
        <w:t>факультету</w:t>
      </w:r>
      <w:r w:rsidR="0002129E" w:rsidRPr="005D6F57">
        <w:rPr>
          <w:lang w:val="en-US"/>
        </w:rPr>
        <w:t xml:space="preserve"> – </w:t>
      </w:r>
      <w:proofErr w:type="gramStart"/>
      <w:r w:rsidR="0002129E" w:rsidRPr="005D6F57">
        <w:rPr>
          <w:lang w:val="en-US"/>
        </w:rPr>
        <w:t xml:space="preserve">2018 </w:t>
      </w:r>
      <w:r w:rsidR="0002129E" w:rsidRPr="005D6F57">
        <w:rPr>
          <w:lang w:val="be-BY"/>
        </w:rPr>
        <w:t>:</w:t>
      </w:r>
      <w:proofErr w:type="gramEnd"/>
      <w:r w:rsidR="0002129E" w:rsidRPr="005D6F57">
        <w:rPr>
          <w:lang w:val="be-BY"/>
        </w:rPr>
        <w:t xml:space="preserve"> </w:t>
      </w:r>
      <w:r w:rsidR="0002129E" w:rsidRPr="005D6F57">
        <w:rPr>
          <w:lang w:val="en-US"/>
        </w:rPr>
        <w:t xml:space="preserve"> </w:t>
      </w:r>
      <w:proofErr w:type="spellStart"/>
      <w:r w:rsidR="0002129E" w:rsidRPr="005D6F57">
        <w:t>Міжн</w:t>
      </w:r>
      <w:proofErr w:type="spellEnd"/>
      <w:r w:rsidR="0002129E" w:rsidRPr="005D6F57">
        <w:rPr>
          <w:lang w:val="en-US"/>
        </w:rPr>
        <w:t xml:space="preserve">. </w:t>
      </w:r>
      <w:r w:rsidR="0002129E" w:rsidRPr="005D6F57">
        <w:t>наук</w:t>
      </w:r>
      <w:r w:rsidR="0002129E" w:rsidRPr="005D6F57">
        <w:rPr>
          <w:lang w:val="en-US"/>
        </w:rPr>
        <w:t xml:space="preserve">. </w:t>
      </w:r>
      <w:proofErr w:type="spellStart"/>
      <w:r w:rsidR="0002129E" w:rsidRPr="005D6F57">
        <w:t>конф</w:t>
      </w:r>
      <w:proofErr w:type="spellEnd"/>
      <w:r w:rsidR="0002129E" w:rsidRPr="005D6F57">
        <w:rPr>
          <w:lang w:val="en-US"/>
        </w:rPr>
        <w:t xml:space="preserve">. </w:t>
      </w:r>
      <w:r w:rsidR="0002129E" w:rsidRPr="005D6F57">
        <w:t>(26</w:t>
      </w:r>
      <w:r w:rsidR="0002129E" w:rsidRPr="005D6F57">
        <w:rPr>
          <w:lang w:val="be-BY"/>
        </w:rPr>
        <w:t>–</w:t>
      </w:r>
      <w:r w:rsidR="0002129E" w:rsidRPr="005D6F57">
        <w:t xml:space="preserve">27 </w:t>
      </w:r>
      <w:proofErr w:type="spellStart"/>
      <w:r w:rsidR="0002129E" w:rsidRPr="005D6F57">
        <w:t>квітня</w:t>
      </w:r>
      <w:proofErr w:type="spellEnd"/>
      <w:r w:rsidR="0002129E" w:rsidRPr="005D6F57">
        <w:t xml:space="preserve"> 2018 </w:t>
      </w:r>
      <w:proofErr w:type="spellStart"/>
      <w:r w:rsidR="0002129E" w:rsidRPr="005D6F57">
        <w:t>р</w:t>
      </w:r>
      <w:proofErr w:type="spellEnd"/>
      <w:r w:rsidR="0002129E" w:rsidRPr="005D6F57">
        <w:rPr>
          <w:lang w:val="be-BY"/>
        </w:rPr>
        <w:t>.</w:t>
      </w:r>
      <w:r w:rsidR="0002129E" w:rsidRPr="005D6F57">
        <w:t>)</w:t>
      </w:r>
      <w:proofErr w:type="gramStart"/>
      <w:r w:rsidR="0002129E" w:rsidRPr="005D6F57">
        <w:t xml:space="preserve"> </w:t>
      </w:r>
      <w:r w:rsidR="0002129E" w:rsidRPr="005D6F57">
        <w:rPr>
          <w:lang w:val="be-BY"/>
        </w:rPr>
        <w:t>:</w:t>
      </w:r>
      <w:proofErr w:type="gramEnd"/>
      <w:r w:rsidR="0002129E" w:rsidRPr="005D6F57">
        <w:t xml:space="preserve"> [</w:t>
      </w:r>
      <w:proofErr w:type="spellStart"/>
      <w:r w:rsidR="0002129E" w:rsidRPr="005D6F57">
        <w:t>матеріали</w:t>
      </w:r>
      <w:proofErr w:type="spellEnd"/>
      <w:r w:rsidR="0002129E" w:rsidRPr="005D6F57">
        <w:t xml:space="preserve"> </w:t>
      </w:r>
      <w:proofErr w:type="spellStart"/>
      <w:r w:rsidR="0002129E" w:rsidRPr="005D6F57">
        <w:t>доповідей</w:t>
      </w:r>
      <w:proofErr w:type="spellEnd"/>
      <w:r w:rsidR="0002129E" w:rsidRPr="005D6F57">
        <w:t xml:space="preserve"> та </w:t>
      </w:r>
      <w:proofErr w:type="spellStart"/>
      <w:r w:rsidR="0002129E" w:rsidRPr="005D6F57">
        <w:t>виступів</w:t>
      </w:r>
      <w:proofErr w:type="spellEnd"/>
      <w:r w:rsidR="0002129E" w:rsidRPr="005D6F57">
        <w:t xml:space="preserve">] / </w:t>
      </w:r>
      <w:proofErr w:type="spellStart"/>
      <w:r w:rsidR="0002129E" w:rsidRPr="005D6F57">
        <w:t>редкол</w:t>
      </w:r>
      <w:proofErr w:type="spellEnd"/>
      <w:r w:rsidR="0002129E" w:rsidRPr="005D6F57">
        <w:t xml:space="preserve">.: У. В. Мовчан [та </w:t>
      </w:r>
      <w:proofErr w:type="spellStart"/>
      <w:r w:rsidR="0002129E" w:rsidRPr="005D6F57">
        <w:t>ін</w:t>
      </w:r>
      <w:proofErr w:type="spellEnd"/>
      <w:r w:rsidR="0002129E" w:rsidRPr="005D6F57">
        <w:t xml:space="preserve">.]. – </w:t>
      </w:r>
      <w:proofErr w:type="spellStart"/>
      <w:r w:rsidR="0002129E" w:rsidRPr="005D6F57">
        <w:t>Київ</w:t>
      </w:r>
      <w:proofErr w:type="spellEnd"/>
      <w:r w:rsidR="0002129E" w:rsidRPr="005D6F57">
        <w:t xml:space="preserve">, 2018. – Ч. 3. – </w:t>
      </w:r>
      <w:r w:rsidR="0002129E" w:rsidRPr="005D6F57">
        <w:rPr>
          <w:lang w:val="be-BY"/>
        </w:rPr>
        <w:t>С.</w:t>
      </w:r>
      <w:r w:rsidR="0002129E" w:rsidRPr="005D6F57">
        <w:t xml:space="preserve"> 43</w:t>
      </w:r>
      <w:r w:rsidR="0002129E" w:rsidRPr="005D6F57">
        <w:rPr>
          <w:lang w:val="be-BY"/>
        </w:rPr>
        <w:t>–</w:t>
      </w:r>
      <w:r w:rsidR="0002129E" w:rsidRPr="005D6F57">
        <w:t>46.</w:t>
      </w:r>
    </w:p>
    <w:p w:rsidR="00173678" w:rsidRPr="005D6F57" w:rsidRDefault="0002129E" w:rsidP="007129AD">
      <w:pPr>
        <w:autoSpaceDE w:val="0"/>
        <w:autoSpaceDN w:val="0"/>
        <w:adjustRightInd w:val="0"/>
        <w:spacing w:line="360" w:lineRule="exact"/>
      </w:pPr>
      <w:r w:rsidRPr="005D6F57">
        <w:rPr>
          <w:bCs/>
        </w:rPr>
        <w:t>3</w:t>
      </w:r>
      <w:r w:rsidR="00DF6D07" w:rsidRPr="005D6F57">
        <w:rPr>
          <w:bCs/>
        </w:rPr>
        <w:t>7</w:t>
      </w:r>
      <w:r w:rsidRPr="005D6F57">
        <w:rPr>
          <w:bCs/>
        </w:rPr>
        <w:t>.</w:t>
      </w:r>
      <w:r w:rsidR="00A607E6" w:rsidRPr="005D6F57">
        <w:rPr>
          <w:bCs/>
        </w:rPr>
        <w:t xml:space="preserve"> </w:t>
      </w:r>
      <w:r w:rsidR="00173678" w:rsidRPr="005D6F57">
        <w:rPr>
          <w:bCs/>
        </w:rPr>
        <w:t xml:space="preserve">Радевич, Е. В. </w:t>
      </w:r>
      <w:r w:rsidR="00173678" w:rsidRPr="005D6F57">
        <w:t xml:space="preserve">Синергетическое единство </w:t>
      </w:r>
      <w:r w:rsidR="00173678" w:rsidRPr="005D6F57">
        <w:rPr>
          <w:lang w:val="en-US"/>
        </w:rPr>
        <w:t>NBICS</w:t>
      </w:r>
      <w:r w:rsidR="00173678" w:rsidRPr="005D6F57">
        <w:t xml:space="preserve">-технологий и </w:t>
      </w:r>
      <w:proofErr w:type="spellStart"/>
      <w:r w:rsidR="00173678" w:rsidRPr="005D6F57">
        <w:t>трансдисциплинарная</w:t>
      </w:r>
      <w:proofErr w:type="spellEnd"/>
      <w:r w:rsidR="00173678" w:rsidRPr="005D6F57">
        <w:t xml:space="preserve"> ориентация современной науки / Е. В. Радевич // Интеллектуальная культура Беларуси: методологический капитал философии и контуры </w:t>
      </w:r>
      <w:proofErr w:type="spellStart"/>
      <w:r w:rsidR="00173678" w:rsidRPr="005D6F57">
        <w:t>трансдисциплинарного</w:t>
      </w:r>
      <w:proofErr w:type="spellEnd"/>
      <w:r w:rsidR="00173678" w:rsidRPr="005D6F57">
        <w:t xml:space="preserve"> синтеза знания</w:t>
      </w:r>
      <w:proofErr w:type="gramStart"/>
      <w:r w:rsidR="00173678" w:rsidRPr="005D6F57">
        <w:rPr>
          <w:lang w:val="be-BY"/>
        </w:rPr>
        <w:t xml:space="preserve"> </w:t>
      </w:r>
      <w:r w:rsidR="00173678" w:rsidRPr="005D6F57">
        <w:t>:</w:t>
      </w:r>
      <w:proofErr w:type="gramEnd"/>
      <w:r w:rsidR="00173678" w:rsidRPr="005D6F57">
        <w:t xml:space="preserve"> материалы Третьей </w:t>
      </w:r>
      <w:proofErr w:type="spellStart"/>
      <w:r w:rsidR="00173678" w:rsidRPr="005D6F57">
        <w:t>междунар</w:t>
      </w:r>
      <w:proofErr w:type="spellEnd"/>
      <w:r w:rsidR="00173678" w:rsidRPr="005D6F57">
        <w:rPr>
          <w:lang w:val="be-BY"/>
        </w:rPr>
        <w:t>. науч.</w:t>
      </w:r>
      <w:r w:rsidR="00173678" w:rsidRPr="005D6F57">
        <w:t xml:space="preserve"> </w:t>
      </w:r>
      <w:r w:rsidR="00173678" w:rsidRPr="005D6F57">
        <w:rPr>
          <w:lang w:val="be-BY"/>
        </w:rPr>
        <w:t>к</w:t>
      </w:r>
      <w:proofErr w:type="spellStart"/>
      <w:r w:rsidR="00173678" w:rsidRPr="005D6F57">
        <w:t>онф</w:t>
      </w:r>
      <w:proofErr w:type="spellEnd"/>
      <w:r w:rsidR="00173678" w:rsidRPr="005D6F57">
        <w:rPr>
          <w:lang w:val="be-BY"/>
        </w:rPr>
        <w:t xml:space="preserve">. </w:t>
      </w:r>
      <w:r w:rsidR="00173678" w:rsidRPr="005D6F57">
        <w:t>(15</w:t>
      </w:r>
      <w:r w:rsidR="00173678" w:rsidRPr="005D6F57">
        <w:rPr>
          <w:lang w:val="be-BY"/>
        </w:rPr>
        <w:t>–</w:t>
      </w:r>
      <w:r w:rsidR="00173678" w:rsidRPr="005D6F57">
        <w:t xml:space="preserve">16 </w:t>
      </w:r>
      <w:proofErr w:type="spellStart"/>
      <w:r w:rsidR="00173678" w:rsidRPr="005D6F57">
        <w:t>нояб</w:t>
      </w:r>
      <w:proofErr w:type="spellEnd"/>
      <w:r w:rsidR="00173678" w:rsidRPr="005D6F57">
        <w:rPr>
          <w:lang w:val="be-BY"/>
        </w:rPr>
        <w:t>.</w:t>
      </w:r>
      <w:r w:rsidR="00173678" w:rsidRPr="005D6F57">
        <w:t xml:space="preserve"> 2018 г., г. Минск)</w:t>
      </w:r>
      <w:r w:rsidR="00173678" w:rsidRPr="005D6F57">
        <w:rPr>
          <w:lang w:val="be-BY"/>
        </w:rPr>
        <w:t xml:space="preserve"> </w:t>
      </w:r>
      <w:r w:rsidR="00173678" w:rsidRPr="005D6F57">
        <w:t>: в 3 т. / [</w:t>
      </w:r>
      <w:proofErr w:type="spellStart"/>
      <w:r w:rsidR="00173678" w:rsidRPr="005D6F57">
        <w:t>редкол</w:t>
      </w:r>
      <w:proofErr w:type="spellEnd"/>
      <w:r w:rsidR="00173678" w:rsidRPr="005D6F57">
        <w:rPr>
          <w:lang w:val="be-BY"/>
        </w:rPr>
        <w:t>.</w:t>
      </w:r>
      <w:r w:rsidR="00173678" w:rsidRPr="005D6F57">
        <w:t>: А. А. Лазаревич (пред</w:t>
      </w:r>
      <w:r w:rsidR="00173678" w:rsidRPr="005D6F57">
        <w:rPr>
          <w:lang w:val="be-BY"/>
        </w:rPr>
        <w:t>.</w:t>
      </w:r>
      <w:r w:rsidR="00173678" w:rsidRPr="005D6F57">
        <w:t>) и др.]. –</w:t>
      </w:r>
      <w:r w:rsidR="00173678" w:rsidRPr="005D6F57">
        <w:rPr>
          <w:lang w:val="be-BY"/>
        </w:rPr>
        <w:t xml:space="preserve"> </w:t>
      </w:r>
      <w:r w:rsidR="00173678" w:rsidRPr="005D6F57">
        <w:t>Минск, 2018.</w:t>
      </w:r>
      <w:r w:rsidR="00173678" w:rsidRPr="005D6F57">
        <w:rPr>
          <w:lang w:val="be-BY"/>
        </w:rPr>
        <w:t xml:space="preserve"> – Т. 1. – </w:t>
      </w:r>
      <w:r w:rsidR="00173678" w:rsidRPr="005D6F57">
        <w:t>С. 139–141.</w:t>
      </w:r>
    </w:p>
    <w:p w:rsidR="00173678" w:rsidRPr="005D6F57" w:rsidRDefault="00173678" w:rsidP="007129AD">
      <w:pPr>
        <w:spacing w:line="360" w:lineRule="exact"/>
      </w:pPr>
      <w:r w:rsidRPr="005D6F57">
        <w:rPr>
          <w:bCs/>
        </w:rPr>
        <w:t>3</w:t>
      </w:r>
      <w:r w:rsidR="00DF6D07" w:rsidRPr="005D6F57">
        <w:rPr>
          <w:bCs/>
        </w:rPr>
        <w:t>8</w:t>
      </w:r>
      <w:r w:rsidRPr="005D6F57">
        <w:rPr>
          <w:bCs/>
        </w:rPr>
        <w:t xml:space="preserve">. Радевич, Е. В. </w:t>
      </w:r>
      <w:r w:rsidRPr="005D6F57">
        <w:t>Информатизация современного общества – основные проблемы и перспективы</w:t>
      </w:r>
      <w:r w:rsidRPr="005D6F57">
        <w:rPr>
          <w:lang w:val="be-BY"/>
        </w:rPr>
        <w:t xml:space="preserve"> </w:t>
      </w:r>
      <w:r w:rsidRPr="005D6F57">
        <w:t xml:space="preserve">/ Е. В. Радевич // Культура, литература и гуманитарные науки народов Евразии: прошлое, настоящее, будущее : </w:t>
      </w:r>
      <w:proofErr w:type="spellStart"/>
      <w:r w:rsidRPr="005D6F57">
        <w:t>сб</w:t>
      </w:r>
      <w:proofErr w:type="spellEnd"/>
      <w:r w:rsidRPr="005D6F57">
        <w:rPr>
          <w:lang w:val="be-BY"/>
        </w:rPr>
        <w:t>.</w:t>
      </w:r>
      <w:r w:rsidRPr="005D6F57">
        <w:t xml:space="preserve"> материалов </w:t>
      </w:r>
      <w:proofErr w:type="spellStart"/>
      <w:r w:rsidRPr="005D6F57">
        <w:t>Междунар</w:t>
      </w:r>
      <w:proofErr w:type="spellEnd"/>
      <w:r w:rsidRPr="005D6F57">
        <w:rPr>
          <w:lang w:val="be-BY"/>
        </w:rPr>
        <w:t>.</w:t>
      </w:r>
      <w:r w:rsidRPr="005D6F57">
        <w:t xml:space="preserve"> </w:t>
      </w:r>
      <w:r w:rsidRPr="005D6F57">
        <w:rPr>
          <w:lang w:val="be-BY"/>
        </w:rPr>
        <w:t>н</w:t>
      </w:r>
      <w:proofErr w:type="spellStart"/>
      <w:r w:rsidRPr="005D6F57">
        <w:t>ауч</w:t>
      </w:r>
      <w:proofErr w:type="spellEnd"/>
      <w:r w:rsidRPr="005D6F57">
        <w:rPr>
          <w:lang w:val="be-BY"/>
        </w:rPr>
        <w:t>.-</w:t>
      </w:r>
      <w:proofErr w:type="spellStart"/>
      <w:r w:rsidRPr="005D6F57">
        <w:t>практ</w:t>
      </w:r>
      <w:proofErr w:type="spellEnd"/>
      <w:r w:rsidRPr="005D6F57">
        <w:rPr>
          <w:lang w:val="be-BY"/>
        </w:rPr>
        <w:t>.</w:t>
      </w:r>
      <w:r w:rsidRPr="005D6F57">
        <w:t xml:space="preserve"> </w:t>
      </w:r>
      <w:r w:rsidRPr="005D6F57">
        <w:rPr>
          <w:lang w:val="be-BY"/>
        </w:rPr>
        <w:t>к</w:t>
      </w:r>
      <w:proofErr w:type="spellStart"/>
      <w:r w:rsidRPr="005D6F57">
        <w:t>онф</w:t>
      </w:r>
      <w:proofErr w:type="spellEnd"/>
      <w:r w:rsidRPr="005D6F57">
        <w:rPr>
          <w:lang w:val="be-BY"/>
        </w:rPr>
        <w:t>.</w:t>
      </w:r>
      <w:r w:rsidRPr="005D6F57">
        <w:t xml:space="preserve"> (г. Уфа, 12 дек</w:t>
      </w:r>
      <w:r w:rsidRPr="005D6F57">
        <w:rPr>
          <w:lang w:val="be-BY"/>
        </w:rPr>
        <w:t>.</w:t>
      </w:r>
      <w:r w:rsidRPr="005D6F57">
        <w:t xml:space="preserve"> 2018 г.) / М</w:t>
      </w:r>
      <w:r w:rsidRPr="005D6F57">
        <w:rPr>
          <w:lang w:val="be-BY"/>
        </w:rPr>
        <w:t>-</w:t>
      </w:r>
      <w:r w:rsidRPr="005D6F57">
        <w:t xml:space="preserve">во науки и </w:t>
      </w:r>
      <w:proofErr w:type="spellStart"/>
      <w:r w:rsidRPr="005D6F57">
        <w:t>высш</w:t>
      </w:r>
      <w:proofErr w:type="spellEnd"/>
      <w:r w:rsidRPr="005D6F57">
        <w:rPr>
          <w:lang w:val="be-BY"/>
        </w:rPr>
        <w:t xml:space="preserve">. </w:t>
      </w:r>
      <w:r w:rsidRPr="005D6F57">
        <w:t>образования Рос</w:t>
      </w:r>
      <w:r w:rsidRPr="005D6F57">
        <w:rPr>
          <w:lang w:val="be-BY"/>
        </w:rPr>
        <w:t>.</w:t>
      </w:r>
      <w:r w:rsidRPr="005D6F57">
        <w:t xml:space="preserve"> Федерации, </w:t>
      </w:r>
      <w:proofErr w:type="spellStart"/>
      <w:r w:rsidRPr="005D6F57">
        <w:t>Башк</w:t>
      </w:r>
      <w:proofErr w:type="spellEnd"/>
      <w:r w:rsidRPr="005D6F57">
        <w:rPr>
          <w:lang w:val="be-BY"/>
        </w:rPr>
        <w:t>.</w:t>
      </w:r>
      <w:r w:rsidRPr="005D6F57">
        <w:t xml:space="preserve"> </w:t>
      </w:r>
      <w:r w:rsidRPr="005D6F57">
        <w:rPr>
          <w:lang w:val="be-BY"/>
        </w:rPr>
        <w:t>г</w:t>
      </w:r>
      <w:r w:rsidRPr="005D6F57">
        <w:t>ос</w:t>
      </w:r>
      <w:r w:rsidRPr="005D6F57">
        <w:rPr>
          <w:lang w:val="be-BY"/>
        </w:rPr>
        <w:t>.</w:t>
      </w:r>
      <w:r w:rsidRPr="005D6F57">
        <w:t xml:space="preserve"> </w:t>
      </w:r>
      <w:r w:rsidRPr="005D6F57">
        <w:rPr>
          <w:lang w:val="be-BY"/>
        </w:rPr>
        <w:t>у</w:t>
      </w:r>
      <w:r w:rsidRPr="005D6F57">
        <w:t>н</w:t>
      </w:r>
      <w:r w:rsidRPr="005D6F57">
        <w:rPr>
          <w:lang w:val="be-BY"/>
        </w:rPr>
        <w:t>-</w:t>
      </w:r>
      <w:r w:rsidRPr="005D6F57">
        <w:t>т, Фак</w:t>
      </w:r>
      <w:r w:rsidRPr="005D6F57">
        <w:rPr>
          <w:lang w:val="be-BY"/>
        </w:rPr>
        <w:t>.</w:t>
      </w:r>
      <w:r w:rsidRPr="005D6F57">
        <w:t xml:space="preserve"> </w:t>
      </w:r>
      <w:r w:rsidRPr="005D6F57">
        <w:rPr>
          <w:lang w:val="be-BY"/>
        </w:rPr>
        <w:t>б</w:t>
      </w:r>
      <w:proofErr w:type="spellStart"/>
      <w:r w:rsidRPr="005D6F57">
        <w:t>ашк</w:t>
      </w:r>
      <w:proofErr w:type="spellEnd"/>
      <w:r w:rsidRPr="005D6F57">
        <w:rPr>
          <w:lang w:val="be-BY"/>
        </w:rPr>
        <w:t>.</w:t>
      </w:r>
      <w:r w:rsidRPr="005D6F57">
        <w:t xml:space="preserve"> филологии и журналистики, </w:t>
      </w:r>
      <w:proofErr w:type="spellStart"/>
      <w:r w:rsidRPr="005D6F57">
        <w:t>Акад</w:t>
      </w:r>
      <w:proofErr w:type="spellEnd"/>
      <w:r w:rsidRPr="005D6F57">
        <w:rPr>
          <w:lang w:val="be-BY"/>
        </w:rPr>
        <w:t>.</w:t>
      </w:r>
      <w:r w:rsidRPr="005D6F57">
        <w:t xml:space="preserve"> наук </w:t>
      </w:r>
      <w:proofErr w:type="spellStart"/>
      <w:r w:rsidRPr="005D6F57">
        <w:t>Респ</w:t>
      </w:r>
      <w:proofErr w:type="spellEnd"/>
      <w:r w:rsidRPr="005D6F57">
        <w:rPr>
          <w:lang w:val="be-BY"/>
        </w:rPr>
        <w:t>.</w:t>
      </w:r>
      <w:r w:rsidRPr="005D6F57">
        <w:t xml:space="preserve"> Башкортостан</w:t>
      </w:r>
      <w:proofErr w:type="gramStart"/>
      <w:r w:rsidRPr="005D6F57">
        <w:t xml:space="preserve"> ;</w:t>
      </w:r>
      <w:proofErr w:type="gramEnd"/>
      <w:r w:rsidRPr="005D6F57">
        <w:t xml:space="preserve"> [</w:t>
      </w:r>
      <w:proofErr w:type="spellStart"/>
      <w:r w:rsidRPr="005D6F57">
        <w:t>ред</w:t>
      </w:r>
      <w:proofErr w:type="spellEnd"/>
      <w:r w:rsidRPr="005D6F57">
        <w:rPr>
          <w:lang w:val="be-BY"/>
        </w:rPr>
        <w:t>к</w:t>
      </w:r>
      <w:proofErr w:type="spellStart"/>
      <w:r w:rsidRPr="005D6F57">
        <w:t>ол</w:t>
      </w:r>
      <w:proofErr w:type="spellEnd"/>
      <w:r w:rsidRPr="005D6F57">
        <w:rPr>
          <w:lang w:val="be-BY"/>
        </w:rPr>
        <w:t>.</w:t>
      </w:r>
      <w:r w:rsidRPr="005D6F57">
        <w:t xml:space="preserve">: </w:t>
      </w:r>
      <w:proofErr w:type="spellStart"/>
      <w:r w:rsidRPr="005D6F57">
        <w:t>Кунафин</w:t>
      </w:r>
      <w:proofErr w:type="spellEnd"/>
      <w:r w:rsidRPr="005D6F57">
        <w:t xml:space="preserve"> Г. С. (</w:t>
      </w:r>
      <w:proofErr w:type="spellStart"/>
      <w:r w:rsidRPr="005D6F57">
        <w:t>отв</w:t>
      </w:r>
      <w:proofErr w:type="spellEnd"/>
      <w:r w:rsidRPr="005D6F57">
        <w:rPr>
          <w:lang w:val="be-BY"/>
        </w:rPr>
        <w:t>.</w:t>
      </w:r>
      <w:r w:rsidRPr="005D6F57">
        <w:t xml:space="preserve"> </w:t>
      </w:r>
      <w:r w:rsidRPr="005D6F57">
        <w:rPr>
          <w:lang w:val="be-BY"/>
        </w:rPr>
        <w:t>р</w:t>
      </w:r>
      <w:proofErr w:type="spellStart"/>
      <w:r w:rsidRPr="005D6F57">
        <w:t>ед</w:t>
      </w:r>
      <w:proofErr w:type="spellEnd"/>
      <w:r w:rsidRPr="005D6F57">
        <w:rPr>
          <w:lang w:val="be-BY"/>
        </w:rPr>
        <w:t>.</w:t>
      </w:r>
      <w:r w:rsidRPr="005D6F57">
        <w:t xml:space="preserve">) и др.]. </w:t>
      </w:r>
      <w:r w:rsidRPr="005D6F57">
        <w:rPr>
          <w:lang w:val="be-BY"/>
        </w:rPr>
        <w:t xml:space="preserve">– </w:t>
      </w:r>
      <w:r w:rsidRPr="005D6F57">
        <w:t xml:space="preserve">Уфа, 2018. – С. 248–251. </w:t>
      </w:r>
    </w:p>
    <w:p w:rsidR="00173678" w:rsidRPr="005D6F57" w:rsidRDefault="0002129E" w:rsidP="007129AD">
      <w:pPr>
        <w:spacing w:line="360" w:lineRule="exact"/>
      </w:pPr>
      <w:r w:rsidRPr="005D6F57">
        <w:rPr>
          <w:bCs/>
        </w:rPr>
        <w:lastRenderedPageBreak/>
        <w:t>3</w:t>
      </w:r>
      <w:r w:rsidR="00DF6D07" w:rsidRPr="005D6F57">
        <w:rPr>
          <w:bCs/>
        </w:rPr>
        <w:t>9</w:t>
      </w:r>
      <w:r w:rsidRPr="005D6F57">
        <w:rPr>
          <w:bCs/>
        </w:rPr>
        <w:t>.</w:t>
      </w:r>
      <w:r w:rsidR="00A607E6" w:rsidRPr="005D6F57">
        <w:rPr>
          <w:bCs/>
        </w:rPr>
        <w:t xml:space="preserve"> </w:t>
      </w:r>
      <w:r w:rsidR="00173678" w:rsidRPr="005D6F57">
        <w:rPr>
          <w:bCs/>
        </w:rPr>
        <w:t xml:space="preserve">Радевич, Е. В. </w:t>
      </w:r>
      <w:r w:rsidR="00173678" w:rsidRPr="005D6F57">
        <w:t>Современные социокультурные трансформации как результат развития информационно-коммуникационных технологий /</w:t>
      </w:r>
      <w:r w:rsidR="00876477">
        <w:t xml:space="preserve"> </w:t>
      </w:r>
      <w:r w:rsidR="00173678" w:rsidRPr="005D6F57">
        <w:rPr>
          <w:lang w:val="be-BY"/>
        </w:rPr>
        <w:t>Е.</w:t>
      </w:r>
      <w:r w:rsidR="00876477">
        <w:rPr>
          <w:lang w:val="be-BY"/>
        </w:rPr>
        <w:t> </w:t>
      </w:r>
      <w:r w:rsidR="00173678" w:rsidRPr="005D6F57">
        <w:rPr>
          <w:lang w:val="be-BY"/>
        </w:rPr>
        <w:t>В.</w:t>
      </w:r>
      <w:r w:rsidR="00876477">
        <w:t> </w:t>
      </w:r>
      <w:r w:rsidR="00173678" w:rsidRPr="005D6F57">
        <w:t xml:space="preserve">Радевич // </w:t>
      </w:r>
      <w:proofErr w:type="spellStart"/>
      <w:r w:rsidR="00173678" w:rsidRPr="005D6F57">
        <w:t>Междисциплинарность</w:t>
      </w:r>
      <w:proofErr w:type="spellEnd"/>
      <w:r w:rsidR="00173678" w:rsidRPr="005D6F57">
        <w:t xml:space="preserve"> в современном социально-гуманитарном знании </w:t>
      </w:r>
      <w:r w:rsidR="00173678" w:rsidRPr="005D6F57">
        <w:rPr>
          <w:lang w:val="be-BY"/>
        </w:rPr>
        <w:t>–</w:t>
      </w:r>
      <w:r w:rsidR="00173678" w:rsidRPr="005D6F57">
        <w:t xml:space="preserve"> 2018 : материалы</w:t>
      </w:r>
      <w:proofErr w:type="gramStart"/>
      <w:r w:rsidR="00173678" w:rsidRPr="005D6F57">
        <w:t xml:space="preserve"> Т</w:t>
      </w:r>
      <w:proofErr w:type="gramEnd"/>
      <w:r w:rsidR="00173678" w:rsidRPr="005D6F57">
        <w:t xml:space="preserve">ретьей </w:t>
      </w:r>
      <w:proofErr w:type="spellStart"/>
      <w:r w:rsidR="00173678" w:rsidRPr="005D6F57">
        <w:t>междунар</w:t>
      </w:r>
      <w:proofErr w:type="spellEnd"/>
      <w:r w:rsidR="00173678" w:rsidRPr="005D6F57">
        <w:rPr>
          <w:lang w:val="be-BY"/>
        </w:rPr>
        <w:t>.</w:t>
      </w:r>
      <w:r w:rsidR="00173678" w:rsidRPr="005D6F57">
        <w:t xml:space="preserve"> </w:t>
      </w:r>
      <w:r w:rsidR="00173678" w:rsidRPr="005D6F57">
        <w:rPr>
          <w:lang w:val="be-BY"/>
        </w:rPr>
        <w:t>н</w:t>
      </w:r>
      <w:proofErr w:type="spellStart"/>
      <w:r w:rsidR="00173678" w:rsidRPr="005D6F57">
        <w:t>ауч</w:t>
      </w:r>
      <w:proofErr w:type="spellEnd"/>
      <w:r w:rsidR="00173678" w:rsidRPr="005D6F57">
        <w:rPr>
          <w:lang w:val="be-BY"/>
        </w:rPr>
        <w:t>.</w:t>
      </w:r>
      <w:r w:rsidR="00173678" w:rsidRPr="005D6F57">
        <w:t xml:space="preserve"> </w:t>
      </w:r>
      <w:r w:rsidR="00173678" w:rsidRPr="005D6F57">
        <w:rPr>
          <w:lang w:val="be-BY"/>
        </w:rPr>
        <w:t>к</w:t>
      </w:r>
      <w:proofErr w:type="spellStart"/>
      <w:r w:rsidR="00173678" w:rsidRPr="005D6F57">
        <w:t>онф</w:t>
      </w:r>
      <w:proofErr w:type="spellEnd"/>
      <w:r w:rsidR="00173678" w:rsidRPr="005D6F57">
        <w:rPr>
          <w:lang w:val="be-BY"/>
        </w:rPr>
        <w:t>.</w:t>
      </w:r>
      <w:r w:rsidR="00173678" w:rsidRPr="005D6F57">
        <w:t xml:space="preserve"> (Ростов-на-Дону, 20</w:t>
      </w:r>
      <w:r w:rsidR="00173678" w:rsidRPr="005D6F57">
        <w:rPr>
          <w:lang w:val="be-BY"/>
        </w:rPr>
        <w:t>–</w:t>
      </w:r>
      <w:r w:rsidR="00173678" w:rsidRPr="005D6F57">
        <w:t xml:space="preserve">22 </w:t>
      </w:r>
      <w:proofErr w:type="spellStart"/>
      <w:r w:rsidR="00173678" w:rsidRPr="005D6F57">
        <w:t>сент</w:t>
      </w:r>
      <w:proofErr w:type="spellEnd"/>
      <w:r w:rsidR="00173678" w:rsidRPr="005D6F57">
        <w:rPr>
          <w:lang w:val="be-BY"/>
        </w:rPr>
        <w:t>.</w:t>
      </w:r>
      <w:r w:rsidR="00173678" w:rsidRPr="005D6F57">
        <w:t xml:space="preserve"> 2018 г.)</w:t>
      </w:r>
      <w:proofErr w:type="gramStart"/>
      <w:r w:rsidR="00173678" w:rsidRPr="005D6F57">
        <w:rPr>
          <w:lang w:val="be-BY"/>
        </w:rPr>
        <w:t xml:space="preserve"> :</w:t>
      </w:r>
      <w:proofErr w:type="gramEnd"/>
      <w:r w:rsidR="00173678" w:rsidRPr="005D6F57">
        <w:t xml:space="preserve"> [по теме «Академический мир и проблемы становления цифрового общества» : в 3 т.]. / </w:t>
      </w:r>
      <w:proofErr w:type="spellStart"/>
      <w:r w:rsidR="00173678" w:rsidRPr="005D6F57">
        <w:t>Юж</w:t>
      </w:r>
      <w:proofErr w:type="spellEnd"/>
      <w:r w:rsidR="00173678" w:rsidRPr="005D6F57">
        <w:t>. федерал</w:t>
      </w:r>
      <w:proofErr w:type="gramStart"/>
      <w:r w:rsidR="00173678" w:rsidRPr="005D6F57">
        <w:t>.</w:t>
      </w:r>
      <w:proofErr w:type="gramEnd"/>
      <w:r w:rsidR="00173678" w:rsidRPr="005D6F57">
        <w:t xml:space="preserve"> </w:t>
      </w:r>
      <w:proofErr w:type="gramStart"/>
      <w:r w:rsidR="00173678" w:rsidRPr="005D6F57">
        <w:t>у</w:t>
      </w:r>
      <w:proofErr w:type="gramEnd"/>
      <w:r w:rsidR="00173678" w:rsidRPr="005D6F57">
        <w:t>н-т ; [отв. ред. Е. Ю. Баженова]. – Ростов н/Д</w:t>
      </w:r>
      <w:proofErr w:type="gramStart"/>
      <w:r w:rsidR="00173678" w:rsidRPr="005D6F57">
        <w:t xml:space="preserve"> ;</w:t>
      </w:r>
      <w:proofErr w:type="gramEnd"/>
      <w:r w:rsidR="00173678" w:rsidRPr="005D6F57">
        <w:t xml:space="preserve"> Таганрог, 2018. – Т. 2</w:t>
      </w:r>
      <w:proofErr w:type="gramStart"/>
      <w:r w:rsidR="00173678" w:rsidRPr="005D6F57">
        <w:t xml:space="preserve"> :</w:t>
      </w:r>
      <w:proofErr w:type="gramEnd"/>
      <w:r w:rsidR="00173678" w:rsidRPr="005D6F57">
        <w:t xml:space="preserve"> Секционные доклады. – С. 134–142.</w:t>
      </w:r>
    </w:p>
    <w:p w:rsidR="0002129E" w:rsidRPr="005D6F57" w:rsidRDefault="00DF6D07" w:rsidP="0002129E">
      <w:pPr>
        <w:shd w:val="clear" w:color="auto" w:fill="FFFFFF"/>
        <w:autoSpaceDE w:val="0"/>
        <w:autoSpaceDN w:val="0"/>
        <w:adjustRightInd w:val="0"/>
        <w:spacing w:line="360" w:lineRule="exact"/>
        <w:contextualSpacing/>
        <w:rPr>
          <w:lang w:val="en-US"/>
        </w:rPr>
      </w:pPr>
      <w:r w:rsidRPr="005D6F57">
        <w:rPr>
          <w:lang w:val="en-US"/>
        </w:rPr>
        <w:t>40</w:t>
      </w:r>
      <w:r w:rsidR="0002129E" w:rsidRPr="005D6F57">
        <w:rPr>
          <w:lang w:val="en-US"/>
        </w:rPr>
        <w:t>.</w:t>
      </w:r>
      <w:r w:rsidR="00A607E6" w:rsidRPr="005D6F57">
        <w:rPr>
          <w:lang w:val="en-US"/>
        </w:rPr>
        <w:t xml:space="preserve"> </w:t>
      </w:r>
      <w:r w:rsidR="0002129E" w:rsidRPr="005D6F57">
        <w:rPr>
          <w:bCs/>
          <w:lang w:val="en-US"/>
        </w:rPr>
        <w:t xml:space="preserve"> Radevich, E. V. </w:t>
      </w:r>
      <w:r w:rsidR="0002129E" w:rsidRPr="005D6F57">
        <w:rPr>
          <w:lang w:val="en-US"/>
        </w:rPr>
        <w:t xml:space="preserve">Modern social technologies as a result of ICT development / </w:t>
      </w:r>
      <w:r w:rsidR="0002129E" w:rsidRPr="005D6F57">
        <w:rPr>
          <w:bCs/>
          <w:iCs/>
          <w:lang w:val="en-US"/>
        </w:rPr>
        <w:t>E. V. Radevich</w:t>
      </w:r>
      <w:r w:rsidR="0002129E" w:rsidRPr="005D6F57">
        <w:rPr>
          <w:lang w:val="en-US"/>
        </w:rPr>
        <w:t xml:space="preserve"> // The days of science of the faculty of philosophy – </w:t>
      </w:r>
      <w:proofErr w:type="gramStart"/>
      <w:r w:rsidR="0002129E" w:rsidRPr="005D6F57">
        <w:rPr>
          <w:lang w:val="en-US"/>
        </w:rPr>
        <w:t>2019 :</w:t>
      </w:r>
      <w:proofErr w:type="gramEnd"/>
      <w:r w:rsidR="0002129E" w:rsidRPr="005D6F57">
        <w:rPr>
          <w:lang w:val="en-US"/>
        </w:rPr>
        <w:t xml:space="preserve">  intern. sci. conf. (Apr. 23–24, 2019) / Min. of education a. science of Ukraine, </w:t>
      </w:r>
      <w:proofErr w:type="spellStart"/>
      <w:r w:rsidR="0002129E" w:rsidRPr="005D6F57">
        <w:rPr>
          <w:lang w:val="en-US"/>
        </w:rPr>
        <w:t>Taras</w:t>
      </w:r>
      <w:proofErr w:type="spellEnd"/>
      <w:r w:rsidR="0002129E" w:rsidRPr="005D6F57">
        <w:rPr>
          <w:lang w:val="en-US"/>
        </w:rPr>
        <w:t xml:space="preserve"> Shevchenko nat. </w:t>
      </w:r>
      <w:proofErr w:type="spellStart"/>
      <w:r w:rsidR="0002129E" w:rsidRPr="005D6F57">
        <w:rPr>
          <w:lang w:val="en-US"/>
        </w:rPr>
        <w:t>univ</w:t>
      </w:r>
      <w:proofErr w:type="spellEnd"/>
      <w:r w:rsidR="0002129E" w:rsidRPr="005D6F57">
        <w:rPr>
          <w:lang w:val="en-US"/>
        </w:rPr>
        <w:t xml:space="preserve">. of </w:t>
      </w:r>
      <w:proofErr w:type="gramStart"/>
      <w:r w:rsidR="0002129E" w:rsidRPr="005D6F57">
        <w:rPr>
          <w:lang w:val="en-US"/>
        </w:rPr>
        <w:t>Kyiv ;</w:t>
      </w:r>
      <w:proofErr w:type="gramEnd"/>
      <w:r w:rsidR="0002129E" w:rsidRPr="005D6F57">
        <w:rPr>
          <w:lang w:val="en-US"/>
        </w:rPr>
        <w:t xml:space="preserve"> [ed. board: A. </w:t>
      </w:r>
      <w:proofErr w:type="spellStart"/>
      <w:r w:rsidR="0002129E" w:rsidRPr="005D6F57">
        <w:rPr>
          <w:lang w:val="en-US"/>
        </w:rPr>
        <w:t>Konverskyi</w:t>
      </w:r>
      <w:proofErr w:type="spellEnd"/>
      <w:r w:rsidR="0002129E" w:rsidRPr="005D6F57">
        <w:rPr>
          <w:lang w:val="en-US"/>
        </w:rPr>
        <w:t xml:space="preserve"> et al.] – Kyiv, 2019. – P. 114–115.</w:t>
      </w:r>
    </w:p>
    <w:p w:rsidR="00173678" w:rsidRPr="005D6F57" w:rsidRDefault="0002129E" w:rsidP="007129AD">
      <w:pPr>
        <w:spacing w:line="360" w:lineRule="exact"/>
      </w:pPr>
      <w:r w:rsidRPr="005D6F57">
        <w:rPr>
          <w:bCs/>
        </w:rPr>
        <w:t>4</w:t>
      </w:r>
      <w:r w:rsidR="00DF6D07" w:rsidRPr="005D6F57">
        <w:rPr>
          <w:bCs/>
        </w:rPr>
        <w:t>1</w:t>
      </w:r>
      <w:r w:rsidRPr="005D6F57">
        <w:rPr>
          <w:bCs/>
        </w:rPr>
        <w:t>.</w:t>
      </w:r>
      <w:r w:rsidR="00A607E6" w:rsidRPr="005D6F57">
        <w:rPr>
          <w:bCs/>
        </w:rPr>
        <w:t>  </w:t>
      </w:r>
      <w:r w:rsidR="00173678" w:rsidRPr="005D6F57">
        <w:rPr>
          <w:bCs/>
        </w:rPr>
        <w:t xml:space="preserve">Радевич, Е. В. </w:t>
      </w:r>
      <w:r w:rsidR="00173678" w:rsidRPr="005D6F57">
        <w:t xml:space="preserve">Культурно-информационное пространство современности в эпоху глобальных трансформаций / Е. В. Радевич // </w:t>
      </w:r>
      <w:proofErr w:type="spellStart"/>
      <w:r w:rsidR="00173678" w:rsidRPr="005D6F57">
        <w:t>Треті</w:t>
      </w:r>
      <w:proofErr w:type="spellEnd"/>
      <w:r w:rsidR="00173678" w:rsidRPr="005D6F57">
        <w:t xml:space="preserve"> </w:t>
      </w:r>
      <w:proofErr w:type="spellStart"/>
      <w:r w:rsidR="00173678" w:rsidRPr="005D6F57">
        <w:t>академічні</w:t>
      </w:r>
      <w:proofErr w:type="spellEnd"/>
      <w:r w:rsidR="00173678" w:rsidRPr="005D6F57">
        <w:t xml:space="preserve"> </w:t>
      </w:r>
      <w:proofErr w:type="spellStart"/>
      <w:r w:rsidR="00173678" w:rsidRPr="005D6F57">
        <w:t>читання</w:t>
      </w:r>
      <w:proofErr w:type="spellEnd"/>
      <w:r w:rsidR="00173678" w:rsidRPr="005D6F57">
        <w:t xml:space="preserve"> </w:t>
      </w:r>
      <w:proofErr w:type="spellStart"/>
      <w:r w:rsidR="00173678" w:rsidRPr="005D6F57">
        <w:t>пам’яті</w:t>
      </w:r>
      <w:proofErr w:type="spellEnd"/>
      <w:r w:rsidR="00173678" w:rsidRPr="005D6F57">
        <w:t xml:space="preserve"> Г. І. </w:t>
      </w:r>
      <w:proofErr w:type="spellStart"/>
      <w:r w:rsidR="00173678" w:rsidRPr="005D6F57">
        <w:t>Волинки</w:t>
      </w:r>
      <w:proofErr w:type="spellEnd"/>
      <w:r w:rsidR="00173678" w:rsidRPr="005D6F57">
        <w:t>: «</w:t>
      </w:r>
      <w:proofErr w:type="spellStart"/>
      <w:r w:rsidR="00173678" w:rsidRPr="005D6F57">
        <w:t>Філософія</w:t>
      </w:r>
      <w:proofErr w:type="spellEnd"/>
      <w:r w:rsidR="00173678" w:rsidRPr="005D6F57">
        <w:t xml:space="preserve">, наука </w:t>
      </w:r>
      <w:proofErr w:type="spellStart"/>
      <w:r w:rsidR="00173678" w:rsidRPr="005D6F57">
        <w:t>і</w:t>
      </w:r>
      <w:proofErr w:type="spellEnd"/>
      <w:r w:rsidR="00173678" w:rsidRPr="005D6F57">
        <w:t xml:space="preserve"> </w:t>
      </w:r>
      <w:proofErr w:type="spellStart"/>
      <w:r w:rsidR="00173678" w:rsidRPr="005D6F57">
        <w:t>освіта</w:t>
      </w:r>
      <w:proofErr w:type="spellEnd"/>
      <w:r w:rsidR="00173678" w:rsidRPr="005D6F57">
        <w:t xml:space="preserve">» </w:t>
      </w:r>
      <w:r w:rsidR="00173678" w:rsidRPr="005D6F57">
        <w:rPr>
          <w:lang w:val="be-BY"/>
        </w:rPr>
        <w:t>:</w:t>
      </w:r>
      <w:r w:rsidR="00173678" w:rsidRPr="005D6F57">
        <w:t xml:space="preserve"> </w:t>
      </w:r>
      <w:r w:rsidR="00173678" w:rsidRPr="005D6F57">
        <w:rPr>
          <w:lang w:val="be-BY"/>
        </w:rPr>
        <w:t>м</w:t>
      </w:r>
      <w:proofErr w:type="spellStart"/>
      <w:r w:rsidR="00173678" w:rsidRPr="005D6F57">
        <w:t>атеріали</w:t>
      </w:r>
      <w:proofErr w:type="spellEnd"/>
      <w:r w:rsidR="00173678" w:rsidRPr="005D6F57">
        <w:t xml:space="preserve"> </w:t>
      </w:r>
      <w:proofErr w:type="spellStart"/>
      <w:r w:rsidR="00173678" w:rsidRPr="005D6F57">
        <w:t>міжнар</w:t>
      </w:r>
      <w:proofErr w:type="spellEnd"/>
      <w:r w:rsidR="00173678" w:rsidRPr="005D6F57">
        <w:rPr>
          <w:lang w:val="be-BY"/>
        </w:rPr>
        <w:t>.</w:t>
      </w:r>
      <w:r w:rsidR="00173678" w:rsidRPr="005D6F57">
        <w:t xml:space="preserve"> </w:t>
      </w:r>
      <w:r w:rsidR="00173678" w:rsidRPr="005D6F57">
        <w:rPr>
          <w:lang w:val="be-BY"/>
        </w:rPr>
        <w:t>н</w:t>
      </w:r>
      <w:proofErr w:type="spellStart"/>
      <w:r w:rsidR="00173678" w:rsidRPr="005D6F57">
        <w:t>аук</w:t>
      </w:r>
      <w:proofErr w:type="spellEnd"/>
      <w:proofErr w:type="gramStart"/>
      <w:r w:rsidR="00173678" w:rsidRPr="005D6F57">
        <w:rPr>
          <w:lang w:val="be-BY"/>
        </w:rPr>
        <w:t>.</w:t>
      </w:r>
      <w:r w:rsidR="00173678" w:rsidRPr="005D6F57">
        <w:t>-</w:t>
      </w:r>
      <w:proofErr w:type="spellStart"/>
      <w:proofErr w:type="gramEnd"/>
      <w:r w:rsidR="00173678" w:rsidRPr="005D6F57">
        <w:t>практ</w:t>
      </w:r>
      <w:proofErr w:type="spellEnd"/>
      <w:r w:rsidR="00173678" w:rsidRPr="005D6F57">
        <w:rPr>
          <w:lang w:val="be-BY"/>
        </w:rPr>
        <w:t>.</w:t>
      </w:r>
      <w:r w:rsidR="00173678" w:rsidRPr="005D6F57">
        <w:t xml:space="preserve"> </w:t>
      </w:r>
      <w:r w:rsidR="00173678" w:rsidRPr="005D6F57">
        <w:rPr>
          <w:lang w:val="be-BY"/>
        </w:rPr>
        <w:t>к</w:t>
      </w:r>
      <w:proofErr w:type="spellStart"/>
      <w:r w:rsidR="00173678" w:rsidRPr="005D6F57">
        <w:t>онф</w:t>
      </w:r>
      <w:proofErr w:type="spellEnd"/>
      <w:r w:rsidR="00173678" w:rsidRPr="005D6F57">
        <w:rPr>
          <w:lang w:val="be-BY"/>
        </w:rPr>
        <w:t>.</w:t>
      </w:r>
      <w:r w:rsidR="00173678" w:rsidRPr="005D6F57">
        <w:t xml:space="preserve"> 17</w:t>
      </w:r>
      <w:r w:rsidR="00173678" w:rsidRPr="005D6F57">
        <w:rPr>
          <w:lang w:val="be-BY"/>
        </w:rPr>
        <w:t>–</w:t>
      </w:r>
      <w:r w:rsidR="00173678" w:rsidRPr="005D6F57">
        <w:t>18 трав</w:t>
      </w:r>
      <w:r w:rsidR="00173678" w:rsidRPr="005D6F57">
        <w:rPr>
          <w:lang w:val="be-BY"/>
        </w:rPr>
        <w:t xml:space="preserve">. </w:t>
      </w:r>
      <w:r w:rsidR="00173678" w:rsidRPr="005D6F57">
        <w:t>2019 р.</w:t>
      </w:r>
      <w:r w:rsidR="00173678" w:rsidRPr="005D6F57">
        <w:rPr>
          <w:lang w:val="be-BY"/>
        </w:rPr>
        <w:t xml:space="preserve"> / М-во освіти і науки України, Нац. пед. ун-т, Фак. філософії та суспільствознавства ; редкол.: В.</w:t>
      </w:r>
      <w:r w:rsidR="002869EB" w:rsidRPr="005D6F57">
        <w:rPr>
          <w:lang w:val="be-BY"/>
        </w:rPr>
        <w:t> </w:t>
      </w:r>
      <w:r w:rsidR="00173678" w:rsidRPr="005D6F57">
        <w:rPr>
          <w:lang w:val="be-BY"/>
        </w:rPr>
        <w:t>П.</w:t>
      </w:r>
      <w:r w:rsidR="002869EB" w:rsidRPr="005D6F57">
        <w:rPr>
          <w:lang w:val="be-BY"/>
        </w:rPr>
        <w:t> </w:t>
      </w:r>
      <w:r w:rsidR="00173678" w:rsidRPr="005D6F57">
        <w:rPr>
          <w:lang w:val="be-BY"/>
        </w:rPr>
        <w:t xml:space="preserve">Андрущенко [та iн.]. </w:t>
      </w:r>
      <w:r w:rsidR="00173678" w:rsidRPr="005D6F57">
        <w:t xml:space="preserve">– </w:t>
      </w:r>
      <w:proofErr w:type="spellStart"/>
      <w:r w:rsidR="00173678" w:rsidRPr="005D6F57">
        <w:t>Київ</w:t>
      </w:r>
      <w:proofErr w:type="spellEnd"/>
      <w:r w:rsidR="00173678" w:rsidRPr="005D6F57">
        <w:t xml:space="preserve">, 2019. – </w:t>
      </w:r>
      <w:r w:rsidR="00173678" w:rsidRPr="005D6F57">
        <w:rPr>
          <w:lang w:val="en-US"/>
        </w:rPr>
        <w:t>C</w:t>
      </w:r>
      <w:r w:rsidR="00173678" w:rsidRPr="005D6F57">
        <w:t xml:space="preserve">. 134–137. </w:t>
      </w:r>
    </w:p>
    <w:p w:rsidR="00173678" w:rsidRPr="005D6F57" w:rsidRDefault="0002129E" w:rsidP="007129AD">
      <w:pPr>
        <w:pStyle w:val="Default"/>
        <w:spacing w:line="360" w:lineRule="exact"/>
        <w:ind w:firstLine="567"/>
        <w:jc w:val="both"/>
        <w:rPr>
          <w:color w:val="auto"/>
          <w:sz w:val="28"/>
          <w:szCs w:val="28"/>
        </w:rPr>
      </w:pPr>
      <w:r w:rsidRPr="005D6F57">
        <w:rPr>
          <w:color w:val="auto"/>
          <w:sz w:val="28"/>
          <w:szCs w:val="28"/>
        </w:rPr>
        <w:t>4</w:t>
      </w:r>
      <w:r w:rsidR="00DF6D07" w:rsidRPr="005D6F57">
        <w:rPr>
          <w:color w:val="auto"/>
          <w:sz w:val="28"/>
          <w:szCs w:val="28"/>
        </w:rPr>
        <w:t>2</w:t>
      </w:r>
      <w:r w:rsidRPr="005D6F57">
        <w:rPr>
          <w:color w:val="auto"/>
          <w:sz w:val="28"/>
          <w:szCs w:val="28"/>
        </w:rPr>
        <w:t>.</w:t>
      </w:r>
      <w:r w:rsidR="00173678" w:rsidRPr="005D6F57">
        <w:rPr>
          <w:color w:val="auto"/>
          <w:sz w:val="28"/>
          <w:szCs w:val="28"/>
        </w:rPr>
        <w:t xml:space="preserve"> </w:t>
      </w:r>
      <w:r w:rsidR="00173678" w:rsidRPr="005D6F57">
        <w:rPr>
          <w:bCs/>
          <w:color w:val="auto"/>
          <w:sz w:val="28"/>
          <w:szCs w:val="28"/>
        </w:rPr>
        <w:t xml:space="preserve">Радевич, Е. В. </w:t>
      </w:r>
      <w:r w:rsidR="00173678" w:rsidRPr="005D6F57">
        <w:rPr>
          <w:color w:val="auto"/>
          <w:sz w:val="28"/>
          <w:szCs w:val="28"/>
        </w:rPr>
        <w:t xml:space="preserve">Социокультурные последствия глобализации как дивергентные факторы социальной динамики / Е. В. Радевич // </w:t>
      </w:r>
      <w:r w:rsidR="00173678" w:rsidRPr="005D6F57">
        <w:rPr>
          <w:bCs/>
          <w:color w:val="auto"/>
          <w:sz w:val="28"/>
          <w:szCs w:val="28"/>
        </w:rPr>
        <w:t>Философия</w:t>
      </w:r>
      <w:r w:rsidR="00173678" w:rsidRPr="005D6F57">
        <w:rPr>
          <w:b/>
          <w:bCs/>
          <w:color w:val="auto"/>
          <w:sz w:val="28"/>
          <w:szCs w:val="28"/>
        </w:rPr>
        <w:t xml:space="preserve"> </w:t>
      </w:r>
      <w:r w:rsidR="00173678" w:rsidRPr="005D6F57">
        <w:rPr>
          <w:color w:val="auto"/>
          <w:sz w:val="28"/>
          <w:szCs w:val="28"/>
        </w:rPr>
        <w:t xml:space="preserve">и социальные науки в современном мире : материалы </w:t>
      </w:r>
      <w:proofErr w:type="spellStart"/>
      <w:r w:rsidR="00173678" w:rsidRPr="005D6F57">
        <w:rPr>
          <w:color w:val="auto"/>
          <w:sz w:val="28"/>
          <w:szCs w:val="28"/>
        </w:rPr>
        <w:t>междунар</w:t>
      </w:r>
      <w:proofErr w:type="spellEnd"/>
      <w:r w:rsidR="00173678" w:rsidRPr="005D6F57">
        <w:rPr>
          <w:color w:val="auto"/>
          <w:sz w:val="28"/>
          <w:szCs w:val="28"/>
        </w:rPr>
        <w:t xml:space="preserve">. науч. </w:t>
      </w:r>
      <w:proofErr w:type="spellStart"/>
      <w:r w:rsidR="00173678" w:rsidRPr="005D6F57">
        <w:rPr>
          <w:color w:val="auto"/>
          <w:sz w:val="28"/>
          <w:szCs w:val="28"/>
        </w:rPr>
        <w:t>конф</w:t>
      </w:r>
      <w:proofErr w:type="spellEnd"/>
      <w:r w:rsidR="00173678" w:rsidRPr="005D6F57">
        <w:rPr>
          <w:color w:val="auto"/>
          <w:sz w:val="28"/>
          <w:szCs w:val="28"/>
        </w:rPr>
        <w:t>. к 30-летию фак. философии и соц. наук Белорус</w:t>
      </w:r>
      <w:proofErr w:type="gramStart"/>
      <w:r w:rsidR="00173678" w:rsidRPr="005D6F57">
        <w:rPr>
          <w:color w:val="auto"/>
          <w:sz w:val="28"/>
          <w:szCs w:val="28"/>
        </w:rPr>
        <w:t>.</w:t>
      </w:r>
      <w:proofErr w:type="gramEnd"/>
      <w:r w:rsidR="00173678" w:rsidRPr="005D6F57">
        <w:rPr>
          <w:color w:val="auto"/>
          <w:sz w:val="28"/>
          <w:szCs w:val="28"/>
        </w:rPr>
        <w:t xml:space="preserve"> </w:t>
      </w:r>
      <w:proofErr w:type="gramStart"/>
      <w:r w:rsidR="00173678" w:rsidRPr="005D6F57">
        <w:rPr>
          <w:color w:val="auto"/>
          <w:sz w:val="28"/>
          <w:szCs w:val="28"/>
        </w:rPr>
        <w:t>г</w:t>
      </w:r>
      <w:proofErr w:type="gramEnd"/>
      <w:r w:rsidR="00173678" w:rsidRPr="005D6F57">
        <w:rPr>
          <w:color w:val="auto"/>
          <w:sz w:val="28"/>
          <w:szCs w:val="28"/>
        </w:rPr>
        <w:t xml:space="preserve">ос. ун-та, Минск, 26–27 сент. 2019 г. / Белорус. гос. ун-т ; </w:t>
      </w:r>
      <w:proofErr w:type="spellStart"/>
      <w:r w:rsidR="00173678" w:rsidRPr="005D6F57">
        <w:rPr>
          <w:color w:val="auto"/>
          <w:sz w:val="28"/>
          <w:szCs w:val="28"/>
        </w:rPr>
        <w:t>редкол</w:t>
      </w:r>
      <w:proofErr w:type="spellEnd"/>
      <w:r w:rsidR="00173678" w:rsidRPr="005D6F57">
        <w:rPr>
          <w:color w:val="auto"/>
          <w:sz w:val="28"/>
          <w:szCs w:val="28"/>
        </w:rPr>
        <w:t xml:space="preserve">.: В. Ф. </w:t>
      </w:r>
      <w:proofErr w:type="spellStart"/>
      <w:r w:rsidR="00173678" w:rsidRPr="005D6F57">
        <w:rPr>
          <w:color w:val="auto"/>
          <w:sz w:val="28"/>
          <w:szCs w:val="28"/>
        </w:rPr>
        <w:t>Гигин</w:t>
      </w:r>
      <w:proofErr w:type="spellEnd"/>
      <w:r w:rsidR="00173678" w:rsidRPr="005D6F57">
        <w:rPr>
          <w:color w:val="auto"/>
          <w:sz w:val="28"/>
          <w:szCs w:val="28"/>
        </w:rPr>
        <w:t xml:space="preserve"> (пред</w:t>
      </w:r>
      <w:r w:rsidR="002869EB" w:rsidRPr="005D6F57">
        <w:rPr>
          <w:color w:val="auto"/>
          <w:sz w:val="28"/>
          <w:szCs w:val="28"/>
        </w:rPr>
        <w:t>.) [и др.]. – Минск, 2019. – С. </w:t>
      </w:r>
      <w:r w:rsidR="00173678" w:rsidRPr="005D6F57">
        <w:rPr>
          <w:color w:val="auto"/>
          <w:sz w:val="28"/>
          <w:szCs w:val="28"/>
        </w:rPr>
        <w:t>244–247.</w:t>
      </w:r>
    </w:p>
    <w:p w:rsidR="00173678" w:rsidRPr="005D6F57" w:rsidRDefault="0002129E" w:rsidP="007129AD">
      <w:pPr>
        <w:tabs>
          <w:tab w:val="left" w:pos="426"/>
        </w:tabs>
        <w:spacing w:line="360" w:lineRule="exact"/>
      </w:pPr>
      <w:r w:rsidRPr="005D6F57">
        <w:rPr>
          <w:bCs/>
        </w:rPr>
        <w:t>43.</w:t>
      </w:r>
      <w:r w:rsidR="00173678" w:rsidRPr="005D6F57">
        <w:rPr>
          <w:bCs/>
        </w:rPr>
        <w:t xml:space="preserve"> Радевич, Е. В. </w:t>
      </w:r>
      <w:r w:rsidR="00173678" w:rsidRPr="005D6F57">
        <w:t>Медиатизация  культуры как фактор современной социодинамики [Электронный ресурс] / Е. В. Радевич // Философия и ценности современной культуры</w:t>
      </w:r>
      <w:proofErr w:type="gramStart"/>
      <w:r w:rsidR="00173678" w:rsidRPr="005D6F57">
        <w:t xml:space="preserve"> :</w:t>
      </w:r>
      <w:proofErr w:type="gramEnd"/>
      <w:r w:rsidR="00173678" w:rsidRPr="005D6F57">
        <w:t xml:space="preserve"> материалы XIV </w:t>
      </w:r>
      <w:proofErr w:type="spellStart"/>
      <w:r w:rsidR="00173678" w:rsidRPr="005D6F57">
        <w:t>Респ</w:t>
      </w:r>
      <w:proofErr w:type="spellEnd"/>
      <w:r w:rsidR="00173678" w:rsidRPr="005D6F57">
        <w:rPr>
          <w:lang w:val="be-BY"/>
        </w:rPr>
        <w:t>.</w:t>
      </w:r>
      <w:r w:rsidR="00173678" w:rsidRPr="005D6F57">
        <w:t xml:space="preserve"> </w:t>
      </w:r>
      <w:proofErr w:type="spellStart"/>
      <w:r w:rsidR="00173678" w:rsidRPr="005D6F57">
        <w:t>Междисципл</w:t>
      </w:r>
      <w:proofErr w:type="spellEnd"/>
      <w:r w:rsidR="00173678" w:rsidRPr="005D6F57">
        <w:rPr>
          <w:lang w:val="be-BY"/>
        </w:rPr>
        <w:t>.</w:t>
      </w:r>
      <w:r w:rsidR="00173678" w:rsidRPr="005D6F57">
        <w:t xml:space="preserve"> </w:t>
      </w:r>
      <w:r w:rsidR="00173678" w:rsidRPr="005D6F57">
        <w:rPr>
          <w:lang w:val="be-BY"/>
        </w:rPr>
        <w:t>н</w:t>
      </w:r>
      <w:proofErr w:type="spellStart"/>
      <w:r w:rsidR="00173678" w:rsidRPr="005D6F57">
        <w:t>ауч</w:t>
      </w:r>
      <w:proofErr w:type="spellEnd"/>
      <w:r w:rsidR="00173678" w:rsidRPr="005D6F57">
        <w:rPr>
          <w:lang w:val="be-BY"/>
        </w:rPr>
        <w:t>.</w:t>
      </w:r>
      <w:r w:rsidR="00173678" w:rsidRPr="005D6F57">
        <w:t>-</w:t>
      </w:r>
      <w:proofErr w:type="spellStart"/>
      <w:r w:rsidR="00173678" w:rsidRPr="005D6F57">
        <w:t>теорет</w:t>
      </w:r>
      <w:proofErr w:type="spellEnd"/>
      <w:r w:rsidR="00173678" w:rsidRPr="005D6F57">
        <w:rPr>
          <w:lang w:val="be-BY"/>
        </w:rPr>
        <w:t>.</w:t>
      </w:r>
      <w:r w:rsidR="00173678" w:rsidRPr="005D6F57">
        <w:t xml:space="preserve"> семинара студентов, аспирантов и молодых ученых «Инновационные стратегии в современной социальной философии», </w:t>
      </w:r>
      <w:proofErr w:type="spellStart"/>
      <w:r w:rsidR="00173678" w:rsidRPr="005D6F57">
        <w:t>Респ</w:t>
      </w:r>
      <w:proofErr w:type="spellEnd"/>
      <w:r w:rsidR="00173678" w:rsidRPr="005D6F57">
        <w:rPr>
          <w:lang w:val="be-BY"/>
        </w:rPr>
        <w:t>.</w:t>
      </w:r>
      <w:r w:rsidR="00173678" w:rsidRPr="005D6F57">
        <w:t xml:space="preserve"> Беларусь, </w:t>
      </w:r>
      <w:r w:rsidR="002869EB" w:rsidRPr="005D6F57">
        <w:t>Минск, 26 марта 2020 г. / БГУ, ф</w:t>
      </w:r>
      <w:r w:rsidR="00173678" w:rsidRPr="005D6F57">
        <w:t>ак. философии и социальн</w:t>
      </w:r>
      <w:r w:rsidR="002869EB" w:rsidRPr="005D6F57">
        <w:t>ых наук, к</w:t>
      </w:r>
      <w:r w:rsidR="00173678" w:rsidRPr="005D6F57">
        <w:t>аф</w:t>
      </w:r>
      <w:proofErr w:type="gramStart"/>
      <w:r w:rsidR="00173678" w:rsidRPr="005D6F57">
        <w:t>.</w:t>
      </w:r>
      <w:proofErr w:type="gramEnd"/>
      <w:r w:rsidR="00173678" w:rsidRPr="005D6F57">
        <w:t xml:space="preserve"> </w:t>
      </w:r>
      <w:proofErr w:type="gramStart"/>
      <w:r w:rsidR="002869EB" w:rsidRPr="005D6F57">
        <w:t>ф</w:t>
      </w:r>
      <w:proofErr w:type="gramEnd"/>
      <w:r w:rsidR="002869EB" w:rsidRPr="005D6F57">
        <w:t>илософии и методологии науки, к</w:t>
      </w:r>
      <w:r w:rsidR="00173678" w:rsidRPr="005D6F57">
        <w:t xml:space="preserve">аф. философии культуры, Совет молодых ученых БГУ ; </w:t>
      </w:r>
      <w:proofErr w:type="spellStart"/>
      <w:r w:rsidR="00173678" w:rsidRPr="005D6F57">
        <w:t>редкол</w:t>
      </w:r>
      <w:proofErr w:type="spellEnd"/>
      <w:r w:rsidR="00173678" w:rsidRPr="005D6F57">
        <w:t>.: А.</w:t>
      </w:r>
      <w:r w:rsidR="002869EB" w:rsidRPr="005D6F57">
        <w:t> </w:t>
      </w:r>
      <w:r w:rsidR="00173678" w:rsidRPr="005D6F57">
        <w:t>И.</w:t>
      </w:r>
      <w:r w:rsidR="002869EB" w:rsidRPr="005D6F57">
        <w:t> </w:t>
      </w:r>
      <w:r w:rsidR="00173678" w:rsidRPr="005D6F57">
        <w:t xml:space="preserve">Зеленков (отв. ред.) </w:t>
      </w:r>
      <w:r w:rsidR="002869EB" w:rsidRPr="005D6F57">
        <w:t>[</w:t>
      </w:r>
      <w:r w:rsidR="00173678" w:rsidRPr="005D6F57">
        <w:t>и др.]. – Минск, 2020. – Режим доступа:  https://elib.bsu.by/bitstream/123456789/244412/1/177-179.pdf. – Дата доступа: 07.02.2022.</w:t>
      </w:r>
    </w:p>
    <w:p w:rsidR="00173678" w:rsidRPr="005D6F57" w:rsidRDefault="0002129E" w:rsidP="007129AD">
      <w:pPr>
        <w:spacing w:line="360" w:lineRule="exact"/>
        <w:contextualSpacing/>
      </w:pPr>
      <w:r w:rsidRPr="005D6F57">
        <w:t>44.</w:t>
      </w:r>
      <w:r w:rsidR="00173678" w:rsidRPr="005D6F57">
        <w:t xml:space="preserve"> </w:t>
      </w:r>
      <w:r w:rsidR="00173678" w:rsidRPr="005D6F57">
        <w:rPr>
          <w:bCs/>
        </w:rPr>
        <w:t xml:space="preserve">Радевич, Е. В. </w:t>
      </w:r>
      <w:r w:rsidR="00173678" w:rsidRPr="005D6F57">
        <w:t>Культурно-информационное пространство в современную цифровую эпоху / Е. В.  Радевич // Интеллектуальная культура Беларуси: духовно-нравственные традиции и тенденции инновационного развития</w:t>
      </w:r>
      <w:proofErr w:type="gramStart"/>
      <w:r w:rsidR="00173678" w:rsidRPr="005D6F57">
        <w:t xml:space="preserve"> :</w:t>
      </w:r>
      <w:proofErr w:type="gramEnd"/>
      <w:r w:rsidR="00173678" w:rsidRPr="005D6F57">
        <w:t xml:space="preserve"> материалы Пятой </w:t>
      </w:r>
      <w:proofErr w:type="spellStart"/>
      <w:r w:rsidR="00173678" w:rsidRPr="005D6F57">
        <w:t>междунар</w:t>
      </w:r>
      <w:proofErr w:type="spellEnd"/>
      <w:r w:rsidR="00173678" w:rsidRPr="005D6F57">
        <w:t xml:space="preserve">. науч. </w:t>
      </w:r>
      <w:proofErr w:type="spellStart"/>
      <w:r w:rsidR="00173678" w:rsidRPr="005D6F57">
        <w:t>конф</w:t>
      </w:r>
      <w:proofErr w:type="spellEnd"/>
      <w:r w:rsidR="00173678" w:rsidRPr="005D6F57">
        <w:t xml:space="preserve">. (19–20 </w:t>
      </w:r>
      <w:proofErr w:type="spellStart"/>
      <w:r w:rsidR="00173678" w:rsidRPr="005D6F57">
        <w:t>нояб</w:t>
      </w:r>
      <w:proofErr w:type="spellEnd"/>
      <w:r w:rsidR="00173678" w:rsidRPr="005D6F57">
        <w:rPr>
          <w:lang w:val="be-BY"/>
        </w:rPr>
        <w:t xml:space="preserve">. </w:t>
      </w:r>
      <w:r w:rsidR="00173678" w:rsidRPr="005D6F57">
        <w:t>2020 г.,</w:t>
      </w:r>
      <w:r w:rsidR="00A607E6" w:rsidRPr="005D6F57">
        <w:t xml:space="preserve"> </w:t>
      </w:r>
      <w:r w:rsidR="00173678" w:rsidRPr="005D6F57">
        <w:lastRenderedPageBreak/>
        <w:t>г.</w:t>
      </w:r>
      <w:r w:rsidR="00876477">
        <w:t> </w:t>
      </w:r>
      <w:r w:rsidR="00173678" w:rsidRPr="005D6F57">
        <w:t>Минск)</w:t>
      </w:r>
      <w:r w:rsidR="00173678" w:rsidRPr="005D6F57">
        <w:rPr>
          <w:lang w:val="be-BY"/>
        </w:rPr>
        <w:t xml:space="preserve"> : в</w:t>
      </w:r>
      <w:r w:rsidR="00173678" w:rsidRPr="005D6F57">
        <w:t xml:space="preserve"> 3 т. </w:t>
      </w:r>
      <w:r w:rsidR="00173678" w:rsidRPr="005D6F57">
        <w:rPr>
          <w:lang w:val="be-BY"/>
        </w:rPr>
        <w:t>/</w:t>
      </w:r>
      <w:r w:rsidR="00173678" w:rsidRPr="005D6F57">
        <w:t xml:space="preserve"> Ин-т философии НАН Беларуси ; </w:t>
      </w:r>
      <w:proofErr w:type="spellStart"/>
      <w:r w:rsidR="00173678" w:rsidRPr="005D6F57">
        <w:t>редкол</w:t>
      </w:r>
      <w:proofErr w:type="spellEnd"/>
      <w:r w:rsidR="00173678" w:rsidRPr="005D6F57">
        <w:t>.</w:t>
      </w:r>
      <w:r w:rsidR="002D2F16" w:rsidRPr="005D6F57">
        <w:t>:</w:t>
      </w:r>
      <w:r w:rsidR="00173678" w:rsidRPr="005D6F57">
        <w:t xml:space="preserve"> А. А. Лазаревич (пред.) [и др.]. – Минск, 2020. </w:t>
      </w:r>
      <w:r w:rsidR="00173678" w:rsidRPr="005D6F57">
        <w:rPr>
          <w:lang w:val="be-BY"/>
        </w:rPr>
        <w:t xml:space="preserve">– Т. 2. </w:t>
      </w:r>
      <w:r w:rsidR="00173678" w:rsidRPr="005D6F57">
        <w:t>– С. 324–327.</w:t>
      </w:r>
    </w:p>
    <w:p w:rsidR="00173678" w:rsidRPr="005D6F57" w:rsidRDefault="0002129E" w:rsidP="007129AD">
      <w:pPr>
        <w:spacing w:line="360" w:lineRule="exact"/>
      </w:pPr>
      <w:r w:rsidRPr="005D6F57">
        <w:t>45.</w:t>
      </w:r>
      <w:r w:rsidR="00173678" w:rsidRPr="005D6F57">
        <w:t xml:space="preserve"> </w:t>
      </w:r>
      <w:r w:rsidR="00173678" w:rsidRPr="005D6F57">
        <w:rPr>
          <w:bCs/>
        </w:rPr>
        <w:t xml:space="preserve">Радевич, Е. В. </w:t>
      </w:r>
      <w:r w:rsidR="00173678" w:rsidRPr="005D6F57">
        <w:t>Сохранение национально-культурной идентичности в</w:t>
      </w:r>
      <w:r w:rsidR="00312E3F">
        <w:t xml:space="preserve"> условиях глобализации / Е. В. </w:t>
      </w:r>
      <w:r w:rsidR="00173678" w:rsidRPr="005D6F57">
        <w:t xml:space="preserve">Радевич // Феномен границы в </w:t>
      </w:r>
      <w:proofErr w:type="spellStart"/>
      <w:r w:rsidR="00173678" w:rsidRPr="005D6F57">
        <w:t>глобализирующемся</w:t>
      </w:r>
      <w:proofErr w:type="spellEnd"/>
      <w:r w:rsidR="00173678" w:rsidRPr="005D6F57">
        <w:t xml:space="preserve"> мире</w:t>
      </w:r>
      <w:proofErr w:type="gramStart"/>
      <w:r w:rsidR="00173678" w:rsidRPr="005D6F57">
        <w:t xml:space="preserve"> :</w:t>
      </w:r>
      <w:proofErr w:type="gramEnd"/>
      <w:r w:rsidR="00173678" w:rsidRPr="005D6F57">
        <w:t xml:space="preserve"> </w:t>
      </w:r>
      <w:proofErr w:type="spellStart"/>
      <w:r w:rsidR="00173678" w:rsidRPr="005D6F57">
        <w:t>сб</w:t>
      </w:r>
      <w:proofErr w:type="spellEnd"/>
      <w:r w:rsidR="00173678" w:rsidRPr="005D6F57">
        <w:rPr>
          <w:lang w:val="be-BY"/>
        </w:rPr>
        <w:t>.</w:t>
      </w:r>
      <w:r w:rsidR="00173678" w:rsidRPr="005D6F57">
        <w:t xml:space="preserve"> </w:t>
      </w:r>
      <w:proofErr w:type="spellStart"/>
      <w:r w:rsidR="00173678" w:rsidRPr="005D6F57">
        <w:t>науч</w:t>
      </w:r>
      <w:proofErr w:type="spellEnd"/>
      <w:r w:rsidR="00173678" w:rsidRPr="005D6F57">
        <w:rPr>
          <w:lang w:val="be-BY"/>
        </w:rPr>
        <w:t>.</w:t>
      </w:r>
      <w:r w:rsidR="00173678" w:rsidRPr="005D6F57">
        <w:t xml:space="preserve"> </w:t>
      </w:r>
      <w:r w:rsidR="00173678" w:rsidRPr="005D6F57">
        <w:rPr>
          <w:lang w:val="be-BY"/>
        </w:rPr>
        <w:t>с</w:t>
      </w:r>
      <w:r w:rsidR="00173678" w:rsidRPr="005D6F57">
        <w:t>т</w:t>
      </w:r>
      <w:r w:rsidR="00173678" w:rsidRPr="005D6F57">
        <w:rPr>
          <w:lang w:val="be-BY"/>
        </w:rPr>
        <w:t>.</w:t>
      </w:r>
      <w:r w:rsidR="00173678" w:rsidRPr="005D6F57">
        <w:t xml:space="preserve"> / </w:t>
      </w:r>
      <w:proofErr w:type="spellStart"/>
      <w:r w:rsidR="00173678" w:rsidRPr="005D6F57">
        <w:t>Витеб</w:t>
      </w:r>
      <w:proofErr w:type="spellEnd"/>
      <w:r w:rsidR="00173678" w:rsidRPr="005D6F57">
        <w:t xml:space="preserve">. гос. ун-т ; </w:t>
      </w:r>
      <w:proofErr w:type="spellStart"/>
      <w:r w:rsidR="00173678" w:rsidRPr="005D6F57">
        <w:t>редкол</w:t>
      </w:r>
      <w:proofErr w:type="spellEnd"/>
      <w:r w:rsidR="00173678" w:rsidRPr="005D6F57">
        <w:t>.:</w:t>
      </w:r>
      <w:r w:rsidR="00173678" w:rsidRPr="005D6F57">
        <w:rPr>
          <w:lang w:val="be-BY"/>
        </w:rPr>
        <w:t xml:space="preserve"> </w:t>
      </w:r>
      <w:r w:rsidR="00173678" w:rsidRPr="005D6F57">
        <w:t>М.</w:t>
      </w:r>
      <w:r w:rsidR="00876477">
        <w:rPr>
          <w:lang w:val="be-BY"/>
        </w:rPr>
        <w:t> </w:t>
      </w:r>
      <w:r w:rsidR="00173678" w:rsidRPr="005D6F57">
        <w:t>А.</w:t>
      </w:r>
      <w:r w:rsidR="00876477">
        <w:t> </w:t>
      </w:r>
      <w:proofErr w:type="spellStart"/>
      <w:r w:rsidR="00173678" w:rsidRPr="005D6F57">
        <w:t>Слемнев</w:t>
      </w:r>
      <w:proofErr w:type="spellEnd"/>
      <w:r w:rsidR="00173678" w:rsidRPr="005D6F57">
        <w:t xml:space="preserve"> (гл. ред.), Е.</w:t>
      </w:r>
      <w:r w:rsidR="00173678" w:rsidRPr="005D6F57">
        <w:rPr>
          <w:lang w:val="be-BY"/>
        </w:rPr>
        <w:t xml:space="preserve"> </w:t>
      </w:r>
      <w:r w:rsidR="00173678" w:rsidRPr="005D6F57">
        <w:t xml:space="preserve">В. </w:t>
      </w:r>
      <w:proofErr w:type="spellStart"/>
      <w:r w:rsidR="00173678" w:rsidRPr="005D6F57">
        <w:t>Давлятова</w:t>
      </w:r>
      <w:proofErr w:type="spellEnd"/>
      <w:r w:rsidR="00173678" w:rsidRPr="005D6F57">
        <w:t>, Э.</w:t>
      </w:r>
      <w:r w:rsidR="00173678" w:rsidRPr="005D6F57">
        <w:rPr>
          <w:lang w:val="be-BY"/>
        </w:rPr>
        <w:t xml:space="preserve"> </w:t>
      </w:r>
      <w:r w:rsidR="00173678" w:rsidRPr="005D6F57">
        <w:t>И. Рудковский. – Витебск, 2020. – С. 100–102.</w:t>
      </w:r>
    </w:p>
    <w:p w:rsidR="00173678" w:rsidRPr="005D6F57" w:rsidRDefault="0002129E" w:rsidP="007129AD">
      <w:pPr>
        <w:tabs>
          <w:tab w:val="left" w:pos="426"/>
        </w:tabs>
        <w:spacing w:line="360" w:lineRule="exact"/>
      </w:pPr>
      <w:r w:rsidRPr="005D6F57">
        <w:t>46.</w:t>
      </w:r>
      <w:r w:rsidR="00173678" w:rsidRPr="005D6F57">
        <w:t xml:space="preserve"> </w:t>
      </w:r>
      <w:r w:rsidR="00173678" w:rsidRPr="005D6F57">
        <w:rPr>
          <w:bCs/>
        </w:rPr>
        <w:t xml:space="preserve">Радевич, Е. В. </w:t>
      </w:r>
      <w:r w:rsidR="00173678" w:rsidRPr="005D6F57">
        <w:t>Глобализация и дивергентные тенденции современного общества [Электронный ресурс] / Е. В. Радевич //</w:t>
      </w:r>
      <w:r w:rsidR="00173678" w:rsidRPr="005D6F57">
        <w:rPr>
          <w:lang w:val="be-BY"/>
        </w:rPr>
        <w:t xml:space="preserve"> </w:t>
      </w:r>
      <w:r w:rsidR="00173678" w:rsidRPr="005D6F57">
        <w:rPr>
          <w:shd w:val="clear" w:color="auto" w:fill="FFFFFF"/>
        </w:rPr>
        <w:t xml:space="preserve">Социальное знание в современном обществе: проблемы, закономерности, перспективы : материалы II </w:t>
      </w:r>
      <w:proofErr w:type="spellStart"/>
      <w:r w:rsidR="00173678" w:rsidRPr="005D6F57">
        <w:rPr>
          <w:shd w:val="clear" w:color="auto" w:fill="FFFFFF"/>
        </w:rPr>
        <w:t>Междунар</w:t>
      </w:r>
      <w:proofErr w:type="spellEnd"/>
      <w:r w:rsidR="00173678" w:rsidRPr="005D6F57">
        <w:rPr>
          <w:shd w:val="clear" w:color="auto" w:fill="FFFFFF"/>
        </w:rPr>
        <w:t xml:space="preserve">. </w:t>
      </w:r>
      <w:proofErr w:type="spellStart"/>
      <w:r w:rsidR="00173678" w:rsidRPr="005D6F57">
        <w:rPr>
          <w:shd w:val="clear" w:color="auto" w:fill="FFFFFF"/>
        </w:rPr>
        <w:t>науч</w:t>
      </w:r>
      <w:proofErr w:type="gramStart"/>
      <w:r w:rsidR="00173678" w:rsidRPr="005D6F57">
        <w:rPr>
          <w:shd w:val="clear" w:color="auto" w:fill="FFFFFF"/>
        </w:rPr>
        <w:t>.-</w:t>
      </w:r>
      <w:proofErr w:type="gramEnd"/>
      <w:r w:rsidR="00173678" w:rsidRPr="005D6F57">
        <w:rPr>
          <w:shd w:val="clear" w:color="auto" w:fill="FFFFFF"/>
        </w:rPr>
        <w:t>практ</w:t>
      </w:r>
      <w:proofErr w:type="spellEnd"/>
      <w:r w:rsidR="00173678" w:rsidRPr="005D6F57">
        <w:rPr>
          <w:shd w:val="clear" w:color="auto" w:fill="FFFFFF"/>
        </w:rPr>
        <w:t xml:space="preserve">. </w:t>
      </w:r>
      <w:proofErr w:type="spellStart"/>
      <w:r w:rsidR="00173678" w:rsidRPr="005D6F57">
        <w:rPr>
          <w:shd w:val="clear" w:color="auto" w:fill="FFFFFF"/>
        </w:rPr>
        <w:t>конф</w:t>
      </w:r>
      <w:proofErr w:type="spellEnd"/>
      <w:r w:rsidR="00173678" w:rsidRPr="005D6F57">
        <w:rPr>
          <w:shd w:val="clear" w:color="auto" w:fill="FFFFFF"/>
        </w:rPr>
        <w:t>. (г. Минск, 4</w:t>
      </w:r>
      <w:r w:rsidR="00173678" w:rsidRPr="005D6F57">
        <w:rPr>
          <w:shd w:val="clear" w:color="auto" w:fill="FFFFFF"/>
          <w:lang w:val="be-BY"/>
        </w:rPr>
        <w:t>–</w:t>
      </w:r>
      <w:r w:rsidR="00173678" w:rsidRPr="005D6F57">
        <w:rPr>
          <w:shd w:val="clear" w:color="auto" w:fill="FFFFFF"/>
        </w:rPr>
        <w:t xml:space="preserve">5 </w:t>
      </w:r>
      <w:proofErr w:type="spellStart"/>
      <w:r w:rsidR="00173678" w:rsidRPr="005D6F57">
        <w:rPr>
          <w:shd w:val="clear" w:color="auto" w:fill="FFFFFF"/>
        </w:rPr>
        <w:t>нояб</w:t>
      </w:r>
      <w:proofErr w:type="spellEnd"/>
      <w:r w:rsidR="00173678" w:rsidRPr="005D6F57">
        <w:rPr>
          <w:shd w:val="clear" w:color="auto" w:fill="FFFFFF"/>
          <w:lang w:val="be-BY"/>
        </w:rPr>
        <w:t xml:space="preserve">. </w:t>
      </w:r>
      <w:r w:rsidR="00173678" w:rsidRPr="005D6F57">
        <w:rPr>
          <w:shd w:val="clear" w:color="auto" w:fill="FFFFFF"/>
        </w:rPr>
        <w:t>2021 г.) / НАН Беларуси, Ин</w:t>
      </w:r>
      <w:r w:rsidR="00173678" w:rsidRPr="005D6F57">
        <w:rPr>
          <w:shd w:val="clear" w:color="auto" w:fill="FFFFFF"/>
          <w:lang w:val="be-BY"/>
        </w:rPr>
        <w:t>-</w:t>
      </w:r>
      <w:r w:rsidR="00173678" w:rsidRPr="005D6F57">
        <w:rPr>
          <w:shd w:val="clear" w:color="auto" w:fill="FFFFFF"/>
        </w:rPr>
        <w:t xml:space="preserve">т социологии ; </w:t>
      </w:r>
      <w:proofErr w:type="spellStart"/>
      <w:r w:rsidR="00173678" w:rsidRPr="005D6F57">
        <w:rPr>
          <w:shd w:val="clear" w:color="auto" w:fill="FFFFFF"/>
        </w:rPr>
        <w:t>редкол</w:t>
      </w:r>
      <w:proofErr w:type="spellEnd"/>
      <w:r w:rsidR="00173678" w:rsidRPr="005D6F57">
        <w:rPr>
          <w:shd w:val="clear" w:color="auto" w:fill="FFFFFF"/>
        </w:rPr>
        <w:t xml:space="preserve">.: Д. К. </w:t>
      </w:r>
      <w:proofErr w:type="spellStart"/>
      <w:r w:rsidR="00173678" w:rsidRPr="005D6F57">
        <w:rPr>
          <w:shd w:val="clear" w:color="auto" w:fill="FFFFFF"/>
        </w:rPr>
        <w:t>Безнюк</w:t>
      </w:r>
      <w:proofErr w:type="spellEnd"/>
      <w:r w:rsidR="00173678" w:rsidRPr="005D6F57">
        <w:rPr>
          <w:shd w:val="clear" w:color="auto" w:fill="FFFFFF"/>
        </w:rPr>
        <w:t xml:space="preserve"> (гл. ред.)  [и др.]. – Минск, 2021. – </w:t>
      </w:r>
      <w:r w:rsidR="00173678" w:rsidRPr="005D6F57">
        <w:t xml:space="preserve">Режим доступа: </w:t>
      </w:r>
      <w:r w:rsidR="00173678" w:rsidRPr="005D6F57">
        <w:rPr>
          <w:shd w:val="clear" w:color="auto" w:fill="FFFFFF"/>
        </w:rPr>
        <w:t>https://socio.bas-net.by/wp-content/uploads/2021/11/Sotsialnoe-znanie-v-sovremennom-obshhestve.pdf</w:t>
      </w:r>
      <w:r w:rsidR="00173678" w:rsidRPr="005D6F57">
        <w:t>. – Дата доступа: 03.02.2022.</w:t>
      </w:r>
    </w:p>
    <w:p w:rsidR="00173678" w:rsidRPr="005D6F57" w:rsidRDefault="0002129E" w:rsidP="007129AD">
      <w:pPr>
        <w:tabs>
          <w:tab w:val="left" w:pos="426"/>
        </w:tabs>
        <w:spacing w:line="360" w:lineRule="exact"/>
      </w:pPr>
      <w:r w:rsidRPr="005D6F57">
        <w:t>47.</w:t>
      </w:r>
      <w:r w:rsidR="00173678" w:rsidRPr="005D6F57">
        <w:t xml:space="preserve"> </w:t>
      </w:r>
      <w:r w:rsidR="00173678" w:rsidRPr="005D6F57">
        <w:rPr>
          <w:bCs/>
        </w:rPr>
        <w:t xml:space="preserve">Радевич, Е. В. </w:t>
      </w:r>
      <w:r w:rsidR="00173678" w:rsidRPr="005D6F57">
        <w:t xml:space="preserve">Глобальное пространство социума и гибридные конфликты </w:t>
      </w:r>
      <w:proofErr w:type="spellStart"/>
      <w:r w:rsidR="00173678" w:rsidRPr="005D6F57">
        <w:t>постсовременности</w:t>
      </w:r>
      <w:proofErr w:type="spellEnd"/>
      <w:r w:rsidR="00173678" w:rsidRPr="005D6F57">
        <w:t xml:space="preserve"> [Электронный ресурс] / Е. В. Радевич // Перспективы белорусско-китайского диалога в условиях глобальной нестабильности : </w:t>
      </w:r>
      <w:proofErr w:type="spellStart"/>
      <w:r w:rsidR="00173678" w:rsidRPr="005D6F57">
        <w:t>сб</w:t>
      </w:r>
      <w:proofErr w:type="spellEnd"/>
      <w:r w:rsidR="00173678" w:rsidRPr="005D6F57">
        <w:rPr>
          <w:lang w:val="be-BY"/>
        </w:rPr>
        <w:t>.</w:t>
      </w:r>
      <w:r w:rsidR="00173678" w:rsidRPr="005D6F57">
        <w:t xml:space="preserve"> </w:t>
      </w:r>
      <w:proofErr w:type="spellStart"/>
      <w:r w:rsidR="00173678" w:rsidRPr="005D6F57">
        <w:t>науч</w:t>
      </w:r>
      <w:proofErr w:type="spellEnd"/>
      <w:r w:rsidR="00173678" w:rsidRPr="005D6F57">
        <w:rPr>
          <w:lang w:val="be-BY"/>
        </w:rPr>
        <w:t>.</w:t>
      </w:r>
      <w:r w:rsidR="00173678" w:rsidRPr="005D6F57">
        <w:t xml:space="preserve"> </w:t>
      </w:r>
      <w:r w:rsidR="00173678" w:rsidRPr="005D6F57">
        <w:rPr>
          <w:lang w:val="be-BY"/>
        </w:rPr>
        <w:t>с</w:t>
      </w:r>
      <w:r w:rsidR="00173678" w:rsidRPr="005D6F57">
        <w:t>т</w:t>
      </w:r>
      <w:r w:rsidR="00173678" w:rsidRPr="005D6F57">
        <w:rPr>
          <w:lang w:val="be-BY"/>
        </w:rPr>
        <w:t>.</w:t>
      </w:r>
      <w:r w:rsidR="00173678" w:rsidRPr="005D6F57">
        <w:t xml:space="preserve"> и материалов XV </w:t>
      </w:r>
      <w:proofErr w:type="spellStart"/>
      <w:r w:rsidR="00173678" w:rsidRPr="005D6F57">
        <w:t>Междунар</w:t>
      </w:r>
      <w:proofErr w:type="spellEnd"/>
      <w:r w:rsidR="00173678" w:rsidRPr="005D6F57">
        <w:rPr>
          <w:lang w:val="be-BY"/>
        </w:rPr>
        <w:t>.</w:t>
      </w:r>
      <w:r w:rsidR="00173678" w:rsidRPr="005D6F57">
        <w:t xml:space="preserve"> </w:t>
      </w:r>
      <w:r w:rsidR="00173678" w:rsidRPr="005D6F57">
        <w:rPr>
          <w:lang w:val="be-BY"/>
        </w:rPr>
        <w:t>м</w:t>
      </w:r>
      <w:proofErr w:type="spellStart"/>
      <w:r w:rsidR="00173678" w:rsidRPr="005D6F57">
        <w:t>еждисципл</w:t>
      </w:r>
      <w:proofErr w:type="spellEnd"/>
      <w:r w:rsidR="00173678" w:rsidRPr="005D6F57">
        <w:rPr>
          <w:lang w:val="be-BY"/>
        </w:rPr>
        <w:t>.</w:t>
      </w:r>
      <w:r w:rsidR="00173678" w:rsidRPr="005D6F57">
        <w:t xml:space="preserve"> </w:t>
      </w:r>
      <w:r w:rsidR="00173678" w:rsidRPr="005D6F57">
        <w:rPr>
          <w:lang w:val="be-BY"/>
        </w:rPr>
        <w:t>н</w:t>
      </w:r>
      <w:proofErr w:type="spellStart"/>
      <w:r w:rsidR="00173678" w:rsidRPr="005D6F57">
        <w:t>ауч</w:t>
      </w:r>
      <w:proofErr w:type="spellEnd"/>
      <w:proofErr w:type="gramStart"/>
      <w:r w:rsidR="00173678" w:rsidRPr="005D6F57">
        <w:rPr>
          <w:lang w:val="be-BY"/>
        </w:rPr>
        <w:t>.</w:t>
      </w:r>
      <w:r w:rsidR="00173678" w:rsidRPr="005D6F57">
        <w:t>-</w:t>
      </w:r>
      <w:proofErr w:type="spellStart"/>
      <w:proofErr w:type="gramEnd"/>
      <w:r w:rsidR="00173678" w:rsidRPr="005D6F57">
        <w:t>теорет</w:t>
      </w:r>
      <w:proofErr w:type="spellEnd"/>
      <w:r w:rsidR="00173678" w:rsidRPr="005D6F57">
        <w:rPr>
          <w:lang w:val="be-BY"/>
        </w:rPr>
        <w:t>.</w:t>
      </w:r>
      <w:r w:rsidR="00173678" w:rsidRPr="005D6F57">
        <w:t xml:space="preserve"> семинара «Инновационные стратегии в современной социальной философии», 7–8 дек</w:t>
      </w:r>
      <w:r w:rsidR="00173678" w:rsidRPr="005D6F57">
        <w:rPr>
          <w:lang w:val="be-BY"/>
        </w:rPr>
        <w:t>.</w:t>
      </w:r>
      <w:r w:rsidR="00173678" w:rsidRPr="005D6F57">
        <w:t xml:space="preserve"> 2021 г., Минск, </w:t>
      </w:r>
      <w:proofErr w:type="spellStart"/>
      <w:r w:rsidR="00173678" w:rsidRPr="005D6F57">
        <w:t>Респ</w:t>
      </w:r>
      <w:proofErr w:type="spellEnd"/>
      <w:r w:rsidR="00173678" w:rsidRPr="005D6F57">
        <w:rPr>
          <w:lang w:val="be-BY"/>
        </w:rPr>
        <w:t>.</w:t>
      </w:r>
      <w:r w:rsidR="00173678" w:rsidRPr="005D6F57">
        <w:t xml:space="preserve"> Беларусь / БГУ, Фак. философии и социальных наук, Каф</w:t>
      </w:r>
      <w:proofErr w:type="gramStart"/>
      <w:r w:rsidR="00173678" w:rsidRPr="005D6F57">
        <w:t>.</w:t>
      </w:r>
      <w:proofErr w:type="gramEnd"/>
      <w:r w:rsidR="00173678" w:rsidRPr="005D6F57">
        <w:t xml:space="preserve"> </w:t>
      </w:r>
      <w:proofErr w:type="gramStart"/>
      <w:r w:rsidR="00173678" w:rsidRPr="005D6F57">
        <w:t>ф</w:t>
      </w:r>
      <w:proofErr w:type="gramEnd"/>
      <w:r w:rsidR="00173678" w:rsidRPr="005D6F57">
        <w:t>илософии и методологии науки, Каф. философии культуры, РИКК, Совет молодых ученых БГУ, Ин-т философии НАН Беларуси</w:t>
      </w:r>
      <w:r w:rsidR="00173678" w:rsidRPr="005D6F57">
        <w:rPr>
          <w:lang w:val="be-BY"/>
        </w:rPr>
        <w:t xml:space="preserve"> </w:t>
      </w:r>
      <w:r w:rsidR="00173678" w:rsidRPr="005D6F57">
        <w:t>; [</w:t>
      </w:r>
      <w:proofErr w:type="spellStart"/>
      <w:r w:rsidR="00173678" w:rsidRPr="005D6F57">
        <w:t>редкол</w:t>
      </w:r>
      <w:proofErr w:type="spellEnd"/>
      <w:r w:rsidR="00173678" w:rsidRPr="005D6F57">
        <w:t>.: А. И. Зеленков (отв. ред.) и  др.]. – Минск, 2021. – Режим доступа:</w:t>
      </w:r>
      <w:r w:rsidR="00173678" w:rsidRPr="005D6F57">
        <w:rPr>
          <w:lang w:val="be-BY"/>
        </w:rPr>
        <w:t xml:space="preserve"> </w:t>
      </w:r>
      <w:r w:rsidR="00173678" w:rsidRPr="005D6F57">
        <w:t>https://elib.bsu.by/bitstream/123456789/272441/1/Перспективы%20белорусско</w:t>
      </w:r>
      <w:r w:rsidR="00173678" w:rsidRPr="005D6F57">
        <w:rPr>
          <w:lang w:val="be-BY"/>
        </w:rPr>
        <w:t>-</w:t>
      </w:r>
      <w:r w:rsidR="00173678" w:rsidRPr="005D6F57">
        <w:t>китайского%20диалога%20в%20условиях%20глобальной%20нестабильности.pdf. – Дата доступа: 05.02.2022.</w:t>
      </w:r>
    </w:p>
    <w:p w:rsidR="00173678" w:rsidRPr="005D6F57" w:rsidRDefault="00173678" w:rsidP="00533048">
      <w:pPr>
        <w:keepNext/>
        <w:spacing w:after="240" w:line="360" w:lineRule="exact"/>
        <w:contextualSpacing/>
        <w:jc w:val="center"/>
        <w:rPr>
          <w:b/>
        </w:rPr>
      </w:pPr>
      <w:r w:rsidRPr="005D6F57">
        <w:rPr>
          <w:b/>
        </w:rPr>
        <w:t>Тезисы докладов</w:t>
      </w:r>
    </w:p>
    <w:p w:rsidR="00173678" w:rsidRPr="005D6F57" w:rsidRDefault="00173678" w:rsidP="007129AD">
      <w:pPr>
        <w:spacing w:line="360" w:lineRule="exact"/>
      </w:pPr>
      <w:r w:rsidRPr="005D6F57">
        <w:t>48. Радевич, Е. В. Глобализация культуры как предмет философской рефлексии / Е. В. Радевич // Национальная философия в глобальном мире</w:t>
      </w:r>
      <w:proofErr w:type="gramStart"/>
      <w:r w:rsidRPr="005D6F57">
        <w:t xml:space="preserve"> :</w:t>
      </w:r>
      <w:proofErr w:type="gramEnd"/>
      <w:r w:rsidRPr="005D6F57">
        <w:t xml:space="preserve"> тез. Первого белорус</w:t>
      </w:r>
      <w:proofErr w:type="gramStart"/>
      <w:r w:rsidRPr="005D6F57">
        <w:t>.</w:t>
      </w:r>
      <w:proofErr w:type="gramEnd"/>
      <w:r w:rsidRPr="005D6F57">
        <w:t xml:space="preserve"> </w:t>
      </w:r>
      <w:proofErr w:type="gramStart"/>
      <w:r w:rsidRPr="005D6F57">
        <w:t>ф</w:t>
      </w:r>
      <w:proofErr w:type="gramEnd"/>
      <w:r w:rsidRPr="005D6F57">
        <w:t xml:space="preserve">илос. </w:t>
      </w:r>
      <w:proofErr w:type="spellStart"/>
      <w:r w:rsidRPr="005D6F57">
        <w:t>конгр</w:t>
      </w:r>
      <w:proofErr w:type="spellEnd"/>
      <w:r w:rsidRPr="005D6F57">
        <w:t xml:space="preserve">., Минск, 18–20 окт. 2017 г. / НАН Беларуси, </w:t>
      </w:r>
      <w:proofErr w:type="spellStart"/>
      <w:r w:rsidRPr="005D6F57">
        <w:t>Ин-т</w:t>
      </w:r>
      <w:proofErr w:type="spellEnd"/>
      <w:r w:rsidRPr="005D6F57">
        <w:t xml:space="preserve"> философии ; </w:t>
      </w:r>
      <w:proofErr w:type="spellStart"/>
      <w:r w:rsidRPr="005D6F57">
        <w:t>редкол</w:t>
      </w:r>
      <w:proofErr w:type="spellEnd"/>
      <w:r w:rsidRPr="005D6F57">
        <w:t>.: В. Г. Гусаков (пред.) [и др.]. – Минск, 2017. – С. 531–532.</w:t>
      </w:r>
    </w:p>
    <w:p w:rsidR="00173678" w:rsidRPr="005D6F57" w:rsidRDefault="00173678" w:rsidP="007129AD">
      <w:pPr>
        <w:spacing w:line="360" w:lineRule="exact"/>
      </w:pPr>
      <w:r w:rsidRPr="005D6F57">
        <w:t>49. Радевич, Е. В. Интернет и глобальное информационное пространство современности / Е. В. Радевич // Национальная философия в глобальном мире</w:t>
      </w:r>
      <w:proofErr w:type="gramStart"/>
      <w:r w:rsidRPr="005D6F57">
        <w:t xml:space="preserve"> :</w:t>
      </w:r>
      <w:proofErr w:type="gramEnd"/>
      <w:r w:rsidRPr="005D6F57">
        <w:t xml:space="preserve"> тез. Первого белорус</w:t>
      </w:r>
      <w:proofErr w:type="gramStart"/>
      <w:r w:rsidRPr="005D6F57">
        <w:t>.</w:t>
      </w:r>
      <w:proofErr w:type="gramEnd"/>
      <w:r w:rsidRPr="005D6F57">
        <w:t xml:space="preserve"> </w:t>
      </w:r>
      <w:proofErr w:type="gramStart"/>
      <w:r w:rsidRPr="005D6F57">
        <w:t>ф</w:t>
      </w:r>
      <w:proofErr w:type="gramEnd"/>
      <w:r w:rsidRPr="005D6F57">
        <w:t xml:space="preserve">илос. </w:t>
      </w:r>
      <w:proofErr w:type="spellStart"/>
      <w:r w:rsidRPr="005D6F57">
        <w:t>конгр</w:t>
      </w:r>
      <w:proofErr w:type="spellEnd"/>
      <w:r w:rsidRPr="005D6F57">
        <w:t xml:space="preserve">., Минск, 18–20 окт. 2017 г. / НАН Беларуси, </w:t>
      </w:r>
      <w:proofErr w:type="spellStart"/>
      <w:r w:rsidRPr="005D6F57">
        <w:t>Ин-т</w:t>
      </w:r>
      <w:proofErr w:type="spellEnd"/>
      <w:r w:rsidRPr="005D6F57">
        <w:t xml:space="preserve"> философии ; </w:t>
      </w:r>
      <w:proofErr w:type="spellStart"/>
      <w:r w:rsidRPr="005D6F57">
        <w:t>редкол</w:t>
      </w:r>
      <w:proofErr w:type="spellEnd"/>
      <w:r w:rsidRPr="005D6F57">
        <w:t>.: В. Г. Гусаков (пред.) [и др.]. – Минск, 2017. – С. 236.</w:t>
      </w:r>
    </w:p>
    <w:p w:rsidR="005602C5" w:rsidRPr="005D6F57" w:rsidRDefault="001D107A" w:rsidP="007129AD">
      <w:pPr>
        <w:tabs>
          <w:tab w:val="left" w:pos="4279"/>
          <w:tab w:val="center" w:pos="5102"/>
        </w:tabs>
        <w:spacing w:line="360" w:lineRule="exact"/>
        <w:jc w:val="left"/>
        <w:rPr>
          <w:b/>
        </w:rPr>
      </w:pPr>
      <w:r w:rsidRPr="005D6F57">
        <w:rPr>
          <w:b/>
        </w:rPr>
        <w:tab/>
      </w:r>
    </w:p>
    <w:p w:rsidR="00876477" w:rsidRDefault="00876477" w:rsidP="007129AD">
      <w:pPr>
        <w:tabs>
          <w:tab w:val="left" w:pos="4279"/>
          <w:tab w:val="center" w:pos="5102"/>
        </w:tabs>
        <w:spacing w:line="360" w:lineRule="exact"/>
        <w:jc w:val="left"/>
        <w:rPr>
          <w:b/>
        </w:rPr>
      </w:pPr>
      <w:r>
        <w:rPr>
          <w:b/>
        </w:rPr>
        <w:br w:type="page"/>
      </w:r>
    </w:p>
    <w:p w:rsidR="00056855" w:rsidRPr="005D6F57" w:rsidRDefault="00056855" w:rsidP="007129AD">
      <w:pPr>
        <w:tabs>
          <w:tab w:val="left" w:pos="4279"/>
          <w:tab w:val="center" w:pos="5102"/>
        </w:tabs>
        <w:spacing w:line="360" w:lineRule="exact"/>
        <w:jc w:val="center"/>
        <w:rPr>
          <w:b/>
        </w:rPr>
      </w:pPr>
      <w:r w:rsidRPr="005D6F57">
        <w:rPr>
          <w:b/>
        </w:rPr>
        <w:lastRenderedPageBreak/>
        <w:t>РЭЗЮМЭ</w:t>
      </w:r>
    </w:p>
    <w:p w:rsidR="00056855" w:rsidRPr="005D6F57" w:rsidRDefault="00056855" w:rsidP="007129AD">
      <w:pPr>
        <w:spacing w:line="360" w:lineRule="exact"/>
      </w:pPr>
    </w:p>
    <w:p w:rsidR="00056855" w:rsidRPr="005D6F57" w:rsidRDefault="00056855" w:rsidP="007129AD">
      <w:pPr>
        <w:spacing w:line="360" w:lineRule="exact"/>
        <w:jc w:val="center"/>
        <w:rPr>
          <w:b/>
          <w:lang w:val="be-BY"/>
        </w:rPr>
      </w:pPr>
      <w:r w:rsidRPr="005D6F57">
        <w:rPr>
          <w:b/>
          <w:lang w:val="be-BY"/>
        </w:rPr>
        <w:t>Радзевіч Кацярына Уладзіміраўна</w:t>
      </w:r>
    </w:p>
    <w:p w:rsidR="00056855" w:rsidRPr="005D6F57" w:rsidRDefault="00056855" w:rsidP="007129AD">
      <w:pPr>
        <w:spacing w:line="360" w:lineRule="exact"/>
        <w:jc w:val="center"/>
        <w:rPr>
          <w:lang w:val="be-BY"/>
        </w:rPr>
      </w:pPr>
    </w:p>
    <w:p w:rsidR="00056855" w:rsidRPr="005D6F57" w:rsidRDefault="00075BAE" w:rsidP="007129AD">
      <w:pPr>
        <w:spacing w:line="360" w:lineRule="exact"/>
        <w:jc w:val="center"/>
        <w:rPr>
          <w:b/>
          <w:lang w:val="be-BY"/>
        </w:rPr>
      </w:pPr>
      <w:r w:rsidRPr="005D6F57">
        <w:rPr>
          <w:b/>
          <w:lang w:val="be-BY"/>
        </w:rPr>
        <w:t xml:space="preserve">Глабалізацыя культурна-інфармацыйнай прасторы як фактар нелінейнага развіцця сучасных </w:t>
      </w:r>
      <w:r w:rsidR="00D022AB" w:rsidRPr="005D6F57">
        <w:rPr>
          <w:b/>
          <w:lang w:val="be-BY"/>
        </w:rPr>
        <w:t>грамад</w:t>
      </w:r>
      <w:r w:rsidR="001306D5" w:rsidRPr="005D6F57">
        <w:rPr>
          <w:b/>
          <w:lang w:val="be-BY"/>
        </w:rPr>
        <w:t>стваў</w:t>
      </w:r>
    </w:p>
    <w:p w:rsidR="00056855" w:rsidRPr="005D6F57" w:rsidRDefault="00056855" w:rsidP="007129AD">
      <w:pPr>
        <w:spacing w:line="360" w:lineRule="exact"/>
        <w:rPr>
          <w:lang w:val="be-BY"/>
        </w:rPr>
      </w:pPr>
    </w:p>
    <w:p w:rsidR="00056855" w:rsidRPr="005D6F57" w:rsidRDefault="00056855" w:rsidP="007129AD">
      <w:pPr>
        <w:spacing w:line="360" w:lineRule="exact"/>
        <w:rPr>
          <w:lang w:val="be-BY"/>
        </w:rPr>
      </w:pPr>
      <w:r w:rsidRPr="005D6F57">
        <w:rPr>
          <w:b/>
          <w:lang w:val="be-BY"/>
        </w:rPr>
        <w:t>Ключавыя словы:</w:t>
      </w:r>
      <w:r w:rsidRPr="005D6F57">
        <w:rPr>
          <w:lang w:val="be-BY"/>
        </w:rPr>
        <w:t xml:space="preserve"> глабалізацыя, культура, сацыякультурная прастора, інфармацыя, камунікацыя, медыя, медыятызацыя, інфарматызацыя, камп'ютэрызацыя, інфармацыйна-камунікацыйныя тэхналогіі, дывергенцыя, культурна-інфармацыйная прастора.</w:t>
      </w:r>
    </w:p>
    <w:p w:rsidR="00056855" w:rsidRPr="005D6F57" w:rsidRDefault="00056855" w:rsidP="007129AD">
      <w:pPr>
        <w:spacing w:line="360" w:lineRule="exact"/>
        <w:rPr>
          <w:lang w:val="be-BY"/>
        </w:rPr>
      </w:pPr>
      <w:r w:rsidRPr="005D6F57">
        <w:rPr>
          <w:b/>
          <w:lang w:val="be-BY"/>
        </w:rPr>
        <w:t>Мэтай дысертацыйнай працы</w:t>
      </w:r>
      <w:r w:rsidRPr="005D6F57">
        <w:rPr>
          <w:lang w:val="be-BY"/>
        </w:rPr>
        <w:t xml:space="preserve"> з'яўляецца выяўленне асноўных тэндэнцый развіцця інфармацыйна-камунікацыйных тэхналогій ва ўмовах д</w:t>
      </w:r>
      <w:r w:rsidR="006A79F3" w:rsidRPr="005D6F57">
        <w:rPr>
          <w:lang w:val="be-BY"/>
        </w:rPr>
        <w:t>ы</w:t>
      </w:r>
      <w:r w:rsidRPr="005D6F57">
        <w:rPr>
          <w:lang w:val="be-BY"/>
        </w:rPr>
        <w:t xml:space="preserve">вергентных працэсаў глабалізацыі і інтэнсіфікацыі іх уплыву на сучасны </w:t>
      </w:r>
      <w:r w:rsidR="008E0B10" w:rsidRPr="005D6F57">
        <w:rPr>
          <w:lang w:val="be-BY"/>
        </w:rPr>
        <w:t>сацыякультурны</w:t>
      </w:r>
      <w:r w:rsidRPr="005D6F57">
        <w:rPr>
          <w:lang w:val="be-BY"/>
        </w:rPr>
        <w:t xml:space="preserve"> працэс.</w:t>
      </w:r>
    </w:p>
    <w:p w:rsidR="00056855" w:rsidRPr="005D6F57" w:rsidRDefault="00056855" w:rsidP="007129AD">
      <w:pPr>
        <w:spacing w:line="360" w:lineRule="exact"/>
        <w:rPr>
          <w:lang w:val="be-BY"/>
        </w:rPr>
      </w:pPr>
      <w:r w:rsidRPr="005D6F57">
        <w:rPr>
          <w:b/>
          <w:lang w:val="be-BY"/>
        </w:rPr>
        <w:t>Метады даследавання:</w:t>
      </w:r>
      <w:r w:rsidRPr="005D6F57">
        <w:rPr>
          <w:lang w:val="be-BY"/>
        </w:rPr>
        <w:t xml:space="preserve"> метад кампаратыўнага аналізу; метад інтэрпрэтуецца аналізу; метад сістэмнага аналізу.</w:t>
      </w:r>
    </w:p>
    <w:p w:rsidR="00056855" w:rsidRPr="005D6F57" w:rsidRDefault="00056855" w:rsidP="007129AD">
      <w:pPr>
        <w:spacing w:line="360" w:lineRule="exact"/>
        <w:rPr>
          <w:lang w:val="be-BY"/>
        </w:rPr>
      </w:pPr>
      <w:r w:rsidRPr="005D6F57">
        <w:rPr>
          <w:b/>
          <w:lang w:val="be-BY"/>
        </w:rPr>
        <w:t>Атрыманыя вынікі і іх навізна</w:t>
      </w:r>
      <w:r w:rsidRPr="005D6F57">
        <w:rPr>
          <w:lang w:val="be-BY"/>
        </w:rPr>
        <w:t xml:space="preserve"> складаецца ў тым, што на аснове сістэмнай параметрызацыі сацыяльна-філасофскага дыскурсу глабалізацыі, выяўляюцца такія прыярытэтныя механізмы сінэргетычн</w:t>
      </w:r>
      <w:r w:rsidR="00C125B9" w:rsidRPr="005D6F57">
        <w:rPr>
          <w:lang w:val="be-BY"/>
        </w:rPr>
        <w:t>ай</w:t>
      </w:r>
      <w:r w:rsidRPr="005D6F57">
        <w:rPr>
          <w:lang w:val="be-BY"/>
        </w:rPr>
        <w:t xml:space="preserve"> ўзаемасувязі культуры і інфармацыйна-камунікацыйных тэхналогій у сучасным грамадстве, як нелінейнасць і кааператыўнасць іх узаемадзеяння, а таксама пр</w:t>
      </w:r>
      <w:r w:rsidR="00C125B9" w:rsidRPr="005D6F57">
        <w:rPr>
          <w:lang w:val="be-BY"/>
        </w:rPr>
        <w:t>ынцып няўстойлівасці, дэтэрмінуючы</w:t>
      </w:r>
      <w:r w:rsidRPr="005D6F57">
        <w:rPr>
          <w:lang w:val="be-BY"/>
        </w:rPr>
        <w:t xml:space="preserve"> сучасную сацыяльную нестабільнасць. Раскрываецца роля і значэнне канцэпта «культурна-інфармацыйная прастора» для распрацоўкі інтэгральнай мадэлі культурнай дынамікі ў эпоху высокіх тэхналогій і д</w:t>
      </w:r>
      <w:r w:rsidR="00C125B9" w:rsidRPr="005D6F57">
        <w:rPr>
          <w:lang w:val="be-BY"/>
        </w:rPr>
        <w:t>ы</w:t>
      </w:r>
      <w:r w:rsidRPr="005D6F57">
        <w:rPr>
          <w:lang w:val="be-BY"/>
        </w:rPr>
        <w:t>вергентных працэсаў глабалізацыі.</w:t>
      </w:r>
    </w:p>
    <w:p w:rsidR="00056855" w:rsidRPr="005D6F57" w:rsidRDefault="00056855" w:rsidP="007129AD">
      <w:pPr>
        <w:spacing w:line="360" w:lineRule="exact"/>
        <w:rPr>
          <w:lang w:val="be-BY"/>
        </w:rPr>
      </w:pPr>
      <w:r w:rsidRPr="005D6F57">
        <w:rPr>
          <w:b/>
          <w:bCs/>
          <w:iCs/>
          <w:lang w:val="be-BY"/>
        </w:rPr>
        <w:t xml:space="preserve">Рэкамендацыі па выкарыстанню: </w:t>
      </w:r>
      <w:r w:rsidRPr="005D6F57">
        <w:rPr>
          <w:bCs/>
          <w:iCs/>
          <w:lang w:val="be-BY"/>
        </w:rPr>
        <w:t>а</w:t>
      </w:r>
      <w:r w:rsidRPr="005D6F57">
        <w:rPr>
          <w:lang w:val="be-BY"/>
        </w:rPr>
        <w:t xml:space="preserve">сноўныя вынікі дысертацыйнага даследавання могуць быць выкарыстаны ў якасці тэарэтычнай асновы для абгрунтавання інтэгральнай мадэлі сацыякультурнага развіцця транзітыўных </w:t>
      </w:r>
      <w:r w:rsidR="00CE2C6B" w:rsidRPr="005D6F57">
        <w:rPr>
          <w:lang w:val="be-BY"/>
        </w:rPr>
        <w:t>грамад</w:t>
      </w:r>
      <w:r w:rsidRPr="005D6F57">
        <w:rPr>
          <w:lang w:val="be-BY"/>
        </w:rPr>
        <w:t xml:space="preserve">стваў, а таксама стаць базісам міждысцыплінарных даследаванняў канвергентных тэхналогій. </w:t>
      </w:r>
    </w:p>
    <w:p w:rsidR="00056855" w:rsidRPr="005D6F57" w:rsidRDefault="00056855" w:rsidP="007129AD">
      <w:pPr>
        <w:spacing w:line="360" w:lineRule="exact"/>
        <w:rPr>
          <w:bCs/>
          <w:iCs/>
          <w:lang w:val="be-BY"/>
        </w:rPr>
      </w:pPr>
      <w:r w:rsidRPr="005D6F57">
        <w:rPr>
          <w:b/>
          <w:bCs/>
          <w:iCs/>
          <w:lang w:val="be-BY"/>
        </w:rPr>
        <w:t xml:space="preserve">Галіна прымянення: </w:t>
      </w:r>
      <w:r w:rsidRPr="005D6F57">
        <w:rPr>
          <w:bCs/>
          <w:iCs/>
          <w:lang w:val="be-BY"/>
        </w:rPr>
        <w:t>сацыяльная філасофія, філасофія культуры, глабалістыка, футуралогія.</w:t>
      </w:r>
    </w:p>
    <w:p w:rsidR="00056855" w:rsidRPr="005D6F57" w:rsidRDefault="00056855" w:rsidP="007129AD">
      <w:pPr>
        <w:tabs>
          <w:tab w:val="left" w:pos="426"/>
        </w:tabs>
        <w:spacing w:line="360" w:lineRule="exact"/>
        <w:jc w:val="center"/>
        <w:rPr>
          <w:b/>
          <w:lang w:val="be-BY"/>
        </w:rPr>
      </w:pPr>
    </w:p>
    <w:p w:rsidR="00876477" w:rsidRDefault="00876477" w:rsidP="007129AD">
      <w:pPr>
        <w:tabs>
          <w:tab w:val="left" w:pos="426"/>
        </w:tabs>
        <w:spacing w:line="360" w:lineRule="exact"/>
        <w:jc w:val="center"/>
        <w:rPr>
          <w:b/>
          <w:lang w:val="be-BY"/>
        </w:rPr>
      </w:pPr>
      <w:r>
        <w:rPr>
          <w:b/>
          <w:lang w:val="be-BY"/>
        </w:rPr>
        <w:br w:type="page"/>
      </w:r>
    </w:p>
    <w:p w:rsidR="00146DB4" w:rsidRPr="005D6F57" w:rsidRDefault="00146DB4" w:rsidP="007129AD">
      <w:pPr>
        <w:tabs>
          <w:tab w:val="left" w:pos="426"/>
        </w:tabs>
        <w:spacing w:line="360" w:lineRule="exact"/>
        <w:jc w:val="center"/>
        <w:rPr>
          <w:b/>
        </w:rPr>
      </w:pPr>
      <w:r w:rsidRPr="005D6F57">
        <w:rPr>
          <w:b/>
        </w:rPr>
        <w:lastRenderedPageBreak/>
        <w:t>РЕЗЮМЕ</w:t>
      </w:r>
    </w:p>
    <w:p w:rsidR="008D1644" w:rsidRPr="005D6F57" w:rsidRDefault="008D1644" w:rsidP="007129AD">
      <w:pPr>
        <w:tabs>
          <w:tab w:val="left" w:pos="426"/>
        </w:tabs>
        <w:spacing w:line="360" w:lineRule="exact"/>
        <w:jc w:val="center"/>
        <w:rPr>
          <w:b/>
        </w:rPr>
      </w:pPr>
    </w:p>
    <w:p w:rsidR="00146DB4" w:rsidRPr="005D6F57" w:rsidRDefault="00456386" w:rsidP="007129AD">
      <w:pPr>
        <w:tabs>
          <w:tab w:val="left" w:pos="426"/>
        </w:tabs>
        <w:spacing w:line="360" w:lineRule="exact"/>
        <w:jc w:val="center"/>
        <w:rPr>
          <w:b/>
        </w:rPr>
      </w:pPr>
      <w:r w:rsidRPr="005D6F57">
        <w:rPr>
          <w:b/>
        </w:rPr>
        <w:t>Радевич Екатерина Владимировна</w:t>
      </w:r>
    </w:p>
    <w:p w:rsidR="008D1644" w:rsidRPr="005D6F57" w:rsidRDefault="008D1644" w:rsidP="007129AD">
      <w:pPr>
        <w:tabs>
          <w:tab w:val="left" w:pos="426"/>
        </w:tabs>
        <w:spacing w:line="360" w:lineRule="exact"/>
        <w:jc w:val="center"/>
      </w:pPr>
    </w:p>
    <w:p w:rsidR="003E6A84" w:rsidRPr="005D6F57" w:rsidRDefault="003E6A84" w:rsidP="007129AD">
      <w:pPr>
        <w:spacing w:line="360" w:lineRule="exact"/>
        <w:jc w:val="center"/>
        <w:rPr>
          <w:b/>
        </w:rPr>
      </w:pPr>
      <w:r w:rsidRPr="005D6F57">
        <w:rPr>
          <w:b/>
        </w:rPr>
        <w:t xml:space="preserve">Глобализация культурно-информационного пространства как фактор </w:t>
      </w:r>
      <w:r w:rsidR="00173678" w:rsidRPr="005D6F57">
        <w:rPr>
          <w:b/>
        </w:rPr>
        <w:t>нелинейного развития</w:t>
      </w:r>
      <w:r w:rsidR="001306D5" w:rsidRPr="005D6F57">
        <w:rPr>
          <w:b/>
        </w:rPr>
        <w:t xml:space="preserve"> современных</w:t>
      </w:r>
      <w:r w:rsidR="002F19B0" w:rsidRPr="005D6F57">
        <w:rPr>
          <w:b/>
        </w:rPr>
        <w:t xml:space="preserve"> обществ</w:t>
      </w:r>
    </w:p>
    <w:p w:rsidR="00456386" w:rsidRPr="005D6F57" w:rsidRDefault="00456386" w:rsidP="007129AD">
      <w:pPr>
        <w:spacing w:line="360" w:lineRule="exact"/>
      </w:pPr>
    </w:p>
    <w:p w:rsidR="00456386" w:rsidRPr="005D6F57" w:rsidRDefault="00456386" w:rsidP="007129AD">
      <w:pPr>
        <w:spacing w:line="360" w:lineRule="exact"/>
      </w:pPr>
      <w:r w:rsidRPr="005D6F57">
        <w:rPr>
          <w:b/>
        </w:rPr>
        <w:t>Ключевые слова</w:t>
      </w:r>
      <w:r w:rsidRPr="005D6F57">
        <w:t>: глобализация, культура, социокультурное пространство, информация, коммуникация, медиа, медиатизация, информатизация, компьютеризация, информационно-коммуникационные технологии, дивергенция, культурно-информационное пространство.</w:t>
      </w:r>
    </w:p>
    <w:p w:rsidR="00033706" w:rsidRPr="005D6F57" w:rsidRDefault="00033706" w:rsidP="007129AD">
      <w:pPr>
        <w:spacing w:line="360" w:lineRule="exact"/>
        <w:rPr>
          <w:lang w:eastAsia="be-BY"/>
        </w:rPr>
      </w:pPr>
      <w:r w:rsidRPr="005D6F57">
        <w:rPr>
          <w:b/>
          <w:lang w:eastAsia="be-BY"/>
        </w:rPr>
        <w:t xml:space="preserve">Целью </w:t>
      </w:r>
      <w:r w:rsidR="008D1644" w:rsidRPr="005D6F57">
        <w:rPr>
          <w:b/>
          <w:lang w:eastAsia="be-BY"/>
        </w:rPr>
        <w:t>диссертационной работы</w:t>
      </w:r>
      <w:r w:rsidR="008D1644" w:rsidRPr="005D6F57">
        <w:rPr>
          <w:lang w:eastAsia="be-BY"/>
        </w:rPr>
        <w:t xml:space="preserve"> является выявление основных тенденций развития информационно-коммуникационных технологий в условиях дивергентных процессов глобализации и интенсификации их влияния на современный </w:t>
      </w:r>
      <w:r w:rsidR="008E0B10" w:rsidRPr="005D6F57">
        <w:rPr>
          <w:lang w:eastAsia="be-BY"/>
        </w:rPr>
        <w:t>социо</w:t>
      </w:r>
      <w:r w:rsidR="008D1644" w:rsidRPr="005D6F57">
        <w:rPr>
          <w:lang w:eastAsia="be-BY"/>
        </w:rPr>
        <w:t>культурный процесс.</w:t>
      </w:r>
    </w:p>
    <w:p w:rsidR="00EC33CE" w:rsidRPr="005D6F57" w:rsidRDefault="008D1644" w:rsidP="007129AD">
      <w:pPr>
        <w:spacing w:line="360" w:lineRule="exact"/>
        <w:rPr>
          <w:lang w:eastAsia="be-BY"/>
        </w:rPr>
      </w:pPr>
      <w:r w:rsidRPr="005D6F57">
        <w:rPr>
          <w:b/>
          <w:lang w:eastAsia="be-BY"/>
        </w:rPr>
        <w:t>М</w:t>
      </w:r>
      <w:r w:rsidR="00EC33CE" w:rsidRPr="005D6F57">
        <w:rPr>
          <w:b/>
          <w:lang w:eastAsia="be-BY"/>
        </w:rPr>
        <w:t>етод</w:t>
      </w:r>
      <w:r w:rsidRPr="005D6F57">
        <w:rPr>
          <w:b/>
          <w:lang w:eastAsia="be-BY"/>
        </w:rPr>
        <w:t>ы исследования</w:t>
      </w:r>
      <w:r w:rsidR="00EC33CE" w:rsidRPr="005D6F57">
        <w:rPr>
          <w:lang w:eastAsia="be-BY"/>
        </w:rPr>
        <w:t>: метод компаративного</w:t>
      </w:r>
      <w:r w:rsidR="00475FC7" w:rsidRPr="005D6F57">
        <w:rPr>
          <w:lang w:eastAsia="be-BY"/>
        </w:rPr>
        <w:t xml:space="preserve"> анализ</w:t>
      </w:r>
      <w:r w:rsidR="00053895" w:rsidRPr="005D6F57">
        <w:rPr>
          <w:lang w:eastAsia="be-BY"/>
        </w:rPr>
        <w:t>а</w:t>
      </w:r>
      <w:r w:rsidR="00EC33CE" w:rsidRPr="005D6F57">
        <w:rPr>
          <w:lang w:eastAsia="be-BY"/>
        </w:rPr>
        <w:t>; метод интерпретирующего анализа; метод системного анализа.</w:t>
      </w:r>
    </w:p>
    <w:p w:rsidR="00174FFB" w:rsidRPr="005D6F57" w:rsidRDefault="00475FC7" w:rsidP="007129AD">
      <w:pPr>
        <w:spacing w:line="360" w:lineRule="exact"/>
      </w:pPr>
      <w:r w:rsidRPr="005D6F57">
        <w:rPr>
          <w:b/>
        </w:rPr>
        <w:t>Полученные результаты</w:t>
      </w:r>
      <w:r w:rsidR="00053895" w:rsidRPr="005D6F57">
        <w:rPr>
          <w:b/>
        </w:rPr>
        <w:t xml:space="preserve"> и их</w:t>
      </w:r>
      <w:r w:rsidR="008D1644" w:rsidRPr="005D6F57">
        <w:rPr>
          <w:b/>
        </w:rPr>
        <w:t xml:space="preserve"> н</w:t>
      </w:r>
      <w:r w:rsidR="00033706" w:rsidRPr="005D6F57">
        <w:rPr>
          <w:b/>
        </w:rPr>
        <w:t xml:space="preserve">овизна </w:t>
      </w:r>
      <w:r w:rsidR="00174FFB" w:rsidRPr="005D6F57">
        <w:t>состоит в том, что на основе системной параметризации социально-философского дискурса глобализации, выявляются такие приоритетные механизмы синергетической взаимосвязи культуры и информационно-коммуникационных технологий в современном обществе, как нелинейность и кооперативность их взаимодействия, а также принцип неустойчивости, детерминирующий современную социальную нестабильность. Раскрывается роль и значение концепта «культурно-информационное пространство» для разработки интегральной модели культурной динамики в эпоху высоких технологий и дивергентных процессов глобализации.</w:t>
      </w:r>
    </w:p>
    <w:p w:rsidR="00146DB4" w:rsidRPr="005D6F57" w:rsidRDefault="00475FC7" w:rsidP="007129AD">
      <w:pPr>
        <w:spacing w:line="360" w:lineRule="exact"/>
      </w:pPr>
      <w:r w:rsidRPr="005D6F57">
        <w:rPr>
          <w:b/>
        </w:rPr>
        <w:t xml:space="preserve">Рекомендации по использованию: </w:t>
      </w:r>
      <w:r w:rsidRPr="005D6F57">
        <w:t>о</w:t>
      </w:r>
      <w:r w:rsidR="00033706" w:rsidRPr="005D6F57">
        <w:t xml:space="preserve">сновные результаты диссертационного исследования могут быть использованы в качестве теоретической основы для </w:t>
      </w:r>
      <w:r w:rsidR="00042E7A" w:rsidRPr="005D6F57">
        <w:t>обоснования</w:t>
      </w:r>
      <w:r w:rsidR="00033706" w:rsidRPr="005D6F57">
        <w:t xml:space="preserve"> интегральной модели социокультурного развития </w:t>
      </w:r>
      <w:r w:rsidR="00042E7A" w:rsidRPr="005D6F57">
        <w:t>транзитивных обществ</w:t>
      </w:r>
      <w:r w:rsidR="00033706" w:rsidRPr="005D6F57">
        <w:t>,</w:t>
      </w:r>
      <w:r w:rsidR="00042E7A" w:rsidRPr="005D6F57">
        <w:t xml:space="preserve"> а</w:t>
      </w:r>
      <w:r w:rsidR="00033706" w:rsidRPr="005D6F57">
        <w:t xml:space="preserve"> также стать базисом междисциплинарных исследований конвергентных технологий. </w:t>
      </w:r>
    </w:p>
    <w:p w:rsidR="00475FC7" w:rsidRPr="005D6F57" w:rsidRDefault="00475FC7" w:rsidP="007129AD">
      <w:pPr>
        <w:spacing w:line="360" w:lineRule="exact"/>
        <w:rPr>
          <w:b/>
          <w:lang w:eastAsia="ru-RU"/>
        </w:rPr>
      </w:pPr>
      <w:r w:rsidRPr="005D6F57">
        <w:rPr>
          <w:b/>
        </w:rPr>
        <w:t xml:space="preserve">Область применения: </w:t>
      </w:r>
      <w:r w:rsidRPr="005D6F57">
        <w:t xml:space="preserve">социальная философия, философия культуры, </w:t>
      </w:r>
      <w:proofErr w:type="spellStart"/>
      <w:r w:rsidRPr="005D6F57">
        <w:t>глобалистика</w:t>
      </w:r>
      <w:proofErr w:type="spellEnd"/>
      <w:r w:rsidRPr="005D6F57">
        <w:t>, футурология.</w:t>
      </w:r>
    </w:p>
    <w:p w:rsidR="00475FC7" w:rsidRPr="005D6F57" w:rsidRDefault="00475FC7" w:rsidP="007129AD">
      <w:pPr>
        <w:spacing w:line="360" w:lineRule="exact"/>
        <w:jc w:val="center"/>
        <w:rPr>
          <w:b/>
        </w:rPr>
      </w:pPr>
    </w:p>
    <w:p w:rsidR="00876477" w:rsidRDefault="00876477" w:rsidP="007129AD">
      <w:pPr>
        <w:spacing w:line="360" w:lineRule="exact"/>
        <w:jc w:val="center"/>
        <w:rPr>
          <w:b/>
        </w:rPr>
      </w:pPr>
      <w:r>
        <w:rPr>
          <w:b/>
        </w:rPr>
        <w:br w:type="page"/>
      </w:r>
    </w:p>
    <w:p w:rsidR="004163D1" w:rsidRPr="005D6F57" w:rsidRDefault="004163D1" w:rsidP="007129AD">
      <w:pPr>
        <w:spacing w:line="360" w:lineRule="exact"/>
        <w:jc w:val="center"/>
        <w:rPr>
          <w:b/>
          <w:lang w:val="en-US"/>
        </w:rPr>
      </w:pPr>
      <w:r w:rsidRPr="005D6F57">
        <w:rPr>
          <w:b/>
          <w:lang w:val="en-US"/>
        </w:rPr>
        <w:lastRenderedPageBreak/>
        <w:t>SUMMARY</w:t>
      </w:r>
    </w:p>
    <w:p w:rsidR="004163D1" w:rsidRPr="005D6F57" w:rsidRDefault="004163D1" w:rsidP="007129AD">
      <w:pPr>
        <w:spacing w:line="360" w:lineRule="exact"/>
        <w:rPr>
          <w:lang w:val="en-US"/>
        </w:rPr>
      </w:pPr>
    </w:p>
    <w:p w:rsidR="004163D1" w:rsidRPr="005D6F57" w:rsidRDefault="004163D1" w:rsidP="007129AD">
      <w:pPr>
        <w:spacing w:line="360" w:lineRule="exact"/>
        <w:jc w:val="center"/>
        <w:rPr>
          <w:b/>
          <w:lang w:val="en-US"/>
        </w:rPr>
      </w:pPr>
      <w:proofErr w:type="spellStart"/>
      <w:r w:rsidRPr="005D6F57">
        <w:rPr>
          <w:b/>
          <w:lang w:val="en-US"/>
        </w:rPr>
        <w:t>Radevich</w:t>
      </w:r>
      <w:proofErr w:type="spellEnd"/>
      <w:r w:rsidRPr="005D6F57">
        <w:rPr>
          <w:b/>
          <w:lang w:val="en-US"/>
        </w:rPr>
        <w:t xml:space="preserve"> Ekaterina </w:t>
      </w:r>
      <w:proofErr w:type="spellStart"/>
      <w:r w:rsidRPr="005D6F57">
        <w:rPr>
          <w:b/>
          <w:lang w:val="en-US"/>
        </w:rPr>
        <w:t>Vladimirovna</w:t>
      </w:r>
      <w:proofErr w:type="spellEnd"/>
    </w:p>
    <w:p w:rsidR="00056855" w:rsidRPr="005D6F57" w:rsidRDefault="00056855" w:rsidP="007129AD">
      <w:pPr>
        <w:spacing w:line="360" w:lineRule="exact"/>
        <w:jc w:val="center"/>
        <w:rPr>
          <w:lang w:val="en-US"/>
        </w:rPr>
      </w:pPr>
    </w:p>
    <w:p w:rsidR="004163D1" w:rsidRPr="005D6F57" w:rsidRDefault="00075BAE" w:rsidP="007129AD">
      <w:pPr>
        <w:spacing w:line="360" w:lineRule="exact"/>
        <w:jc w:val="center"/>
        <w:rPr>
          <w:b/>
          <w:lang w:val="en-US"/>
        </w:rPr>
      </w:pPr>
      <w:r w:rsidRPr="005D6F57">
        <w:rPr>
          <w:b/>
          <w:lang w:val="en-US"/>
        </w:rPr>
        <w:t>Globalization of the cultural and information space as a factor in the non-linear development of modern societies</w:t>
      </w:r>
    </w:p>
    <w:p w:rsidR="001306D5" w:rsidRPr="005D6F57" w:rsidRDefault="001306D5" w:rsidP="007129AD">
      <w:pPr>
        <w:spacing w:line="360" w:lineRule="exact"/>
        <w:jc w:val="center"/>
        <w:rPr>
          <w:lang w:val="en-US"/>
        </w:rPr>
      </w:pPr>
    </w:p>
    <w:p w:rsidR="004163D1" w:rsidRPr="005D6F57" w:rsidRDefault="004163D1" w:rsidP="007129AD">
      <w:pPr>
        <w:spacing w:line="360" w:lineRule="exact"/>
        <w:rPr>
          <w:lang w:val="en-US"/>
        </w:rPr>
      </w:pPr>
      <w:r w:rsidRPr="005D6F57">
        <w:rPr>
          <w:b/>
          <w:lang w:val="en-US"/>
        </w:rPr>
        <w:t>Key words:</w:t>
      </w:r>
      <w:r w:rsidRPr="005D6F57">
        <w:rPr>
          <w:lang w:val="en-US"/>
        </w:rPr>
        <w:t xml:space="preserve"> globalization, culture, socio-cultural space, information, communication, media, </w:t>
      </w:r>
      <w:proofErr w:type="spellStart"/>
      <w:r w:rsidRPr="005D6F57">
        <w:rPr>
          <w:lang w:val="en-US"/>
        </w:rPr>
        <w:t>mediaization</w:t>
      </w:r>
      <w:proofErr w:type="spellEnd"/>
      <w:r w:rsidRPr="005D6F57">
        <w:rPr>
          <w:lang w:val="en-US"/>
        </w:rPr>
        <w:t xml:space="preserve">, </w:t>
      </w:r>
      <w:proofErr w:type="spellStart"/>
      <w:r w:rsidRPr="005D6F57">
        <w:rPr>
          <w:lang w:val="en-US"/>
        </w:rPr>
        <w:t>informatization</w:t>
      </w:r>
      <w:proofErr w:type="spellEnd"/>
      <w:r w:rsidRPr="005D6F57">
        <w:rPr>
          <w:lang w:val="en-US"/>
        </w:rPr>
        <w:t>, computerization, information and communication technologies, divergence, cultural and information space.</w:t>
      </w:r>
    </w:p>
    <w:p w:rsidR="00056855" w:rsidRPr="005D6F57" w:rsidRDefault="00056855" w:rsidP="007129AD">
      <w:pPr>
        <w:spacing w:line="360" w:lineRule="exact"/>
        <w:rPr>
          <w:b/>
          <w:lang w:val="en-US"/>
        </w:rPr>
      </w:pPr>
      <w:r w:rsidRPr="005D6F57">
        <w:rPr>
          <w:b/>
          <w:lang w:val="en-US"/>
        </w:rPr>
        <w:t xml:space="preserve">The purpose of the thesis </w:t>
      </w:r>
      <w:r w:rsidRPr="005D6F57">
        <w:rPr>
          <w:lang w:val="en-US"/>
        </w:rPr>
        <w:t xml:space="preserve">is to identify the main trends in the development of information and communication technologies in the conditions of divergent processes of globalization and intensification of their influence on the modern </w:t>
      </w:r>
      <w:r w:rsidR="008E0B10" w:rsidRPr="005D6F57">
        <w:rPr>
          <w:lang w:val="en-US"/>
        </w:rPr>
        <w:t>sociocultural</w:t>
      </w:r>
      <w:r w:rsidRPr="005D6F57">
        <w:rPr>
          <w:lang w:val="en-US"/>
        </w:rPr>
        <w:t xml:space="preserve"> process.</w:t>
      </w:r>
    </w:p>
    <w:p w:rsidR="00056855" w:rsidRPr="005D6F57" w:rsidRDefault="00056855" w:rsidP="007129AD">
      <w:pPr>
        <w:spacing w:line="360" w:lineRule="exact"/>
        <w:rPr>
          <w:lang w:val="en-US"/>
        </w:rPr>
      </w:pPr>
      <w:r w:rsidRPr="005D6F57">
        <w:rPr>
          <w:b/>
          <w:lang w:val="en-US"/>
        </w:rPr>
        <w:t>The methods of research:</w:t>
      </w:r>
      <w:r w:rsidRPr="005D6F57">
        <w:rPr>
          <w:lang w:val="en-US"/>
        </w:rPr>
        <w:t xml:space="preserve"> method of comparative analysis; method of interpretive analysis; method of system analysis.</w:t>
      </w:r>
    </w:p>
    <w:p w:rsidR="004163D1" w:rsidRPr="005D6F57" w:rsidRDefault="00056855" w:rsidP="007129AD">
      <w:pPr>
        <w:spacing w:line="360" w:lineRule="exact"/>
        <w:rPr>
          <w:lang w:val="en-US"/>
        </w:rPr>
      </w:pPr>
      <w:r w:rsidRPr="005D6F57">
        <w:rPr>
          <w:b/>
          <w:lang w:val="en-US"/>
        </w:rPr>
        <w:t xml:space="preserve">The </w:t>
      </w:r>
      <w:r w:rsidR="00380718" w:rsidRPr="005D6F57">
        <w:rPr>
          <w:b/>
          <w:bCs/>
          <w:iCs/>
          <w:lang w:val="en-US"/>
        </w:rPr>
        <w:t>received</w:t>
      </w:r>
      <w:r w:rsidR="00380718" w:rsidRPr="005D6F57">
        <w:rPr>
          <w:b/>
          <w:lang w:val="en-US"/>
        </w:rPr>
        <w:t xml:space="preserve"> </w:t>
      </w:r>
      <w:r w:rsidRPr="005D6F57">
        <w:rPr>
          <w:b/>
          <w:lang w:val="en-US"/>
        </w:rPr>
        <w:t>results and their novelty</w:t>
      </w:r>
      <w:r w:rsidRPr="005D6F57">
        <w:rPr>
          <w:lang w:val="en-US"/>
        </w:rPr>
        <w:t xml:space="preserve"> consist in the fact that on the bas</w:t>
      </w:r>
      <w:r w:rsidR="00380718" w:rsidRPr="005D6F57">
        <w:rPr>
          <w:lang w:val="en-US"/>
        </w:rPr>
        <w:t>ed</w:t>
      </w:r>
      <w:r w:rsidRPr="005D6F57">
        <w:rPr>
          <w:lang w:val="en-US"/>
        </w:rPr>
        <w:t xml:space="preserve"> o</w:t>
      </w:r>
      <w:r w:rsidR="00380718" w:rsidRPr="005D6F57">
        <w:rPr>
          <w:lang w:val="en-US"/>
        </w:rPr>
        <w:t>n</w:t>
      </w:r>
      <w:r w:rsidRPr="005D6F57">
        <w:rPr>
          <w:lang w:val="en-US"/>
        </w:rPr>
        <w:t xml:space="preserve"> the system parameterization of the social and philosophical discourse of globalization </w:t>
      </w:r>
      <w:r w:rsidR="00380718" w:rsidRPr="005D6F57">
        <w:rPr>
          <w:lang w:val="en-US"/>
        </w:rPr>
        <w:t xml:space="preserve">identified </w:t>
      </w:r>
      <w:r w:rsidR="004163D1" w:rsidRPr="005D6F57">
        <w:rPr>
          <w:lang w:val="en-US"/>
        </w:rPr>
        <w:t xml:space="preserve">such priority mechanisms of the synergetic interrelation between culture and information and communication technologies in modern society, as nonlinearity and </w:t>
      </w:r>
      <w:r w:rsidR="00380718" w:rsidRPr="005D6F57">
        <w:rPr>
          <w:lang w:val="en-US"/>
        </w:rPr>
        <w:t xml:space="preserve">cooperativeness </w:t>
      </w:r>
      <w:r w:rsidR="004163D1" w:rsidRPr="005D6F57">
        <w:rPr>
          <w:lang w:val="en-US"/>
        </w:rPr>
        <w:t>of their interaction, as well as the instability principle determining the modern social instability. The role and importance of the concept of "cultural and information space" for developing an integral model of cultural dynamics in the era of high technologies and divergent processes of globalization is reveal</w:t>
      </w:r>
      <w:r w:rsidR="00380718" w:rsidRPr="005D6F57">
        <w:rPr>
          <w:lang w:val="en-US"/>
        </w:rPr>
        <w:t>ed</w:t>
      </w:r>
      <w:r w:rsidR="004163D1" w:rsidRPr="005D6F57">
        <w:rPr>
          <w:lang w:val="en-US"/>
        </w:rPr>
        <w:t>.</w:t>
      </w:r>
    </w:p>
    <w:p w:rsidR="004163D1" w:rsidRPr="005D6F57" w:rsidRDefault="00380718" w:rsidP="007129AD">
      <w:pPr>
        <w:spacing w:line="360" w:lineRule="exact"/>
        <w:rPr>
          <w:lang w:val="en-US"/>
        </w:rPr>
      </w:pPr>
      <w:r w:rsidRPr="005D6F57">
        <w:rPr>
          <w:b/>
          <w:bCs/>
          <w:iCs/>
          <w:lang w:val="en-US"/>
        </w:rPr>
        <w:t xml:space="preserve">Recommendations for use: </w:t>
      </w:r>
      <w:r w:rsidRPr="005D6F57">
        <w:rPr>
          <w:bCs/>
          <w:iCs/>
          <w:lang w:val="en-US"/>
        </w:rPr>
        <w:t>t</w:t>
      </w:r>
      <w:r w:rsidR="004163D1" w:rsidRPr="005D6F57">
        <w:rPr>
          <w:lang w:val="en-US"/>
        </w:rPr>
        <w:t>he main results of the dissertation research can be used as a theoretical basis for substantiating the integral model of the socio</w:t>
      </w:r>
      <w:r w:rsidR="002F19B0" w:rsidRPr="005D6F57">
        <w:rPr>
          <w:lang w:val="en-US"/>
        </w:rPr>
        <w:t>-</w:t>
      </w:r>
      <w:r w:rsidR="004163D1" w:rsidRPr="005D6F57">
        <w:rPr>
          <w:lang w:val="en-US"/>
        </w:rPr>
        <w:t xml:space="preserve">cultural development of transitive societies, as well as becoming a basis for interdisciplinary studies of convergent technologies. </w:t>
      </w:r>
    </w:p>
    <w:p w:rsidR="00380718" w:rsidRPr="0075516F" w:rsidRDefault="00380718" w:rsidP="007129AD">
      <w:pPr>
        <w:spacing w:line="360" w:lineRule="exact"/>
        <w:rPr>
          <w:noProof/>
          <w:lang w:val="en-US" w:eastAsia="ru-RU"/>
        </w:rPr>
      </w:pPr>
      <w:r w:rsidRPr="005D6F57">
        <w:rPr>
          <w:b/>
          <w:bCs/>
          <w:iCs/>
          <w:lang w:val="en-US"/>
        </w:rPr>
        <w:t>The area of usage</w:t>
      </w:r>
      <w:r w:rsidRPr="005D6F57">
        <w:rPr>
          <w:bCs/>
          <w:iCs/>
          <w:lang w:val="en-US"/>
        </w:rPr>
        <w:t>: social philosophy, philosophy of culture, global studies, futurology.</w:t>
      </w:r>
      <w:r w:rsidR="0012293E" w:rsidRPr="0012293E">
        <w:rPr>
          <w:noProof/>
          <w:lang w:val="en-US" w:eastAsia="ru-RU"/>
        </w:rPr>
        <w:t xml:space="preserve"> </w:t>
      </w:r>
    </w:p>
    <w:p w:rsidR="003F5CD4" w:rsidRPr="005D6F57" w:rsidRDefault="00967E33" w:rsidP="00090F07">
      <w:pPr>
        <w:spacing w:line="360" w:lineRule="exact"/>
        <w:ind w:firstLine="0"/>
        <w:rPr>
          <w:lang w:val="en-US"/>
        </w:rPr>
      </w:pPr>
      <w:r>
        <w:rPr>
          <w:noProof/>
          <w:lang w:eastAsia="ru-RU"/>
        </w:rPr>
        <w:drawing>
          <wp:anchor distT="0" distB="0" distL="114300" distR="114300" simplePos="0" relativeHeight="251664384" behindDoc="0" locked="0" layoutInCell="1" allowOverlap="1">
            <wp:simplePos x="0" y="0"/>
            <wp:positionH relativeFrom="margin">
              <wp:align>center</wp:align>
            </wp:positionH>
            <wp:positionV relativeFrom="margin">
              <wp:posOffset>7260590</wp:posOffset>
            </wp:positionV>
            <wp:extent cx="1842135" cy="1328420"/>
            <wp:effectExtent l="19050" t="0" r="5715" b="0"/>
            <wp:wrapSquare wrapText="bothSides"/>
            <wp:docPr id="13" name="Рисунок 13" descr="C:\Users\katri\OneDrive\Desktop\подп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atri\OneDrive\Desktop\подп1.jpeg"/>
                    <pic:cNvPicPr>
                      <a:picLocks noChangeAspect="1" noChangeArrowheads="1"/>
                    </pic:cNvPicPr>
                  </pic:nvPicPr>
                  <pic:blipFill>
                    <a:blip r:embed="rId11" cstate="print">
                      <a:biLevel thresh="50000"/>
                    </a:blip>
                    <a:srcRect/>
                    <a:stretch>
                      <a:fillRect/>
                    </a:stretch>
                  </pic:blipFill>
                  <pic:spPr bwMode="auto">
                    <a:xfrm>
                      <a:off x="0" y="0"/>
                      <a:ext cx="1842135" cy="1328420"/>
                    </a:xfrm>
                    <a:prstGeom prst="rect">
                      <a:avLst/>
                    </a:prstGeom>
                    <a:noFill/>
                    <a:ln w="9525">
                      <a:noFill/>
                      <a:miter lim="800000"/>
                      <a:headEnd/>
                      <a:tailEnd/>
                    </a:ln>
                  </pic:spPr>
                </pic:pic>
              </a:graphicData>
            </a:graphic>
          </wp:anchor>
        </w:drawing>
      </w:r>
      <w:r w:rsidR="00671ECA">
        <w:rPr>
          <w:lang w:val="en-US"/>
        </w:rPr>
        <w:t xml:space="preserve">                          </w:t>
      </w:r>
    </w:p>
    <w:sectPr w:rsidR="003F5CD4" w:rsidRPr="005D6F57" w:rsidSect="00F7514F">
      <w:headerReference w:type="default" r:id="rId12"/>
      <w:headerReference w:type="first" r:id="rId13"/>
      <w:pgSz w:w="11906" w:h="16838" w:code="9"/>
      <w:pgMar w:top="1134" w:right="1134" w:bottom="1134" w:left="1134" w:header="1128"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2E8" w:rsidRDefault="005C42E8" w:rsidP="00BB6BA1">
      <w:r>
        <w:separator/>
      </w:r>
    </w:p>
  </w:endnote>
  <w:endnote w:type="continuationSeparator" w:id="0">
    <w:p w:rsidR="005C42E8" w:rsidRDefault="005C42E8" w:rsidP="00BB6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dvTTb8864ccf.B">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1" w:usb1="08070000" w:usb2="00000010" w:usb3="00000000" w:csb0="00020004" w:csb1="00000000"/>
  </w:font>
  <w:font w:name="TimesNewRoman,Bold">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2E8" w:rsidRDefault="005C42E8" w:rsidP="00BB6BA1">
      <w:r>
        <w:separator/>
      </w:r>
    </w:p>
  </w:footnote>
  <w:footnote w:type="continuationSeparator" w:id="0">
    <w:p w:rsidR="005C42E8" w:rsidRDefault="005C42E8" w:rsidP="00BB6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AD" w:rsidRDefault="007D75AD">
    <w:pPr>
      <w:pStyle w:val="a7"/>
      <w:jc w:val="center"/>
    </w:pPr>
  </w:p>
  <w:p w:rsidR="00732C0D" w:rsidRPr="002D0BAD" w:rsidRDefault="00732C0D">
    <w:pPr>
      <w:pStyle w:val="a7"/>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14F" w:rsidRDefault="00F7514F" w:rsidP="00F7514F">
    <w:pPr>
      <w:pStyle w:val="a7"/>
    </w:pPr>
  </w:p>
  <w:p w:rsidR="00732C0D" w:rsidRPr="00E43425" w:rsidRDefault="00732C0D">
    <w:pPr>
      <w:pStyle w:val="a7"/>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310335"/>
      <w:docPartObj>
        <w:docPartGallery w:val="Page Numbers (Top of Page)"/>
        <w:docPartUnique/>
      </w:docPartObj>
    </w:sdtPr>
    <w:sdtContent>
      <w:p w:rsidR="00F7514F" w:rsidRDefault="00490B5B">
        <w:pPr>
          <w:pStyle w:val="a7"/>
          <w:jc w:val="center"/>
        </w:pPr>
        <w:r>
          <w:fldChar w:fldCharType="begin"/>
        </w:r>
        <w:r w:rsidR="00F7514F">
          <w:instrText>PAGE   \* MERGEFORMAT</w:instrText>
        </w:r>
        <w:r>
          <w:fldChar w:fldCharType="separate"/>
        </w:r>
        <w:r w:rsidR="00B74AA1">
          <w:rPr>
            <w:noProof/>
          </w:rPr>
          <w:t>1</w:t>
        </w:r>
        <w:r>
          <w:fldChar w:fldCharType="end"/>
        </w:r>
      </w:p>
    </w:sdtContent>
  </w:sdt>
  <w:p w:rsidR="00F7514F" w:rsidRPr="002D0BAD" w:rsidRDefault="00F7514F">
    <w:pPr>
      <w:pStyle w:val="a7"/>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652236"/>
      <w:docPartObj>
        <w:docPartGallery w:val="Page Numbers (Top of Page)"/>
        <w:docPartUnique/>
      </w:docPartObj>
    </w:sdtPr>
    <w:sdtContent>
      <w:p w:rsidR="00F7514F" w:rsidRDefault="00490B5B">
        <w:pPr>
          <w:pStyle w:val="a7"/>
          <w:jc w:val="center"/>
        </w:pPr>
        <w:r>
          <w:fldChar w:fldCharType="begin"/>
        </w:r>
        <w:r w:rsidR="00F7514F">
          <w:instrText>PAGE   \* MERGEFORMAT</w:instrText>
        </w:r>
        <w:r>
          <w:fldChar w:fldCharType="separate"/>
        </w:r>
        <w:r w:rsidR="00F7514F">
          <w:rPr>
            <w:noProof/>
          </w:rPr>
          <w:t>1</w:t>
        </w:r>
        <w:r>
          <w:fldChar w:fldCharType="end"/>
        </w:r>
      </w:p>
    </w:sdtContent>
  </w:sdt>
  <w:p w:rsidR="00F7514F" w:rsidRPr="00E43425" w:rsidRDefault="00F7514F">
    <w:pPr>
      <w:pStyle w:val="a7"/>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2A8"/>
    <w:multiLevelType w:val="hybridMultilevel"/>
    <w:tmpl w:val="ECC87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60DFF"/>
    <w:multiLevelType w:val="hybridMultilevel"/>
    <w:tmpl w:val="79B22C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6A16AD"/>
    <w:multiLevelType w:val="hybridMultilevel"/>
    <w:tmpl w:val="79B22C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D01EF1"/>
    <w:multiLevelType w:val="hybridMultilevel"/>
    <w:tmpl w:val="2E90CB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C8308AE"/>
    <w:multiLevelType w:val="hybridMultilevel"/>
    <w:tmpl w:val="70DAF1B6"/>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nsid w:val="221D7A70"/>
    <w:multiLevelType w:val="hybridMultilevel"/>
    <w:tmpl w:val="A78C532E"/>
    <w:lvl w:ilvl="0" w:tplc="5D9EE030">
      <w:start w:val="1"/>
      <w:numFmt w:val="decimal"/>
      <w:lvlText w:val="%1."/>
      <w:lvlJc w:val="left"/>
      <w:pPr>
        <w:tabs>
          <w:tab w:val="num" w:pos="1260"/>
        </w:tabs>
        <w:ind w:left="126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5A320F2"/>
    <w:multiLevelType w:val="hybridMultilevel"/>
    <w:tmpl w:val="D538730C"/>
    <w:lvl w:ilvl="0" w:tplc="BCB6054E">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7">
    <w:nsid w:val="48F8043E"/>
    <w:multiLevelType w:val="hybridMultilevel"/>
    <w:tmpl w:val="ED463F38"/>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49DF450B"/>
    <w:multiLevelType w:val="hybridMultilevel"/>
    <w:tmpl w:val="7DFC8C3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225BCE"/>
    <w:rsid w:val="0000190B"/>
    <w:rsid w:val="000020BB"/>
    <w:rsid w:val="00002EFD"/>
    <w:rsid w:val="00006FA3"/>
    <w:rsid w:val="0001126D"/>
    <w:rsid w:val="00015237"/>
    <w:rsid w:val="00015672"/>
    <w:rsid w:val="0002129E"/>
    <w:rsid w:val="00021D59"/>
    <w:rsid w:val="00025285"/>
    <w:rsid w:val="0002577F"/>
    <w:rsid w:val="000318DE"/>
    <w:rsid w:val="00033706"/>
    <w:rsid w:val="00033B2D"/>
    <w:rsid w:val="00036954"/>
    <w:rsid w:val="00041BE1"/>
    <w:rsid w:val="00042E7A"/>
    <w:rsid w:val="000437B5"/>
    <w:rsid w:val="00053895"/>
    <w:rsid w:val="00055859"/>
    <w:rsid w:val="00055961"/>
    <w:rsid w:val="00056855"/>
    <w:rsid w:val="00061C02"/>
    <w:rsid w:val="0007433D"/>
    <w:rsid w:val="00075BAE"/>
    <w:rsid w:val="0007634A"/>
    <w:rsid w:val="0007798F"/>
    <w:rsid w:val="000855E3"/>
    <w:rsid w:val="000876C6"/>
    <w:rsid w:val="00090F07"/>
    <w:rsid w:val="000A2965"/>
    <w:rsid w:val="000A3B2F"/>
    <w:rsid w:val="000A7438"/>
    <w:rsid w:val="000A75DA"/>
    <w:rsid w:val="000A7BC6"/>
    <w:rsid w:val="000A7E12"/>
    <w:rsid w:val="000B0A81"/>
    <w:rsid w:val="000B0EDD"/>
    <w:rsid w:val="000C004E"/>
    <w:rsid w:val="000C391E"/>
    <w:rsid w:val="000C6821"/>
    <w:rsid w:val="000D2049"/>
    <w:rsid w:val="000D3844"/>
    <w:rsid w:val="000D3A89"/>
    <w:rsid w:val="000D4E71"/>
    <w:rsid w:val="000D5713"/>
    <w:rsid w:val="000E395B"/>
    <w:rsid w:val="000E7D46"/>
    <w:rsid w:val="000F5DC1"/>
    <w:rsid w:val="000F7983"/>
    <w:rsid w:val="001047C4"/>
    <w:rsid w:val="00107837"/>
    <w:rsid w:val="00120A74"/>
    <w:rsid w:val="00121CE2"/>
    <w:rsid w:val="0012293E"/>
    <w:rsid w:val="001237C6"/>
    <w:rsid w:val="0013014C"/>
    <w:rsid w:val="001306D5"/>
    <w:rsid w:val="0013384D"/>
    <w:rsid w:val="00136375"/>
    <w:rsid w:val="00140221"/>
    <w:rsid w:val="00142498"/>
    <w:rsid w:val="00144C3D"/>
    <w:rsid w:val="00146DB4"/>
    <w:rsid w:val="0015511A"/>
    <w:rsid w:val="0016095F"/>
    <w:rsid w:val="00160F22"/>
    <w:rsid w:val="00162052"/>
    <w:rsid w:val="001638E4"/>
    <w:rsid w:val="001641C3"/>
    <w:rsid w:val="001672BC"/>
    <w:rsid w:val="001674E3"/>
    <w:rsid w:val="001734FB"/>
    <w:rsid w:val="00173678"/>
    <w:rsid w:val="00174FFB"/>
    <w:rsid w:val="00181B5E"/>
    <w:rsid w:val="00184AB5"/>
    <w:rsid w:val="0018676A"/>
    <w:rsid w:val="00186DEC"/>
    <w:rsid w:val="00190110"/>
    <w:rsid w:val="00192E8C"/>
    <w:rsid w:val="001931F1"/>
    <w:rsid w:val="00193B61"/>
    <w:rsid w:val="00193C4E"/>
    <w:rsid w:val="00196CCF"/>
    <w:rsid w:val="00197617"/>
    <w:rsid w:val="001D107A"/>
    <w:rsid w:val="001D241F"/>
    <w:rsid w:val="001E09F7"/>
    <w:rsid w:val="001E229A"/>
    <w:rsid w:val="001E61DC"/>
    <w:rsid w:val="001F1F3E"/>
    <w:rsid w:val="001F73E3"/>
    <w:rsid w:val="00213C22"/>
    <w:rsid w:val="0021532D"/>
    <w:rsid w:val="00215436"/>
    <w:rsid w:val="00225BCE"/>
    <w:rsid w:val="0022794C"/>
    <w:rsid w:val="00230469"/>
    <w:rsid w:val="00231393"/>
    <w:rsid w:val="002325DC"/>
    <w:rsid w:val="002354F0"/>
    <w:rsid w:val="002540C9"/>
    <w:rsid w:val="00257A09"/>
    <w:rsid w:val="00262D8B"/>
    <w:rsid w:val="002769D9"/>
    <w:rsid w:val="002817C8"/>
    <w:rsid w:val="00284714"/>
    <w:rsid w:val="00285690"/>
    <w:rsid w:val="00286544"/>
    <w:rsid w:val="002869EB"/>
    <w:rsid w:val="0029007D"/>
    <w:rsid w:val="002A7781"/>
    <w:rsid w:val="002B596A"/>
    <w:rsid w:val="002B60AC"/>
    <w:rsid w:val="002C250B"/>
    <w:rsid w:val="002C327F"/>
    <w:rsid w:val="002C38A9"/>
    <w:rsid w:val="002C5089"/>
    <w:rsid w:val="002C524E"/>
    <w:rsid w:val="002D0BAD"/>
    <w:rsid w:val="002D2F16"/>
    <w:rsid w:val="002E1121"/>
    <w:rsid w:val="002E4C1C"/>
    <w:rsid w:val="002E5233"/>
    <w:rsid w:val="002F19B0"/>
    <w:rsid w:val="002F2BA3"/>
    <w:rsid w:val="00306955"/>
    <w:rsid w:val="003100F4"/>
    <w:rsid w:val="00312C30"/>
    <w:rsid w:val="00312E3F"/>
    <w:rsid w:val="0031411C"/>
    <w:rsid w:val="00315EDE"/>
    <w:rsid w:val="00316E5B"/>
    <w:rsid w:val="003201FE"/>
    <w:rsid w:val="00320AA3"/>
    <w:rsid w:val="00324ABE"/>
    <w:rsid w:val="00325C91"/>
    <w:rsid w:val="003267DA"/>
    <w:rsid w:val="00326D23"/>
    <w:rsid w:val="003405E4"/>
    <w:rsid w:val="00342430"/>
    <w:rsid w:val="00342B34"/>
    <w:rsid w:val="0034653E"/>
    <w:rsid w:val="00347925"/>
    <w:rsid w:val="00352913"/>
    <w:rsid w:val="00360617"/>
    <w:rsid w:val="00365266"/>
    <w:rsid w:val="003749EE"/>
    <w:rsid w:val="00375B3C"/>
    <w:rsid w:val="003769DE"/>
    <w:rsid w:val="00377A43"/>
    <w:rsid w:val="00380718"/>
    <w:rsid w:val="0038146C"/>
    <w:rsid w:val="003903E9"/>
    <w:rsid w:val="00392B11"/>
    <w:rsid w:val="00395739"/>
    <w:rsid w:val="003A1DBB"/>
    <w:rsid w:val="003A464F"/>
    <w:rsid w:val="003A6A2B"/>
    <w:rsid w:val="003A791F"/>
    <w:rsid w:val="003A7A56"/>
    <w:rsid w:val="003B4B95"/>
    <w:rsid w:val="003B6D8F"/>
    <w:rsid w:val="003C1E75"/>
    <w:rsid w:val="003C2C5A"/>
    <w:rsid w:val="003C7652"/>
    <w:rsid w:val="003D09D3"/>
    <w:rsid w:val="003D4507"/>
    <w:rsid w:val="003D785E"/>
    <w:rsid w:val="003E6A84"/>
    <w:rsid w:val="003E6CED"/>
    <w:rsid w:val="003F0FE3"/>
    <w:rsid w:val="003F5CD4"/>
    <w:rsid w:val="00400D20"/>
    <w:rsid w:val="004035B4"/>
    <w:rsid w:val="00404C4B"/>
    <w:rsid w:val="00405340"/>
    <w:rsid w:val="00406607"/>
    <w:rsid w:val="004163D1"/>
    <w:rsid w:val="0043012A"/>
    <w:rsid w:val="0043506F"/>
    <w:rsid w:val="004355A5"/>
    <w:rsid w:val="00442130"/>
    <w:rsid w:val="00450A27"/>
    <w:rsid w:val="00454F67"/>
    <w:rsid w:val="00456386"/>
    <w:rsid w:val="00456BED"/>
    <w:rsid w:val="00460639"/>
    <w:rsid w:val="00463557"/>
    <w:rsid w:val="00466244"/>
    <w:rsid w:val="0046626F"/>
    <w:rsid w:val="00471866"/>
    <w:rsid w:val="00473FC3"/>
    <w:rsid w:val="00475FC7"/>
    <w:rsid w:val="0048006F"/>
    <w:rsid w:val="004904F7"/>
    <w:rsid w:val="00490B5B"/>
    <w:rsid w:val="00491C84"/>
    <w:rsid w:val="004934F7"/>
    <w:rsid w:val="00495709"/>
    <w:rsid w:val="00496875"/>
    <w:rsid w:val="004A4345"/>
    <w:rsid w:val="004B095E"/>
    <w:rsid w:val="004B170B"/>
    <w:rsid w:val="004B1ADC"/>
    <w:rsid w:val="004B433D"/>
    <w:rsid w:val="004C037F"/>
    <w:rsid w:val="004C2CFC"/>
    <w:rsid w:val="004C6A00"/>
    <w:rsid w:val="004D0925"/>
    <w:rsid w:val="004D1C96"/>
    <w:rsid w:val="004D2572"/>
    <w:rsid w:val="004E402B"/>
    <w:rsid w:val="004E5BA7"/>
    <w:rsid w:val="004E73CF"/>
    <w:rsid w:val="004F5B09"/>
    <w:rsid w:val="005101BC"/>
    <w:rsid w:val="0051223F"/>
    <w:rsid w:val="005122B1"/>
    <w:rsid w:val="00512E8E"/>
    <w:rsid w:val="00517F65"/>
    <w:rsid w:val="00533048"/>
    <w:rsid w:val="00537731"/>
    <w:rsid w:val="005410DA"/>
    <w:rsid w:val="00541602"/>
    <w:rsid w:val="00542A10"/>
    <w:rsid w:val="00543CD3"/>
    <w:rsid w:val="005602C5"/>
    <w:rsid w:val="00565374"/>
    <w:rsid w:val="00571BB2"/>
    <w:rsid w:val="00571D6A"/>
    <w:rsid w:val="00583088"/>
    <w:rsid w:val="00591B5E"/>
    <w:rsid w:val="005921DE"/>
    <w:rsid w:val="00593924"/>
    <w:rsid w:val="005A495D"/>
    <w:rsid w:val="005B1497"/>
    <w:rsid w:val="005B3262"/>
    <w:rsid w:val="005B36E1"/>
    <w:rsid w:val="005B428A"/>
    <w:rsid w:val="005B5E44"/>
    <w:rsid w:val="005B7609"/>
    <w:rsid w:val="005C094B"/>
    <w:rsid w:val="005C42E8"/>
    <w:rsid w:val="005C65D5"/>
    <w:rsid w:val="005D471F"/>
    <w:rsid w:val="005D6F57"/>
    <w:rsid w:val="005E0D44"/>
    <w:rsid w:val="005E6D50"/>
    <w:rsid w:val="005F178C"/>
    <w:rsid w:val="005F24C0"/>
    <w:rsid w:val="005F2666"/>
    <w:rsid w:val="005F5E00"/>
    <w:rsid w:val="00605A3B"/>
    <w:rsid w:val="00615866"/>
    <w:rsid w:val="00621A43"/>
    <w:rsid w:val="00621CC1"/>
    <w:rsid w:val="00622E9C"/>
    <w:rsid w:val="00632B0D"/>
    <w:rsid w:val="00635877"/>
    <w:rsid w:val="00643D63"/>
    <w:rsid w:val="0064631A"/>
    <w:rsid w:val="00651C38"/>
    <w:rsid w:val="00654143"/>
    <w:rsid w:val="00654718"/>
    <w:rsid w:val="00665344"/>
    <w:rsid w:val="0067125F"/>
    <w:rsid w:val="00671ECA"/>
    <w:rsid w:val="00676D19"/>
    <w:rsid w:val="00677792"/>
    <w:rsid w:val="00681F61"/>
    <w:rsid w:val="00686944"/>
    <w:rsid w:val="00690471"/>
    <w:rsid w:val="0069524F"/>
    <w:rsid w:val="00696C34"/>
    <w:rsid w:val="006A6290"/>
    <w:rsid w:val="006A754C"/>
    <w:rsid w:val="006A79F3"/>
    <w:rsid w:val="006B5C75"/>
    <w:rsid w:val="006C06C3"/>
    <w:rsid w:val="006C0D4E"/>
    <w:rsid w:val="006C131D"/>
    <w:rsid w:val="006D29F0"/>
    <w:rsid w:val="006D4CAC"/>
    <w:rsid w:val="006E6F59"/>
    <w:rsid w:val="006F0033"/>
    <w:rsid w:val="006F1C2B"/>
    <w:rsid w:val="006F37F2"/>
    <w:rsid w:val="006F4639"/>
    <w:rsid w:val="006F57CC"/>
    <w:rsid w:val="006F75A4"/>
    <w:rsid w:val="00700AB5"/>
    <w:rsid w:val="007129AD"/>
    <w:rsid w:val="007219C1"/>
    <w:rsid w:val="00724EE6"/>
    <w:rsid w:val="00726FA8"/>
    <w:rsid w:val="007317AE"/>
    <w:rsid w:val="0073270D"/>
    <w:rsid w:val="00732C0D"/>
    <w:rsid w:val="00736EB5"/>
    <w:rsid w:val="007432B1"/>
    <w:rsid w:val="00747C93"/>
    <w:rsid w:val="00750629"/>
    <w:rsid w:val="0075371C"/>
    <w:rsid w:val="00754734"/>
    <w:rsid w:val="0075516F"/>
    <w:rsid w:val="007566B3"/>
    <w:rsid w:val="00761EED"/>
    <w:rsid w:val="00762B25"/>
    <w:rsid w:val="00764940"/>
    <w:rsid w:val="007715DF"/>
    <w:rsid w:val="007743D3"/>
    <w:rsid w:val="00774498"/>
    <w:rsid w:val="00774840"/>
    <w:rsid w:val="00776808"/>
    <w:rsid w:val="00781042"/>
    <w:rsid w:val="007841C7"/>
    <w:rsid w:val="00787654"/>
    <w:rsid w:val="00795FAF"/>
    <w:rsid w:val="007A1484"/>
    <w:rsid w:val="007A1ABF"/>
    <w:rsid w:val="007A7871"/>
    <w:rsid w:val="007B62AB"/>
    <w:rsid w:val="007C304A"/>
    <w:rsid w:val="007D1815"/>
    <w:rsid w:val="007D4490"/>
    <w:rsid w:val="007D7181"/>
    <w:rsid w:val="007D75AD"/>
    <w:rsid w:val="007D7B03"/>
    <w:rsid w:val="007E06A6"/>
    <w:rsid w:val="007F00B3"/>
    <w:rsid w:val="007F3766"/>
    <w:rsid w:val="00800205"/>
    <w:rsid w:val="008051EC"/>
    <w:rsid w:val="00807AB1"/>
    <w:rsid w:val="00810D41"/>
    <w:rsid w:val="00816B7C"/>
    <w:rsid w:val="0082216E"/>
    <w:rsid w:val="00822D20"/>
    <w:rsid w:val="00825B2F"/>
    <w:rsid w:val="00826668"/>
    <w:rsid w:val="00833929"/>
    <w:rsid w:val="008400AC"/>
    <w:rsid w:val="008411FE"/>
    <w:rsid w:val="00847D7F"/>
    <w:rsid w:val="008523C5"/>
    <w:rsid w:val="00872160"/>
    <w:rsid w:val="0087336D"/>
    <w:rsid w:val="00875D75"/>
    <w:rsid w:val="00875F65"/>
    <w:rsid w:val="00876477"/>
    <w:rsid w:val="008815A2"/>
    <w:rsid w:val="00882393"/>
    <w:rsid w:val="00885BD6"/>
    <w:rsid w:val="00890D26"/>
    <w:rsid w:val="00893D0E"/>
    <w:rsid w:val="00893E90"/>
    <w:rsid w:val="00897232"/>
    <w:rsid w:val="008B1551"/>
    <w:rsid w:val="008B5E1F"/>
    <w:rsid w:val="008B7DCF"/>
    <w:rsid w:val="008C0B32"/>
    <w:rsid w:val="008C31FB"/>
    <w:rsid w:val="008C3F91"/>
    <w:rsid w:val="008C461A"/>
    <w:rsid w:val="008D1644"/>
    <w:rsid w:val="008D597E"/>
    <w:rsid w:val="008D62ED"/>
    <w:rsid w:val="008D793C"/>
    <w:rsid w:val="008E0B10"/>
    <w:rsid w:val="008E2B99"/>
    <w:rsid w:val="008E4324"/>
    <w:rsid w:val="008F2BEA"/>
    <w:rsid w:val="008F31AA"/>
    <w:rsid w:val="008F505B"/>
    <w:rsid w:val="00905778"/>
    <w:rsid w:val="00911F7A"/>
    <w:rsid w:val="00914420"/>
    <w:rsid w:val="009244D1"/>
    <w:rsid w:val="00924D27"/>
    <w:rsid w:val="00924EA2"/>
    <w:rsid w:val="009301C9"/>
    <w:rsid w:val="00932652"/>
    <w:rsid w:val="00936202"/>
    <w:rsid w:val="00943096"/>
    <w:rsid w:val="00944860"/>
    <w:rsid w:val="00945068"/>
    <w:rsid w:val="0095136D"/>
    <w:rsid w:val="00967E33"/>
    <w:rsid w:val="00972A00"/>
    <w:rsid w:val="009755FC"/>
    <w:rsid w:val="009759C9"/>
    <w:rsid w:val="009810CA"/>
    <w:rsid w:val="0098143F"/>
    <w:rsid w:val="009843E7"/>
    <w:rsid w:val="00987BB9"/>
    <w:rsid w:val="00992DA4"/>
    <w:rsid w:val="00995F89"/>
    <w:rsid w:val="00997837"/>
    <w:rsid w:val="009A1E8B"/>
    <w:rsid w:val="009B3920"/>
    <w:rsid w:val="009B58A6"/>
    <w:rsid w:val="009B62F2"/>
    <w:rsid w:val="009C2FEB"/>
    <w:rsid w:val="009C30EC"/>
    <w:rsid w:val="009C43A4"/>
    <w:rsid w:val="009C603B"/>
    <w:rsid w:val="009D102E"/>
    <w:rsid w:val="009D312E"/>
    <w:rsid w:val="009D3B54"/>
    <w:rsid w:val="009D65A1"/>
    <w:rsid w:val="009E051D"/>
    <w:rsid w:val="009E7C94"/>
    <w:rsid w:val="009F15DB"/>
    <w:rsid w:val="009F181B"/>
    <w:rsid w:val="009F5FD8"/>
    <w:rsid w:val="00A01D6A"/>
    <w:rsid w:val="00A021D9"/>
    <w:rsid w:val="00A0277B"/>
    <w:rsid w:val="00A068CE"/>
    <w:rsid w:val="00A11A10"/>
    <w:rsid w:val="00A1285A"/>
    <w:rsid w:val="00A14F28"/>
    <w:rsid w:val="00A24867"/>
    <w:rsid w:val="00A3544A"/>
    <w:rsid w:val="00A43E69"/>
    <w:rsid w:val="00A52422"/>
    <w:rsid w:val="00A53351"/>
    <w:rsid w:val="00A607E6"/>
    <w:rsid w:val="00A619D9"/>
    <w:rsid w:val="00A61D68"/>
    <w:rsid w:val="00A62491"/>
    <w:rsid w:val="00A625E9"/>
    <w:rsid w:val="00A72CC6"/>
    <w:rsid w:val="00A7317A"/>
    <w:rsid w:val="00A74E0C"/>
    <w:rsid w:val="00A805D0"/>
    <w:rsid w:val="00A83F79"/>
    <w:rsid w:val="00A85209"/>
    <w:rsid w:val="00A9269F"/>
    <w:rsid w:val="00A95539"/>
    <w:rsid w:val="00AA074B"/>
    <w:rsid w:val="00AA0D55"/>
    <w:rsid w:val="00AA656D"/>
    <w:rsid w:val="00AA6DD8"/>
    <w:rsid w:val="00AB1B21"/>
    <w:rsid w:val="00AB26F6"/>
    <w:rsid w:val="00AB3D89"/>
    <w:rsid w:val="00AB6AA9"/>
    <w:rsid w:val="00AC38D4"/>
    <w:rsid w:val="00AD26C6"/>
    <w:rsid w:val="00AD2DD0"/>
    <w:rsid w:val="00AD6D03"/>
    <w:rsid w:val="00AE1831"/>
    <w:rsid w:val="00AE7612"/>
    <w:rsid w:val="00AF31E2"/>
    <w:rsid w:val="00B01595"/>
    <w:rsid w:val="00B203A6"/>
    <w:rsid w:val="00B205E1"/>
    <w:rsid w:val="00B27815"/>
    <w:rsid w:val="00B37EBA"/>
    <w:rsid w:val="00B41772"/>
    <w:rsid w:val="00B46F75"/>
    <w:rsid w:val="00B50044"/>
    <w:rsid w:val="00B528A1"/>
    <w:rsid w:val="00B700D8"/>
    <w:rsid w:val="00B73791"/>
    <w:rsid w:val="00B73D3F"/>
    <w:rsid w:val="00B74AA1"/>
    <w:rsid w:val="00B74C60"/>
    <w:rsid w:val="00B75D34"/>
    <w:rsid w:val="00B76337"/>
    <w:rsid w:val="00B7738D"/>
    <w:rsid w:val="00B823C0"/>
    <w:rsid w:val="00B95243"/>
    <w:rsid w:val="00B954C6"/>
    <w:rsid w:val="00BA6FAF"/>
    <w:rsid w:val="00BA7E6D"/>
    <w:rsid w:val="00BB6BA1"/>
    <w:rsid w:val="00BB733A"/>
    <w:rsid w:val="00BC1304"/>
    <w:rsid w:val="00BC7DF5"/>
    <w:rsid w:val="00BD417B"/>
    <w:rsid w:val="00BD664B"/>
    <w:rsid w:val="00BE27E4"/>
    <w:rsid w:val="00BE5038"/>
    <w:rsid w:val="00C05438"/>
    <w:rsid w:val="00C117E6"/>
    <w:rsid w:val="00C125B9"/>
    <w:rsid w:val="00C1337B"/>
    <w:rsid w:val="00C1555B"/>
    <w:rsid w:val="00C261AE"/>
    <w:rsid w:val="00C4036F"/>
    <w:rsid w:val="00C442B3"/>
    <w:rsid w:val="00C52997"/>
    <w:rsid w:val="00C6069B"/>
    <w:rsid w:val="00C60814"/>
    <w:rsid w:val="00C61356"/>
    <w:rsid w:val="00C62B5B"/>
    <w:rsid w:val="00C86921"/>
    <w:rsid w:val="00C97400"/>
    <w:rsid w:val="00CA4038"/>
    <w:rsid w:val="00CB13C9"/>
    <w:rsid w:val="00CB2A88"/>
    <w:rsid w:val="00CB6E6F"/>
    <w:rsid w:val="00CD00E7"/>
    <w:rsid w:val="00CE1010"/>
    <w:rsid w:val="00CE2C6B"/>
    <w:rsid w:val="00CE40ED"/>
    <w:rsid w:val="00CE6F97"/>
    <w:rsid w:val="00CF4DB6"/>
    <w:rsid w:val="00D022AB"/>
    <w:rsid w:val="00D05B09"/>
    <w:rsid w:val="00D066E4"/>
    <w:rsid w:val="00D10A4F"/>
    <w:rsid w:val="00D17CA0"/>
    <w:rsid w:val="00D2295F"/>
    <w:rsid w:val="00D31AE6"/>
    <w:rsid w:val="00D32F39"/>
    <w:rsid w:val="00D33694"/>
    <w:rsid w:val="00D34B43"/>
    <w:rsid w:val="00D35F16"/>
    <w:rsid w:val="00D41314"/>
    <w:rsid w:val="00D41BD8"/>
    <w:rsid w:val="00D60241"/>
    <w:rsid w:val="00D63643"/>
    <w:rsid w:val="00D73554"/>
    <w:rsid w:val="00D74E3D"/>
    <w:rsid w:val="00D83D7B"/>
    <w:rsid w:val="00D8477C"/>
    <w:rsid w:val="00D8590F"/>
    <w:rsid w:val="00D91528"/>
    <w:rsid w:val="00DA70EB"/>
    <w:rsid w:val="00DB7494"/>
    <w:rsid w:val="00DB7A30"/>
    <w:rsid w:val="00DC192B"/>
    <w:rsid w:val="00DC20DF"/>
    <w:rsid w:val="00DD712D"/>
    <w:rsid w:val="00DE1C4C"/>
    <w:rsid w:val="00DE368C"/>
    <w:rsid w:val="00DF5EB8"/>
    <w:rsid w:val="00DF6820"/>
    <w:rsid w:val="00DF6D07"/>
    <w:rsid w:val="00E03905"/>
    <w:rsid w:val="00E04A3A"/>
    <w:rsid w:val="00E06CBC"/>
    <w:rsid w:val="00E07664"/>
    <w:rsid w:val="00E118A8"/>
    <w:rsid w:val="00E133A1"/>
    <w:rsid w:val="00E13B36"/>
    <w:rsid w:val="00E220B6"/>
    <w:rsid w:val="00E3533F"/>
    <w:rsid w:val="00E423A4"/>
    <w:rsid w:val="00E433CF"/>
    <w:rsid w:val="00E43425"/>
    <w:rsid w:val="00E44C6D"/>
    <w:rsid w:val="00E50226"/>
    <w:rsid w:val="00E51AB3"/>
    <w:rsid w:val="00E51F2F"/>
    <w:rsid w:val="00E53D05"/>
    <w:rsid w:val="00E5516C"/>
    <w:rsid w:val="00E57827"/>
    <w:rsid w:val="00E61026"/>
    <w:rsid w:val="00E62D0C"/>
    <w:rsid w:val="00E65024"/>
    <w:rsid w:val="00E70FFC"/>
    <w:rsid w:val="00E72AB3"/>
    <w:rsid w:val="00E86278"/>
    <w:rsid w:val="00E948A9"/>
    <w:rsid w:val="00E96D08"/>
    <w:rsid w:val="00EB0031"/>
    <w:rsid w:val="00EB27BE"/>
    <w:rsid w:val="00EB4066"/>
    <w:rsid w:val="00EB4EB0"/>
    <w:rsid w:val="00EC1825"/>
    <w:rsid w:val="00EC33CE"/>
    <w:rsid w:val="00EC4113"/>
    <w:rsid w:val="00EC6392"/>
    <w:rsid w:val="00EC68F8"/>
    <w:rsid w:val="00EC788D"/>
    <w:rsid w:val="00ED11FB"/>
    <w:rsid w:val="00ED5628"/>
    <w:rsid w:val="00EE0B27"/>
    <w:rsid w:val="00EE14BD"/>
    <w:rsid w:val="00EE23E1"/>
    <w:rsid w:val="00EE624B"/>
    <w:rsid w:val="00EE7CAC"/>
    <w:rsid w:val="00F006B9"/>
    <w:rsid w:val="00F07B55"/>
    <w:rsid w:val="00F11B31"/>
    <w:rsid w:val="00F120E6"/>
    <w:rsid w:val="00F12335"/>
    <w:rsid w:val="00F14A70"/>
    <w:rsid w:val="00F16805"/>
    <w:rsid w:val="00F25AD0"/>
    <w:rsid w:val="00F308BE"/>
    <w:rsid w:val="00F35A17"/>
    <w:rsid w:val="00F37BD4"/>
    <w:rsid w:val="00F46D03"/>
    <w:rsid w:val="00F54A0A"/>
    <w:rsid w:val="00F636D9"/>
    <w:rsid w:val="00F66D87"/>
    <w:rsid w:val="00F6789A"/>
    <w:rsid w:val="00F714B0"/>
    <w:rsid w:val="00F73423"/>
    <w:rsid w:val="00F7514F"/>
    <w:rsid w:val="00F7682A"/>
    <w:rsid w:val="00F77E34"/>
    <w:rsid w:val="00F80D0C"/>
    <w:rsid w:val="00F81983"/>
    <w:rsid w:val="00F830ED"/>
    <w:rsid w:val="00F87D15"/>
    <w:rsid w:val="00F9542F"/>
    <w:rsid w:val="00F9645F"/>
    <w:rsid w:val="00FA19E7"/>
    <w:rsid w:val="00FA510D"/>
    <w:rsid w:val="00FA580B"/>
    <w:rsid w:val="00FA662A"/>
    <w:rsid w:val="00FA7E04"/>
    <w:rsid w:val="00FB10DE"/>
    <w:rsid w:val="00FB5605"/>
    <w:rsid w:val="00FC1E95"/>
    <w:rsid w:val="00FC3327"/>
    <w:rsid w:val="00FC3F29"/>
    <w:rsid w:val="00FC7AF9"/>
    <w:rsid w:val="00FD6576"/>
    <w:rsid w:val="00FE1951"/>
    <w:rsid w:val="00FE5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A10"/>
  </w:style>
  <w:style w:type="paragraph" w:styleId="1">
    <w:name w:val="heading 1"/>
    <w:basedOn w:val="a"/>
    <w:next w:val="a"/>
    <w:link w:val="10"/>
    <w:qFormat/>
    <w:rsid w:val="00FC1E95"/>
    <w:pPr>
      <w:keepNext/>
      <w:ind w:firstLine="709"/>
      <w:jc w:val="center"/>
      <w:outlineLvl w:val="0"/>
    </w:pPr>
    <w:rPr>
      <w:rFonts w:eastAsia="Times New Roman"/>
      <w:b/>
      <w:i/>
      <w:sz w:val="32"/>
      <w:szCs w:val="20"/>
      <w:lang w:eastAsia="ru-RU"/>
    </w:rPr>
  </w:style>
  <w:style w:type="paragraph" w:styleId="2">
    <w:name w:val="heading 2"/>
    <w:basedOn w:val="a"/>
    <w:next w:val="a"/>
    <w:link w:val="20"/>
    <w:uiPriority w:val="9"/>
    <w:unhideWhenUsed/>
    <w:qFormat/>
    <w:rsid w:val="00E04A3A"/>
    <w:pPr>
      <w:keepNext/>
      <w:keepLines/>
      <w:spacing w:before="200"/>
      <w:ind w:firstLine="0"/>
      <w:jc w:val="left"/>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qFormat/>
    <w:rsid w:val="00FC1E95"/>
    <w:pPr>
      <w:keepNext/>
      <w:ind w:firstLine="708"/>
      <w:outlineLvl w:val="2"/>
    </w:pPr>
    <w:rPr>
      <w:rFonts w:eastAsia="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95F"/>
    <w:pPr>
      <w:ind w:left="720" w:firstLine="709"/>
      <w:contextualSpacing/>
    </w:pPr>
  </w:style>
  <w:style w:type="character" w:customStyle="1" w:styleId="10">
    <w:name w:val="Заголовок 1 Знак"/>
    <w:basedOn w:val="a0"/>
    <w:link w:val="1"/>
    <w:rsid w:val="00FC1E95"/>
    <w:rPr>
      <w:rFonts w:eastAsia="Times New Roman"/>
      <w:b/>
      <w:i/>
      <w:sz w:val="32"/>
      <w:szCs w:val="20"/>
      <w:lang w:eastAsia="ru-RU"/>
    </w:rPr>
  </w:style>
  <w:style w:type="character" w:customStyle="1" w:styleId="30">
    <w:name w:val="Заголовок 3 Знак"/>
    <w:basedOn w:val="a0"/>
    <w:link w:val="3"/>
    <w:uiPriority w:val="9"/>
    <w:rsid w:val="00FC1E95"/>
    <w:rPr>
      <w:rFonts w:eastAsia="Times New Roman"/>
      <w:color w:val="000000"/>
      <w:szCs w:val="24"/>
      <w:lang w:eastAsia="ru-RU"/>
    </w:rPr>
  </w:style>
  <w:style w:type="paragraph" w:styleId="a4">
    <w:name w:val="Subtitle"/>
    <w:basedOn w:val="a"/>
    <w:next w:val="a"/>
    <w:link w:val="a5"/>
    <w:uiPriority w:val="11"/>
    <w:qFormat/>
    <w:rsid w:val="00FC1E95"/>
    <w:pPr>
      <w:spacing w:after="60"/>
      <w:ind w:firstLine="709"/>
      <w:jc w:val="center"/>
      <w:outlineLvl w:val="1"/>
    </w:pPr>
    <w:rPr>
      <w:rFonts w:ascii="Cambria" w:eastAsia="Times New Roman" w:hAnsi="Cambria"/>
      <w:sz w:val="24"/>
      <w:szCs w:val="24"/>
      <w:lang w:eastAsia="be-BY"/>
    </w:rPr>
  </w:style>
  <w:style w:type="character" w:customStyle="1" w:styleId="a5">
    <w:name w:val="Подзаголовок Знак"/>
    <w:basedOn w:val="a0"/>
    <w:link w:val="a4"/>
    <w:uiPriority w:val="11"/>
    <w:rsid w:val="00FC1E95"/>
    <w:rPr>
      <w:rFonts w:ascii="Cambria" w:eastAsia="Times New Roman" w:hAnsi="Cambria"/>
      <w:sz w:val="24"/>
      <w:szCs w:val="24"/>
      <w:lang w:eastAsia="be-BY"/>
    </w:rPr>
  </w:style>
  <w:style w:type="paragraph" w:styleId="a6">
    <w:name w:val="No Spacing"/>
    <w:uiPriority w:val="1"/>
    <w:qFormat/>
    <w:rsid w:val="00FC1E95"/>
    <w:pPr>
      <w:ind w:firstLine="0"/>
      <w:jc w:val="left"/>
    </w:pPr>
    <w:rPr>
      <w:rFonts w:eastAsia="Times New Roman"/>
      <w:sz w:val="20"/>
      <w:szCs w:val="20"/>
      <w:lang w:eastAsia="be-BY"/>
    </w:rPr>
  </w:style>
  <w:style w:type="paragraph" w:styleId="a7">
    <w:name w:val="header"/>
    <w:basedOn w:val="a"/>
    <w:link w:val="a8"/>
    <w:uiPriority w:val="99"/>
    <w:unhideWhenUsed/>
    <w:rsid w:val="00BB6BA1"/>
    <w:pPr>
      <w:tabs>
        <w:tab w:val="center" w:pos="4677"/>
        <w:tab w:val="right" w:pos="9355"/>
      </w:tabs>
    </w:pPr>
  </w:style>
  <w:style w:type="character" w:customStyle="1" w:styleId="a8">
    <w:name w:val="Верхний колонтитул Знак"/>
    <w:basedOn w:val="a0"/>
    <w:link w:val="a7"/>
    <w:uiPriority w:val="99"/>
    <w:rsid w:val="00BB6BA1"/>
  </w:style>
  <w:style w:type="paragraph" w:styleId="a9">
    <w:name w:val="footer"/>
    <w:basedOn w:val="a"/>
    <w:link w:val="aa"/>
    <w:uiPriority w:val="99"/>
    <w:unhideWhenUsed/>
    <w:rsid w:val="00BB6BA1"/>
    <w:pPr>
      <w:tabs>
        <w:tab w:val="center" w:pos="4677"/>
        <w:tab w:val="right" w:pos="9355"/>
      </w:tabs>
    </w:pPr>
  </w:style>
  <w:style w:type="character" w:customStyle="1" w:styleId="aa">
    <w:name w:val="Нижний колонтитул Знак"/>
    <w:basedOn w:val="a0"/>
    <w:link w:val="a9"/>
    <w:uiPriority w:val="99"/>
    <w:rsid w:val="00BB6BA1"/>
  </w:style>
  <w:style w:type="paragraph" w:styleId="ab">
    <w:name w:val="Body Text Indent"/>
    <w:basedOn w:val="a"/>
    <w:link w:val="ac"/>
    <w:rsid w:val="000C6821"/>
    <w:pPr>
      <w:ind w:firstLine="540"/>
    </w:pPr>
    <w:rPr>
      <w:rFonts w:eastAsia="Times New Roman"/>
      <w:sz w:val="20"/>
      <w:szCs w:val="20"/>
      <w:lang w:val="be-BY" w:eastAsia="ru-RU"/>
    </w:rPr>
  </w:style>
  <w:style w:type="character" w:customStyle="1" w:styleId="ac">
    <w:name w:val="Основной текст с отступом Знак"/>
    <w:basedOn w:val="a0"/>
    <w:link w:val="ab"/>
    <w:rsid w:val="000C6821"/>
    <w:rPr>
      <w:rFonts w:eastAsia="Times New Roman"/>
      <w:sz w:val="20"/>
      <w:szCs w:val="20"/>
      <w:lang w:val="be-BY" w:eastAsia="ru-RU"/>
    </w:rPr>
  </w:style>
  <w:style w:type="paragraph" w:styleId="ad">
    <w:name w:val="Normal (Web)"/>
    <w:basedOn w:val="a"/>
    <w:uiPriority w:val="99"/>
    <w:unhideWhenUsed/>
    <w:rsid w:val="00190110"/>
    <w:pPr>
      <w:spacing w:before="100" w:beforeAutospacing="1" w:after="100" w:afterAutospacing="1"/>
      <w:ind w:firstLine="0"/>
      <w:jc w:val="left"/>
    </w:pPr>
    <w:rPr>
      <w:rFonts w:eastAsia="Times New Roman"/>
      <w:sz w:val="24"/>
      <w:szCs w:val="24"/>
      <w:lang w:eastAsia="ru-RU"/>
    </w:rPr>
  </w:style>
  <w:style w:type="paragraph" w:styleId="ae">
    <w:name w:val="Body Text"/>
    <w:basedOn w:val="a"/>
    <w:link w:val="af"/>
    <w:uiPriority w:val="99"/>
    <w:unhideWhenUsed/>
    <w:rsid w:val="00190110"/>
    <w:pPr>
      <w:spacing w:after="120"/>
      <w:ind w:firstLine="0"/>
      <w:jc w:val="left"/>
    </w:pPr>
    <w:rPr>
      <w:rFonts w:eastAsia="Times New Roman" w:cs="AdvTTb8864ccf.B"/>
      <w:color w:val="141314"/>
      <w:sz w:val="24"/>
      <w:szCs w:val="24"/>
      <w:lang w:eastAsia="ru-RU"/>
    </w:rPr>
  </w:style>
  <w:style w:type="character" w:customStyle="1" w:styleId="af">
    <w:name w:val="Основной текст Знак"/>
    <w:basedOn w:val="a0"/>
    <w:link w:val="ae"/>
    <w:uiPriority w:val="99"/>
    <w:rsid w:val="00190110"/>
    <w:rPr>
      <w:rFonts w:eastAsia="Times New Roman" w:cs="AdvTTb8864ccf.B"/>
      <w:color w:val="141314"/>
      <w:sz w:val="24"/>
      <w:szCs w:val="24"/>
      <w:lang w:eastAsia="ru-RU"/>
    </w:rPr>
  </w:style>
  <w:style w:type="paragraph" w:customStyle="1" w:styleId="Default">
    <w:name w:val="Default"/>
    <w:rsid w:val="00190110"/>
    <w:pPr>
      <w:autoSpaceDE w:val="0"/>
      <w:autoSpaceDN w:val="0"/>
      <w:adjustRightInd w:val="0"/>
      <w:ind w:firstLine="0"/>
      <w:jc w:val="left"/>
    </w:pPr>
    <w:rPr>
      <w:rFonts w:eastAsia="Times New Roman"/>
      <w:color w:val="000000"/>
      <w:sz w:val="24"/>
      <w:szCs w:val="24"/>
      <w:lang w:eastAsia="ru-RU"/>
    </w:rPr>
  </w:style>
  <w:style w:type="character" w:customStyle="1" w:styleId="20">
    <w:name w:val="Заголовок 2 Знак"/>
    <w:basedOn w:val="a0"/>
    <w:link w:val="2"/>
    <w:uiPriority w:val="9"/>
    <w:rsid w:val="00E04A3A"/>
    <w:rPr>
      <w:rFonts w:asciiTheme="majorHAnsi" w:eastAsiaTheme="majorEastAsia" w:hAnsiTheme="majorHAnsi" w:cstheme="majorBidi"/>
      <w:b/>
      <w:bCs/>
      <w:color w:val="4F81BD" w:themeColor="accent1"/>
      <w:sz w:val="26"/>
      <w:szCs w:val="26"/>
      <w:lang w:eastAsia="ru-RU"/>
    </w:rPr>
  </w:style>
  <w:style w:type="character" w:customStyle="1" w:styleId="fontstyle18">
    <w:name w:val="fontstyle18"/>
    <w:basedOn w:val="a0"/>
    <w:rsid w:val="006B5C75"/>
  </w:style>
  <w:style w:type="character" w:customStyle="1" w:styleId="A00">
    <w:name w:val="A0"/>
    <w:uiPriority w:val="99"/>
    <w:rsid w:val="00B205E1"/>
    <w:rPr>
      <w:color w:val="211D1E"/>
      <w:sz w:val="20"/>
      <w:szCs w:val="20"/>
    </w:rPr>
  </w:style>
  <w:style w:type="paragraph" w:styleId="af0">
    <w:name w:val="Balloon Text"/>
    <w:basedOn w:val="a"/>
    <w:link w:val="af1"/>
    <w:uiPriority w:val="99"/>
    <w:semiHidden/>
    <w:unhideWhenUsed/>
    <w:rsid w:val="0012293E"/>
    <w:rPr>
      <w:rFonts w:ascii="Tahoma" w:hAnsi="Tahoma" w:cs="Tahoma"/>
      <w:sz w:val="16"/>
      <w:szCs w:val="16"/>
    </w:rPr>
  </w:style>
  <w:style w:type="character" w:customStyle="1" w:styleId="af1">
    <w:name w:val="Текст выноски Знак"/>
    <w:basedOn w:val="a0"/>
    <w:link w:val="af0"/>
    <w:uiPriority w:val="99"/>
    <w:semiHidden/>
    <w:rsid w:val="001229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206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9E60E-155E-4864-A444-CB0B6554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31</Pages>
  <Words>10610</Words>
  <Characters>60479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Екатерина Радевич</cp:lastModifiedBy>
  <cp:revision>7</cp:revision>
  <cp:lastPrinted>2022-04-19T18:06:00Z</cp:lastPrinted>
  <dcterms:created xsi:type="dcterms:W3CDTF">2022-04-12T11:30:00Z</dcterms:created>
  <dcterms:modified xsi:type="dcterms:W3CDTF">2022-04-26T14:02:00Z</dcterms:modified>
</cp:coreProperties>
</file>