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7762" w14:textId="77777777" w:rsidR="00947DEF" w:rsidRDefault="00947DEF" w:rsidP="00947DEF">
      <w:pPr>
        <w:rPr>
          <w:iCs/>
          <w:sz w:val="22"/>
          <w:szCs w:val="22"/>
        </w:rPr>
      </w:pPr>
    </w:p>
    <w:p w14:paraId="6536C364" w14:textId="77777777" w:rsidR="00AF31AB" w:rsidRPr="00756592" w:rsidRDefault="00AF31AB" w:rsidP="00947DEF">
      <w:pPr>
        <w:rPr>
          <w:b/>
          <w:sz w:val="22"/>
          <w:szCs w:val="22"/>
        </w:rPr>
      </w:pPr>
    </w:p>
    <w:p w14:paraId="00F2B68A" w14:textId="185FEAA4" w:rsidR="00AF31AB" w:rsidRDefault="00AF31AB" w:rsidP="00AF31AB">
      <w:pPr>
        <w:pStyle w:val="a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</w:t>
      </w:r>
      <w:r w:rsidRPr="005A1CB3">
        <w:rPr>
          <w:b w:val="0"/>
          <w:bCs w:val="0"/>
          <w:sz w:val="20"/>
        </w:rPr>
        <w:t xml:space="preserve">Утверждены </w:t>
      </w:r>
      <w:r w:rsidRPr="00CB3E7E">
        <w:rPr>
          <w:b w:val="0"/>
          <w:bCs w:val="0"/>
          <w:sz w:val="20"/>
        </w:rPr>
        <w:t xml:space="preserve">на заседании кафедры </w:t>
      </w:r>
    </w:p>
    <w:p w14:paraId="7A516C20" w14:textId="77777777" w:rsidR="00AF31AB" w:rsidRPr="00CB3E7E" w:rsidRDefault="00AF31AB" w:rsidP="00AF31AB">
      <w:pPr>
        <w:pStyle w:val="a3"/>
        <w:jc w:val="left"/>
        <w:rPr>
          <w:sz w:val="20"/>
        </w:rPr>
      </w:pPr>
      <w:r>
        <w:rPr>
          <w:b w:val="0"/>
          <w:bCs w:val="0"/>
          <w:sz w:val="20"/>
        </w:rPr>
        <w:t xml:space="preserve">        </w:t>
      </w:r>
      <w:r w:rsidRPr="00CB3E7E">
        <w:rPr>
          <w:b w:val="0"/>
          <w:bCs w:val="0"/>
          <w:sz w:val="20"/>
        </w:rPr>
        <w:t>географической экологии</w:t>
      </w:r>
    </w:p>
    <w:p w14:paraId="20ADF6F9" w14:textId="32B95664" w:rsidR="00AF31AB" w:rsidRPr="00CB3E7E" w:rsidRDefault="00AF31AB" w:rsidP="00AF31AB">
      <w:pPr>
        <w:ind w:left="4248" w:firstLine="708"/>
        <w:rPr>
          <w:sz w:val="20"/>
        </w:rPr>
      </w:pPr>
      <w:r>
        <w:rPr>
          <w:sz w:val="20"/>
        </w:rPr>
        <w:t xml:space="preserve">        </w:t>
      </w:r>
      <w:r w:rsidRPr="00CB3E7E">
        <w:rPr>
          <w:sz w:val="20"/>
        </w:rPr>
        <w:t xml:space="preserve">протокол </w:t>
      </w:r>
      <w:r w:rsidRPr="00CB3E7E">
        <w:rPr>
          <w:sz w:val="20"/>
          <w:u w:val="single"/>
        </w:rPr>
        <w:t xml:space="preserve">№ </w:t>
      </w:r>
      <w:r w:rsidR="00A844C2">
        <w:rPr>
          <w:sz w:val="20"/>
          <w:u w:val="single"/>
        </w:rPr>
        <w:t>8</w:t>
      </w:r>
      <w:r w:rsidRPr="00CB3E7E">
        <w:rPr>
          <w:sz w:val="20"/>
          <w:u w:val="single"/>
        </w:rPr>
        <w:t xml:space="preserve">  от   </w:t>
      </w:r>
      <w:r w:rsidR="00A844C2">
        <w:rPr>
          <w:sz w:val="20"/>
          <w:u w:val="single"/>
        </w:rPr>
        <w:t>28</w:t>
      </w:r>
      <w:r w:rsidRPr="00CB3E7E">
        <w:rPr>
          <w:sz w:val="20"/>
          <w:u w:val="single"/>
        </w:rPr>
        <w:t xml:space="preserve">. </w:t>
      </w:r>
      <w:r w:rsidRPr="005A1CB3">
        <w:rPr>
          <w:sz w:val="20"/>
          <w:u w:val="single"/>
        </w:rPr>
        <w:t>03</w:t>
      </w:r>
      <w:r w:rsidRPr="00CB3E7E">
        <w:rPr>
          <w:sz w:val="20"/>
          <w:u w:val="single"/>
        </w:rPr>
        <w:t>. 20</w:t>
      </w:r>
      <w:r w:rsidR="00A844C2">
        <w:rPr>
          <w:sz w:val="20"/>
          <w:u w:val="single"/>
        </w:rPr>
        <w:t>24</w:t>
      </w:r>
      <w:r w:rsidRPr="00CB3E7E">
        <w:rPr>
          <w:sz w:val="20"/>
          <w:u w:val="single"/>
        </w:rPr>
        <w:t xml:space="preserve"> г</w:t>
      </w:r>
      <w:r w:rsidRPr="00CB3E7E">
        <w:rPr>
          <w:sz w:val="20"/>
        </w:rPr>
        <w:t>.</w:t>
      </w:r>
    </w:p>
    <w:p w14:paraId="4CE86A53" w14:textId="77777777" w:rsidR="00AF31AB" w:rsidRPr="00CB3E7E" w:rsidRDefault="00AF31AB" w:rsidP="00AF31AB">
      <w:pPr>
        <w:ind w:left="4956"/>
        <w:rPr>
          <w:sz w:val="20"/>
        </w:rPr>
      </w:pPr>
      <w:r>
        <w:rPr>
          <w:sz w:val="20"/>
        </w:rPr>
        <w:t xml:space="preserve">        Зав. кафедрой </w:t>
      </w:r>
      <w:r w:rsidRPr="00CB3E7E">
        <w:rPr>
          <w:sz w:val="20"/>
        </w:rPr>
        <w:tab/>
      </w:r>
      <w:r>
        <w:rPr>
          <w:sz w:val="20"/>
        </w:rPr>
        <w:t xml:space="preserve">      Н.В. Гагина</w:t>
      </w:r>
    </w:p>
    <w:p w14:paraId="0B43D104" w14:textId="77777777" w:rsidR="00AF31AB" w:rsidRPr="00CB3E7E" w:rsidRDefault="00AF31AB" w:rsidP="00AF31AB">
      <w:pPr>
        <w:pStyle w:val="1"/>
        <w:rPr>
          <w:i w:val="0"/>
          <w:sz w:val="24"/>
        </w:rPr>
      </w:pPr>
    </w:p>
    <w:p w14:paraId="43B63848" w14:textId="77777777" w:rsidR="00AF31AB" w:rsidRPr="005A1CB3" w:rsidRDefault="00AF31AB" w:rsidP="00AF31AB">
      <w:pPr>
        <w:pStyle w:val="1"/>
        <w:rPr>
          <w:b w:val="0"/>
          <w:i w:val="0"/>
          <w:sz w:val="24"/>
        </w:rPr>
      </w:pPr>
      <w:r w:rsidRPr="005A1CB3">
        <w:rPr>
          <w:b w:val="0"/>
          <w:i w:val="0"/>
          <w:sz w:val="24"/>
        </w:rPr>
        <w:t xml:space="preserve">Вопросы к зачету </w:t>
      </w:r>
    </w:p>
    <w:p w14:paraId="4099F3FA" w14:textId="77777777" w:rsidR="00AF31AB" w:rsidRPr="005A1CB3" w:rsidRDefault="00AF31AB" w:rsidP="00AF31AB">
      <w:pPr>
        <w:pStyle w:val="1"/>
        <w:rPr>
          <w:b w:val="0"/>
          <w:i w:val="0"/>
          <w:sz w:val="24"/>
        </w:rPr>
      </w:pPr>
      <w:r w:rsidRPr="005A1CB3">
        <w:rPr>
          <w:b w:val="0"/>
          <w:i w:val="0"/>
          <w:sz w:val="24"/>
        </w:rPr>
        <w:t>по дисциплине «</w:t>
      </w:r>
      <w:r w:rsidR="003470AC">
        <w:rPr>
          <w:b w:val="0"/>
          <w:i w:val="0"/>
          <w:sz w:val="24"/>
          <w:lang w:val="ru-RU"/>
        </w:rPr>
        <w:t>Л</w:t>
      </w:r>
      <w:r>
        <w:rPr>
          <w:b w:val="0"/>
          <w:i w:val="0"/>
          <w:sz w:val="24"/>
          <w:lang w:val="ru-RU"/>
        </w:rPr>
        <w:t>андшафтоведение</w:t>
      </w:r>
      <w:r w:rsidRPr="005A1CB3">
        <w:rPr>
          <w:b w:val="0"/>
          <w:i w:val="0"/>
          <w:sz w:val="24"/>
        </w:rPr>
        <w:t xml:space="preserve"> » </w:t>
      </w:r>
    </w:p>
    <w:p w14:paraId="6D31A525" w14:textId="6C997E5F" w:rsidR="00AF31AB" w:rsidRPr="005A1CB3" w:rsidRDefault="00AF31AB" w:rsidP="00AF31AB">
      <w:pPr>
        <w:jc w:val="center"/>
      </w:pPr>
      <w:r w:rsidRPr="005A1CB3">
        <w:t>для студентов 2 курса с</w:t>
      </w:r>
      <w:r w:rsidR="00A844C2">
        <w:t xml:space="preserve">пециальности </w:t>
      </w:r>
      <w:r w:rsidR="004D491A">
        <w:t xml:space="preserve">1-31 02 03 </w:t>
      </w:r>
      <w:proofErr w:type="spellStart"/>
      <w:r w:rsidR="004D491A">
        <w:t>Космоаэрокартография</w:t>
      </w:r>
      <w:proofErr w:type="spellEnd"/>
    </w:p>
    <w:p w14:paraId="249968CA" w14:textId="65FC98BB" w:rsidR="00AF31AB" w:rsidRPr="006F30D4" w:rsidRDefault="00AF31AB" w:rsidP="00AF31AB">
      <w:pPr>
        <w:jc w:val="center"/>
      </w:pPr>
      <w:r w:rsidRPr="005A1CB3">
        <w:t xml:space="preserve">дневной формы обучения </w:t>
      </w:r>
      <w:r w:rsidR="003A120F">
        <w:t>в 2023</w:t>
      </w:r>
      <w:r w:rsidRPr="005A1CB3">
        <w:t>/20</w:t>
      </w:r>
      <w:r w:rsidR="003A120F">
        <w:t>24</w:t>
      </w:r>
      <w:r w:rsidRPr="006F30D4">
        <w:t xml:space="preserve"> </w:t>
      </w:r>
      <w:r w:rsidRPr="005A1CB3">
        <w:t>учебном году</w:t>
      </w:r>
    </w:p>
    <w:p w14:paraId="2C55DA09" w14:textId="77777777" w:rsidR="00232225" w:rsidRPr="00295C18" w:rsidRDefault="00232225" w:rsidP="00232225">
      <w:pPr>
        <w:ind w:left="720"/>
        <w:jc w:val="both"/>
      </w:pPr>
    </w:p>
    <w:p w14:paraId="749A5E23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>Цель, объект и задачи ландшафтоведения.</w:t>
      </w:r>
      <w:r w:rsidRPr="00295C18">
        <w:t xml:space="preserve"> </w:t>
      </w:r>
      <w:r w:rsidRPr="00295C18">
        <w:rPr>
          <w:color w:val="000000"/>
        </w:rPr>
        <w:t>Ландшафтная сфера и закономерности ее развития.</w:t>
      </w:r>
    </w:p>
    <w:p w14:paraId="611A60DF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hanging="357"/>
        <w:jc w:val="both"/>
      </w:pPr>
      <w:r w:rsidRPr="00295C18">
        <w:rPr>
          <w:rFonts w:eastAsia="Calibri"/>
          <w:lang w:eastAsia="en-US"/>
        </w:rPr>
        <w:t>Появление общих представлений о природном комплексе в работах Н. Высоцкого, Г.Ф. Морозова.</w:t>
      </w:r>
      <w:r w:rsidRPr="00295C18">
        <w:t xml:space="preserve"> </w:t>
      </w:r>
      <w:r w:rsidRPr="00295C18">
        <w:rPr>
          <w:color w:val="000000"/>
        </w:rPr>
        <w:t>Понятие о природном комплексе, природном территориальном комплексе (ПТК) и ландшафте.</w:t>
      </w:r>
    </w:p>
    <w:p w14:paraId="4C03241A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hanging="357"/>
        <w:jc w:val="both"/>
      </w:pPr>
      <w:r w:rsidRPr="00295C18">
        <w:rPr>
          <w:color w:val="000000"/>
        </w:rPr>
        <w:t xml:space="preserve"> Определение ландшафта (Н.А. Солнцева, А.Г. Исаченко) и трактовки термина «Ландшафт»</w:t>
      </w:r>
    </w:p>
    <w:p w14:paraId="2F8CD229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hanging="357"/>
        <w:jc w:val="both"/>
      </w:pPr>
      <w:r w:rsidRPr="00295C18">
        <w:rPr>
          <w:rFonts w:eastAsia="Calibri"/>
          <w:lang w:eastAsia="en-US"/>
        </w:rPr>
        <w:t>Работы Л.С. Берга и Л.Г. Раменского по разработке морфологии ландшафта.</w:t>
      </w:r>
      <w:r w:rsidRPr="00295C18">
        <w:t xml:space="preserve"> </w:t>
      </w:r>
      <w:r w:rsidRPr="00295C18">
        <w:rPr>
          <w:rFonts w:eastAsia="Calibri"/>
          <w:lang w:eastAsia="en-US"/>
        </w:rPr>
        <w:t>Фация и урочище как основные морфологические единицы</w:t>
      </w:r>
    </w:p>
    <w:p w14:paraId="48674B22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hanging="357"/>
        <w:jc w:val="both"/>
        <w:rPr>
          <w:rFonts w:eastAsia="Calibri"/>
          <w:lang w:eastAsia="en-US"/>
        </w:rPr>
      </w:pPr>
      <w:r w:rsidRPr="00295C18">
        <w:t xml:space="preserve">Вклад Н.А. Солнцева и В.А. Дементьева в разработку морфологических единиц ландшафта. Промежуточные морфологические единицы ландшафта. </w:t>
      </w:r>
    </w:p>
    <w:p w14:paraId="3DBA21D5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>Понятие об антропогенных ландшафтах. Классификации антропогенных</w:t>
      </w:r>
      <w:r>
        <w:rPr>
          <w:color w:val="000000"/>
        </w:rPr>
        <w:t xml:space="preserve"> ландшафтов по степени их </w:t>
      </w:r>
      <w:r w:rsidRPr="00295C18">
        <w:rPr>
          <w:color w:val="000000"/>
        </w:rPr>
        <w:t xml:space="preserve">изменения (Семенов-Тянь-Шанский, А.Г. Исаченко) </w:t>
      </w:r>
    </w:p>
    <w:p w14:paraId="28B0B0FC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>Функциональная классификация антропогенных ландшафтов Ф.Н. Милькова.</w:t>
      </w:r>
    </w:p>
    <w:p w14:paraId="1D828DC3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 xml:space="preserve">Классификации </w:t>
      </w:r>
      <w:r>
        <w:rPr>
          <w:color w:val="000000"/>
        </w:rPr>
        <w:t xml:space="preserve">фаций </w:t>
      </w:r>
      <w:r w:rsidRPr="00295C18">
        <w:rPr>
          <w:color w:val="000000"/>
        </w:rPr>
        <w:t xml:space="preserve">Г.П. Высоцкого, Б.Б. Полынова, К. </w:t>
      </w:r>
      <w:proofErr w:type="spellStart"/>
      <w:r w:rsidRPr="00295C18">
        <w:rPr>
          <w:color w:val="000000"/>
        </w:rPr>
        <w:t>Рамана</w:t>
      </w:r>
      <w:proofErr w:type="spellEnd"/>
      <w:r w:rsidRPr="00295C18">
        <w:rPr>
          <w:color w:val="000000"/>
        </w:rPr>
        <w:t>.</w:t>
      </w:r>
    </w:p>
    <w:p w14:paraId="34853FFE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t xml:space="preserve">Классификация урочищ А.Г. Исаченко, К. </w:t>
      </w:r>
      <w:proofErr w:type="spellStart"/>
      <w:r w:rsidRPr="00295C18">
        <w:t>Рамана</w:t>
      </w:r>
      <w:proofErr w:type="spellEnd"/>
      <w:r w:rsidRPr="00295C18">
        <w:t>.</w:t>
      </w:r>
    </w:p>
    <w:p w14:paraId="76F4B80E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hanging="357"/>
        <w:jc w:val="both"/>
      </w:pPr>
      <w:r w:rsidRPr="00295C18">
        <w:rPr>
          <w:color w:val="000000"/>
        </w:rPr>
        <w:t xml:space="preserve">Вертикальное строение ландшафта.  Природные компоненты и элементы. </w:t>
      </w:r>
      <w:r w:rsidRPr="00F03FCA">
        <w:rPr>
          <w:color w:val="000000"/>
        </w:rPr>
        <w:t>Типы обратных связей компонентов ландшафта.</w:t>
      </w:r>
    </w:p>
    <w:p w14:paraId="2545E78D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hanging="357"/>
        <w:jc w:val="both"/>
      </w:pPr>
      <w:r w:rsidRPr="00295C18">
        <w:rPr>
          <w:color w:val="000000"/>
        </w:rPr>
        <w:t>Горизонтальное строение ландшафтов на локальном т региональном уровнях.</w:t>
      </w:r>
    </w:p>
    <w:p w14:paraId="05D0C672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>История формирования природных ландшафтов Беларуси.</w:t>
      </w:r>
    </w:p>
    <w:p w14:paraId="3559BC10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hanging="357"/>
        <w:jc w:val="both"/>
      </w:pPr>
      <w:r w:rsidRPr="00295C18">
        <w:t xml:space="preserve">Горизонтальное строение и характеристика возвышенных ландшафтов </w:t>
      </w:r>
    </w:p>
    <w:p w14:paraId="4E907193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hanging="357"/>
        <w:jc w:val="both"/>
      </w:pPr>
      <w:r w:rsidRPr="00295C18">
        <w:t>Горизонтальное строение и характеристика средневысотных ландшафтов</w:t>
      </w:r>
    </w:p>
    <w:p w14:paraId="16620459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hanging="357"/>
        <w:jc w:val="both"/>
      </w:pPr>
      <w:r w:rsidRPr="00295C18">
        <w:t>Фактор выделения, горизонтальное строение и характеристика доминирующих ландшафтов в группе низменных.</w:t>
      </w:r>
    </w:p>
    <w:p w14:paraId="494D8C0B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rFonts w:eastAsia="Calibri"/>
          <w:lang w:eastAsia="en-US"/>
        </w:rPr>
        <w:t xml:space="preserve">Развитие ландшафтоведения в Беларуси. </w:t>
      </w:r>
      <w:r w:rsidRPr="00295C18">
        <w:rPr>
          <w:color w:val="000000"/>
        </w:rPr>
        <w:t xml:space="preserve">Классификация природных ландшафтов Беларуси: классификационные единицы, критерии их выделения </w:t>
      </w:r>
    </w:p>
    <w:p w14:paraId="166264F5" w14:textId="74A8045E" w:rsidR="004D491A" w:rsidRPr="000B2BE6" w:rsidRDefault="004D491A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>
        <w:t>Степные ландшафты Евразии и Южной Америки.</w:t>
      </w:r>
    </w:p>
    <w:p w14:paraId="273AEF2C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>История формирования природно-антропогенных ландшафтов Беларуси.</w:t>
      </w:r>
    </w:p>
    <w:p w14:paraId="1AF625CE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>Классификация природно-антропогенных ландшафтов Беларуси: классификационные единицы, факторы их выделения.</w:t>
      </w:r>
    </w:p>
    <w:p w14:paraId="701519DD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 xml:space="preserve">Характеристика сельскохозяйственно-лесных </w:t>
      </w:r>
      <w:r>
        <w:rPr>
          <w:color w:val="000000"/>
        </w:rPr>
        <w:t xml:space="preserve">и сельскохозяйственных </w:t>
      </w:r>
      <w:r w:rsidRPr="00295C18">
        <w:rPr>
          <w:color w:val="000000"/>
        </w:rPr>
        <w:t>природно-антропогенных ландшафтов Беларуси</w:t>
      </w:r>
    </w:p>
    <w:p w14:paraId="748E1ECE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>Формирование представления о комплексном районировании. Физико-географическое и ландшафтное районирование: черты сходства и различия</w:t>
      </w:r>
    </w:p>
    <w:p w14:paraId="0B40B7DB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 xml:space="preserve">Районирование природных ландшафтов Беларуси. Единицы районирования, факторы их выделения. </w:t>
      </w:r>
    </w:p>
    <w:p w14:paraId="4CD9F924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 xml:space="preserve">Районирование природно-антропогенных ландшафтов Беларуси. Единицы районирования. </w:t>
      </w:r>
    </w:p>
    <w:p w14:paraId="6137B6D6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proofErr w:type="spellStart"/>
      <w:r w:rsidRPr="00295C18">
        <w:rPr>
          <w:color w:val="000000"/>
        </w:rPr>
        <w:t>Поозерская</w:t>
      </w:r>
      <w:proofErr w:type="spellEnd"/>
      <w:r w:rsidRPr="00295C18">
        <w:rPr>
          <w:color w:val="000000"/>
        </w:rPr>
        <w:t xml:space="preserve"> ландшафтная провинция. Структура природных (ПТК) и природно-антропогенных ландшафтов (ПАЛ). </w:t>
      </w:r>
    </w:p>
    <w:p w14:paraId="316E2B00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 xml:space="preserve">Характеристика </w:t>
      </w:r>
      <w:r w:rsidRPr="00295C18">
        <w:t>В</w:t>
      </w:r>
      <w:r w:rsidRPr="00295C18">
        <w:rPr>
          <w:color w:val="000000"/>
        </w:rPr>
        <w:t xml:space="preserve">осточно-Белорусской ландшафтной провинция. </w:t>
      </w:r>
    </w:p>
    <w:p w14:paraId="6A74711F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>Белорусская Возвышенная ландшафтная провинция. Структура ПТК и ПАЛ</w:t>
      </w:r>
    </w:p>
    <w:p w14:paraId="10248F1A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 xml:space="preserve">Характеристика Полесской ландшафтной провинции. </w:t>
      </w:r>
    </w:p>
    <w:p w14:paraId="65928DF1" w14:textId="060E19B3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rPr>
          <w:color w:val="000000"/>
        </w:rPr>
        <w:t>Характеристика природных и природно-антропогенных ландшафтов</w:t>
      </w:r>
      <w:r w:rsidR="004D491A">
        <w:rPr>
          <w:color w:val="000000"/>
        </w:rPr>
        <w:t xml:space="preserve"> </w:t>
      </w:r>
      <w:proofErr w:type="spellStart"/>
      <w:r w:rsidR="004D491A" w:rsidRPr="00295C18">
        <w:rPr>
          <w:color w:val="000000"/>
        </w:rPr>
        <w:t>Предполесск</w:t>
      </w:r>
      <w:r w:rsidR="004D491A">
        <w:rPr>
          <w:color w:val="000000"/>
        </w:rPr>
        <w:t>ой</w:t>
      </w:r>
      <w:proofErr w:type="spellEnd"/>
      <w:r w:rsidR="004D491A">
        <w:rPr>
          <w:color w:val="000000"/>
        </w:rPr>
        <w:t xml:space="preserve"> </w:t>
      </w:r>
      <w:r w:rsidR="004D491A" w:rsidRPr="00295C18">
        <w:rPr>
          <w:color w:val="000000"/>
        </w:rPr>
        <w:t>ландшафтн</w:t>
      </w:r>
      <w:r w:rsidR="004D491A">
        <w:rPr>
          <w:color w:val="000000"/>
        </w:rPr>
        <w:t>ой</w:t>
      </w:r>
      <w:r w:rsidR="004D491A" w:rsidRPr="00295C18">
        <w:rPr>
          <w:color w:val="000000"/>
        </w:rPr>
        <w:t xml:space="preserve"> провинци</w:t>
      </w:r>
      <w:r w:rsidR="004D491A">
        <w:rPr>
          <w:color w:val="000000"/>
        </w:rPr>
        <w:t>и</w:t>
      </w:r>
      <w:r w:rsidR="004D491A" w:rsidRPr="00295C18">
        <w:rPr>
          <w:color w:val="000000"/>
        </w:rPr>
        <w:t>.</w:t>
      </w:r>
    </w:p>
    <w:p w14:paraId="425C4AEA" w14:textId="77777777" w:rsidR="00232225" w:rsidRPr="00295C18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lastRenderedPageBreak/>
        <w:t>Идея постоянного развития ландшафта. Функционирование ландшафта: элементарные и частные природные процессы, круговороты вещества и энергии.</w:t>
      </w:r>
    </w:p>
    <w:p w14:paraId="34A164F8" w14:textId="77777777" w:rsidR="004D491A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t>Динамика ландшафта: состояние, устойчивость, саморегуляция.</w:t>
      </w:r>
    </w:p>
    <w:p w14:paraId="49BB3555" w14:textId="28B14B45" w:rsidR="00232225" w:rsidRDefault="00232225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295C18">
        <w:t xml:space="preserve">Эволюция ландшафтов: </w:t>
      </w:r>
    </w:p>
    <w:p w14:paraId="446641C4" w14:textId="77777777" w:rsidR="004D491A" w:rsidRPr="000B2BE6" w:rsidRDefault="004D491A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0B2BE6">
        <w:t>Цель, задачи, основные направления прикладных ландшафтных исследований</w:t>
      </w:r>
      <w:r w:rsidRPr="000B2BE6">
        <w:rPr>
          <w:color w:val="000000"/>
        </w:rPr>
        <w:t xml:space="preserve"> </w:t>
      </w:r>
    </w:p>
    <w:p w14:paraId="21F5D525" w14:textId="77777777" w:rsidR="004D491A" w:rsidRDefault="004D491A" w:rsidP="004D491A">
      <w:pPr>
        <w:numPr>
          <w:ilvl w:val="0"/>
          <w:numId w:val="2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</w:pPr>
      <w:r w:rsidRPr="000B2BE6">
        <w:rPr>
          <w:color w:val="000000"/>
        </w:rPr>
        <w:t xml:space="preserve">Этапы выполнения прикладных ландшафтных исследований </w:t>
      </w:r>
    </w:p>
    <w:p w14:paraId="2DF9DCF7" w14:textId="77777777" w:rsidR="00E62EBE" w:rsidRDefault="00E62EBE" w:rsidP="00E62EBE">
      <w:p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left="720"/>
        <w:jc w:val="both"/>
      </w:pPr>
    </w:p>
    <w:p w14:paraId="659EB676" w14:textId="77777777" w:rsidR="00E62EBE" w:rsidRPr="00295C18" w:rsidRDefault="00E62EBE" w:rsidP="00E62EBE">
      <w:p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left="720"/>
        <w:jc w:val="both"/>
      </w:pPr>
    </w:p>
    <w:p w14:paraId="14CAB8B1" w14:textId="6F36EABC" w:rsidR="00E62EBE" w:rsidRPr="00295C18" w:rsidRDefault="00AF31AB" w:rsidP="00E62EB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Доцент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E62EBE" w:rsidRPr="00295C18">
        <w:rPr>
          <w:rFonts w:eastAsia="Calibri"/>
          <w:lang w:eastAsia="en-US"/>
        </w:rPr>
        <w:t xml:space="preserve"> </w:t>
      </w:r>
      <w:r w:rsidR="004D491A">
        <w:rPr>
          <w:rFonts w:eastAsia="Calibri"/>
          <w:lang w:eastAsia="en-US"/>
        </w:rPr>
        <w:t>И.И. Счастная</w:t>
      </w:r>
    </w:p>
    <w:p w14:paraId="401C2063" w14:textId="77777777" w:rsidR="00E62EBE" w:rsidRPr="00295C18" w:rsidRDefault="00E62EBE" w:rsidP="00E62EBE"/>
    <w:p w14:paraId="121357C0" w14:textId="77777777" w:rsidR="00E62EBE" w:rsidRPr="00295C18" w:rsidRDefault="00E62EBE" w:rsidP="00E62EBE">
      <w:p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left="360" w:hanging="360"/>
        <w:jc w:val="center"/>
        <w:rPr>
          <w:color w:val="000000"/>
        </w:rPr>
      </w:pPr>
    </w:p>
    <w:p w14:paraId="0B1A15CE" w14:textId="77777777" w:rsidR="001B12FF" w:rsidRDefault="001B12FF" w:rsidP="00947DEF"/>
    <w:sectPr w:rsidR="001B12FF" w:rsidSect="00947D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F31"/>
    <w:multiLevelType w:val="hybridMultilevel"/>
    <w:tmpl w:val="DDFA798E"/>
    <w:lvl w:ilvl="0" w:tplc="C5EE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053A19"/>
    <w:multiLevelType w:val="hybridMultilevel"/>
    <w:tmpl w:val="97EE3202"/>
    <w:lvl w:ilvl="0" w:tplc="C5EE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EF"/>
    <w:rsid w:val="001B12FF"/>
    <w:rsid w:val="00232225"/>
    <w:rsid w:val="003470AC"/>
    <w:rsid w:val="003A120F"/>
    <w:rsid w:val="004D491A"/>
    <w:rsid w:val="004E5310"/>
    <w:rsid w:val="00947DEF"/>
    <w:rsid w:val="00A844C2"/>
    <w:rsid w:val="00AE0708"/>
    <w:rsid w:val="00AF31AB"/>
    <w:rsid w:val="00DD23E5"/>
    <w:rsid w:val="00E62EBE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F01F"/>
  <w15:docId w15:val="{7A70743F-4618-44AB-B59F-499AE2F9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EBE"/>
    <w:pPr>
      <w:keepNext/>
      <w:jc w:val="center"/>
      <w:outlineLvl w:val="0"/>
    </w:pPr>
    <w:rPr>
      <w:b/>
      <w:bCs/>
      <w:i/>
      <w:iCs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EBE"/>
    <w:rPr>
      <w:rFonts w:ascii="Times New Roman" w:eastAsia="Times New Roman" w:hAnsi="Times New Roman" w:cs="Times New Roman"/>
      <w:b/>
      <w:bCs/>
      <w:i/>
      <w:iCs/>
      <w:sz w:val="28"/>
      <w:szCs w:val="24"/>
      <w:lang w:val="be-BY" w:eastAsia="ru-RU"/>
    </w:rPr>
  </w:style>
  <w:style w:type="paragraph" w:styleId="a3">
    <w:name w:val="Title"/>
    <w:basedOn w:val="a"/>
    <w:link w:val="a4"/>
    <w:qFormat/>
    <w:rsid w:val="00AF31AB"/>
    <w:pPr>
      <w:ind w:left="4956"/>
      <w:jc w:val="center"/>
    </w:pPr>
    <w:rPr>
      <w:b/>
      <w:bCs/>
      <w:sz w:val="18"/>
    </w:rPr>
  </w:style>
  <w:style w:type="character" w:customStyle="1" w:styleId="a4">
    <w:name w:val="Заголовок Знак"/>
    <w:basedOn w:val="a0"/>
    <w:link w:val="a3"/>
    <w:rsid w:val="00AF31AB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0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0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cp:lastPrinted>2021-03-18T17:41:00Z</cp:lastPrinted>
  <dcterms:created xsi:type="dcterms:W3CDTF">2024-03-25T16:07:00Z</dcterms:created>
  <dcterms:modified xsi:type="dcterms:W3CDTF">2024-04-24T17:57:00Z</dcterms:modified>
</cp:coreProperties>
</file>