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CBF" w:rsidRPr="00AC0CBF" w:rsidRDefault="00AC0CBF" w:rsidP="00AC0CBF">
      <w:pPr>
        <w:spacing w:line="240" w:lineRule="atLeast"/>
        <w:ind w:left="5664"/>
        <w:jc w:val="both"/>
        <w:rPr>
          <w:rFonts w:eastAsia="Times New Roman"/>
          <w:color w:val="000000"/>
          <w:sz w:val="22"/>
          <w:szCs w:val="22"/>
        </w:rPr>
      </w:pPr>
      <w:r w:rsidRPr="00AC0CBF">
        <w:rPr>
          <w:rFonts w:eastAsia="Times New Roman"/>
          <w:color w:val="000000"/>
          <w:sz w:val="22"/>
          <w:szCs w:val="22"/>
        </w:rPr>
        <w:t xml:space="preserve">Утверждены на заседании </w:t>
      </w:r>
    </w:p>
    <w:p w:rsidR="00AC0CBF" w:rsidRPr="00AC0CBF" w:rsidRDefault="00AC0CBF" w:rsidP="00AC0CBF">
      <w:pPr>
        <w:spacing w:line="240" w:lineRule="atLeast"/>
        <w:ind w:left="5664"/>
        <w:jc w:val="both"/>
        <w:rPr>
          <w:rFonts w:eastAsia="Times New Roman"/>
          <w:color w:val="000000"/>
          <w:sz w:val="22"/>
          <w:szCs w:val="22"/>
        </w:rPr>
      </w:pPr>
      <w:r w:rsidRPr="00AC0CBF">
        <w:rPr>
          <w:rFonts w:eastAsia="Times New Roman"/>
          <w:color w:val="000000"/>
          <w:sz w:val="22"/>
          <w:szCs w:val="22"/>
        </w:rPr>
        <w:t xml:space="preserve">кафедры географической экологии </w:t>
      </w:r>
    </w:p>
    <w:p w:rsidR="00AC0CBF" w:rsidRPr="00AC0CBF" w:rsidRDefault="00AC0CBF" w:rsidP="00AC0CBF">
      <w:pPr>
        <w:spacing w:line="240" w:lineRule="atLeast"/>
        <w:ind w:left="5664"/>
        <w:jc w:val="both"/>
        <w:rPr>
          <w:rFonts w:eastAsia="Times New Roman"/>
          <w:color w:val="000000"/>
          <w:sz w:val="22"/>
          <w:szCs w:val="22"/>
        </w:rPr>
      </w:pPr>
      <w:r w:rsidRPr="00AC0CBF">
        <w:rPr>
          <w:rFonts w:eastAsia="Times New Roman"/>
          <w:color w:val="000000"/>
          <w:sz w:val="22"/>
          <w:szCs w:val="22"/>
        </w:rPr>
        <w:t>протокол № 9 от 22 марта 2023 г.</w:t>
      </w:r>
    </w:p>
    <w:p w:rsidR="00AC0CBF" w:rsidRPr="00AC0CBF" w:rsidRDefault="00AC0CBF" w:rsidP="00AC0CBF">
      <w:pPr>
        <w:spacing w:after="120" w:line="240" w:lineRule="atLeast"/>
        <w:ind w:left="5664"/>
        <w:jc w:val="both"/>
        <w:rPr>
          <w:rFonts w:eastAsia="Times New Roman"/>
          <w:color w:val="000000"/>
          <w:sz w:val="22"/>
          <w:szCs w:val="22"/>
        </w:rPr>
      </w:pPr>
      <w:r w:rsidRPr="00AC0CBF">
        <w:rPr>
          <w:rFonts w:eastAsia="Times New Roman"/>
          <w:color w:val="000000"/>
          <w:sz w:val="22"/>
          <w:szCs w:val="22"/>
        </w:rPr>
        <w:t>Зав. кафедрой                 Н.В. Гагина</w:t>
      </w:r>
    </w:p>
    <w:p w:rsidR="00381DA0" w:rsidRPr="00E3416D" w:rsidRDefault="00381DA0" w:rsidP="00F548C8">
      <w:pPr>
        <w:jc w:val="center"/>
        <w:rPr>
          <w:bCs/>
        </w:rPr>
      </w:pPr>
    </w:p>
    <w:p w:rsidR="00381DA0" w:rsidRPr="00E3416D" w:rsidRDefault="00381DA0" w:rsidP="00F548C8">
      <w:pPr>
        <w:jc w:val="center"/>
        <w:rPr>
          <w:bCs/>
        </w:rPr>
      </w:pPr>
    </w:p>
    <w:p w:rsidR="00F548C8" w:rsidRPr="00E3416D" w:rsidRDefault="00F548C8" w:rsidP="00F548C8">
      <w:pPr>
        <w:jc w:val="center"/>
        <w:rPr>
          <w:bCs/>
        </w:rPr>
      </w:pPr>
      <w:r w:rsidRPr="00E3416D">
        <w:rPr>
          <w:bCs/>
        </w:rPr>
        <w:t xml:space="preserve">Вопросы к экзамену </w:t>
      </w:r>
    </w:p>
    <w:p w:rsidR="00F548C8" w:rsidRPr="00E3416D" w:rsidRDefault="00F548C8" w:rsidP="00F548C8">
      <w:pPr>
        <w:jc w:val="center"/>
        <w:rPr>
          <w:bCs/>
        </w:rPr>
      </w:pPr>
      <w:r w:rsidRPr="00E3416D">
        <w:rPr>
          <w:bCs/>
        </w:rPr>
        <w:t>по дисциплине «</w:t>
      </w:r>
      <w:r w:rsidR="00B80629" w:rsidRPr="00E3416D">
        <w:rPr>
          <w:bCs/>
        </w:rPr>
        <w:t>Геоэкология города</w:t>
      </w:r>
      <w:r w:rsidRPr="00E3416D">
        <w:rPr>
          <w:bCs/>
        </w:rPr>
        <w:t xml:space="preserve">» </w:t>
      </w:r>
    </w:p>
    <w:p w:rsidR="00381DA0" w:rsidRPr="00E3416D" w:rsidRDefault="00F548C8" w:rsidP="00F548C8">
      <w:pPr>
        <w:jc w:val="center"/>
        <w:rPr>
          <w:bCs/>
        </w:rPr>
      </w:pPr>
      <w:r w:rsidRPr="00E3416D">
        <w:rPr>
          <w:bCs/>
        </w:rPr>
        <w:t xml:space="preserve">для студентов 4 курса </w:t>
      </w:r>
    </w:p>
    <w:p w:rsidR="00F548C8" w:rsidRPr="00E3416D" w:rsidRDefault="00F548C8" w:rsidP="00F548C8">
      <w:pPr>
        <w:jc w:val="center"/>
      </w:pPr>
      <w:r w:rsidRPr="00E3416D">
        <w:rPr>
          <w:bCs/>
        </w:rPr>
        <w:t xml:space="preserve">специальности </w:t>
      </w:r>
      <w:r w:rsidRPr="00E3416D">
        <w:t>1-33 01</w:t>
      </w:r>
      <w:r w:rsidR="00B80629" w:rsidRPr="00E3416D">
        <w:t xml:space="preserve"> 02 Геоэкология очного отделения</w:t>
      </w:r>
    </w:p>
    <w:p w:rsidR="00F548C8" w:rsidRPr="00E3416D" w:rsidRDefault="00A42413" w:rsidP="00F548C8">
      <w:pPr>
        <w:jc w:val="center"/>
        <w:rPr>
          <w:bCs/>
        </w:rPr>
      </w:pPr>
      <w:r>
        <w:rPr>
          <w:bCs/>
        </w:rPr>
        <w:t>на 2022/2023</w:t>
      </w:r>
      <w:r w:rsidR="00F548C8" w:rsidRPr="00E3416D">
        <w:rPr>
          <w:bCs/>
        </w:rPr>
        <w:t xml:space="preserve"> учебный год, летн</w:t>
      </w:r>
      <w:r w:rsidR="00381DA0" w:rsidRPr="00E3416D">
        <w:rPr>
          <w:bCs/>
        </w:rPr>
        <w:t>яя сессия</w:t>
      </w:r>
    </w:p>
    <w:p w:rsidR="00F548C8" w:rsidRPr="00E3416D" w:rsidRDefault="00F548C8" w:rsidP="00F548C8">
      <w:pPr>
        <w:shd w:val="clear" w:color="auto" w:fill="FFFFFF"/>
        <w:adjustRightInd w:val="0"/>
        <w:spacing w:line="300" w:lineRule="exact"/>
        <w:jc w:val="both"/>
      </w:pPr>
    </w:p>
    <w:p w:rsidR="003942E8" w:rsidRPr="00E3416D" w:rsidRDefault="003942E8" w:rsidP="001F0E3A">
      <w:pPr>
        <w:numPr>
          <w:ilvl w:val="0"/>
          <w:numId w:val="1"/>
        </w:numPr>
        <w:shd w:val="clear" w:color="auto" w:fill="FFFFFF"/>
        <w:tabs>
          <w:tab w:val="left" w:pos="426"/>
        </w:tabs>
        <w:adjustRightInd w:val="0"/>
        <w:spacing w:line="300" w:lineRule="exact"/>
        <w:ind w:left="284" w:hanging="284"/>
        <w:jc w:val="both"/>
      </w:pPr>
      <w:r w:rsidRPr="00E3416D">
        <w:rPr>
          <w:color w:val="000000"/>
        </w:rPr>
        <w:t>Бионика как черта современного развития города. Геоэкологические аспекты бионики.</w:t>
      </w:r>
    </w:p>
    <w:p w:rsidR="003942E8" w:rsidRPr="00E3416D" w:rsidRDefault="003942E8" w:rsidP="001F0E3A">
      <w:pPr>
        <w:numPr>
          <w:ilvl w:val="0"/>
          <w:numId w:val="1"/>
        </w:numPr>
        <w:shd w:val="clear" w:color="auto" w:fill="FFFFFF"/>
        <w:tabs>
          <w:tab w:val="left" w:pos="426"/>
        </w:tabs>
        <w:adjustRightInd w:val="0"/>
        <w:spacing w:line="300" w:lineRule="exact"/>
        <w:ind w:left="284" w:hanging="284"/>
        <w:jc w:val="both"/>
      </w:pPr>
      <w:r w:rsidRPr="00E3416D">
        <w:t>Генеральный план города. Экологический раздел генплана. Экологические регламенты (предмет регламентации).</w:t>
      </w:r>
    </w:p>
    <w:p w:rsidR="003942E8" w:rsidRPr="00E3416D" w:rsidRDefault="003942E8" w:rsidP="001F0E3A">
      <w:pPr>
        <w:numPr>
          <w:ilvl w:val="0"/>
          <w:numId w:val="1"/>
        </w:numPr>
        <w:shd w:val="clear" w:color="auto" w:fill="FFFFFF"/>
        <w:adjustRightInd w:val="0"/>
        <w:spacing w:line="300" w:lineRule="exact"/>
        <w:ind w:left="284" w:hanging="284"/>
        <w:jc w:val="both"/>
      </w:pPr>
      <w:r w:rsidRPr="00E3416D">
        <w:rPr>
          <w:color w:val="000000"/>
        </w:rPr>
        <w:t>Геоэкология города как научное направление. Предмет и объект геоэкологии города.</w:t>
      </w:r>
    </w:p>
    <w:p w:rsidR="003942E8" w:rsidRPr="00E3416D" w:rsidRDefault="003942E8" w:rsidP="001F0E3A">
      <w:pPr>
        <w:numPr>
          <w:ilvl w:val="0"/>
          <w:numId w:val="1"/>
        </w:numPr>
        <w:shd w:val="clear" w:color="auto" w:fill="FFFFFF"/>
        <w:adjustRightInd w:val="0"/>
        <w:spacing w:line="300" w:lineRule="exact"/>
        <w:ind w:left="284" w:hanging="284"/>
        <w:jc w:val="both"/>
      </w:pPr>
      <w:r w:rsidRPr="00E3416D">
        <w:rPr>
          <w:color w:val="000000"/>
        </w:rPr>
        <w:t xml:space="preserve">Город </w:t>
      </w:r>
      <w:r w:rsidRPr="00E3416D">
        <w:t xml:space="preserve">как сложная </w:t>
      </w:r>
      <w:proofErr w:type="spellStart"/>
      <w:r w:rsidRPr="00E3416D">
        <w:t>полиструктурная</w:t>
      </w:r>
      <w:proofErr w:type="spellEnd"/>
      <w:r w:rsidRPr="00E3416D">
        <w:t xml:space="preserve"> система. </w:t>
      </w:r>
      <w:proofErr w:type="spellStart"/>
      <w:r w:rsidRPr="00E3416D">
        <w:t>Экосистемные</w:t>
      </w:r>
      <w:proofErr w:type="spellEnd"/>
      <w:r w:rsidRPr="00E3416D">
        <w:t xml:space="preserve"> характеристики города</w:t>
      </w:r>
      <w:r w:rsidRPr="00E3416D">
        <w:rPr>
          <w:color w:val="000000"/>
        </w:rPr>
        <w:t>.</w:t>
      </w:r>
    </w:p>
    <w:p w:rsidR="003942E8" w:rsidRPr="00E3416D" w:rsidRDefault="003942E8" w:rsidP="001F0E3A">
      <w:pPr>
        <w:numPr>
          <w:ilvl w:val="0"/>
          <w:numId w:val="1"/>
        </w:numPr>
        <w:shd w:val="clear" w:color="auto" w:fill="FFFFFF"/>
        <w:tabs>
          <w:tab w:val="left" w:pos="426"/>
        </w:tabs>
        <w:adjustRightInd w:val="0"/>
        <w:spacing w:line="300" w:lineRule="exact"/>
        <w:ind w:left="284" w:hanging="284"/>
        <w:jc w:val="both"/>
      </w:pPr>
      <w:r w:rsidRPr="00E3416D">
        <w:rPr>
          <w:color w:val="000000"/>
        </w:rPr>
        <w:t>Классификация источников и видов воздействия на окружающую среду города.</w:t>
      </w:r>
    </w:p>
    <w:p w:rsidR="003942E8" w:rsidRPr="00E3416D" w:rsidRDefault="003942E8" w:rsidP="001F0E3A">
      <w:pPr>
        <w:numPr>
          <w:ilvl w:val="0"/>
          <w:numId w:val="1"/>
        </w:numPr>
        <w:shd w:val="clear" w:color="auto" w:fill="FFFFFF"/>
        <w:adjustRightInd w:val="0"/>
        <w:spacing w:line="300" w:lineRule="exact"/>
        <w:ind w:left="284" w:hanging="284"/>
        <w:jc w:val="both"/>
      </w:pPr>
      <w:r w:rsidRPr="00E3416D">
        <w:t xml:space="preserve">Концепции современного города. </w:t>
      </w:r>
      <w:proofErr w:type="spellStart"/>
      <w:r w:rsidRPr="00E3416D">
        <w:t>Технополисы</w:t>
      </w:r>
      <w:proofErr w:type="spellEnd"/>
      <w:r w:rsidRPr="00E3416D">
        <w:t xml:space="preserve"> (урбанизм) и </w:t>
      </w:r>
      <w:proofErr w:type="spellStart"/>
      <w:r w:rsidRPr="00E3416D">
        <w:t>Экополисы</w:t>
      </w:r>
      <w:proofErr w:type="spellEnd"/>
      <w:r w:rsidRPr="00E3416D">
        <w:t xml:space="preserve"> (</w:t>
      </w:r>
      <w:proofErr w:type="spellStart"/>
      <w:r w:rsidRPr="00E3416D">
        <w:t>деурбанизм</w:t>
      </w:r>
      <w:proofErr w:type="spellEnd"/>
      <w:r w:rsidRPr="00E3416D">
        <w:t xml:space="preserve">). </w:t>
      </w:r>
    </w:p>
    <w:p w:rsidR="003942E8" w:rsidRPr="00E3416D" w:rsidRDefault="003942E8" w:rsidP="001F0E3A">
      <w:pPr>
        <w:numPr>
          <w:ilvl w:val="0"/>
          <w:numId w:val="1"/>
        </w:numPr>
        <w:shd w:val="clear" w:color="auto" w:fill="FFFFFF"/>
        <w:tabs>
          <w:tab w:val="left" w:pos="426"/>
        </w:tabs>
        <w:adjustRightInd w:val="0"/>
        <w:spacing w:line="300" w:lineRule="exact"/>
        <w:ind w:left="284" w:hanging="284"/>
        <w:jc w:val="both"/>
      </w:pPr>
      <w:r w:rsidRPr="00E3416D">
        <w:rPr>
          <w:color w:val="000000"/>
        </w:rPr>
        <w:t>Методы защиты</w:t>
      </w:r>
      <w:r w:rsidRPr="00E3416D">
        <w:t xml:space="preserve"> </w:t>
      </w:r>
      <w:r w:rsidRPr="00E3416D">
        <w:rPr>
          <w:color w:val="000000"/>
        </w:rPr>
        <w:t>атмосферного воздуха от загрязнения. Проблемы атмосферного бассейна в городе.</w:t>
      </w:r>
    </w:p>
    <w:p w:rsidR="003942E8" w:rsidRPr="00E3416D" w:rsidRDefault="003942E8" w:rsidP="001F0E3A">
      <w:pPr>
        <w:numPr>
          <w:ilvl w:val="0"/>
          <w:numId w:val="1"/>
        </w:numPr>
        <w:shd w:val="clear" w:color="auto" w:fill="FFFFFF"/>
        <w:tabs>
          <w:tab w:val="left" w:pos="426"/>
        </w:tabs>
        <w:adjustRightInd w:val="0"/>
        <w:spacing w:line="300" w:lineRule="exact"/>
        <w:ind w:left="284" w:hanging="284"/>
        <w:jc w:val="both"/>
      </w:pPr>
      <w:r w:rsidRPr="00E3416D">
        <w:rPr>
          <w:color w:val="000000"/>
        </w:rPr>
        <w:t>Методы защиты</w:t>
      </w:r>
      <w:r w:rsidRPr="00E3416D">
        <w:t xml:space="preserve"> </w:t>
      </w:r>
      <w:r w:rsidRPr="00E3416D">
        <w:rPr>
          <w:color w:val="000000"/>
        </w:rPr>
        <w:t>поверхностных вод от загрязнения. Проблемы поверхностных вод в городе.</w:t>
      </w:r>
    </w:p>
    <w:p w:rsidR="003942E8" w:rsidRPr="00E3416D" w:rsidRDefault="003942E8" w:rsidP="001F0E3A">
      <w:pPr>
        <w:numPr>
          <w:ilvl w:val="0"/>
          <w:numId w:val="1"/>
        </w:numPr>
        <w:shd w:val="clear" w:color="auto" w:fill="FFFFFF"/>
        <w:tabs>
          <w:tab w:val="left" w:pos="426"/>
        </w:tabs>
        <w:adjustRightInd w:val="0"/>
        <w:spacing w:line="300" w:lineRule="exact"/>
        <w:ind w:left="284" w:hanging="284"/>
        <w:jc w:val="both"/>
      </w:pPr>
      <w:r w:rsidRPr="00E3416D">
        <w:rPr>
          <w:color w:val="000000"/>
        </w:rPr>
        <w:t xml:space="preserve">Механизмы управления городской средой. </w:t>
      </w:r>
    </w:p>
    <w:p w:rsidR="003942E8" w:rsidRPr="00E3416D" w:rsidRDefault="003942E8" w:rsidP="00474996">
      <w:pPr>
        <w:numPr>
          <w:ilvl w:val="0"/>
          <w:numId w:val="1"/>
        </w:numPr>
        <w:shd w:val="clear" w:color="auto" w:fill="FFFFFF"/>
        <w:tabs>
          <w:tab w:val="left" w:pos="426"/>
        </w:tabs>
        <w:adjustRightInd w:val="0"/>
        <w:spacing w:line="300" w:lineRule="exact"/>
        <w:ind w:left="284" w:hanging="284"/>
        <w:jc w:val="both"/>
      </w:pPr>
      <w:r w:rsidRPr="00E3416D">
        <w:rPr>
          <w:color w:val="000000"/>
        </w:rPr>
        <w:t>Нормирование городской среды. Техническое регулирование при экологическом нормировании.</w:t>
      </w:r>
    </w:p>
    <w:p w:rsidR="003942E8" w:rsidRPr="00E3416D" w:rsidRDefault="003942E8" w:rsidP="001F0E3A">
      <w:pPr>
        <w:numPr>
          <w:ilvl w:val="0"/>
          <w:numId w:val="1"/>
        </w:numPr>
        <w:shd w:val="clear" w:color="auto" w:fill="FFFFFF"/>
        <w:tabs>
          <w:tab w:val="left" w:pos="426"/>
        </w:tabs>
        <w:adjustRightInd w:val="0"/>
        <w:spacing w:line="300" w:lineRule="exact"/>
        <w:ind w:left="284" w:hanging="284"/>
        <w:jc w:val="both"/>
      </w:pPr>
      <w:r w:rsidRPr="00E3416D">
        <w:rPr>
          <w:color w:val="000000"/>
        </w:rPr>
        <w:t xml:space="preserve">Нормирование и оценка качества атмосферного воздуха. </w:t>
      </w:r>
    </w:p>
    <w:p w:rsidR="003942E8" w:rsidRPr="00E3416D" w:rsidRDefault="003942E8" w:rsidP="001F0E3A">
      <w:pPr>
        <w:numPr>
          <w:ilvl w:val="0"/>
          <w:numId w:val="1"/>
        </w:numPr>
        <w:shd w:val="clear" w:color="auto" w:fill="FFFFFF"/>
        <w:tabs>
          <w:tab w:val="left" w:pos="426"/>
        </w:tabs>
        <w:adjustRightInd w:val="0"/>
        <w:spacing w:line="300" w:lineRule="exact"/>
        <w:ind w:left="284" w:hanging="284"/>
        <w:jc w:val="both"/>
      </w:pPr>
      <w:r w:rsidRPr="00E3416D">
        <w:rPr>
          <w:color w:val="000000"/>
        </w:rPr>
        <w:t xml:space="preserve">Нормирование и оценка качества поверхностных вод. </w:t>
      </w:r>
    </w:p>
    <w:p w:rsidR="003942E8" w:rsidRPr="00E3416D" w:rsidRDefault="003942E8" w:rsidP="001F0E3A">
      <w:pPr>
        <w:numPr>
          <w:ilvl w:val="0"/>
          <w:numId w:val="1"/>
        </w:numPr>
        <w:shd w:val="clear" w:color="auto" w:fill="FFFFFF"/>
        <w:tabs>
          <w:tab w:val="left" w:pos="426"/>
        </w:tabs>
        <w:adjustRightInd w:val="0"/>
        <w:spacing w:line="300" w:lineRule="exact"/>
        <w:ind w:left="284" w:hanging="284"/>
        <w:jc w:val="both"/>
      </w:pPr>
      <w:r w:rsidRPr="00E3416D">
        <w:rPr>
          <w:color w:val="000000"/>
        </w:rPr>
        <w:t xml:space="preserve">Опасные геолого-геоморфологические процессы в городе и методы защиты от них. Проблемы геологической среды и </w:t>
      </w:r>
      <w:proofErr w:type="spellStart"/>
      <w:r w:rsidRPr="00E3416D">
        <w:rPr>
          <w:color w:val="000000"/>
        </w:rPr>
        <w:t>почвогрунтов</w:t>
      </w:r>
      <w:proofErr w:type="spellEnd"/>
      <w:r w:rsidRPr="00E3416D">
        <w:rPr>
          <w:color w:val="000000"/>
        </w:rPr>
        <w:t xml:space="preserve"> в городе.</w:t>
      </w:r>
    </w:p>
    <w:p w:rsidR="003942E8" w:rsidRPr="00E3416D" w:rsidRDefault="003942E8" w:rsidP="001F0E3A">
      <w:pPr>
        <w:numPr>
          <w:ilvl w:val="0"/>
          <w:numId w:val="1"/>
        </w:numPr>
        <w:shd w:val="clear" w:color="auto" w:fill="FFFFFF"/>
        <w:adjustRightInd w:val="0"/>
        <w:spacing w:line="300" w:lineRule="exact"/>
        <w:ind w:left="284" w:hanging="284"/>
        <w:jc w:val="both"/>
      </w:pPr>
      <w:r w:rsidRPr="00E3416D">
        <w:rPr>
          <w:bCs/>
          <w:lang w:val="be-BY"/>
        </w:rPr>
        <w:t>Основы теории размещения городов. Идеальные модели размещения. Идеальные модели внутреннего устройства городов.</w:t>
      </w:r>
    </w:p>
    <w:p w:rsidR="003942E8" w:rsidRPr="00E3416D" w:rsidRDefault="003942E8" w:rsidP="001F0E3A">
      <w:pPr>
        <w:numPr>
          <w:ilvl w:val="0"/>
          <w:numId w:val="1"/>
        </w:numPr>
        <w:shd w:val="clear" w:color="auto" w:fill="FFFFFF"/>
        <w:tabs>
          <w:tab w:val="left" w:pos="426"/>
        </w:tabs>
        <w:adjustRightInd w:val="0"/>
        <w:spacing w:line="300" w:lineRule="exact"/>
        <w:ind w:left="284" w:hanging="284"/>
        <w:jc w:val="both"/>
      </w:pPr>
      <w:r w:rsidRPr="00E3416D">
        <w:rPr>
          <w:color w:val="000000"/>
        </w:rPr>
        <w:t>Оценка уровня экологического благополучия и качества городской среды.</w:t>
      </w:r>
    </w:p>
    <w:p w:rsidR="003942E8" w:rsidRPr="00E3416D" w:rsidRDefault="003942E8" w:rsidP="001F0E3A">
      <w:pPr>
        <w:numPr>
          <w:ilvl w:val="0"/>
          <w:numId w:val="1"/>
        </w:numPr>
        <w:shd w:val="clear" w:color="auto" w:fill="FFFFFF"/>
        <w:adjustRightInd w:val="0"/>
        <w:spacing w:line="300" w:lineRule="exact"/>
        <w:ind w:left="284" w:hanging="284"/>
        <w:jc w:val="both"/>
      </w:pPr>
      <w:r w:rsidRPr="00E3416D">
        <w:rPr>
          <w:color w:val="000000"/>
        </w:rPr>
        <w:t>Планировочная структура города. Компоненты планировочного каркаса. Различия в устройстве планировочной структуры. Природный каркас.</w:t>
      </w:r>
    </w:p>
    <w:p w:rsidR="003942E8" w:rsidRPr="00E3416D" w:rsidRDefault="003942E8" w:rsidP="001F0E3A">
      <w:pPr>
        <w:numPr>
          <w:ilvl w:val="0"/>
          <w:numId w:val="1"/>
        </w:numPr>
        <w:shd w:val="clear" w:color="auto" w:fill="FFFFFF"/>
        <w:adjustRightInd w:val="0"/>
        <w:spacing w:line="300" w:lineRule="exact"/>
        <w:ind w:left="284" w:hanging="284"/>
        <w:jc w:val="both"/>
      </w:pPr>
      <w:r w:rsidRPr="00E3416D">
        <w:rPr>
          <w:color w:val="000000"/>
        </w:rPr>
        <w:t>Понятие о городской среде. Составляющие городской среды. Способы анализа составляющих городской среды.</w:t>
      </w:r>
    </w:p>
    <w:p w:rsidR="003942E8" w:rsidRPr="00E3416D" w:rsidRDefault="003942E8" w:rsidP="001F0E3A">
      <w:pPr>
        <w:numPr>
          <w:ilvl w:val="0"/>
          <w:numId w:val="1"/>
        </w:numPr>
        <w:shd w:val="clear" w:color="auto" w:fill="FFFFFF"/>
        <w:tabs>
          <w:tab w:val="left" w:pos="426"/>
        </w:tabs>
        <w:adjustRightInd w:val="0"/>
        <w:spacing w:line="300" w:lineRule="exact"/>
        <w:ind w:left="284" w:hanging="284"/>
        <w:jc w:val="both"/>
      </w:pPr>
      <w:r w:rsidRPr="00E3416D">
        <w:rPr>
          <w:color w:val="000000"/>
        </w:rPr>
        <w:t xml:space="preserve">Понятие об </w:t>
      </w:r>
      <w:proofErr w:type="spellStart"/>
      <w:r w:rsidRPr="00E3416D">
        <w:rPr>
          <w:color w:val="000000"/>
        </w:rPr>
        <w:t>урбоэкосистеме</w:t>
      </w:r>
      <w:proofErr w:type="spellEnd"/>
      <w:r w:rsidRPr="00E3416D">
        <w:rPr>
          <w:color w:val="000000"/>
        </w:rPr>
        <w:t xml:space="preserve">. </w:t>
      </w:r>
      <w:r w:rsidRPr="00E3416D">
        <w:rPr>
          <w:snapToGrid w:val="0"/>
        </w:rPr>
        <w:t xml:space="preserve">Экологический потенциал </w:t>
      </w:r>
      <w:proofErr w:type="spellStart"/>
      <w:r w:rsidRPr="00E3416D">
        <w:rPr>
          <w:snapToGrid w:val="0"/>
        </w:rPr>
        <w:t>урбоэкосистемы</w:t>
      </w:r>
      <w:proofErr w:type="spellEnd"/>
      <w:r w:rsidRPr="00E3416D">
        <w:rPr>
          <w:snapToGrid w:val="0"/>
        </w:rPr>
        <w:t xml:space="preserve">. Формирование урболандшафта. </w:t>
      </w:r>
    </w:p>
    <w:p w:rsidR="003942E8" w:rsidRPr="00E3416D" w:rsidRDefault="003942E8" w:rsidP="001F0E3A">
      <w:pPr>
        <w:numPr>
          <w:ilvl w:val="0"/>
          <w:numId w:val="1"/>
        </w:numPr>
        <w:shd w:val="clear" w:color="auto" w:fill="FFFFFF"/>
        <w:adjustRightInd w:val="0"/>
        <w:spacing w:line="300" w:lineRule="exact"/>
        <w:ind w:left="284" w:hanging="284"/>
        <w:jc w:val="both"/>
      </w:pPr>
      <w:r w:rsidRPr="00E3416D">
        <w:t xml:space="preserve">Презентация основных функций городского поселения. </w:t>
      </w:r>
    </w:p>
    <w:p w:rsidR="003942E8" w:rsidRPr="00E3416D" w:rsidRDefault="003942E8" w:rsidP="001F0E3A">
      <w:pPr>
        <w:numPr>
          <w:ilvl w:val="0"/>
          <w:numId w:val="1"/>
        </w:numPr>
        <w:shd w:val="clear" w:color="auto" w:fill="FFFFFF"/>
        <w:tabs>
          <w:tab w:val="left" w:pos="426"/>
        </w:tabs>
        <w:adjustRightInd w:val="0"/>
        <w:spacing w:line="300" w:lineRule="exact"/>
        <w:ind w:left="284" w:hanging="284"/>
        <w:jc w:val="both"/>
      </w:pPr>
      <w:r w:rsidRPr="00E3416D">
        <w:rPr>
          <w:color w:val="000000"/>
        </w:rPr>
        <w:t xml:space="preserve">Решение проблем </w:t>
      </w:r>
      <w:proofErr w:type="spellStart"/>
      <w:r w:rsidRPr="00E3416D">
        <w:rPr>
          <w:color w:val="000000"/>
        </w:rPr>
        <w:t>энерго</w:t>
      </w:r>
      <w:proofErr w:type="spellEnd"/>
      <w:r w:rsidRPr="00E3416D">
        <w:rPr>
          <w:color w:val="000000"/>
        </w:rPr>
        <w:t xml:space="preserve">- и ресурсосбережения при проектировании городской застройки. </w:t>
      </w:r>
      <w:r w:rsidRPr="00E3416D">
        <w:t xml:space="preserve">Энергосберегающие и </w:t>
      </w:r>
      <w:proofErr w:type="spellStart"/>
      <w:r w:rsidRPr="00E3416D">
        <w:t>энергоактивные</w:t>
      </w:r>
      <w:proofErr w:type="spellEnd"/>
      <w:r w:rsidRPr="00E3416D">
        <w:t xml:space="preserve"> здания. Способы регулирования энергетического баланса города.</w:t>
      </w:r>
    </w:p>
    <w:p w:rsidR="003942E8" w:rsidRPr="00E3416D" w:rsidRDefault="003942E8" w:rsidP="001F0E3A">
      <w:pPr>
        <w:numPr>
          <w:ilvl w:val="0"/>
          <w:numId w:val="1"/>
        </w:numPr>
        <w:shd w:val="clear" w:color="auto" w:fill="FFFFFF"/>
        <w:tabs>
          <w:tab w:val="left" w:pos="426"/>
        </w:tabs>
        <w:adjustRightInd w:val="0"/>
        <w:spacing w:line="300" w:lineRule="exact"/>
        <w:ind w:left="284" w:hanging="284"/>
        <w:jc w:val="both"/>
      </w:pPr>
      <w:r w:rsidRPr="00E3416D">
        <w:rPr>
          <w:color w:val="000000"/>
        </w:rPr>
        <w:t>Состояние зеленых насаждений</w:t>
      </w:r>
      <w:r w:rsidRPr="00E3416D">
        <w:t xml:space="preserve"> </w:t>
      </w:r>
      <w:r w:rsidRPr="00E3416D">
        <w:rPr>
          <w:color w:val="000000"/>
        </w:rPr>
        <w:t xml:space="preserve">в городах. Мероприятия по их защите. Функции зеленых насаждений. </w:t>
      </w:r>
      <w:proofErr w:type="spellStart"/>
      <w:r w:rsidRPr="00E3416D">
        <w:rPr>
          <w:color w:val="000000"/>
        </w:rPr>
        <w:t>Фитомелиорация</w:t>
      </w:r>
      <w:proofErr w:type="spellEnd"/>
      <w:r w:rsidRPr="00E3416D">
        <w:rPr>
          <w:color w:val="000000"/>
        </w:rPr>
        <w:t xml:space="preserve">. </w:t>
      </w:r>
    </w:p>
    <w:p w:rsidR="003942E8" w:rsidRPr="00E3416D" w:rsidRDefault="003942E8" w:rsidP="001F0E3A">
      <w:pPr>
        <w:numPr>
          <w:ilvl w:val="0"/>
          <w:numId w:val="1"/>
        </w:numPr>
        <w:shd w:val="clear" w:color="auto" w:fill="FFFFFF"/>
        <w:tabs>
          <w:tab w:val="left" w:pos="426"/>
        </w:tabs>
        <w:adjustRightInd w:val="0"/>
        <w:spacing w:line="300" w:lineRule="exact"/>
        <w:ind w:left="284" w:hanging="284"/>
        <w:jc w:val="both"/>
      </w:pPr>
      <w:r w:rsidRPr="00E3416D">
        <w:rPr>
          <w:color w:val="000000"/>
        </w:rPr>
        <w:t>Структура растительного покрова в городе. Нормативы озеленения.</w:t>
      </w:r>
    </w:p>
    <w:p w:rsidR="003942E8" w:rsidRPr="00E3416D" w:rsidRDefault="003942E8" w:rsidP="00474996">
      <w:pPr>
        <w:numPr>
          <w:ilvl w:val="0"/>
          <w:numId w:val="1"/>
        </w:numPr>
        <w:shd w:val="clear" w:color="auto" w:fill="FFFFFF"/>
        <w:tabs>
          <w:tab w:val="left" w:pos="426"/>
        </w:tabs>
        <w:adjustRightInd w:val="0"/>
        <w:spacing w:line="300" w:lineRule="exact"/>
        <w:ind w:left="284" w:hanging="284"/>
        <w:jc w:val="both"/>
      </w:pPr>
      <w:r w:rsidRPr="00E3416D">
        <w:rPr>
          <w:color w:val="000000"/>
        </w:rPr>
        <w:lastRenderedPageBreak/>
        <w:t xml:space="preserve">Субъекты городской среды. Взаимодействие субъектов городской среды. </w:t>
      </w:r>
    </w:p>
    <w:p w:rsidR="003942E8" w:rsidRPr="00E3416D" w:rsidRDefault="003942E8" w:rsidP="001F0E3A">
      <w:pPr>
        <w:numPr>
          <w:ilvl w:val="0"/>
          <w:numId w:val="1"/>
        </w:numPr>
        <w:shd w:val="clear" w:color="auto" w:fill="FFFFFF"/>
        <w:adjustRightInd w:val="0"/>
        <w:spacing w:line="300" w:lineRule="exact"/>
        <w:ind w:left="284" w:hanging="284"/>
        <w:jc w:val="both"/>
      </w:pPr>
      <w:r w:rsidRPr="00E3416D">
        <w:t>Сущность урбанизации. Современные проблемы</w:t>
      </w:r>
      <w:r w:rsidRPr="00E3416D">
        <w:rPr>
          <w:bCs/>
        </w:rPr>
        <w:t xml:space="preserve"> урбанизации. Аспекты урбанизации населения.</w:t>
      </w:r>
      <w:r w:rsidRPr="00E3416D">
        <w:rPr>
          <w:bCs/>
          <w:lang w:val="be-BY"/>
        </w:rPr>
        <w:t xml:space="preserve"> </w:t>
      </w:r>
    </w:p>
    <w:p w:rsidR="003942E8" w:rsidRPr="00E3416D" w:rsidRDefault="003942E8" w:rsidP="001F0E3A">
      <w:pPr>
        <w:numPr>
          <w:ilvl w:val="0"/>
          <w:numId w:val="1"/>
        </w:numPr>
        <w:shd w:val="clear" w:color="auto" w:fill="FFFFFF"/>
        <w:tabs>
          <w:tab w:val="left" w:pos="426"/>
        </w:tabs>
        <w:adjustRightInd w:val="0"/>
        <w:spacing w:line="300" w:lineRule="exact"/>
        <w:ind w:left="284" w:hanging="284"/>
        <w:jc w:val="both"/>
      </w:pPr>
      <w:r w:rsidRPr="00E3416D">
        <w:rPr>
          <w:lang w:val="be-BY"/>
        </w:rPr>
        <w:t xml:space="preserve">Твердые городские отходы. Сбор, удаление и утилизация отходов. Рециклинг. </w:t>
      </w:r>
      <w:r w:rsidR="00AD48B9" w:rsidRPr="00E3416D">
        <w:rPr>
          <w:lang w:val="be-BY"/>
        </w:rPr>
        <w:t xml:space="preserve">Городские </w:t>
      </w:r>
      <w:r w:rsidRPr="00E3416D">
        <w:rPr>
          <w:lang w:val="be-BY"/>
        </w:rPr>
        <w:t>с</w:t>
      </w:r>
      <w:r w:rsidR="00AD48B9" w:rsidRPr="00E3416D">
        <w:rPr>
          <w:lang w:val="be-BY"/>
        </w:rPr>
        <w:t>и</w:t>
      </w:r>
      <w:r w:rsidRPr="00E3416D">
        <w:rPr>
          <w:lang w:val="be-BY"/>
        </w:rPr>
        <w:t>стемы обращения с отходами.</w:t>
      </w:r>
    </w:p>
    <w:p w:rsidR="003942E8" w:rsidRPr="00E3416D" w:rsidRDefault="003942E8" w:rsidP="001F0E3A">
      <w:pPr>
        <w:numPr>
          <w:ilvl w:val="0"/>
          <w:numId w:val="1"/>
        </w:numPr>
        <w:shd w:val="clear" w:color="auto" w:fill="FFFFFF"/>
        <w:tabs>
          <w:tab w:val="left" w:pos="426"/>
        </w:tabs>
        <w:adjustRightInd w:val="0"/>
        <w:spacing w:line="300" w:lineRule="exact"/>
        <w:ind w:left="284" w:hanging="284"/>
        <w:jc w:val="both"/>
      </w:pPr>
      <w:r w:rsidRPr="00E3416D">
        <w:rPr>
          <w:color w:val="000000"/>
        </w:rPr>
        <w:t>Управление состоянием городских пространств. Экологический след. Устойчивое развитие городов в ЦУР-2030.</w:t>
      </w:r>
    </w:p>
    <w:p w:rsidR="003942E8" w:rsidRPr="00E3416D" w:rsidRDefault="003942E8" w:rsidP="001F0E3A">
      <w:pPr>
        <w:numPr>
          <w:ilvl w:val="0"/>
          <w:numId w:val="1"/>
        </w:numPr>
        <w:shd w:val="clear" w:color="auto" w:fill="FFFFFF"/>
        <w:adjustRightInd w:val="0"/>
        <w:spacing w:line="300" w:lineRule="exact"/>
        <w:ind w:left="284" w:hanging="284"/>
        <w:jc w:val="both"/>
      </w:pPr>
      <w:r w:rsidRPr="00E3416D">
        <w:t>Урбанизация как процесс. Урбанизм. Геоэкологические проблемы урбанизации.</w:t>
      </w:r>
    </w:p>
    <w:p w:rsidR="003942E8" w:rsidRPr="00E3416D" w:rsidRDefault="003942E8" w:rsidP="001F0E3A">
      <w:pPr>
        <w:numPr>
          <w:ilvl w:val="0"/>
          <w:numId w:val="1"/>
        </w:numPr>
        <w:shd w:val="clear" w:color="auto" w:fill="FFFFFF"/>
        <w:tabs>
          <w:tab w:val="left" w:pos="426"/>
        </w:tabs>
        <w:adjustRightInd w:val="0"/>
        <w:spacing w:line="300" w:lineRule="exact"/>
        <w:ind w:left="284" w:hanging="284"/>
        <w:jc w:val="both"/>
      </w:pPr>
      <w:r w:rsidRPr="00E3416D">
        <w:rPr>
          <w:color w:val="000000"/>
        </w:rPr>
        <w:t xml:space="preserve">Факторы и виды антропогенного воздействия на водную среду города. </w:t>
      </w:r>
    </w:p>
    <w:p w:rsidR="003942E8" w:rsidRPr="00E3416D" w:rsidRDefault="003942E8" w:rsidP="001F0E3A">
      <w:pPr>
        <w:numPr>
          <w:ilvl w:val="0"/>
          <w:numId w:val="1"/>
        </w:numPr>
        <w:shd w:val="clear" w:color="auto" w:fill="FFFFFF"/>
        <w:tabs>
          <w:tab w:val="left" w:pos="426"/>
        </w:tabs>
        <w:adjustRightInd w:val="0"/>
        <w:spacing w:line="300" w:lineRule="exact"/>
        <w:ind w:left="284" w:hanging="284"/>
        <w:jc w:val="both"/>
      </w:pPr>
      <w:r w:rsidRPr="00E3416D">
        <w:rPr>
          <w:color w:val="000000"/>
        </w:rPr>
        <w:t xml:space="preserve">Факторы и виды антропогенного воздействия на воздушную среду города. </w:t>
      </w:r>
    </w:p>
    <w:p w:rsidR="003942E8" w:rsidRPr="00E3416D" w:rsidRDefault="003942E8" w:rsidP="001F0E3A">
      <w:pPr>
        <w:numPr>
          <w:ilvl w:val="0"/>
          <w:numId w:val="1"/>
        </w:numPr>
        <w:shd w:val="clear" w:color="auto" w:fill="FFFFFF"/>
        <w:tabs>
          <w:tab w:val="left" w:pos="426"/>
        </w:tabs>
        <w:adjustRightInd w:val="0"/>
        <w:spacing w:line="300" w:lineRule="exact"/>
        <w:ind w:left="284" w:hanging="284"/>
        <w:jc w:val="both"/>
      </w:pPr>
      <w:r w:rsidRPr="00E3416D">
        <w:rPr>
          <w:color w:val="000000"/>
        </w:rPr>
        <w:t xml:space="preserve">Факторы формирования и систематика городских почв. Загрязнение почв. </w:t>
      </w:r>
    </w:p>
    <w:p w:rsidR="003942E8" w:rsidRPr="00E3416D" w:rsidRDefault="003942E8" w:rsidP="001F0E3A">
      <w:pPr>
        <w:numPr>
          <w:ilvl w:val="0"/>
          <w:numId w:val="1"/>
        </w:numPr>
        <w:shd w:val="clear" w:color="auto" w:fill="FFFFFF"/>
        <w:tabs>
          <w:tab w:val="left" w:pos="426"/>
        </w:tabs>
        <w:adjustRightInd w:val="0"/>
        <w:spacing w:line="300" w:lineRule="exact"/>
        <w:ind w:left="284" w:hanging="284"/>
        <w:jc w:val="both"/>
      </w:pPr>
      <w:r w:rsidRPr="00E3416D">
        <w:rPr>
          <w:color w:val="000000"/>
        </w:rPr>
        <w:t>Функциональные зоны города и соответствующие им регламенты.</w:t>
      </w:r>
    </w:p>
    <w:p w:rsidR="003942E8" w:rsidRPr="00E3416D" w:rsidRDefault="003942E8" w:rsidP="001F0E3A">
      <w:pPr>
        <w:numPr>
          <w:ilvl w:val="0"/>
          <w:numId w:val="1"/>
        </w:numPr>
        <w:shd w:val="clear" w:color="auto" w:fill="FFFFFF"/>
        <w:adjustRightInd w:val="0"/>
        <w:spacing w:line="300" w:lineRule="exact"/>
        <w:ind w:left="284" w:hanging="284"/>
        <w:jc w:val="both"/>
      </w:pPr>
      <w:r w:rsidRPr="00E3416D">
        <w:rPr>
          <w:color w:val="000000"/>
        </w:rPr>
        <w:t>Характеристика типологий городов. Постиндустриальные города.</w:t>
      </w:r>
    </w:p>
    <w:p w:rsidR="003942E8" w:rsidRPr="00E3416D" w:rsidRDefault="003942E8" w:rsidP="001F0E3A">
      <w:pPr>
        <w:numPr>
          <w:ilvl w:val="0"/>
          <w:numId w:val="1"/>
        </w:numPr>
        <w:shd w:val="clear" w:color="auto" w:fill="FFFFFF"/>
        <w:tabs>
          <w:tab w:val="left" w:pos="426"/>
        </w:tabs>
        <w:adjustRightInd w:val="0"/>
        <w:spacing w:line="300" w:lineRule="exact"/>
        <w:ind w:left="284" w:hanging="284"/>
        <w:jc w:val="both"/>
      </w:pPr>
      <w:r w:rsidRPr="00E3416D">
        <w:rPr>
          <w:color w:val="000000"/>
        </w:rPr>
        <w:t>Экологическая инфраструктура города. Экологический каркас города, его структура и функции.</w:t>
      </w:r>
    </w:p>
    <w:p w:rsidR="003942E8" w:rsidRPr="00E3416D" w:rsidRDefault="003942E8" w:rsidP="00474996">
      <w:pPr>
        <w:numPr>
          <w:ilvl w:val="0"/>
          <w:numId w:val="1"/>
        </w:numPr>
        <w:shd w:val="clear" w:color="auto" w:fill="FFFFFF"/>
        <w:tabs>
          <w:tab w:val="left" w:pos="426"/>
        </w:tabs>
        <w:adjustRightInd w:val="0"/>
        <w:spacing w:line="300" w:lineRule="exact"/>
        <w:ind w:left="284" w:hanging="284"/>
        <w:jc w:val="both"/>
      </w:pPr>
      <w:r w:rsidRPr="00E3416D">
        <w:rPr>
          <w:color w:val="000000"/>
        </w:rPr>
        <w:t xml:space="preserve">Экологическая реконструкция городской территории. Реновация. </w:t>
      </w:r>
      <w:proofErr w:type="spellStart"/>
      <w:r w:rsidRPr="00E3416D">
        <w:rPr>
          <w:color w:val="000000"/>
        </w:rPr>
        <w:t>Ревитализация</w:t>
      </w:r>
      <w:proofErr w:type="spellEnd"/>
      <w:r w:rsidRPr="00E3416D">
        <w:rPr>
          <w:color w:val="000000"/>
        </w:rPr>
        <w:t>.</w:t>
      </w:r>
    </w:p>
    <w:p w:rsidR="00381DA0" w:rsidRPr="00E3416D" w:rsidRDefault="00381DA0">
      <w:pPr>
        <w:spacing w:after="160" w:line="259" w:lineRule="auto"/>
        <w:rPr>
          <w:color w:val="000000"/>
        </w:rPr>
      </w:pPr>
    </w:p>
    <w:p w:rsidR="00381DA0" w:rsidRPr="00E3416D" w:rsidRDefault="00381DA0" w:rsidP="00381DA0">
      <w:pPr>
        <w:rPr>
          <w:color w:val="000000"/>
        </w:rPr>
      </w:pPr>
      <w:r w:rsidRPr="00E3416D">
        <w:rPr>
          <w:color w:val="000000"/>
        </w:rPr>
        <w:t>Преподаватель</w:t>
      </w:r>
    </w:p>
    <w:p w:rsidR="00381DA0" w:rsidRPr="00E3416D" w:rsidRDefault="00381DA0" w:rsidP="00381DA0">
      <w:pPr>
        <w:rPr>
          <w:color w:val="000000"/>
        </w:rPr>
      </w:pPr>
      <w:r w:rsidRPr="00E3416D">
        <w:rPr>
          <w:color w:val="000000"/>
        </w:rPr>
        <w:t>доцент</w:t>
      </w:r>
      <w:r w:rsidRPr="00E3416D">
        <w:rPr>
          <w:color w:val="000000"/>
        </w:rPr>
        <w:tab/>
      </w:r>
      <w:r w:rsidRPr="00E3416D">
        <w:rPr>
          <w:color w:val="000000"/>
        </w:rPr>
        <w:tab/>
      </w:r>
      <w:r w:rsidRPr="00E3416D">
        <w:rPr>
          <w:color w:val="000000"/>
        </w:rPr>
        <w:tab/>
      </w:r>
      <w:r w:rsidRPr="00E3416D">
        <w:rPr>
          <w:color w:val="000000"/>
        </w:rPr>
        <w:tab/>
      </w:r>
      <w:r w:rsidRPr="00E3416D">
        <w:rPr>
          <w:color w:val="000000"/>
        </w:rPr>
        <w:tab/>
      </w:r>
      <w:r w:rsidRPr="00E3416D">
        <w:rPr>
          <w:color w:val="000000"/>
        </w:rPr>
        <w:tab/>
      </w:r>
      <w:r w:rsidRPr="00E3416D">
        <w:rPr>
          <w:color w:val="000000"/>
        </w:rPr>
        <w:tab/>
      </w:r>
      <w:r w:rsidRPr="00E3416D">
        <w:rPr>
          <w:color w:val="000000"/>
        </w:rPr>
        <w:tab/>
      </w:r>
      <w:r w:rsidRPr="00E3416D">
        <w:rPr>
          <w:color w:val="000000"/>
        </w:rPr>
        <w:tab/>
      </w:r>
      <w:r w:rsidRPr="00E3416D">
        <w:rPr>
          <w:color w:val="000000"/>
        </w:rPr>
        <w:tab/>
      </w:r>
      <w:r w:rsidRPr="00E3416D">
        <w:rPr>
          <w:color w:val="000000"/>
        </w:rPr>
        <w:tab/>
        <w:t>Е.А. Козлов</w:t>
      </w:r>
    </w:p>
    <w:p w:rsidR="003942E8" w:rsidRDefault="003942E8" w:rsidP="00381DA0">
      <w:pPr>
        <w:rPr>
          <w:color w:val="000000"/>
          <w:sz w:val="22"/>
        </w:rPr>
      </w:pPr>
      <w:r>
        <w:rPr>
          <w:color w:val="000000"/>
          <w:sz w:val="22"/>
        </w:rPr>
        <w:br w:type="page"/>
      </w:r>
      <w:bookmarkStart w:id="0" w:name="_GoBack"/>
      <w:bookmarkEnd w:id="0"/>
    </w:p>
    <w:sectPr w:rsidR="003942E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59F01C1B"/>
    <w:multiLevelType w:val="hybridMultilevel"/>
    <w:tmpl w:val="C562F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71CB3"/>
    <w:multiLevelType w:val="hybridMultilevel"/>
    <w:tmpl w:val="C562F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3A"/>
    <w:rsid w:val="001B478D"/>
    <w:rsid w:val="001C1A3C"/>
    <w:rsid w:val="001F0E3A"/>
    <w:rsid w:val="00381DA0"/>
    <w:rsid w:val="003942E8"/>
    <w:rsid w:val="003C20C4"/>
    <w:rsid w:val="00482B52"/>
    <w:rsid w:val="00861E80"/>
    <w:rsid w:val="00984590"/>
    <w:rsid w:val="00A42413"/>
    <w:rsid w:val="00A8767E"/>
    <w:rsid w:val="00AA5EE4"/>
    <w:rsid w:val="00AC0CBF"/>
    <w:rsid w:val="00AD48B9"/>
    <w:rsid w:val="00B80629"/>
    <w:rsid w:val="00C460B0"/>
    <w:rsid w:val="00DD195E"/>
    <w:rsid w:val="00E3416D"/>
    <w:rsid w:val="00ED3897"/>
    <w:rsid w:val="00F548C8"/>
    <w:rsid w:val="00F83F68"/>
    <w:rsid w:val="00FD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9319F-9A6C-4621-8460-37EE215D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E3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548C8"/>
    <w:pPr>
      <w:keepNext/>
      <w:numPr>
        <w:numId w:val="2"/>
      </w:numPr>
      <w:spacing w:before="240" w:after="60"/>
      <w:ind w:right="3"/>
      <w:jc w:val="both"/>
      <w:outlineLvl w:val="0"/>
    </w:pPr>
    <w:rPr>
      <w:rFonts w:ascii="Arial" w:eastAsia="Times New Roman" w:hAnsi="Arial"/>
      <w:b/>
      <w:kern w:val="28"/>
      <w:sz w:val="28"/>
      <w:szCs w:val="20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F548C8"/>
    <w:pPr>
      <w:keepNext/>
      <w:numPr>
        <w:ilvl w:val="1"/>
        <w:numId w:val="2"/>
      </w:numPr>
      <w:spacing w:before="240" w:after="60"/>
      <w:ind w:right="3"/>
      <w:jc w:val="both"/>
      <w:outlineLvl w:val="1"/>
    </w:pPr>
    <w:rPr>
      <w:rFonts w:ascii="Arial" w:eastAsia="Times New Roman" w:hAnsi="Arial"/>
      <w:b/>
      <w:i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F548C8"/>
    <w:pPr>
      <w:keepNext/>
      <w:numPr>
        <w:ilvl w:val="2"/>
        <w:numId w:val="2"/>
      </w:numPr>
      <w:spacing w:before="240" w:after="60"/>
      <w:ind w:right="3"/>
      <w:jc w:val="both"/>
      <w:outlineLvl w:val="2"/>
    </w:pPr>
    <w:rPr>
      <w:rFonts w:eastAsia="Times New Roman"/>
      <w:b/>
      <w:szCs w:val="20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F548C8"/>
    <w:pPr>
      <w:keepNext/>
      <w:numPr>
        <w:ilvl w:val="3"/>
        <w:numId w:val="2"/>
      </w:numPr>
      <w:spacing w:before="240" w:after="60"/>
      <w:ind w:right="3"/>
      <w:jc w:val="both"/>
      <w:outlineLvl w:val="3"/>
    </w:pPr>
    <w:rPr>
      <w:rFonts w:eastAsia="Times New Roman"/>
      <w:b/>
      <w:i/>
      <w:szCs w:val="20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F548C8"/>
    <w:pPr>
      <w:numPr>
        <w:ilvl w:val="4"/>
        <w:numId w:val="2"/>
      </w:numPr>
      <w:spacing w:before="240" w:after="60"/>
      <w:ind w:right="3"/>
      <w:jc w:val="both"/>
      <w:outlineLvl w:val="4"/>
    </w:pPr>
    <w:rPr>
      <w:rFonts w:ascii="Arial" w:eastAsia="Times New Roman" w:hAnsi="Arial"/>
      <w:sz w:val="22"/>
      <w:szCs w:val="20"/>
      <w:lang w:val="en-US"/>
    </w:rPr>
  </w:style>
  <w:style w:type="paragraph" w:styleId="6">
    <w:name w:val="heading 6"/>
    <w:basedOn w:val="a"/>
    <w:next w:val="a"/>
    <w:link w:val="60"/>
    <w:semiHidden/>
    <w:unhideWhenUsed/>
    <w:qFormat/>
    <w:rsid w:val="00F548C8"/>
    <w:pPr>
      <w:numPr>
        <w:ilvl w:val="5"/>
        <w:numId w:val="2"/>
      </w:numPr>
      <w:spacing w:before="240" w:after="60"/>
      <w:ind w:right="3"/>
      <w:jc w:val="both"/>
      <w:outlineLvl w:val="5"/>
    </w:pPr>
    <w:rPr>
      <w:rFonts w:ascii="Arial" w:eastAsia="Times New Roman" w:hAnsi="Arial"/>
      <w:i/>
      <w:sz w:val="22"/>
      <w:szCs w:val="20"/>
      <w:lang w:val="en-US"/>
    </w:rPr>
  </w:style>
  <w:style w:type="paragraph" w:styleId="7">
    <w:name w:val="heading 7"/>
    <w:basedOn w:val="a"/>
    <w:next w:val="a"/>
    <w:link w:val="70"/>
    <w:semiHidden/>
    <w:unhideWhenUsed/>
    <w:qFormat/>
    <w:rsid w:val="00F548C8"/>
    <w:pPr>
      <w:numPr>
        <w:ilvl w:val="6"/>
        <w:numId w:val="2"/>
      </w:numPr>
      <w:spacing w:before="240" w:after="60"/>
      <w:ind w:right="3"/>
      <w:jc w:val="both"/>
      <w:outlineLvl w:val="6"/>
    </w:pPr>
    <w:rPr>
      <w:rFonts w:ascii="Arial" w:eastAsia="Times New Roman" w:hAnsi="Arial"/>
      <w:sz w:val="20"/>
      <w:szCs w:val="20"/>
      <w:lang w:val="en-US"/>
    </w:rPr>
  </w:style>
  <w:style w:type="paragraph" w:styleId="8">
    <w:name w:val="heading 8"/>
    <w:basedOn w:val="a"/>
    <w:next w:val="a"/>
    <w:link w:val="80"/>
    <w:semiHidden/>
    <w:unhideWhenUsed/>
    <w:qFormat/>
    <w:rsid w:val="00F548C8"/>
    <w:pPr>
      <w:numPr>
        <w:ilvl w:val="7"/>
        <w:numId w:val="2"/>
      </w:numPr>
      <w:spacing w:before="240" w:after="60"/>
      <w:ind w:right="3"/>
      <w:jc w:val="both"/>
      <w:outlineLvl w:val="7"/>
    </w:pPr>
    <w:rPr>
      <w:rFonts w:ascii="Arial" w:eastAsia="Times New Roman" w:hAnsi="Arial"/>
      <w:i/>
      <w:sz w:val="20"/>
      <w:szCs w:val="20"/>
      <w:lang w:val="en-US"/>
    </w:rPr>
  </w:style>
  <w:style w:type="paragraph" w:styleId="9">
    <w:name w:val="heading 9"/>
    <w:basedOn w:val="a"/>
    <w:next w:val="a"/>
    <w:link w:val="90"/>
    <w:semiHidden/>
    <w:unhideWhenUsed/>
    <w:qFormat/>
    <w:rsid w:val="00F548C8"/>
    <w:pPr>
      <w:numPr>
        <w:ilvl w:val="8"/>
        <w:numId w:val="2"/>
      </w:numPr>
      <w:spacing w:before="240" w:after="60"/>
      <w:ind w:right="3"/>
      <w:jc w:val="both"/>
      <w:outlineLvl w:val="8"/>
    </w:pPr>
    <w:rPr>
      <w:rFonts w:ascii="Arial" w:eastAsia="Times New Roman" w:hAnsi="Arial"/>
      <w:i/>
      <w:sz w:val="1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48C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548C8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548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548C8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F548C8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548C8"/>
    <w:rPr>
      <w:rFonts w:ascii="Arial" w:eastAsia="Times New Roman" w:hAnsi="Arial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F548C8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F548C8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F548C8"/>
    <w:rPr>
      <w:rFonts w:ascii="Arial" w:eastAsia="Times New Roman" w:hAnsi="Arial" w:cs="Times New Roman"/>
      <w:i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F548C8"/>
    <w:pPr>
      <w:ind w:left="720"/>
      <w:contextualSpacing/>
    </w:pPr>
  </w:style>
  <w:style w:type="table" w:styleId="a4">
    <w:name w:val="Table Grid"/>
    <w:basedOn w:val="a1"/>
    <w:uiPriority w:val="39"/>
    <w:rsid w:val="00394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1A3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1A3C"/>
    <w:rPr>
      <w:rFonts w:ascii="Segoe UI" w:eastAsia="Calibr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06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geo</cp:lastModifiedBy>
  <cp:revision>10</cp:revision>
  <cp:lastPrinted>2021-02-24T15:43:00Z</cp:lastPrinted>
  <dcterms:created xsi:type="dcterms:W3CDTF">2020-04-23T14:08:00Z</dcterms:created>
  <dcterms:modified xsi:type="dcterms:W3CDTF">2023-04-28T09:07:00Z</dcterms:modified>
</cp:coreProperties>
</file>