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>УТВЕРЖДАЮ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>Заведующий кафедрой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>общего землеведения и гидрометеорологии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 xml:space="preserve">факультета географии и </w:t>
      </w:r>
      <w:proofErr w:type="spellStart"/>
      <w:r w:rsidRPr="00CF2ACE">
        <w:rPr>
          <w:szCs w:val="28"/>
        </w:rPr>
        <w:t>геоинформатики</w:t>
      </w:r>
      <w:proofErr w:type="spellEnd"/>
      <w:r w:rsidRPr="00CF2ACE">
        <w:rPr>
          <w:szCs w:val="28"/>
        </w:rPr>
        <w:t xml:space="preserve"> БГУ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 xml:space="preserve">_________________ Ю.А. </w:t>
      </w:r>
      <w:proofErr w:type="spellStart"/>
      <w:r w:rsidRPr="00CF2ACE">
        <w:rPr>
          <w:szCs w:val="28"/>
        </w:rPr>
        <w:t>Гледко</w:t>
      </w:r>
      <w:proofErr w:type="spellEnd"/>
    </w:p>
    <w:p w:rsidR="001F7061" w:rsidRPr="003A6B10" w:rsidRDefault="003A6B10" w:rsidP="00744CFE">
      <w:pPr>
        <w:spacing w:after="0" w:line="240" w:lineRule="auto"/>
        <w:ind w:left="3828"/>
        <w:jc w:val="both"/>
        <w:rPr>
          <w:szCs w:val="28"/>
          <w:u w:val="single"/>
        </w:rPr>
      </w:pPr>
      <w:r>
        <w:rPr>
          <w:szCs w:val="28"/>
          <w:u w:val="single"/>
        </w:rPr>
        <w:t>_»22» марта_2022 г., пр. № 8</w:t>
      </w:r>
      <w:bookmarkStart w:id="0" w:name="_GoBack"/>
      <w:bookmarkEnd w:id="0"/>
    </w:p>
    <w:p w:rsidR="001F7061" w:rsidRPr="001F7061" w:rsidRDefault="001F7061" w:rsidP="0074339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1F7061" w:rsidRPr="006D380D" w:rsidRDefault="001F7061" w:rsidP="0074339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D380D">
        <w:rPr>
          <w:rFonts w:eastAsia="Calibri" w:cs="Times New Roman"/>
          <w:b/>
          <w:szCs w:val="28"/>
        </w:rPr>
        <w:t>Вопросы</w:t>
      </w:r>
    </w:p>
    <w:p w:rsidR="001F7061" w:rsidRDefault="001F7061" w:rsidP="001F7061">
      <w:pPr>
        <w:spacing w:after="0" w:line="240" w:lineRule="auto"/>
        <w:jc w:val="center"/>
        <w:rPr>
          <w:rFonts w:eastAsia="Calibri" w:cs="Calibri"/>
          <w:b/>
          <w:szCs w:val="28"/>
        </w:rPr>
      </w:pPr>
      <w:r w:rsidRPr="006D380D">
        <w:rPr>
          <w:rFonts w:eastAsia="Calibri" w:cs="Calibri"/>
          <w:b/>
          <w:szCs w:val="28"/>
        </w:rPr>
        <w:t>к зачету по учебной дисциплине</w:t>
      </w:r>
    </w:p>
    <w:p w:rsidR="001F7061" w:rsidRPr="00745A7A" w:rsidRDefault="001F7061" w:rsidP="003C2240">
      <w:pPr>
        <w:spacing w:after="0" w:line="240" w:lineRule="auto"/>
        <w:jc w:val="center"/>
        <w:rPr>
          <w:rFonts w:cs="Times New Roman"/>
          <w:b/>
          <w:szCs w:val="28"/>
        </w:rPr>
      </w:pPr>
      <w:r w:rsidRPr="00745A7A">
        <w:rPr>
          <w:rFonts w:cs="Times New Roman"/>
          <w:b/>
          <w:szCs w:val="28"/>
        </w:rPr>
        <w:t>«</w:t>
      </w:r>
      <w:r w:rsidR="0074339E" w:rsidRPr="0074339E">
        <w:rPr>
          <w:b/>
          <w:szCs w:val="28"/>
        </w:rPr>
        <w:t>Использование спутниковой информации в синоптической практике</w:t>
      </w:r>
      <w:r w:rsidRPr="00745A7A">
        <w:rPr>
          <w:rFonts w:cs="Times New Roman"/>
          <w:b/>
          <w:szCs w:val="28"/>
        </w:rPr>
        <w:t>»</w:t>
      </w:r>
    </w:p>
    <w:p w:rsidR="003B64F7" w:rsidRDefault="00E2453A" w:rsidP="003C2240">
      <w:pPr>
        <w:tabs>
          <w:tab w:val="left" w:pos="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(магистратура)</w:t>
      </w:r>
    </w:p>
    <w:p w:rsidR="003C2240" w:rsidRDefault="003C2240" w:rsidP="003C2240">
      <w:pPr>
        <w:tabs>
          <w:tab w:val="left" w:pos="0"/>
        </w:tabs>
        <w:spacing w:after="0" w:line="240" w:lineRule="auto"/>
        <w:jc w:val="center"/>
        <w:rPr>
          <w:szCs w:val="28"/>
        </w:rPr>
      </w:pP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szCs w:val="28"/>
        </w:rPr>
      </w:pPr>
      <w:r w:rsidRPr="00134F8A">
        <w:rPr>
          <w:bCs/>
          <w:spacing w:val="-1"/>
          <w:szCs w:val="28"/>
        </w:rPr>
        <w:t xml:space="preserve">Предмет, цели и задачи </w:t>
      </w:r>
      <w:r>
        <w:rPr>
          <w:bCs/>
          <w:spacing w:val="-1"/>
          <w:szCs w:val="28"/>
        </w:rPr>
        <w:t>курса</w:t>
      </w:r>
      <w:r w:rsidRPr="00134F8A">
        <w:rPr>
          <w:bCs/>
          <w:spacing w:val="-1"/>
          <w:szCs w:val="28"/>
        </w:rPr>
        <w:t xml:space="preserve">. </w:t>
      </w:r>
      <w:r w:rsidRPr="00134F8A">
        <w:rPr>
          <w:szCs w:val="28"/>
        </w:rPr>
        <w:t>Назначение дисциплины.</w:t>
      </w:r>
      <w:r>
        <w:rPr>
          <w:bCs/>
          <w:spacing w:val="-1"/>
          <w:szCs w:val="28"/>
        </w:rPr>
        <w:t xml:space="preserve"> Значение спутниковой навигаци</w:t>
      </w:r>
      <w:r w:rsidRPr="00134F8A">
        <w:rPr>
          <w:bCs/>
          <w:spacing w:val="-1"/>
          <w:szCs w:val="28"/>
        </w:rPr>
        <w:t>и в хозяйственной деятельности человека. Связь с другими дисциплинами. Краткие исторические сведения о развитии науки.</w:t>
      </w:r>
      <w:r w:rsidRPr="00134F8A">
        <w:rPr>
          <w:szCs w:val="28"/>
        </w:rPr>
        <w:t xml:space="preserve"> Методы и средства гидрологических измерений.</w:t>
      </w:r>
    </w:p>
    <w:p w:rsidR="003B64F7" w:rsidRPr="009B39B3" w:rsidRDefault="003B64F7" w:rsidP="001F7061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rPr>
          <w:szCs w:val="28"/>
        </w:rPr>
      </w:pPr>
      <w:r w:rsidRPr="009B39B3">
        <w:rPr>
          <w:bCs/>
          <w:spacing w:val="-1"/>
          <w:szCs w:val="28"/>
        </w:rPr>
        <w:t>Современное состояние спутниковых систем и их развитие</w:t>
      </w:r>
      <w:r w:rsidRPr="009B39B3">
        <w:rPr>
          <w:szCs w:val="28"/>
        </w:rPr>
        <w:t>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Характеристика основных спутниковых систем.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 xml:space="preserve">Физические основы спутниковых наблюдений. Методы получения спутниковой информации. 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>Комплексный подход получения информации. Анализ полученных данных и их сортировка.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>Специфика зондирования атмосферы и Земли из космоса, общие требования, предъявляемые к наблюдениям МСЗ.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Информационные особенности сенсоров (датчиков) метеорологических спутников. Структура спутниковой гидрометеорологической информации.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>Основные направления обработки и интерпретации данных наблюдений. Планетарная (международная) система метеорологических спутниковых наблюдений.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Методы обработки спутниковой информации. Цифровое представление космического изображения.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Проблема статистического описания, анализа, классификации и распознавания естественных объектов (облачности, снега, льда и т.д.) по данным наблюдений МСЗ.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Оценка основных метеорологических величин по результатам спутниковых наблюдений. Общие требования к гидрометеорологической информации МСЗ.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Изображения, получаемые в различных участках спектра электромагнитного излучения. Инфракрасные космические снимки. Многоспектральные космические изображения. Спектрометрические данные, микроволновые измерения. Радиолокационные изображения, получаемые из космоса.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Получение спутниковой информации гидрометеорологической службой.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Эволюция облачного поля и полосы атмосферного фронта. Оценка перемещения облачной полосы.</w:t>
      </w:r>
      <w:r w:rsidRPr="009B39B3">
        <w:t xml:space="preserve"> </w:t>
      </w:r>
      <w:r w:rsidRPr="009B39B3">
        <w:rPr>
          <w:szCs w:val="28"/>
        </w:rPr>
        <w:t>Карты прогноза эволюции облачных образований.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lastRenderedPageBreak/>
        <w:t xml:space="preserve">Прогнозирование динамики атмосферных фронтов на основе цифровой обработки изображений. Оценка локальных условий погоды по спутниковым изображениям.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Анализ облачности с использованием спутниковых снимков.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Использование спутниковой информации в процессе в процессе прогноза опасных явлений.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Автоматические программы обработки, анализа и прогноза ОЯ по спутниковой информации.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Возможности применения спутниковых снимков для определения достоверности полученной информации.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Комплексное использование данных спутников и радиолокаторов в прогнозе погоды.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Использование спутниковых данных для оценки солнечной активности и облученности.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Циклы </w:t>
      </w:r>
      <w:proofErr w:type="spellStart"/>
      <w:r w:rsidRPr="009B39B3">
        <w:rPr>
          <w:szCs w:val="28"/>
        </w:rPr>
        <w:t>Миланковича</w:t>
      </w:r>
      <w:proofErr w:type="spellEnd"/>
      <w:r w:rsidRPr="009B39B3">
        <w:rPr>
          <w:szCs w:val="28"/>
        </w:rPr>
        <w:t xml:space="preserve"> и их роль в оценке изменения климата.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Использование спутниковых данных для прогноза глобального климата.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Развитие спутниковой службы в прошлом, настоящем и будущем.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Перспективы развития спутников при исследовании естественных объектов Земли. </w:t>
      </w:r>
    </w:p>
    <w:p w:rsid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9B39B3">
        <w:t>Возможности применения спутниковой информации для долгосрочного прогноза погоды.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Спектрометрическая информация ИСЗ. Восстановление вертикального распределения температуры в атмосфере. Методы и точность.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Какие стандартные пакеты обработки данных ИСЗ используются для восстановления вертикального профиля температуры и влажности?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Климатология радиационного баланса Земли. Спутники, их аппаратура.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 xml:space="preserve">Климатология облачного покрова Земли. Базы данных, требования к точности и пространственному осреднению. </w:t>
      </w:r>
    </w:p>
    <w:p w:rsid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Какие методы классификации спутниковых изображений применяются в программных комплексах?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Какие ИСЗ используются для задач Службы погоды? Параметры орбит, характеристика аппаратуры.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Что Вы знаете о форматах данных ИСЗ, поступающих по каналам ВМО во все центры обработки информации?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В чем различия информации, получаемой с геостационарных и полярно-орбитальных метеорологических искусственных спутников Земли?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 xml:space="preserve">Дистанционное зондирование системы Земная поверхность </w:t>
      </w:r>
      <w:r w:rsidR="0074339E">
        <w:rPr>
          <w:szCs w:val="28"/>
        </w:rPr>
        <w:t>–</w:t>
      </w:r>
      <w:r w:rsidRPr="003B64F7">
        <w:rPr>
          <w:szCs w:val="28"/>
        </w:rPr>
        <w:t xml:space="preserve"> атмосфера в радиодиапазоне. Получение информации о метеорологических величинах.</w:t>
      </w:r>
    </w:p>
    <w:p w:rsidR="003B64F7" w:rsidRDefault="003B64F7" w:rsidP="003B64F7">
      <w:pPr>
        <w:pStyle w:val="a3"/>
        <w:tabs>
          <w:tab w:val="left" w:pos="426"/>
        </w:tabs>
        <w:ind w:left="0" w:firstLine="0"/>
      </w:pPr>
    </w:p>
    <w:p w:rsidR="00BC1683" w:rsidRPr="003B64F7" w:rsidRDefault="00BC1683" w:rsidP="003B64F7">
      <w:pPr>
        <w:pStyle w:val="a3"/>
        <w:tabs>
          <w:tab w:val="left" w:pos="426"/>
        </w:tabs>
        <w:ind w:left="0" w:firstLine="0"/>
      </w:pPr>
    </w:p>
    <w:p w:rsidR="006563ED" w:rsidRDefault="0074339E" w:rsidP="003B64F7">
      <w:pPr>
        <w:tabs>
          <w:tab w:val="left" w:pos="426"/>
        </w:tabs>
        <w:spacing w:line="240" w:lineRule="auto"/>
      </w:pPr>
      <w:r>
        <w:t xml:space="preserve">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ACE">
        <w:t xml:space="preserve">А.Г. </w:t>
      </w:r>
      <w:proofErr w:type="spellStart"/>
      <w:r w:rsidR="00CF2ACE">
        <w:t>Светашев</w:t>
      </w:r>
      <w:proofErr w:type="spellEnd"/>
    </w:p>
    <w:sectPr w:rsidR="006563ED" w:rsidSect="00CF2AC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898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26F546DF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3D6B6F2D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40287D74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493B18D2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4CF1111A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687E703B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73652902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 w15:restartNumberingAfterBreak="0">
    <w:nsid w:val="766435CF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 w15:restartNumberingAfterBreak="0">
    <w:nsid w:val="7A777BA1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F7"/>
    <w:rsid w:val="001F7061"/>
    <w:rsid w:val="003A6B10"/>
    <w:rsid w:val="003B64F7"/>
    <w:rsid w:val="003C2240"/>
    <w:rsid w:val="006563ED"/>
    <w:rsid w:val="0074339E"/>
    <w:rsid w:val="00744CFE"/>
    <w:rsid w:val="00BC1683"/>
    <w:rsid w:val="00CF2ACE"/>
    <w:rsid w:val="00E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74D3"/>
  <w15:chartTrackingRefBased/>
  <w15:docId w15:val="{BC19DA26-D5DE-409C-AD76-097055C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4F7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rsid w:val="003B64F7"/>
    <w:pPr>
      <w:spacing w:after="120" w:line="240" w:lineRule="auto"/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B64F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</cp:lastModifiedBy>
  <cp:revision>7</cp:revision>
  <dcterms:created xsi:type="dcterms:W3CDTF">2021-03-17T07:18:00Z</dcterms:created>
  <dcterms:modified xsi:type="dcterms:W3CDTF">2022-03-11T14:19:00Z</dcterms:modified>
</cp:coreProperties>
</file>