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D8F2" w14:textId="77777777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>Белорусский государственный университет</w:t>
      </w:r>
    </w:p>
    <w:p w14:paraId="788B9DB1" w14:textId="77777777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>Экономический факультет</w:t>
      </w:r>
    </w:p>
    <w:p w14:paraId="1F2D9114" w14:textId="5743D432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инноватики и предпринимательской деятельности</w:t>
      </w:r>
    </w:p>
    <w:p w14:paraId="481DEB22" w14:textId="77777777" w:rsidR="009E78A8" w:rsidRDefault="009E78A8" w:rsidP="009E78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376D2" w14:textId="6950496E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>Аннотация к дипломной работе</w:t>
      </w:r>
    </w:p>
    <w:p w14:paraId="22C36561" w14:textId="383076CD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Hlk73636357"/>
      <w:r w:rsidRPr="009E78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конкурентоспособности продукции и определение путей ее повышения в системе менеджмента организации на примере ООО ««</w:t>
      </w:r>
      <w:proofErr w:type="spellStart"/>
      <w:r w:rsidRPr="009E78A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bookmarkEnd w:id="0"/>
      <w:r w:rsidRPr="009E78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B7DCFF" w14:textId="77777777" w:rsidR="009E78A8" w:rsidRDefault="009E78A8" w:rsidP="009E78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508C3" w14:textId="7F02808F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Козлов Виктор Анатольевич</w:t>
      </w:r>
      <w:r w:rsidRPr="009E78A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AFE0877" w14:textId="6868DF82" w:rsidR="009E78A8" w:rsidRP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Морозова Юлия Эдуардовна</w:t>
      </w:r>
    </w:p>
    <w:p w14:paraId="20D3D181" w14:textId="77777777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097F0" w14:textId="77777777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92056" w14:textId="53E92AF2" w:rsidR="00E06644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8A8">
        <w:rPr>
          <w:rFonts w:ascii="Times New Roman" w:hAnsi="Times New Roman" w:cs="Times New Roman"/>
          <w:b/>
          <w:bCs/>
          <w:sz w:val="28"/>
          <w:szCs w:val="28"/>
        </w:rPr>
        <w:t>2021 г.</w:t>
      </w:r>
    </w:p>
    <w:p w14:paraId="3321752F" w14:textId="25995BCD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38524" w14:textId="0FF77C5D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ABDCD" w14:textId="2E0015ED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5DE44" w14:textId="7D3CC73E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48EFC" w14:textId="6CDE1DF4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013A0" w14:textId="6F6DAFDF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0FA8B" w14:textId="66987C23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F3C29" w14:textId="4913A485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B61EE" w14:textId="1108A940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1C229" w14:textId="1F92646E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39904" w14:textId="46B20C1D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79053" w14:textId="66B8872F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6F768" w14:textId="01EE28C0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E0AAB" w14:textId="520C0F73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98AA4" w14:textId="70088393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A1FB" w14:textId="26CECC2A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B20A7" w14:textId="1CA085C1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03D8" w14:textId="60F8614A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93C55" w14:textId="644C6AA9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4B0CE" w14:textId="631FBFC0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C1EB0" w14:textId="70021C07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A2D6F" w14:textId="67ADBC96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8A85A" w14:textId="25CF40B7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272EA" w14:textId="622F4AF4" w:rsidR="009E78A8" w:rsidRDefault="009E78A8" w:rsidP="009E7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AC6B0" w14:textId="77777777" w:rsidR="009E78A8" w:rsidRPr="009E78A8" w:rsidRDefault="009E78A8" w:rsidP="009E78A8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32"/>
          <w:lang w:val="ru-RU"/>
        </w:rPr>
      </w:pPr>
      <w:bookmarkStart w:id="1" w:name="_Toc42081171"/>
      <w:bookmarkStart w:id="2" w:name="_Toc67523113"/>
      <w:bookmarkStart w:id="3" w:name="_Toc70295458"/>
      <w:bookmarkStart w:id="4" w:name="_Toc71126933"/>
      <w:r w:rsidRPr="009E78A8">
        <w:rPr>
          <w:rFonts w:ascii="Times New Roman" w:eastAsia="Times New Roman" w:hAnsi="Times New Roman" w:cs="Times New Roman"/>
          <w:b/>
          <w:bCs/>
          <w:caps/>
          <w:kern w:val="32"/>
          <w:sz w:val="32"/>
          <w:szCs w:val="32"/>
          <w:lang w:val="ru-RU"/>
        </w:rPr>
        <w:lastRenderedPageBreak/>
        <w:t>РЕФЕРАТ</w:t>
      </w:r>
      <w:bookmarkEnd w:id="1"/>
      <w:bookmarkEnd w:id="2"/>
      <w:bookmarkEnd w:id="3"/>
      <w:bookmarkEnd w:id="4"/>
    </w:p>
    <w:p w14:paraId="22E51113" w14:textId="77777777" w:rsidR="009E78A8" w:rsidRPr="009E78A8" w:rsidRDefault="009E78A8" w:rsidP="009E78A8">
      <w:pPr>
        <w:spacing w:before="100" w:after="10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8CCD626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Дипломная работа содержит: 92 страниц, 40 таблиц, 40 рисунков, 48 источников, 4 приложения</w:t>
      </w:r>
      <w:r w:rsidRPr="009E78A8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75405E3F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aps/>
          <w:sz w:val="30"/>
          <w:szCs w:val="30"/>
          <w:lang w:val="ru-RU"/>
        </w:rPr>
      </w:pPr>
      <w:r w:rsidRPr="009E78A8">
        <w:rPr>
          <w:rFonts w:ascii="Times New Roman" w:eastAsia="Calibri" w:hAnsi="Times New Roman" w:cs="Times New Roman"/>
          <w:caps/>
          <w:sz w:val="30"/>
          <w:szCs w:val="30"/>
          <w:lang w:val="ru-RU"/>
        </w:rPr>
        <w:t xml:space="preserve">Оценка, конкурентоспособность, продукция, определение, путь, повышение, система, менеджмент, организация, анализ </w:t>
      </w:r>
    </w:p>
    <w:p w14:paraId="416C8D0D" w14:textId="77777777" w:rsidR="009E78A8" w:rsidRPr="009E78A8" w:rsidRDefault="009E78A8" w:rsidP="009E78A8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Объектом исследования является 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14:paraId="7C6BF06E" w14:textId="77777777" w:rsidR="009E78A8" w:rsidRPr="009E78A8" w:rsidRDefault="009E78A8" w:rsidP="009E78A8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Предмет исследования – конкурентоспособность продукции 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14:paraId="53F39B74" w14:textId="77777777" w:rsidR="009E78A8" w:rsidRPr="009E78A8" w:rsidRDefault="009E78A8" w:rsidP="009E78A8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Целью дипломного исследования является разработка путей повышения конкурентоспособности продукции в системе менеджмента организации.</w:t>
      </w:r>
    </w:p>
    <w:p w14:paraId="439F95C5" w14:textId="77777777" w:rsidR="009E78A8" w:rsidRPr="009E78A8" w:rsidRDefault="009E78A8" w:rsidP="009E78A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Методы исследования:</w:t>
      </w: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диалектический и аналитический. Для реализации данных методов применён системный подход. Использованы первичные и сводные документы бухгалтерской и статистической отчетности </w:t>
      </w: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последние три года, нормативная и справочная литература, а также статистические сведения.</w:t>
      </w:r>
    </w:p>
    <w:p w14:paraId="5C417E3B" w14:textId="77777777" w:rsidR="009E78A8" w:rsidRPr="009E78A8" w:rsidRDefault="009E78A8" w:rsidP="009E78A8">
      <w:pPr>
        <w:widowControl w:val="0"/>
        <w:tabs>
          <w:tab w:val="right" w:pos="8959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Полученные результаты и их новизна: </w:t>
      </w: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изучены теоретические основы конкурентоспособности продукции в маркетинге; определена организационно-экономическая характеристика 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»; рассмотрено управление маркетинговой деятельностью предприятия; произведена оценка конкурентоспособности продукции; разработаны пути совершенствования конкурентоспособности продукции 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»; рассчитана экономическая эффективность от предложенных мероприятий.</w:t>
      </w:r>
    </w:p>
    <w:p w14:paraId="57948B34" w14:textId="77777777" w:rsidR="009E78A8" w:rsidRPr="009E78A8" w:rsidRDefault="009E78A8" w:rsidP="009E78A8">
      <w:pPr>
        <w:widowControl w:val="0"/>
        <w:tabs>
          <w:tab w:val="right" w:pos="8959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Новизна работы заключается в разработанных предложениях </w:t>
      </w: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совершенствования конкурентоспособности продукции ООО «</w:t>
      </w:r>
      <w:proofErr w:type="spellStart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АкваПромЛайт</w:t>
      </w:r>
      <w:proofErr w:type="spellEnd"/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».</w:t>
      </w:r>
    </w:p>
    <w:p w14:paraId="78AD27B3" w14:textId="77777777" w:rsidR="009E78A8" w:rsidRPr="009E78A8" w:rsidRDefault="009E78A8" w:rsidP="009E78A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Область возможного практического применения: результаты данного исследования и разработанные рекомендации могут быть применены для повышения </w:t>
      </w:r>
      <w:r w:rsidRPr="009E78A8">
        <w:rPr>
          <w:rFonts w:ascii="Times New Roman" w:eastAsia="Calibri" w:hAnsi="Times New Roman" w:cs="Times New Roman"/>
          <w:sz w:val="28"/>
          <w:szCs w:val="28"/>
          <w:lang w:val="ru-RU"/>
        </w:rPr>
        <w:t>конкурентоспособности продукции.</w:t>
      </w:r>
    </w:p>
    <w:p w14:paraId="25D8E7C1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14:paraId="0D3F95FB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6980DE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81B7CF" w14:textId="77777777" w:rsidR="009E78A8" w:rsidRPr="009E78A8" w:rsidRDefault="009E78A8" w:rsidP="009E78A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0758760" w14:textId="77777777" w:rsidR="009E78A8" w:rsidRPr="009E78A8" w:rsidRDefault="009E78A8" w:rsidP="009E78A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D71510" w14:textId="77777777" w:rsidR="009E78A8" w:rsidRPr="009E78A8" w:rsidRDefault="009E78A8" w:rsidP="009E78A8">
      <w:pPr>
        <w:spacing w:after="0" w:line="360" w:lineRule="exact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78A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_____________________________ </w:t>
      </w:r>
    </w:p>
    <w:p w14:paraId="514FE094" w14:textId="0BA1C278" w:rsidR="009E78A8" w:rsidRPr="009E78A8" w:rsidRDefault="009E78A8" w:rsidP="009E78A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                     </w:t>
      </w:r>
      <w:r w:rsidRPr="009E78A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(подпись студента)</w:t>
      </w:r>
    </w:p>
    <w:p w14:paraId="19719D52" w14:textId="274C1FB3" w:rsidR="009E78A8" w:rsidRPr="009E78A8" w:rsidRDefault="009E78A8" w:rsidP="009E78A8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shd w:val="clear" w:color="auto" w:fill="FFFFFF"/>
          <w:lang w:val="ru-RU" w:eastAsia="ru-RU"/>
        </w:rPr>
      </w:pPr>
      <w:r w:rsidRPr="009E78A8">
        <w:rPr>
          <w:rFonts w:ascii="Calibri" w:eastAsia="Calibri" w:hAnsi="Calibri" w:cs="Times New Roman"/>
          <w:lang w:val="ru-RU"/>
        </w:rPr>
        <w:br w:type="page"/>
      </w:r>
      <w:bookmarkStart w:id="5" w:name="_Toc67523114"/>
      <w:bookmarkStart w:id="6" w:name="_Toc70295459"/>
      <w:bookmarkStart w:id="7" w:name="_Toc71126934"/>
      <w:r w:rsidRPr="009E78A8">
        <w:rPr>
          <w:rFonts w:ascii="Times New Roman" w:eastAsia="Calibri" w:hAnsi="Times New Roman" w:cs="Times New Roman"/>
          <w:b/>
          <w:caps/>
          <w:sz w:val="32"/>
          <w:szCs w:val="28"/>
          <w:shd w:val="clear" w:color="auto" w:fill="FFFFFF"/>
          <w:lang w:val="ru-RU" w:eastAsia="ru-RU"/>
        </w:rPr>
        <w:lastRenderedPageBreak/>
        <w:t>РЭФЕРАТ</w:t>
      </w:r>
      <w:bookmarkEnd w:id="5"/>
      <w:bookmarkEnd w:id="6"/>
      <w:bookmarkEnd w:id="7"/>
    </w:p>
    <w:p w14:paraId="36AD0FEF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8490E10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Дыпломная праца змяшчае: 92 старонак, 40 табліцы, 40 малюнкаў, 48 крыніц, 4 прыкладанняў.</w:t>
      </w:r>
    </w:p>
    <w:p w14:paraId="15AD3762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АЦЭНКА, КАНКУРЭНТАЗДОЛЬНАСЦЬ, ПРАДУКЦЫЯ, ВЫЗНАЧЭННЕ, ШЛЯХ, ПАВЫШЭННЕ, СІСТЭМА, МЕНЕДЖМЕНТ, АРГАНІЗАЦЫЯ, АНАЛІЗ</w:t>
      </w:r>
    </w:p>
    <w:p w14:paraId="31326D97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Аб'ектам даследавання З'ЯЎЛЯЕЦЦА ТАА «АкваПромЛайт».</w:t>
      </w:r>
    </w:p>
    <w:p w14:paraId="76A2FC2A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Прадмет даследавання-канкурэнтаздольнасць прадукцыі ТАА «АкваПромЛайт». </w:t>
      </w:r>
    </w:p>
    <w:p w14:paraId="65B0CDF1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Мэтай дыпломнага даследавання з'яўляецца распрацоўка шляхоў павышэння канкурэнтаздольнасці прадукцыі ў сістэме менеджменту арганізацыі.</w:t>
      </w:r>
    </w:p>
    <w:p w14:paraId="4AD98BF7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Метады даследавання: дыялектычны і аналітычны. Для рэалізацыі гэтых метадаў ужыты сістэмны падыход. Выкарыстаны першасныя і зводныя дакументы бухгалтарскай і статыстычнай справаздачнасці ТАА «АкваПромЛайт» за апошнія тры гады, нарматыўная і даведачная літаратура, а таксама статыстычныя звесткі.</w:t>
      </w:r>
    </w:p>
    <w:p w14:paraId="16DB4E69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Атрыманыя вынікі і іх навізна: вывучаны тэарэтычныя асновы канкурэнтаздольнасці прадукцыі ў маркетынгу; вызначана арганізацыйна-эканамічная характарыстыка ТАА «АкваПромЛайт»; разгледжана кіраванне маркетынгавай дзейнасцю прадпрыемства; праведзена ацэнка канкурэнтаздольнасці прадукцыі; распрацаваны шляхі ўдасканалення канкурэнтаздольнасці прадукцыі ТАА «АкваПромЛайт»; разлічана эканамічная эфектыўнасць ад прапанаваных мерапрыемстваў.</w:t>
      </w:r>
    </w:p>
    <w:p w14:paraId="765BD727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Навізна працы заключаецца ў распрацаваных прапановах удасканалення канкурэнтаздольнасці прадукцыі ТАА «АкваПромЛайт».</w:t>
      </w:r>
    </w:p>
    <w:p w14:paraId="3C59D82C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Вобласць магчымага практычнага прымянення: вынікі дадзенага даследавання і распрацаваныя рэкамендацыі могуць быць ужытыя для павышэння канкурэнтаздольнасці прадукцыі.</w:t>
      </w:r>
    </w:p>
    <w:p w14:paraId="5DC6E421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Аўтар працы пацвярджае дакладнасць матэрыялаў і вынікаў дыпломнай працы, а таксама самастойнасць яе выканання.</w:t>
      </w:r>
    </w:p>
    <w:p w14:paraId="322A9F27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8287ADA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3FDD550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BED28EB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4478474" w14:textId="77777777" w:rsidR="009E78A8" w:rsidRPr="009E78A8" w:rsidRDefault="009E78A8" w:rsidP="009E78A8">
      <w:pPr>
        <w:spacing w:after="0" w:line="36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</w:t>
      </w:r>
    </w:p>
    <w:p w14:paraId="06B1421E" w14:textId="5E8BEE8D" w:rsidR="009E78A8" w:rsidRPr="009E78A8" w:rsidRDefault="009E78A8" w:rsidP="009E78A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                                                                             </w:t>
      </w:r>
      <w:r w:rsidRPr="009E78A8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(подпіс студэнта)</w:t>
      </w:r>
    </w:p>
    <w:p w14:paraId="5942228F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934A17D" w14:textId="77777777" w:rsidR="009E78A8" w:rsidRPr="009E78A8" w:rsidRDefault="009E78A8" w:rsidP="009E78A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14:paraId="53241492" w14:textId="77777777" w:rsidR="009E78A8" w:rsidRPr="009E78A8" w:rsidRDefault="009E78A8" w:rsidP="009E78A8">
      <w:pPr>
        <w:spacing w:after="0" w:line="360" w:lineRule="exact"/>
        <w:jc w:val="center"/>
        <w:outlineLvl w:val="0"/>
        <w:rPr>
          <w:rFonts w:ascii="Times New Roman" w:eastAsia="Calibri" w:hAnsi="Times New Roman" w:cs="Times New Roman"/>
          <w:b/>
          <w:caps/>
          <w:sz w:val="32"/>
          <w:szCs w:val="28"/>
          <w:shd w:val="clear" w:color="auto" w:fill="FFFFFF"/>
          <w:lang w:val="en-US" w:eastAsia="ru-RU"/>
        </w:rPr>
      </w:pPr>
      <w:bookmarkStart w:id="8" w:name="_Toc67523115"/>
      <w:bookmarkStart w:id="9" w:name="_Toc70295460"/>
      <w:bookmarkStart w:id="10" w:name="_Toc71126935"/>
      <w:r w:rsidRPr="009E78A8">
        <w:rPr>
          <w:rFonts w:ascii="Times New Roman" w:eastAsia="Calibri" w:hAnsi="Times New Roman" w:cs="Times New Roman"/>
          <w:b/>
          <w:caps/>
          <w:sz w:val="32"/>
          <w:szCs w:val="28"/>
          <w:shd w:val="clear" w:color="auto" w:fill="FFFFFF"/>
          <w:lang w:val="en-US" w:eastAsia="ru-RU"/>
        </w:rPr>
        <w:lastRenderedPageBreak/>
        <w:t>REPORT</w:t>
      </w:r>
      <w:bookmarkEnd w:id="8"/>
      <w:bookmarkEnd w:id="9"/>
      <w:bookmarkEnd w:id="10"/>
    </w:p>
    <w:p w14:paraId="2A360EEA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6E6F3BB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thesis contains: 92 pages, 40 tables, 40 figures, 48 sources, 4 appendices.</w:t>
      </w:r>
    </w:p>
    <w:p w14:paraId="15214D24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EVALUATION, COMPETITIVENESS, PRODUCTS, DEFINITION, PATH, IMPROVEMENT, SYSTEM, MANAGEMENT, ORGANIZATION, ANALYSIS</w:t>
      </w:r>
    </w:p>
    <w:p w14:paraId="39990976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object of the study is LLC «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14:paraId="3F0CD43A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subject of the study is the competitiveness of the products of LLC «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14:paraId="6A367F2C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purpose of the diploma research is to develop ways to improve the competitiveness of products in the management system of the organization.</w:t>
      </w:r>
    </w:p>
    <w:p w14:paraId="47B9AD7A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Research methods: dialectical and analytical. A systematic approach is used to implement these methods. The primary and summary documents of the accounting and statistical reports of LLC «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Akvapromlight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for the last three years, regulatory and reference literature, as well as statistical information were used.</w:t>
      </w:r>
    </w:p>
    <w:p w14:paraId="3940E9C7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results obtained and their novelty: the theoretical foundations of the competitiveness of products in marketing are studied; the organizational and economic characteristics of LLC «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Akvapromlight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are determined; the management of the marketing activities of the enterprise is considered; the competitiveness of products is evaluated; ways to improve the competitiveness of products of LLC «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Akvapromlight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are developed; the economic efficiency of the proposed measures is calculated.</w:t>
      </w:r>
    </w:p>
    <w:p w14:paraId="0A554393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novelty of the work lies in the developed proposals for improving the competitiveness of the products of </w:t>
      </w:r>
      <w:proofErr w:type="spellStart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Aquapromlight</w:t>
      </w:r>
      <w:proofErr w:type="spellEnd"/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LLC.</w:t>
      </w:r>
    </w:p>
    <w:p w14:paraId="040E0E6F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Scope of possible practical application: the results of this study and the recommendations developed can be applied to improve the competitiveness of products.</w:t>
      </w:r>
    </w:p>
    <w:p w14:paraId="2A4C7C5C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author of the work confirms the reliability of the materials and results of the thesis, as well as the independence of its implementation.</w:t>
      </w:r>
    </w:p>
    <w:p w14:paraId="534BAC90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927F3AC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CBBBB6B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911B89C" w14:textId="77777777" w:rsidR="009E78A8" w:rsidRPr="009E78A8" w:rsidRDefault="009E78A8" w:rsidP="009E78A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7E4101C" w14:textId="77777777" w:rsidR="009E78A8" w:rsidRPr="009E78A8" w:rsidRDefault="009E78A8" w:rsidP="009E78A8">
      <w:pPr>
        <w:spacing w:after="0" w:line="360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E78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</w:t>
      </w:r>
    </w:p>
    <w:p w14:paraId="034B0167" w14:textId="141E1A6D" w:rsidR="009E78A8" w:rsidRPr="009E78A8" w:rsidRDefault="009E78A8" w:rsidP="009E78A8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</w:t>
      </w:r>
      <w:r w:rsidRPr="009E78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(student's signature)</w:t>
      </w:r>
    </w:p>
    <w:p w14:paraId="4B5B6B93" w14:textId="77777777" w:rsidR="009E78A8" w:rsidRPr="009E78A8" w:rsidRDefault="009E78A8" w:rsidP="009E7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8A8" w:rsidRPr="009E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4C"/>
    <w:rsid w:val="009E78A8"/>
    <w:rsid w:val="00CA294C"/>
    <w:rsid w:val="00E0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E7C6"/>
  <w15:chartTrackingRefBased/>
  <w15:docId w15:val="{E70FEEC8-3BC4-4EFE-B581-40B4138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sooosed</dc:creator>
  <cp:keywords/>
  <dc:description/>
  <cp:lastModifiedBy>sooosed</cp:lastModifiedBy>
  <cp:revision>2</cp:revision>
  <dcterms:created xsi:type="dcterms:W3CDTF">2021-06-25T10:09:00Z</dcterms:created>
  <dcterms:modified xsi:type="dcterms:W3CDTF">2021-06-25T10:14:00Z</dcterms:modified>
</cp:coreProperties>
</file>