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A8" w:rsidRDefault="007D22F3" w:rsidP="005E43A8">
      <w:pPr>
        <w:spacing w:after="0"/>
        <w:rPr>
          <w:rFonts w:ascii="Times New Roman"/>
          <w:color w:val="00000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Ф</w:t>
      </w:r>
      <w:r w:rsidR="005E43A8" w:rsidRPr="00773B95">
        <w:rPr>
          <w:rFonts w:ascii="Times New Roman" w:hAnsi="Times New Roman"/>
          <w:color w:val="000000"/>
          <w:sz w:val="24"/>
          <w:szCs w:val="24"/>
          <w:lang w:val="ru-RU"/>
        </w:rPr>
        <w:t>инансово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653753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состояние</w:t>
      </w:r>
      <w:r w:rsidR="005E43A8" w:rsidRPr="00773B95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организации и пути его улучшения (на примере </w:t>
      </w:r>
      <w:r w:rsidR="005E43A8">
        <w:rPr>
          <w:rFonts w:ascii="Times New Roman" w:hAnsi="Times New Roman"/>
          <w:color w:val="000000"/>
          <w:sz w:val="24"/>
          <w:szCs w:val="24"/>
          <w:lang w:val="ru-RU"/>
        </w:rPr>
        <w:t>УП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«</w:t>
      </w:r>
      <w:r w:rsidR="005E43A8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="005E43A8" w:rsidRPr="00773B95">
        <w:rPr>
          <w:rFonts w:ascii="Times New Roman" w:hAnsi="Times New Roman"/>
          <w:color w:val="000000"/>
          <w:sz w:val="24"/>
          <w:szCs w:val="24"/>
          <w:lang w:val="ru-RU"/>
        </w:rPr>
        <w:t>лецки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производственно-пищевой завод»</w:t>
      </w:r>
      <w:r w:rsidR="005E43A8" w:rsidRPr="00773B95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5E43A8" w:rsidRPr="00773B95">
        <w:rPr>
          <w:rFonts w:ascii="Times New Roman"/>
          <w:color w:val="000000"/>
          <w:sz w:val="24"/>
          <w:lang w:val="ru-RU"/>
        </w:rPr>
        <w:t>:</w:t>
      </w:r>
      <w:r w:rsidR="005E43A8" w:rsidRPr="00773B95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аннотация</w:t>
      </w:r>
      <w:r w:rsidR="005E43A8" w:rsidRPr="00773B95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к</w:t>
      </w:r>
      <w:r w:rsidR="005E43A8" w:rsidRPr="00773B95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дипломной</w:t>
      </w:r>
      <w:r w:rsidR="005E43A8" w:rsidRPr="00773B95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работе</w:t>
      </w:r>
      <w:r w:rsidR="005E43A8" w:rsidRPr="00773B95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="005E43A8" w:rsidRPr="00773B95">
        <w:rPr>
          <w:rFonts w:ascii="Times New Roman"/>
          <w:color w:val="000000"/>
          <w:sz w:val="24"/>
          <w:lang w:val="ru-RU"/>
        </w:rPr>
        <w:t>/</w:t>
      </w:r>
      <w:r w:rsidR="005E43A8" w:rsidRPr="00773B95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5E43A8">
        <w:rPr>
          <w:rFonts w:ascii="Times New Roman" w:hAnsi="Times New Roman"/>
          <w:color w:val="000000"/>
          <w:sz w:val="24"/>
          <w:lang w:val="ru-RU"/>
        </w:rPr>
        <w:t>Милейшо Анастасия Валентиновна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;</w:t>
      </w:r>
      <w:r w:rsidR="005E43A8" w:rsidRPr="00773B95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Экономический</w:t>
      </w:r>
      <w:r w:rsidR="005E43A8" w:rsidRPr="00773B95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факультет,</w:t>
      </w:r>
      <w:r w:rsidR="005E43A8" w:rsidRPr="00773B95">
        <w:rPr>
          <w:rFonts w:ascii="Times New Roman"/>
          <w:color w:val="000000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Кафедра</w:t>
      </w:r>
      <w:r w:rsidR="005E43A8" w:rsidRPr="00773B95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корпоративных</w:t>
      </w:r>
      <w:r w:rsidR="005E43A8" w:rsidRPr="00773B95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финансов;</w:t>
      </w:r>
      <w:r w:rsidR="005E43A8" w:rsidRPr="00773B95">
        <w:rPr>
          <w:rFonts w:ascii="Times New Roman"/>
          <w:color w:val="000000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pacing w:val="-1"/>
          <w:sz w:val="24"/>
          <w:lang w:val="ru-RU"/>
        </w:rPr>
        <w:t>науч.</w:t>
      </w:r>
      <w:r w:rsidR="005E43A8" w:rsidRPr="00773B95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5E43A8" w:rsidRPr="00773B95">
        <w:rPr>
          <w:rFonts w:ascii="Times New Roman" w:hAnsi="Times New Roman"/>
          <w:color w:val="000000"/>
          <w:spacing w:val="1"/>
          <w:sz w:val="24"/>
          <w:lang w:val="ru-RU"/>
        </w:rPr>
        <w:t>рук.</w:t>
      </w:r>
      <w:r w:rsidR="005E43A8" w:rsidRPr="00773B95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="005E43A8">
        <w:rPr>
          <w:rFonts w:ascii="Times New Roman" w:hAnsi="Times New Roman"/>
          <w:color w:val="000000"/>
          <w:sz w:val="24"/>
          <w:lang w:val="ru-RU"/>
        </w:rPr>
        <w:t>Е</w:t>
      </w:r>
      <w:r w:rsidR="005E43A8" w:rsidRPr="00773B95">
        <w:rPr>
          <w:rFonts w:ascii="Times New Roman" w:hAnsi="Times New Roman"/>
          <w:color w:val="000000"/>
          <w:sz w:val="24"/>
          <w:lang w:val="ru-RU"/>
        </w:rPr>
        <w:t>.С.</w:t>
      </w:r>
      <w:r w:rsidR="005E43A8" w:rsidRPr="00773B95">
        <w:rPr>
          <w:rFonts w:ascii="Times New Roman"/>
          <w:color w:val="000000"/>
          <w:sz w:val="24"/>
          <w:lang w:val="ru-RU"/>
        </w:rPr>
        <w:t xml:space="preserve"> </w:t>
      </w:r>
      <w:r w:rsidR="005E43A8">
        <w:rPr>
          <w:rFonts w:ascii="Times New Roman" w:hAnsi="Times New Roman"/>
          <w:color w:val="000000"/>
          <w:sz w:val="24"/>
          <w:lang w:val="ru-RU"/>
        </w:rPr>
        <w:t>Куколко</w:t>
      </w:r>
      <w:r w:rsidR="005E43A8" w:rsidRPr="00773B95">
        <w:rPr>
          <w:rFonts w:ascii="Times New Roman"/>
          <w:color w:val="000000"/>
          <w:sz w:val="24"/>
          <w:lang w:val="ru-RU"/>
        </w:rPr>
        <w:t>.</w:t>
      </w:r>
    </w:p>
    <w:p w:rsidR="005E43A8" w:rsidRDefault="005E43A8" w:rsidP="005E43A8">
      <w:pPr>
        <w:spacing w:after="0"/>
        <w:rPr>
          <w:rFonts w:ascii="Times New Roman"/>
          <w:color w:val="000000"/>
          <w:sz w:val="24"/>
          <w:lang w:val="ru-RU"/>
        </w:rPr>
      </w:pPr>
    </w:p>
    <w:p w:rsidR="005E43A8" w:rsidRDefault="005E43A8" w:rsidP="005E43A8">
      <w:pPr>
        <w:spacing w:after="0"/>
        <w:rPr>
          <w:rFonts w:ascii="Times New Roman"/>
          <w:color w:val="000000"/>
          <w:sz w:val="24"/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BB47BD">
        <w:rPr>
          <w:rFonts w:ascii="Times New Roman" w:hAnsi="Times New Roman"/>
          <w:b/>
          <w:bCs/>
          <w:sz w:val="32"/>
          <w:szCs w:val="32"/>
          <w:lang w:val="ru-RU"/>
        </w:rPr>
        <w:t>Белорусский государственный университет</w:t>
      </w: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Экономический факультет</w:t>
      </w: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Кафедра корпоративных финансов</w:t>
      </w:r>
    </w:p>
    <w:p w:rsidR="00BB47BD" w:rsidRPr="00BB47BD" w:rsidRDefault="00BB47BD" w:rsidP="00BB47BD">
      <w:pPr>
        <w:jc w:val="center"/>
        <w:rPr>
          <w:lang w:val="ru-RU"/>
        </w:rPr>
      </w:pPr>
    </w:p>
    <w:p w:rsidR="00BB47BD" w:rsidRPr="00BB47BD" w:rsidRDefault="00BB47BD" w:rsidP="00BB47BD">
      <w:pPr>
        <w:jc w:val="center"/>
        <w:rPr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Анно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тация к </w:t>
      </w: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дипломной работе</w:t>
      </w: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Финансовое состояние организации и пути его улучшения (на примере УП «Клецкий производственно-пищевой завод</w:t>
      </w: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МИЛЕЙШО АНАСТАСИЯ ВАЛЕНТИНОВНА</w:t>
      </w:r>
    </w:p>
    <w:p w:rsidR="00BB47BD" w:rsidRPr="00BB47BD" w:rsidRDefault="00BB47BD" w:rsidP="00BB47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>Научный руководитель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к</w:t>
      </w:r>
      <w:r w:rsidRPr="00BB47BD">
        <w:rPr>
          <w:rFonts w:ascii="Times New Roman" w:hAnsi="Times New Roman"/>
          <w:b/>
          <w:bCs/>
          <w:sz w:val="28"/>
          <w:szCs w:val="28"/>
          <w:lang w:val="ru-RU"/>
        </w:rPr>
        <w:t xml:space="preserve">.э.н.,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доцент Куколко Евгений Степанович</w:t>
      </w:r>
    </w:p>
    <w:p w:rsidR="005E43A8" w:rsidRDefault="005E43A8" w:rsidP="005E43A8">
      <w:pPr>
        <w:spacing w:after="0"/>
        <w:rPr>
          <w:rFonts w:ascii="Times New Roman"/>
          <w:color w:val="000000"/>
          <w:sz w:val="24"/>
          <w:lang w:val="ru-RU"/>
        </w:rPr>
      </w:pPr>
    </w:p>
    <w:p w:rsidR="005E43A8" w:rsidRDefault="005E43A8" w:rsidP="005E43A8">
      <w:pPr>
        <w:spacing w:after="0"/>
        <w:rPr>
          <w:rFonts w:ascii="Times New Roman"/>
          <w:color w:val="000000"/>
          <w:sz w:val="24"/>
          <w:lang w:val="ru-RU"/>
        </w:rPr>
      </w:pPr>
    </w:p>
    <w:p w:rsidR="005E43A8" w:rsidRDefault="005E43A8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Default="00BB47BD" w:rsidP="005E43A8">
      <w:pPr>
        <w:spacing w:before="0" w:after="0" w:line="312" w:lineRule="auto"/>
        <w:rPr>
          <w:rFonts w:ascii="Times New Roman"/>
          <w:color w:val="000000"/>
          <w:sz w:val="24"/>
          <w:lang w:val="ru-RU"/>
        </w:rPr>
      </w:pPr>
    </w:p>
    <w:p w:rsidR="00BB47BD" w:rsidRPr="00BB47BD" w:rsidRDefault="00BB47BD" w:rsidP="00BB47BD">
      <w:pPr>
        <w:spacing w:before="0" w:after="0" w:line="312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B47BD">
        <w:rPr>
          <w:rFonts w:ascii="Times New Roman" w:hAnsi="Times New Roman"/>
          <w:b/>
          <w:color w:val="000000"/>
          <w:sz w:val="28"/>
          <w:szCs w:val="28"/>
          <w:lang w:val="ru-RU"/>
        </w:rPr>
        <w:t>Минск, 2021</w:t>
      </w:r>
    </w:p>
    <w:p w:rsidR="005E43A8" w:rsidRDefault="005E43A8" w:rsidP="00FE4468">
      <w:pPr>
        <w:pageBreakBefore/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43A8">
        <w:rPr>
          <w:rFonts w:ascii="Times New Roman" w:hAnsi="Times New Roman"/>
          <w:b/>
          <w:color w:val="000000"/>
          <w:sz w:val="28"/>
          <w:lang w:val="ru-RU"/>
        </w:rPr>
        <w:lastRenderedPageBreak/>
        <w:t>АННОТАЦИЯ</w:t>
      </w:r>
    </w:p>
    <w:p w:rsidR="005E43A8" w:rsidRPr="001B5A4F" w:rsidRDefault="005E43A8" w:rsidP="00FE4468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/>
          <w:color w:val="000000"/>
          <w:sz w:val="28"/>
          <w:lang w:val="ru-RU"/>
        </w:rPr>
      </w:pPr>
      <w:r w:rsidRPr="001B5A4F">
        <w:rPr>
          <w:rFonts w:ascii="Times New Roman" w:hAnsi="Times New Roman"/>
          <w:color w:val="000000"/>
          <w:spacing w:val="1"/>
          <w:sz w:val="28"/>
          <w:lang w:val="ru-RU"/>
        </w:rPr>
        <w:t>на</w:t>
      </w:r>
      <w:r w:rsidRPr="001B5A4F">
        <w:rPr>
          <w:rFonts w:ascii="Times New Roman"/>
          <w:color w:val="000000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pacing w:val="-1"/>
          <w:sz w:val="28"/>
          <w:lang w:val="ru-RU"/>
        </w:rPr>
        <w:t>дипломную</w:t>
      </w:r>
      <w:r w:rsidRPr="001B5A4F">
        <w:rPr>
          <w:rFonts w:ascii="Times New Roman"/>
          <w:color w:val="000000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работу</w:t>
      </w:r>
      <w:r w:rsidRPr="001B5A4F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«</w:t>
      </w:r>
      <w:r w:rsidR="007D22F3">
        <w:rPr>
          <w:rFonts w:ascii="Times New Roman" w:hAnsi="Times New Roman"/>
          <w:color w:val="000000"/>
          <w:sz w:val="28"/>
          <w:lang w:val="ru-RU"/>
        </w:rPr>
        <w:t>Финансовое</w:t>
      </w:r>
      <w:r w:rsidRPr="001B5A4F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состояни</w:t>
      </w:r>
      <w:r w:rsidR="007D22F3">
        <w:rPr>
          <w:rFonts w:ascii="Times New Roman" w:hAnsi="Times New Roman"/>
          <w:color w:val="000000"/>
          <w:sz w:val="28"/>
          <w:lang w:val="ru-RU"/>
        </w:rPr>
        <w:t>е</w:t>
      </w:r>
      <w:r w:rsidRPr="001B5A4F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организации</w:t>
      </w:r>
      <w:r w:rsidRPr="001B5A4F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и</w:t>
      </w:r>
      <w:r w:rsidRPr="001B5A4F">
        <w:rPr>
          <w:rFonts w:ascii="Times New Roman"/>
          <w:color w:val="000000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pacing w:val="-1"/>
          <w:sz w:val="28"/>
          <w:lang w:val="ru-RU"/>
        </w:rPr>
        <w:t>пути</w:t>
      </w:r>
      <w:r w:rsidRPr="001B5A4F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его</w:t>
      </w:r>
      <w:r w:rsidRPr="001B5A4F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pacing w:val="-2"/>
          <w:sz w:val="28"/>
          <w:lang w:val="ru-RU"/>
        </w:rPr>
        <w:t>улуч</w:t>
      </w:r>
      <w:r w:rsidRPr="001B5A4F">
        <w:rPr>
          <w:rFonts w:ascii="Times New Roman" w:hAnsi="Times New Roman"/>
          <w:color w:val="000000"/>
          <w:sz w:val="28"/>
          <w:lang w:val="ru-RU"/>
        </w:rPr>
        <w:t>шения</w:t>
      </w:r>
      <w:r w:rsidRPr="001B5A4F">
        <w:rPr>
          <w:rFonts w:ascii="Times New Roman"/>
          <w:color w:val="000000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на</w:t>
      </w:r>
      <w:r w:rsidRPr="001B5A4F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примере</w:t>
      </w:r>
      <w:r w:rsidRPr="001B5A4F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>УП</w:t>
      </w:r>
      <w:r w:rsidRPr="001B5A4F">
        <w:rPr>
          <w:rFonts w:ascii="Times New Roman"/>
          <w:color w:val="000000"/>
          <w:sz w:val="28"/>
          <w:lang w:val="ru-RU"/>
        </w:rPr>
        <w:t xml:space="preserve"> </w:t>
      </w:r>
      <w:r w:rsidRPr="001B5A4F"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Клецкий производственно-пищевой завод</w:t>
      </w:r>
      <w:r w:rsidRPr="001B5A4F">
        <w:rPr>
          <w:rFonts w:ascii="Times New Roman" w:hAnsi="Times New Roman"/>
          <w:color w:val="000000"/>
          <w:sz w:val="28"/>
          <w:lang w:val="ru-RU"/>
        </w:rPr>
        <w:t>»</w:t>
      </w:r>
    </w:p>
    <w:p w:rsidR="005E43A8" w:rsidRDefault="005E43A8" w:rsidP="00FE4468">
      <w:pPr>
        <w:widowControl w:val="0"/>
        <w:autoSpaceDE w:val="0"/>
        <w:autoSpaceDN w:val="0"/>
        <w:adjustRightInd w:val="0"/>
        <w:spacing w:before="0" w:after="0"/>
        <w:ind w:left="566"/>
        <w:jc w:val="left"/>
        <w:rPr>
          <w:rFonts w:ascii="Times New Roman" w:hAnsi="Times New Roman"/>
          <w:color w:val="000000"/>
          <w:spacing w:val="-1"/>
          <w:sz w:val="28"/>
          <w:lang w:val="ru-RU"/>
        </w:rPr>
      </w:pPr>
    </w:p>
    <w:p w:rsidR="00BB47BD" w:rsidRDefault="00BB47BD" w:rsidP="00FE4468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lang w:val="ru-RU"/>
        </w:rPr>
      </w:pPr>
    </w:p>
    <w:p w:rsidR="00496787" w:rsidRDefault="005E43A8" w:rsidP="00FE4468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lang w:val="ru-RU"/>
        </w:rPr>
      </w:pP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Дипломная</w:t>
      </w:r>
      <w:r w:rsidRPr="004C272C">
        <w:rPr>
          <w:rFonts w:ascii="Times New Roman"/>
          <w:color w:val="000000"/>
          <w:spacing w:val="68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z w:val="28"/>
          <w:lang w:val="ru-RU"/>
        </w:rPr>
        <w:t>работа</w:t>
      </w:r>
      <w:r w:rsidRPr="004C272C">
        <w:rPr>
          <w:rFonts w:ascii="Times New Roman"/>
          <w:color w:val="000000"/>
          <w:spacing w:val="67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z w:val="28"/>
          <w:lang w:val="ru-RU"/>
        </w:rPr>
        <w:t>посвящена</w:t>
      </w:r>
      <w:r w:rsidRPr="004C272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z w:val="28"/>
          <w:lang w:val="ru-RU"/>
        </w:rPr>
        <w:t>вопросам</w:t>
      </w:r>
      <w:r w:rsidRPr="004C272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z w:val="28"/>
          <w:lang w:val="ru-RU"/>
        </w:rPr>
        <w:t>анализа</w:t>
      </w:r>
      <w:r w:rsidRPr="004C272C">
        <w:rPr>
          <w:rFonts w:ascii="Times New Roman"/>
          <w:color w:val="000000"/>
          <w:spacing w:val="69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2"/>
          <w:sz w:val="28"/>
          <w:lang w:val="ru-RU"/>
        </w:rPr>
        <w:t>финансового</w:t>
      </w:r>
      <w:r w:rsidRPr="004C272C">
        <w:rPr>
          <w:rFonts w:ascii="Times New Roman"/>
          <w:color w:val="000000"/>
          <w:spacing w:val="71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="0049678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>организации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.</w:t>
      </w:r>
      <w:r w:rsidRPr="005E43A8">
        <w:rPr>
          <w:rFonts w:ascii="Times New Roman"/>
          <w:color w:val="000000"/>
          <w:spacing w:val="17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z w:val="28"/>
          <w:lang w:val="ru-RU"/>
        </w:rPr>
        <w:t>В</w:t>
      </w:r>
      <w:r w:rsidRPr="005E43A8">
        <w:rPr>
          <w:rFonts w:ascii="Times New Roman"/>
          <w:color w:val="000000"/>
          <w:spacing w:val="177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дипломной</w:t>
      </w:r>
      <w:r w:rsidRPr="005E43A8">
        <w:rPr>
          <w:rFonts w:ascii="Times New Roman"/>
          <w:color w:val="000000"/>
          <w:spacing w:val="179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работе</w:t>
      </w:r>
      <w:r w:rsidRPr="005E43A8">
        <w:rPr>
          <w:rFonts w:ascii="Times New Roman"/>
          <w:color w:val="000000"/>
          <w:spacing w:val="175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z w:val="28"/>
          <w:lang w:val="ru-RU"/>
        </w:rPr>
        <w:t>рассмотрены</w:t>
      </w:r>
      <w:r w:rsidRPr="005E43A8">
        <w:rPr>
          <w:rFonts w:ascii="Times New Roman"/>
          <w:color w:val="000000"/>
          <w:spacing w:val="17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z w:val="28"/>
          <w:lang w:val="ru-RU"/>
        </w:rPr>
        <w:t>теоретические</w:t>
      </w:r>
      <w:r w:rsidRPr="005E43A8">
        <w:rPr>
          <w:rFonts w:ascii="Times New Roman"/>
          <w:color w:val="000000"/>
          <w:spacing w:val="177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z w:val="28"/>
          <w:lang w:val="ru-RU"/>
        </w:rPr>
        <w:t>аспекты</w:t>
      </w:r>
      <w:r w:rsidR="004967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финансового</w:t>
      </w:r>
      <w:r w:rsidRPr="005E43A8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Pr="005E43A8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организации;</w:t>
      </w:r>
      <w:r w:rsidRPr="005E43A8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проведена</w:t>
      </w:r>
      <w:r w:rsidRPr="005E43A8">
        <w:rPr>
          <w:rFonts w:ascii="Times New Roman"/>
          <w:color w:val="000000"/>
          <w:spacing w:val="17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оценка</w:t>
      </w:r>
      <w:r w:rsidRPr="005E43A8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финансового</w:t>
      </w:r>
      <w:r w:rsidRPr="005E43A8">
        <w:rPr>
          <w:rFonts w:ascii="Times New Roman"/>
          <w:color w:val="000000"/>
          <w:spacing w:val="18"/>
          <w:sz w:val="28"/>
          <w:lang w:val="ru-RU"/>
        </w:rPr>
        <w:t xml:space="preserve"> </w:t>
      </w:r>
      <w:r w:rsidRPr="005E43A8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="0049678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«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>Клецкий производственно-пищевой завод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»;</w:t>
      </w:r>
      <w:r w:rsidRPr="004C272C">
        <w:rPr>
          <w:rFonts w:ascii="Times New Roman"/>
          <w:color w:val="000000"/>
          <w:spacing w:val="210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определены</w:t>
      </w:r>
      <w:r w:rsidRPr="004C272C">
        <w:rPr>
          <w:rFonts w:ascii="Times New Roman"/>
          <w:color w:val="000000"/>
          <w:spacing w:val="207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1"/>
          <w:sz w:val="28"/>
          <w:lang w:val="ru-RU"/>
        </w:rPr>
        <w:t>основные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 на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правления</w:t>
      </w:r>
      <w:r w:rsidRPr="004C272C">
        <w:rPr>
          <w:rFonts w:ascii="Times New Roman"/>
          <w:color w:val="000000"/>
          <w:spacing w:val="210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2"/>
          <w:sz w:val="28"/>
          <w:lang w:val="ru-RU"/>
        </w:rPr>
        <w:t>улучшения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финансового</w:t>
      </w:r>
      <w:r w:rsidRPr="004C272C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="00496787" w:rsidRPr="00496787">
        <w:rPr>
          <w:rFonts w:ascii="Times New Roman" w:hAnsi="Times New Roman"/>
          <w:color w:val="000000"/>
          <w:spacing w:val="-2"/>
          <w:sz w:val="28"/>
          <w:lang w:val="ru-RU"/>
        </w:rPr>
        <w:t>УП</w:t>
      </w:r>
      <w:r w:rsidR="00496787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«</w:t>
      </w:r>
      <w:r w:rsidR="00496787">
        <w:rPr>
          <w:rFonts w:ascii="Times New Roman" w:hAnsi="Times New Roman"/>
          <w:color w:val="000000"/>
          <w:spacing w:val="-1"/>
          <w:sz w:val="28"/>
          <w:lang w:val="ru-RU"/>
        </w:rPr>
        <w:t>Клецкий производственно-пищевой завод</w:t>
      </w:r>
      <w:r w:rsidRPr="004C272C">
        <w:rPr>
          <w:rFonts w:ascii="Times New Roman" w:hAnsi="Times New Roman"/>
          <w:color w:val="000000"/>
          <w:spacing w:val="-1"/>
          <w:sz w:val="28"/>
          <w:lang w:val="ru-RU"/>
        </w:rPr>
        <w:t>».</w:t>
      </w:r>
    </w:p>
    <w:p w:rsidR="00496787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lang w:val="ru-RU"/>
        </w:rPr>
      </w:pPr>
      <w:r w:rsidRPr="00496787">
        <w:rPr>
          <w:rFonts w:ascii="Times New Roman" w:hAnsi="Times New Roman"/>
          <w:color w:val="000000"/>
          <w:spacing w:val="-3"/>
          <w:sz w:val="28"/>
          <w:lang w:val="ru-RU"/>
        </w:rPr>
        <w:t>Объект</w:t>
      </w:r>
      <w:r w:rsidRPr="00496787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</w:t>
      </w:r>
      <w:r w:rsidRPr="00496787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—</w:t>
      </w:r>
      <w:r w:rsidRPr="00496787">
        <w:rPr>
          <w:rFonts w:ascii="Times New Roman"/>
          <w:color w:val="000000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УП</w:t>
      </w:r>
      <w:r w:rsidRPr="00496787">
        <w:rPr>
          <w:rFonts w:ascii="Times New Roman"/>
          <w:color w:val="000000"/>
          <w:spacing w:val="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«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>Клецкий производственно-пищевой завод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».</w:t>
      </w:r>
    </w:p>
    <w:p w:rsidR="00496787" w:rsidRPr="00496787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/>
          <w:color w:val="000000"/>
          <w:sz w:val="28"/>
          <w:lang w:val="ru-RU"/>
        </w:rPr>
      </w:pP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Предмет</w:t>
      </w:r>
      <w:r w:rsidRPr="00496787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</w:t>
      </w:r>
      <w:r w:rsidRPr="00496787">
        <w:rPr>
          <w:rFonts w:ascii="Times New Roman"/>
          <w:color w:val="000000"/>
          <w:spacing w:val="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—</w:t>
      </w:r>
      <w:r w:rsidRPr="00496787">
        <w:rPr>
          <w:rFonts w:ascii="Times New Roman"/>
          <w:color w:val="000000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финансовое</w:t>
      </w:r>
      <w:r w:rsidRPr="00496787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состояние</w:t>
      </w:r>
      <w:r w:rsidRPr="00496787">
        <w:rPr>
          <w:rFonts w:asci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организации.</w:t>
      </w:r>
    </w:p>
    <w:p w:rsidR="00496787" w:rsidRPr="00496787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/>
          <w:color w:val="000000"/>
          <w:sz w:val="28"/>
          <w:lang w:val="ru-RU"/>
        </w:rPr>
      </w:pPr>
      <w:r w:rsidRPr="00B52BB3">
        <w:rPr>
          <w:rFonts w:ascii="Times New Roman" w:hAnsi="Times New Roman"/>
          <w:color w:val="000000"/>
          <w:sz w:val="28"/>
          <w:lang w:val="ru-RU"/>
        </w:rPr>
        <w:t>Во</w:t>
      </w:r>
      <w:r w:rsidRPr="00B52BB3">
        <w:rPr>
          <w:rFonts w:ascii="Times New Roman"/>
          <w:color w:val="000000"/>
          <w:spacing w:val="55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1"/>
          <w:sz w:val="28"/>
          <w:lang w:val="ru-RU"/>
        </w:rPr>
        <w:t>введении</w:t>
      </w:r>
      <w:r w:rsidRPr="00B52BB3">
        <w:rPr>
          <w:rFonts w:ascii="Times New Roman"/>
          <w:color w:val="000000"/>
          <w:spacing w:val="56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1"/>
          <w:sz w:val="28"/>
          <w:lang w:val="ru-RU"/>
        </w:rPr>
        <w:t>дипломной</w:t>
      </w:r>
      <w:r w:rsidRPr="00B52BB3">
        <w:rPr>
          <w:rFonts w:ascii="Times New Roman"/>
          <w:color w:val="000000"/>
          <w:spacing w:val="56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1"/>
          <w:sz w:val="28"/>
          <w:lang w:val="ru-RU"/>
        </w:rPr>
        <w:t>работы</w:t>
      </w:r>
      <w:r w:rsidRPr="00B52BB3">
        <w:rPr>
          <w:rFonts w:ascii="Times New Roman"/>
          <w:color w:val="000000"/>
          <w:spacing w:val="56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1"/>
          <w:sz w:val="28"/>
          <w:lang w:val="ru-RU"/>
        </w:rPr>
        <w:t>отражены</w:t>
      </w:r>
      <w:r w:rsidRPr="00B52BB3">
        <w:rPr>
          <w:rFonts w:ascii="Times New Roman"/>
          <w:color w:val="000000"/>
          <w:spacing w:val="56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1"/>
          <w:sz w:val="28"/>
          <w:lang w:val="ru-RU"/>
        </w:rPr>
        <w:t>актуальность,</w:t>
      </w:r>
      <w:r w:rsidRPr="00B52BB3">
        <w:rPr>
          <w:rFonts w:ascii="Times New Roman"/>
          <w:color w:val="000000"/>
          <w:spacing w:val="57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z w:val="28"/>
          <w:lang w:val="ru-RU"/>
        </w:rPr>
        <w:t>цель</w:t>
      </w:r>
      <w:r w:rsidRPr="00B52BB3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z w:val="28"/>
          <w:lang w:val="ru-RU"/>
        </w:rPr>
        <w:t>и</w:t>
      </w:r>
      <w:r w:rsidRPr="00B52BB3">
        <w:rPr>
          <w:rFonts w:ascii="Times New Roman"/>
          <w:color w:val="000000"/>
          <w:spacing w:val="55"/>
          <w:sz w:val="28"/>
          <w:lang w:val="ru-RU"/>
        </w:rPr>
        <w:t xml:space="preserve"> </w:t>
      </w:r>
      <w:r w:rsidRPr="00B52BB3">
        <w:rPr>
          <w:rFonts w:ascii="Times New Roman" w:hAnsi="Times New Roman"/>
          <w:color w:val="000000"/>
          <w:spacing w:val="-3"/>
          <w:sz w:val="28"/>
          <w:lang w:val="ru-RU"/>
        </w:rPr>
        <w:t>задачи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исследования,</w:t>
      </w:r>
      <w:r w:rsidRPr="00496787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определены</w:t>
      </w:r>
      <w:r w:rsidRPr="00496787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5"/>
          <w:sz w:val="28"/>
          <w:lang w:val="ru-RU"/>
        </w:rPr>
        <w:t>объект,</w:t>
      </w:r>
      <w:r w:rsidRPr="00496787">
        <w:rPr>
          <w:rFonts w:ascii="Times New Roman"/>
          <w:color w:val="000000"/>
          <w:spacing w:val="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предмет</w:t>
      </w:r>
      <w:r w:rsidRPr="00496787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и</w:t>
      </w:r>
      <w:r w:rsidRPr="00496787">
        <w:rPr>
          <w:rFonts w:ascii="Times New Roman"/>
          <w:color w:val="000000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3"/>
          <w:sz w:val="28"/>
          <w:lang w:val="ru-RU"/>
        </w:rPr>
        <w:t>методы</w:t>
      </w:r>
      <w:r w:rsidRPr="00496787">
        <w:rPr>
          <w:rFonts w:ascii="Times New Roman"/>
          <w:color w:val="000000"/>
          <w:spacing w:val="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исследования.</w:t>
      </w:r>
    </w:p>
    <w:p w:rsidR="00496787" w:rsidRPr="00496787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/>
          <w:color w:val="000000"/>
          <w:sz w:val="28"/>
          <w:lang w:val="ru-RU"/>
        </w:rPr>
      </w:pPr>
      <w:r w:rsidRPr="00496787">
        <w:rPr>
          <w:rFonts w:ascii="Times New Roman" w:hAnsi="Times New Roman"/>
          <w:color w:val="000000"/>
          <w:sz w:val="28"/>
          <w:lang w:val="ru-RU"/>
        </w:rPr>
        <w:t>В</w:t>
      </w:r>
      <w:r w:rsidRPr="00496787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первой</w:t>
      </w:r>
      <w:r w:rsidRPr="00496787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5"/>
          <w:sz w:val="28"/>
          <w:lang w:val="ru-RU"/>
        </w:rPr>
        <w:t>главе</w:t>
      </w:r>
      <w:r w:rsidRPr="00496787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1"/>
          <w:sz w:val="28"/>
          <w:lang w:val="ru-RU"/>
        </w:rPr>
        <w:t>на</w:t>
      </w:r>
      <w:r w:rsidRPr="00496787">
        <w:rPr>
          <w:rFonts w:ascii="Times New Roman"/>
          <w:color w:val="000000"/>
          <w:spacing w:val="45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1"/>
          <w:sz w:val="28"/>
          <w:lang w:val="ru-RU"/>
        </w:rPr>
        <w:t>основе</w:t>
      </w:r>
      <w:r w:rsidRPr="00496787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изучения</w:t>
      </w:r>
      <w:r w:rsidRPr="00496787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работ</w:t>
      </w:r>
      <w:r w:rsidRPr="00496787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отечественных</w:t>
      </w:r>
      <w:r w:rsidRPr="00496787">
        <w:rPr>
          <w:rFonts w:ascii="Times New Roman"/>
          <w:color w:val="000000"/>
          <w:spacing w:val="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и</w:t>
      </w:r>
      <w:r w:rsidRPr="00496787">
        <w:rPr>
          <w:rFonts w:ascii="Times New Roman"/>
          <w:color w:val="000000"/>
          <w:spacing w:val="4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зарубежных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авторов</w:t>
      </w:r>
      <w:r w:rsidRPr="00496787">
        <w:rPr>
          <w:rFonts w:ascii="Times New Roman"/>
          <w:color w:val="000000"/>
          <w:spacing w:val="4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и</w:t>
      </w:r>
      <w:r w:rsidRPr="00496787">
        <w:rPr>
          <w:rFonts w:ascii="Times New Roman"/>
          <w:color w:val="000000"/>
          <w:spacing w:val="4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нормативно</w:t>
      </w:r>
      <w:r w:rsidRPr="00496787">
        <w:rPr>
          <w:rFonts w:ascii="Times New Roman"/>
          <w:color w:val="000000"/>
          <w:spacing w:val="-2"/>
          <w:sz w:val="28"/>
          <w:lang w:val="ru-RU"/>
        </w:rPr>
        <w:t>-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правовых</w:t>
      </w:r>
      <w:r w:rsidRPr="00496787">
        <w:rPr>
          <w:rFonts w:ascii="Times New Roman"/>
          <w:color w:val="000000"/>
          <w:spacing w:val="4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актов</w:t>
      </w:r>
      <w:r w:rsidRPr="00496787">
        <w:rPr>
          <w:rFonts w:ascii="Times New Roman"/>
          <w:color w:val="000000"/>
          <w:spacing w:val="4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было</w:t>
      </w:r>
      <w:r w:rsidRPr="00496787">
        <w:rPr>
          <w:rFonts w:ascii="Times New Roman"/>
          <w:color w:val="000000"/>
          <w:spacing w:val="4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определено</w:t>
      </w:r>
      <w:r w:rsidRPr="00496787">
        <w:rPr>
          <w:rFonts w:ascii="Times New Roman"/>
          <w:color w:val="000000"/>
          <w:spacing w:val="4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понятие</w:t>
      </w:r>
      <w:r w:rsidRPr="00496787">
        <w:rPr>
          <w:rFonts w:ascii="Times New Roman"/>
          <w:color w:val="000000"/>
          <w:spacing w:val="4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финансового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состояния</w:t>
      </w:r>
      <w:r w:rsidRPr="00496787">
        <w:rPr>
          <w:rFonts w:ascii="Times New Roman"/>
          <w:color w:val="000000"/>
          <w:spacing w:val="39"/>
          <w:sz w:val="28"/>
          <w:lang w:val="ru-RU"/>
        </w:rPr>
        <w:t xml:space="preserve"> </w:t>
      </w:r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 xml:space="preserve">организации, выявлены </w:t>
      </w:r>
      <w:proofErr w:type="gramStart"/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>факторы</w:t>
      </w:r>
      <w:proofErr w:type="gramEnd"/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 xml:space="preserve"> на него влияющие; рассмотрены роль, значение и методы</w:t>
      </w:r>
      <w:r w:rsidRPr="00496787">
        <w:rPr>
          <w:rFonts w:ascii="Times New Roman"/>
          <w:color w:val="000000"/>
          <w:spacing w:val="40"/>
          <w:sz w:val="28"/>
          <w:lang w:val="ru-RU"/>
        </w:rPr>
        <w:t xml:space="preserve"> </w:t>
      </w:r>
      <w:r w:rsidR="007E19CE">
        <w:rPr>
          <w:rFonts w:ascii="Times New Roman" w:hAnsi="Times New Roman"/>
          <w:color w:val="000000"/>
          <w:sz w:val="28"/>
          <w:lang w:val="ru-RU"/>
        </w:rPr>
        <w:t>анализа</w:t>
      </w:r>
      <w:r w:rsidRPr="00496787">
        <w:rPr>
          <w:rFonts w:ascii="Times New Roman"/>
          <w:color w:val="000000"/>
          <w:spacing w:val="12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финансового</w:t>
      </w:r>
      <w:r w:rsidRPr="00496787">
        <w:rPr>
          <w:rFonts w:ascii="Times New Roman"/>
          <w:color w:val="000000"/>
          <w:spacing w:val="129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 xml:space="preserve"> предприят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ия;</w:t>
      </w:r>
      <w:r w:rsidRPr="00496787">
        <w:rPr>
          <w:rFonts w:ascii="Times New Roman"/>
          <w:color w:val="000000"/>
          <w:spacing w:val="12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изучены</w:t>
      </w:r>
      <w:r w:rsidRPr="00496787">
        <w:rPr>
          <w:rFonts w:ascii="Times New Roman"/>
          <w:color w:val="000000"/>
          <w:spacing w:val="12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показатели,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характеризующие</w:t>
      </w:r>
      <w:r w:rsidRPr="00496787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финансовое</w:t>
      </w:r>
      <w:r w:rsidRPr="00496787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состояние</w:t>
      </w:r>
      <w:r w:rsidRPr="00496787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>организаций</w:t>
      </w:r>
      <w:r w:rsidRPr="00496787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и</w:t>
      </w:r>
      <w:r w:rsidRPr="00496787">
        <w:rPr>
          <w:rFonts w:ascii="Times New Roman"/>
          <w:color w:val="000000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3"/>
          <w:sz w:val="28"/>
          <w:lang w:val="ru-RU"/>
        </w:rPr>
        <w:t>методика</w:t>
      </w:r>
      <w:r w:rsidRPr="00496787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их</w:t>
      </w:r>
      <w:r w:rsidRPr="00496787">
        <w:rPr>
          <w:rFonts w:ascii="Times New Roman"/>
          <w:color w:val="000000"/>
          <w:spacing w:val="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расчѐта</w:t>
      </w:r>
      <w:r w:rsidRPr="00496787">
        <w:rPr>
          <w:rFonts w:ascii="Times New Roman"/>
          <w:color w:val="000000"/>
          <w:sz w:val="28"/>
          <w:lang w:val="ru-RU"/>
        </w:rPr>
        <w:t>.</w:t>
      </w:r>
    </w:p>
    <w:p w:rsidR="00496787" w:rsidRPr="00496787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/>
          <w:color w:val="000000"/>
          <w:sz w:val="28"/>
          <w:lang w:val="ru-RU"/>
        </w:rPr>
      </w:pPr>
      <w:r w:rsidRPr="00496787">
        <w:rPr>
          <w:rFonts w:ascii="Times New Roman" w:hAnsi="Times New Roman"/>
          <w:color w:val="000000"/>
          <w:sz w:val="28"/>
          <w:lang w:val="ru-RU"/>
        </w:rPr>
        <w:t>Для</w:t>
      </w:r>
      <w:r w:rsidRPr="00496787">
        <w:rPr>
          <w:rFonts w:ascii="Times New Roman"/>
          <w:color w:val="000000"/>
          <w:spacing w:val="20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обоснования</w:t>
      </w:r>
      <w:r w:rsidRPr="00496787">
        <w:rPr>
          <w:rFonts w:ascii="Times New Roman"/>
          <w:color w:val="000000"/>
          <w:spacing w:val="20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1"/>
          <w:sz w:val="28"/>
          <w:lang w:val="ru-RU"/>
        </w:rPr>
        <w:t>основных</w:t>
      </w:r>
      <w:r w:rsidRPr="00496787">
        <w:rPr>
          <w:rFonts w:ascii="Times New Roman"/>
          <w:color w:val="000000"/>
          <w:spacing w:val="20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направлений</w:t>
      </w:r>
      <w:r w:rsidRPr="00496787">
        <w:rPr>
          <w:rFonts w:ascii="Times New Roman"/>
          <w:color w:val="000000"/>
          <w:spacing w:val="20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улучшения</w:t>
      </w:r>
      <w:r w:rsidRPr="00496787">
        <w:rPr>
          <w:rFonts w:ascii="Times New Roman"/>
          <w:color w:val="000000"/>
          <w:spacing w:val="20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финансового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состояния</w:t>
      </w:r>
      <w:r w:rsidRPr="00496787">
        <w:rPr>
          <w:rFonts w:ascii="Times New Roman"/>
          <w:color w:val="000000"/>
          <w:spacing w:val="94"/>
          <w:sz w:val="28"/>
          <w:lang w:val="ru-RU"/>
        </w:rPr>
        <w:t xml:space="preserve"> </w:t>
      </w:r>
      <w:r w:rsidR="007E19CE">
        <w:rPr>
          <w:rFonts w:ascii="Times New Roman" w:hAnsi="Times New Roman"/>
          <w:color w:val="000000"/>
          <w:spacing w:val="-7"/>
          <w:sz w:val="28"/>
          <w:lang w:val="ru-RU"/>
        </w:rPr>
        <w:t>УП</w:t>
      </w:r>
      <w:r w:rsidRPr="00496787">
        <w:rPr>
          <w:rFonts w:ascii="Times New Roman"/>
          <w:color w:val="000000"/>
          <w:spacing w:val="102"/>
          <w:sz w:val="28"/>
          <w:lang w:val="ru-RU"/>
        </w:rPr>
        <w:t xml:space="preserve"> </w:t>
      </w:r>
      <w:r w:rsidR="007E19CE" w:rsidRPr="004C272C">
        <w:rPr>
          <w:rFonts w:ascii="Times New Roman" w:hAnsi="Times New Roman"/>
          <w:color w:val="000000"/>
          <w:spacing w:val="-1"/>
          <w:sz w:val="28"/>
          <w:lang w:val="ru-RU"/>
        </w:rPr>
        <w:t>«</w:t>
      </w:r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>Клецкий производственно-пищевой завод</w:t>
      </w:r>
      <w:r w:rsidR="007E19CE" w:rsidRPr="004C272C">
        <w:rPr>
          <w:rFonts w:ascii="Times New Roman" w:hAnsi="Times New Roman"/>
          <w:color w:val="000000"/>
          <w:spacing w:val="-1"/>
          <w:sz w:val="28"/>
          <w:lang w:val="ru-RU"/>
        </w:rPr>
        <w:t>»</w:t>
      </w:r>
      <w:r w:rsidRPr="00496787">
        <w:rPr>
          <w:rFonts w:ascii="Times New Roman"/>
          <w:color w:val="000000"/>
          <w:spacing w:val="95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3"/>
          <w:sz w:val="28"/>
          <w:lang w:val="ru-RU"/>
        </w:rPr>
        <w:t>во</w:t>
      </w:r>
      <w:r w:rsidRPr="00496787">
        <w:rPr>
          <w:rFonts w:ascii="Times New Roman"/>
          <w:color w:val="000000"/>
          <w:spacing w:val="9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второй</w:t>
      </w:r>
      <w:r w:rsidRPr="00496787">
        <w:rPr>
          <w:rFonts w:ascii="Times New Roman"/>
          <w:color w:val="000000"/>
          <w:spacing w:val="9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5"/>
          <w:sz w:val="28"/>
          <w:lang w:val="ru-RU"/>
        </w:rPr>
        <w:t>главе</w:t>
      </w:r>
      <w:r w:rsidRPr="00496787">
        <w:rPr>
          <w:rFonts w:ascii="Times New Roman"/>
          <w:color w:val="000000"/>
          <w:spacing w:val="100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была</w:t>
      </w:r>
      <w:r w:rsidRPr="00496787">
        <w:rPr>
          <w:rFonts w:ascii="Times New Roman"/>
          <w:color w:val="000000"/>
          <w:spacing w:val="9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проведена</w:t>
      </w:r>
      <w:r w:rsidRPr="00496787">
        <w:rPr>
          <w:rFonts w:ascii="Times New Roman"/>
          <w:color w:val="000000"/>
          <w:spacing w:val="9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оценка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финансового</w:t>
      </w:r>
      <w:r w:rsidRPr="00496787">
        <w:rPr>
          <w:rFonts w:ascii="Times New Roman"/>
          <w:color w:val="000000"/>
          <w:spacing w:val="14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состояния</w:t>
      </w:r>
      <w:r w:rsidRPr="00496787">
        <w:rPr>
          <w:rFonts w:ascii="Times New Roman"/>
          <w:color w:val="000000"/>
          <w:spacing w:val="149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предприятия</w:t>
      </w:r>
      <w:r w:rsidRPr="00496787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1"/>
          <w:sz w:val="28"/>
          <w:lang w:val="ru-RU"/>
        </w:rPr>
        <w:t>по</w:t>
      </w:r>
      <w:r w:rsidRPr="00496787">
        <w:rPr>
          <w:rFonts w:ascii="Times New Roman"/>
          <w:color w:val="000000"/>
          <w:spacing w:val="14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конкретным</w:t>
      </w:r>
      <w:r w:rsidRPr="00496787">
        <w:rPr>
          <w:rFonts w:ascii="Times New Roman"/>
          <w:color w:val="000000"/>
          <w:spacing w:val="145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материалам</w:t>
      </w:r>
      <w:r w:rsidRPr="00496787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объекта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исследования.</w:t>
      </w:r>
    </w:p>
    <w:p w:rsidR="007E19CE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z w:val="28"/>
          <w:lang w:val="ru-RU"/>
        </w:rPr>
      </w:pPr>
      <w:r w:rsidRPr="00496787">
        <w:rPr>
          <w:rFonts w:ascii="Times New Roman" w:hAnsi="Times New Roman"/>
          <w:color w:val="000000"/>
          <w:sz w:val="28"/>
          <w:lang w:val="ru-RU"/>
        </w:rPr>
        <w:t>В</w:t>
      </w:r>
      <w:r w:rsidRPr="00496787">
        <w:rPr>
          <w:rFonts w:ascii="Times New Roman"/>
          <w:color w:val="000000"/>
          <w:spacing w:val="165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третьей</w:t>
      </w:r>
      <w:r w:rsidRPr="00496787">
        <w:rPr>
          <w:rFonts w:ascii="Times New Roman"/>
          <w:color w:val="000000"/>
          <w:spacing w:val="16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5"/>
          <w:sz w:val="28"/>
          <w:lang w:val="ru-RU"/>
        </w:rPr>
        <w:t>главе</w:t>
      </w:r>
      <w:r w:rsidRPr="00496787">
        <w:rPr>
          <w:rFonts w:ascii="Times New Roman"/>
          <w:color w:val="000000"/>
          <w:spacing w:val="17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для</w:t>
      </w:r>
      <w:r w:rsidRPr="00496787">
        <w:rPr>
          <w:rFonts w:ascii="Times New Roman"/>
          <w:color w:val="000000"/>
          <w:spacing w:val="165"/>
          <w:sz w:val="28"/>
          <w:lang w:val="ru-RU"/>
        </w:rPr>
        <w:t xml:space="preserve"> </w:t>
      </w:r>
      <w:r w:rsidR="007E19CE">
        <w:rPr>
          <w:rFonts w:ascii="Times New Roman" w:hAnsi="Times New Roman"/>
          <w:color w:val="000000"/>
          <w:spacing w:val="-7"/>
          <w:sz w:val="28"/>
          <w:lang w:val="ru-RU"/>
        </w:rPr>
        <w:t>УП</w:t>
      </w:r>
      <w:r w:rsidRPr="00496787">
        <w:rPr>
          <w:rFonts w:ascii="Times New Roman"/>
          <w:color w:val="000000"/>
          <w:spacing w:val="171"/>
          <w:sz w:val="28"/>
          <w:lang w:val="ru-RU"/>
        </w:rPr>
        <w:t xml:space="preserve"> </w:t>
      </w:r>
      <w:r w:rsidR="007E19CE" w:rsidRPr="004C272C">
        <w:rPr>
          <w:rFonts w:ascii="Times New Roman" w:hAnsi="Times New Roman"/>
          <w:color w:val="000000"/>
          <w:spacing w:val="-1"/>
          <w:sz w:val="28"/>
          <w:lang w:val="ru-RU"/>
        </w:rPr>
        <w:t>«</w:t>
      </w:r>
      <w:r w:rsidR="007E19CE">
        <w:rPr>
          <w:rFonts w:ascii="Times New Roman" w:hAnsi="Times New Roman"/>
          <w:color w:val="000000"/>
          <w:spacing w:val="-1"/>
          <w:sz w:val="28"/>
          <w:lang w:val="ru-RU"/>
        </w:rPr>
        <w:t>Клецкий производственно-пищевой завод</w:t>
      </w:r>
      <w:r w:rsidR="007E19CE" w:rsidRPr="004C272C">
        <w:rPr>
          <w:rFonts w:ascii="Times New Roman" w:hAnsi="Times New Roman"/>
          <w:color w:val="000000"/>
          <w:spacing w:val="-1"/>
          <w:sz w:val="28"/>
          <w:lang w:val="ru-RU"/>
        </w:rPr>
        <w:t>»</w:t>
      </w:r>
      <w:r w:rsidRPr="00496787">
        <w:rPr>
          <w:rFonts w:ascii="Times New Roman"/>
          <w:color w:val="000000"/>
          <w:spacing w:val="165"/>
          <w:sz w:val="28"/>
          <w:lang w:val="ru-RU"/>
        </w:rPr>
        <w:t xml:space="preserve"> </w:t>
      </w:r>
      <w:r w:rsidR="007E19CE" w:rsidRPr="007E19CE">
        <w:rPr>
          <w:rFonts w:ascii="Times New Roman" w:hAnsi="Times New Roman"/>
          <w:color w:val="000000"/>
          <w:sz w:val="28"/>
          <w:lang w:val="ru-RU"/>
        </w:rPr>
        <w:t xml:space="preserve">выявлены </w:t>
      </w:r>
      <w:r w:rsidR="007E19CE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улучшения финансового состояния. </w:t>
      </w:r>
    </w:p>
    <w:p w:rsidR="00BB47BD" w:rsidRDefault="00496787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lang w:val="ru-RU"/>
        </w:rPr>
      </w:pPr>
      <w:r w:rsidRPr="00496787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496787">
        <w:rPr>
          <w:rFonts w:ascii="Times New Roman"/>
          <w:color w:val="000000"/>
          <w:spacing w:val="6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итоги</w:t>
      </w:r>
      <w:r w:rsidRPr="00496787">
        <w:rPr>
          <w:rFonts w:ascii="Times New Roman"/>
          <w:color w:val="000000"/>
          <w:spacing w:val="6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и</w:t>
      </w:r>
      <w:r w:rsidRPr="00496787">
        <w:rPr>
          <w:rFonts w:ascii="Times New Roman"/>
          <w:color w:val="000000"/>
          <w:spacing w:val="6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положения</w:t>
      </w:r>
      <w:r w:rsidRPr="00496787">
        <w:rPr>
          <w:rFonts w:ascii="Times New Roman"/>
          <w:color w:val="000000"/>
          <w:spacing w:val="6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в</w:t>
      </w:r>
      <w:r w:rsidRPr="00496787">
        <w:rPr>
          <w:rFonts w:ascii="Times New Roman"/>
          <w:color w:val="000000"/>
          <w:spacing w:val="6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отношении</w:t>
      </w:r>
      <w:r w:rsidRPr="00496787">
        <w:rPr>
          <w:rFonts w:ascii="Times New Roman"/>
          <w:color w:val="000000"/>
          <w:spacing w:val="6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изученного</w:t>
      </w:r>
      <w:r w:rsidRPr="00496787">
        <w:rPr>
          <w:rFonts w:ascii="Times New Roman"/>
          <w:color w:val="000000"/>
          <w:spacing w:val="6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теоретического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материала,</w:t>
      </w:r>
      <w:r w:rsidRPr="00496787">
        <w:rPr>
          <w:rFonts w:ascii="Times New Roman"/>
          <w:color w:val="000000"/>
          <w:spacing w:val="15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проведенного</w:t>
      </w:r>
      <w:r w:rsidRPr="00496787">
        <w:rPr>
          <w:rFonts w:ascii="Times New Roman"/>
          <w:color w:val="000000"/>
          <w:spacing w:val="158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анализа,</w:t>
      </w:r>
      <w:r w:rsidRPr="00496787">
        <w:rPr>
          <w:rFonts w:ascii="Times New Roman"/>
          <w:color w:val="000000"/>
          <w:spacing w:val="154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а</w:t>
      </w:r>
      <w:r w:rsidRPr="00496787">
        <w:rPr>
          <w:rFonts w:ascii="Times New Roman"/>
          <w:color w:val="000000"/>
          <w:spacing w:val="153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также</w:t>
      </w:r>
      <w:r w:rsidRPr="00496787">
        <w:rPr>
          <w:rFonts w:ascii="Times New Roman"/>
          <w:color w:val="000000"/>
          <w:spacing w:val="15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разработанные</w:t>
      </w:r>
      <w:r w:rsidRPr="00496787">
        <w:rPr>
          <w:rFonts w:ascii="Times New Roman"/>
          <w:color w:val="000000"/>
          <w:spacing w:val="156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рекомендации,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объединены</w:t>
      </w:r>
      <w:r w:rsidRPr="00496787">
        <w:rPr>
          <w:rFonts w:ascii="Times New Roman"/>
          <w:color w:val="000000"/>
          <w:spacing w:val="2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z w:val="28"/>
          <w:lang w:val="ru-RU"/>
        </w:rPr>
        <w:t>в</w:t>
      </w:r>
      <w:r w:rsidRPr="00496787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заключени</w:t>
      </w:r>
      <w:proofErr w:type="gramStart"/>
      <w:r w:rsidRPr="00496787">
        <w:rPr>
          <w:rFonts w:ascii="Times New Roman" w:hAnsi="Times New Roman"/>
          <w:color w:val="000000"/>
          <w:spacing w:val="-2"/>
          <w:sz w:val="28"/>
          <w:lang w:val="ru-RU"/>
        </w:rPr>
        <w:t>и</w:t>
      </w:r>
      <w:proofErr w:type="gramEnd"/>
      <w:r w:rsidRPr="00496787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дипломной</w:t>
      </w:r>
      <w:r w:rsidRPr="00496787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496787">
        <w:rPr>
          <w:rFonts w:ascii="Times New Roman" w:hAnsi="Times New Roman"/>
          <w:color w:val="000000"/>
          <w:spacing w:val="-1"/>
          <w:sz w:val="28"/>
          <w:lang w:val="ru-RU"/>
        </w:rPr>
        <w:t>работы.</w:t>
      </w:r>
    </w:p>
    <w:p w:rsidR="006E2824" w:rsidRDefault="006E2824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lang w:val="ru-RU"/>
        </w:rPr>
      </w:pPr>
    </w:p>
    <w:p w:rsidR="006E2824" w:rsidRPr="002734B2" w:rsidRDefault="006E2824" w:rsidP="006E2824">
      <w:pPr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824">
        <w:rPr>
          <w:rFonts w:ascii="Times New Roman" w:hAnsi="Times New Roman"/>
          <w:color w:val="000000"/>
          <w:spacing w:val="-1"/>
          <w:sz w:val="28"/>
        </w:rPr>
        <w:br w:type="page"/>
      </w:r>
      <w:r w:rsidRPr="006E77DA">
        <w:rPr>
          <w:rFonts w:ascii="Times New Roman" w:hAnsi="Times New Roman"/>
          <w:b/>
          <w:bCs/>
          <w:sz w:val="28"/>
          <w:szCs w:val="28"/>
          <w:lang w:val="it-IT"/>
        </w:rPr>
        <w:lastRenderedPageBreak/>
        <w:t>A</w:t>
      </w:r>
      <w:r w:rsidR="002734B2">
        <w:rPr>
          <w:rFonts w:ascii="Times New Roman" w:hAnsi="Times New Roman"/>
          <w:b/>
          <w:bCs/>
          <w:sz w:val="28"/>
          <w:szCs w:val="28"/>
        </w:rPr>
        <w:t>BSTRACT</w:t>
      </w:r>
    </w:p>
    <w:p w:rsidR="006E2824" w:rsidRDefault="006E2824" w:rsidP="006E2824">
      <w:pPr>
        <w:spacing w:before="0" w:after="0"/>
        <w:ind w:firstLine="709"/>
        <w:jc w:val="center"/>
        <w:rPr>
          <w:rFonts w:ascii="Times New Roman" w:hAnsi="Times New Roman"/>
          <w:color w:val="000000"/>
          <w:spacing w:val="1"/>
          <w:sz w:val="28"/>
        </w:rPr>
      </w:pPr>
      <w:proofErr w:type="gramStart"/>
      <w:r w:rsidRPr="00CF0876">
        <w:rPr>
          <w:rFonts w:ascii="Times New Roman" w:hAnsi="Times New Roman"/>
          <w:color w:val="000000"/>
          <w:spacing w:val="1"/>
          <w:sz w:val="28"/>
        </w:rPr>
        <w:t>to</w:t>
      </w:r>
      <w:proofErr w:type="gramEnd"/>
      <w:r w:rsidRPr="00CF0876">
        <w:rPr>
          <w:rFonts w:ascii="Times New Roman" w:hAnsi="Times New Roman"/>
          <w:color w:val="000000"/>
          <w:spacing w:val="1"/>
          <w:sz w:val="28"/>
        </w:rPr>
        <w:t xml:space="preserve"> the graduation work "Financial </w:t>
      </w:r>
      <w:r>
        <w:rPr>
          <w:rFonts w:ascii="Times New Roman" w:hAnsi="Times New Roman"/>
          <w:color w:val="000000"/>
          <w:spacing w:val="1"/>
          <w:sz w:val="28"/>
        </w:rPr>
        <w:t>condition</w:t>
      </w:r>
      <w:r w:rsidRPr="00CF0876">
        <w:rPr>
          <w:rFonts w:ascii="Times New Roman" w:hAnsi="Times New Roman"/>
          <w:color w:val="000000"/>
          <w:spacing w:val="1"/>
          <w:sz w:val="28"/>
        </w:rPr>
        <w:t xml:space="preserve"> of</w:t>
      </w:r>
      <w:r>
        <w:rPr>
          <w:rFonts w:ascii="Times New Roman" w:hAnsi="Times New Roman"/>
          <w:color w:val="000000"/>
          <w:spacing w:val="1"/>
          <w:sz w:val="28"/>
        </w:rPr>
        <w:t xml:space="preserve"> the</w:t>
      </w:r>
      <w:r w:rsidRPr="00CF0876">
        <w:rPr>
          <w:rFonts w:ascii="Times New Roman" w:hAnsi="Times New Roman"/>
          <w:color w:val="000000"/>
          <w:spacing w:val="1"/>
          <w:sz w:val="28"/>
        </w:rPr>
        <w:t xml:space="preserve"> organization and ways </w:t>
      </w:r>
      <w:r>
        <w:rPr>
          <w:rFonts w:ascii="Times New Roman" w:hAnsi="Times New Roman"/>
          <w:color w:val="000000"/>
          <w:spacing w:val="1"/>
          <w:sz w:val="28"/>
        </w:rPr>
        <w:t>of</w:t>
      </w:r>
      <w:r w:rsidRPr="00CF0876">
        <w:rPr>
          <w:rFonts w:ascii="Times New Roman" w:hAnsi="Times New Roman"/>
          <w:color w:val="000000"/>
          <w:spacing w:val="1"/>
          <w:sz w:val="28"/>
        </w:rPr>
        <w:t xml:space="preserve"> its improvement on the example of the U</w:t>
      </w:r>
      <w:r>
        <w:rPr>
          <w:rFonts w:ascii="Times New Roman" w:hAnsi="Times New Roman"/>
          <w:color w:val="000000"/>
          <w:spacing w:val="1"/>
          <w:sz w:val="28"/>
        </w:rPr>
        <w:t>E</w:t>
      </w:r>
      <w:r w:rsidRPr="00CF0876">
        <w:rPr>
          <w:rFonts w:ascii="Times New Roman" w:hAnsi="Times New Roman"/>
          <w:color w:val="000000"/>
          <w:spacing w:val="1"/>
          <w:sz w:val="28"/>
        </w:rPr>
        <w:t>"</w:t>
      </w:r>
      <w:r w:rsidRPr="00CF0876">
        <w:rPr>
          <w:rFonts w:ascii="Times New Roman" w:hAnsi="Times New Roman"/>
          <w:sz w:val="28"/>
          <w:szCs w:val="28"/>
        </w:rPr>
        <w:t xml:space="preserve"> </w:t>
      </w:r>
      <w:r w:rsidRPr="00CF4F50">
        <w:rPr>
          <w:rFonts w:ascii="Times New Roman" w:hAnsi="Times New Roman"/>
          <w:sz w:val="28"/>
          <w:szCs w:val="28"/>
        </w:rPr>
        <w:t>Kletsk Production and Food Plant</w:t>
      </w:r>
      <w:r w:rsidRPr="00CF0876">
        <w:rPr>
          <w:rFonts w:ascii="Times New Roman" w:hAnsi="Times New Roman"/>
          <w:color w:val="000000"/>
          <w:spacing w:val="1"/>
          <w:sz w:val="28"/>
        </w:rPr>
        <w:t xml:space="preserve"> "</w:t>
      </w:r>
    </w:p>
    <w:p w:rsidR="006E2824" w:rsidRDefault="006E2824" w:rsidP="006E2824">
      <w:pPr>
        <w:spacing w:before="0" w:after="0"/>
        <w:ind w:firstLine="709"/>
        <w:jc w:val="left"/>
        <w:rPr>
          <w:rFonts w:ascii="Times New Roman" w:hAnsi="Times New Roman"/>
          <w:color w:val="000000"/>
          <w:spacing w:val="1"/>
          <w:sz w:val="28"/>
        </w:rPr>
      </w:pPr>
    </w:p>
    <w:p w:rsidR="006E2824" w:rsidRDefault="006E2824" w:rsidP="006E2824">
      <w:pPr>
        <w:spacing w:before="0" w:after="0" w:line="360" w:lineRule="atLeast"/>
        <w:ind w:firstLine="709"/>
        <w:jc w:val="left"/>
        <w:rPr>
          <w:rFonts w:ascii="Times New Roman" w:hAnsi="Times New Roman"/>
          <w:color w:val="000000"/>
          <w:spacing w:val="1"/>
          <w:sz w:val="28"/>
        </w:rPr>
      </w:pP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 xml:space="preserve">The </w:t>
      </w:r>
      <w:bookmarkStart w:id="1" w:name="_Hlk68126119"/>
      <w:r w:rsidRPr="00984482">
        <w:rPr>
          <w:rFonts w:ascii="Times New Roman" w:hAnsi="Times New Roman"/>
          <w:sz w:val="28"/>
          <w:szCs w:val="28"/>
        </w:rPr>
        <w:t xml:space="preserve">graduation work </w:t>
      </w:r>
      <w:bookmarkEnd w:id="1"/>
      <w:r w:rsidRPr="00984482">
        <w:rPr>
          <w:rFonts w:ascii="Times New Roman" w:hAnsi="Times New Roman"/>
          <w:sz w:val="28"/>
          <w:szCs w:val="28"/>
        </w:rPr>
        <w:t>is devoted to the issues of analysis of the financial condition of the organization. The theoretical aspects of the financial condition of the organization are considered in the graduation work</w:t>
      </w:r>
      <w:r w:rsidRPr="00984482">
        <w:rPr>
          <w:rFonts w:ascii="Times New Roman" w:hAnsi="Times New Roman"/>
          <w:color w:val="000000"/>
          <w:spacing w:val="-1"/>
          <w:sz w:val="28"/>
          <w:szCs w:val="28"/>
        </w:rPr>
        <w:t>;</w:t>
      </w:r>
      <w:r w:rsidRPr="00984482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984482">
        <w:rPr>
          <w:rFonts w:ascii="Times New Roman" w:hAnsi="Times New Roman"/>
          <w:color w:val="000000"/>
          <w:spacing w:val="-1"/>
          <w:sz w:val="28"/>
          <w:szCs w:val="28"/>
        </w:rPr>
        <w:t>the assessment of the financial condition of the "Kletsk Production and Food Plant" is carried out; the main directions of improving the financial condition of the UE "Kletsk Production and Food Plant "are defined.</w:t>
      </w: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84482">
        <w:rPr>
          <w:rFonts w:ascii="Times New Roman" w:hAnsi="Times New Roman"/>
          <w:sz w:val="28"/>
          <w:szCs w:val="28"/>
        </w:rPr>
        <w:t>The object of the research - the UE "Kletsk Production and Food Plant".</w:t>
      </w:r>
      <w:proofErr w:type="gramEnd"/>
    </w:p>
    <w:p w:rsidR="006E2824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84482">
        <w:rPr>
          <w:rFonts w:ascii="Times New Roman" w:hAnsi="Times New Roman"/>
          <w:sz w:val="28"/>
          <w:szCs w:val="28"/>
        </w:rPr>
        <w:t xml:space="preserve">The subject of the research </w:t>
      </w:r>
      <w:r w:rsidRPr="00984482">
        <w:rPr>
          <w:rFonts w:ascii="Times New Roman" w:hAnsi="Times New Roman"/>
          <w:sz w:val="28"/>
          <w:szCs w:val="28"/>
        </w:rPr>
        <w:softHyphen/>
      </w:r>
      <w:r w:rsidRPr="00984482">
        <w:rPr>
          <w:rFonts w:ascii="Times New Roman" w:hAnsi="Times New Roman"/>
          <w:sz w:val="28"/>
          <w:szCs w:val="28"/>
        </w:rPr>
        <w:softHyphen/>
        <w:t>- the financial condition of the organization.</w:t>
      </w:r>
      <w:proofErr w:type="gramEnd"/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>The introduction of the graduation work reflects the relevance, purpose and objectives of the research, defines the object, subject</w:t>
      </w:r>
      <w:r>
        <w:rPr>
          <w:rFonts w:ascii="Times New Roman" w:hAnsi="Times New Roman"/>
          <w:sz w:val="28"/>
          <w:szCs w:val="28"/>
        </w:rPr>
        <w:t>,</w:t>
      </w:r>
      <w:r w:rsidRPr="00984482">
        <w:rPr>
          <w:rFonts w:ascii="Times New Roman" w:hAnsi="Times New Roman"/>
          <w:sz w:val="28"/>
          <w:szCs w:val="28"/>
        </w:rPr>
        <w:t xml:space="preserve"> and methods of research.</w:t>
      </w: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>In the first chapter, based on the study of the works of domestic and foreign authors</w:t>
      </w:r>
      <w:r>
        <w:rPr>
          <w:rFonts w:ascii="Times New Roman" w:hAnsi="Times New Roman"/>
          <w:sz w:val="28"/>
          <w:szCs w:val="28"/>
        </w:rPr>
        <w:t>,</w:t>
      </w:r>
      <w:r w:rsidRPr="00984482">
        <w:rPr>
          <w:rFonts w:ascii="Times New Roman" w:hAnsi="Times New Roman"/>
          <w:sz w:val="28"/>
          <w:szCs w:val="28"/>
        </w:rPr>
        <w:t xml:space="preserve"> and normative legal acts, the concept of the financial condition of the organization was defined, the factors influencing it were identified; the role, significance</w:t>
      </w:r>
      <w:r>
        <w:rPr>
          <w:rFonts w:ascii="Times New Roman" w:hAnsi="Times New Roman"/>
          <w:sz w:val="28"/>
          <w:szCs w:val="28"/>
        </w:rPr>
        <w:t>,</w:t>
      </w:r>
      <w:r w:rsidRPr="00984482">
        <w:rPr>
          <w:rFonts w:ascii="Times New Roman" w:hAnsi="Times New Roman"/>
          <w:sz w:val="28"/>
          <w:szCs w:val="28"/>
        </w:rPr>
        <w:t xml:space="preserve"> and methods of analysis of the financial condition of the enterprise were considered; the indicators, which characterize the financial condition of the organizations and the method of their calculation, were studied.</w:t>
      </w: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 xml:space="preserve">To substantiate the main directions of improving the financial condition of </w:t>
      </w:r>
      <w:r>
        <w:rPr>
          <w:rFonts w:ascii="Times New Roman" w:hAnsi="Times New Roman"/>
          <w:sz w:val="28"/>
          <w:szCs w:val="28"/>
        </w:rPr>
        <w:t xml:space="preserve">the </w:t>
      </w:r>
      <w:r w:rsidRPr="00984482">
        <w:rPr>
          <w:rFonts w:ascii="Times New Roman" w:hAnsi="Times New Roman"/>
          <w:sz w:val="28"/>
          <w:szCs w:val="28"/>
        </w:rPr>
        <w:t>UE "</w:t>
      </w:r>
      <w:bookmarkStart w:id="2" w:name="_Hlk68128855"/>
      <w:r w:rsidRPr="00984482">
        <w:rPr>
          <w:rFonts w:ascii="Times New Roman" w:hAnsi="Times New Roman"/>
          <w:sz w:val="28"/>
          <w:szCs w:val="28"/>
        </w:rPr>
        <w:t>Kletsk Production and Food Plant</w:t>
      </w:r>
      <w:bookmarkEnd w:id="2"/>
      <w:r w:rsidRPr="00984482">
        <w:rPr>
          <w:rFonts w:ascii="Times New Roman" w:hAnsi="Times New Roman"/>
          <w:sz w:val="28"/>
          <w:szCs w:val="28"/>
        </w:rPr>
        <w:t xml:space="preserve">", in the second chapter, an assessment of the enterprise’s financial condition was carried out, based on the specific materials of the object of research. </w:t>
      </w: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>In the third chapter</w:t>
      </w:r>
      <w:r>
        <w:rPr>
          <w:rFonts w:ascii="Times New Roman" w:hAnsi="Times New Roman"/>
          <w:sz w:val="28"/>
          <w:szCs w:val="28"/>
        </w:rPr>
        <w:t>,</w:t>
      </w:r>
      <w:r w:rsidRPr="00984482">
        <w:rPr>
          <w:rFonts w:ascii="Times New Roman" w:hAnsi="Times New Roman"/>
          <w:sz w:val="28"/>
          <w:szCs w:val="28"/>
        </w:rPr>
        <w:t xml:space="preserve"> the main directions </w:t>
      </w:r>
      <w:r>
        <w:rPr>
          <w:rFonts w:ascii="Times New Roman" w:hAnsi="Times New Roman"/>
          <w:sz w:val="28"/>
          <w:szCs w:val="28"/>
        </w:rPr>
        <w:t>for</w:t>
      </w:r>
      <w:r w:rsidRPr="00984482">
        <w:rPr>
          <w:rFonts w:ascii="Times New Roman" w:hAnsi="Times New Roman"/>
          <w:sz w:val="28"/>
          <w:szCs w:val="28"/>
        </w:rPr>
        <w:t xml:space="preserve"> improving the financial condition of the UE "Kletsk Production and Food </w:t>
      </w:r>
      <w:proofErr w:type="gramStart"/>
      <w:r w:rsidRPr="00984482">
        <w:rPr>
          <w:rFonts w:ascii="Times New Roman" w:hAnsi="Times New Roman"/>
          <w:sz w:val="28"/>
          <w:szCs w:val="28"/>
        </w:rPr>
        <w:t>Plant "</w:t>
      </w:r>
      <w:proofErr w:type="gramEnd"/>
      <w:r w:rsidRPr="00984482">
        <w:rPr>
          <w:rFonts w:ascii="Times New Roman" w:hAnsi="Times New Roman"/>
          <w:sz w:val="28"/>
          <w:szCs w:val="28"/>
        </w:rPr>
        <w:t xml:space="preserve"> were identified. </w:t>
      </w:r>
    </w:p>
    <w:p w:rsidR="006E2824" w:rsidRPr="00984482" w:rsidRDefault="006E2824" w:rsidP="006E2824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984482">
        <w:rPr>
          <w:rFonts w:ascii="Times New Roman" w:hAnsi="Times New Roman"/>
          <w:sz w:val="28"/>
          <w:szCs w:val="28"/>
        </w:rPr>
        <w:t>The main results and provisions regarding the theoretical material studied, the analysis carried out, as well as the developed recommendations, are combined in the conclusion of the graduation work.</w:t>
      </w:r>
    </w:p>
    <w:p w:rsidR="006E2824" w:rsidRPr="000C47A5" w:rsidRDefault="006E2824" w:rsidP="006E2824">
      <w:pPr>
        <w:tabs>
          <w:tab w:val="left" w:pos="1005"/>
        </w:tabs>
        <w:spacing w:line="360" w:lineRule="exact"/>
        <w:rPr>
          <w:rFonts w:ascii="Times New Roman" w:hAnsi="Times New Roman"/>
          <w:sz w:val="28"/>
          <w:szCs w:val="28"/>
        </w:rPr>
      </w:pPr>
    </w:p>
    <w:p w:rsidR="006E2824" w:rsidRPr="006E2824" w:rsidRDefault="006E2824" w:rsidP="00BB47BD">
      <w:pPr>
        <w:widowControl w:val="0"/>
        <w:autoSpaceDE w:val="0"/>
        <w:autoSpaceDN w:val="0"/>
        <w:adjustRightInd w:val="0"/>
        <w:spacing w:before="0" w:after="0"/>
        <w:ind w:firstLine="709"/>
        <w:rPr>
          <w:rFonts w:ascii="Times New Roman" w:hAnsi="Times New Roman"/>
          <w:color w:val="000000"/>
          <w:spacing w:val="-1"/>
          <w:sz w:val="28"/>
        </w:rPr>
      </w:pPr>
    </w:p>
    <w:p w:rsidR="00BB47BD" w:rsidRPr="006E2824" w:rsidRDefault="00BB47BD" w:rsidP="00BB47BD">
      <w:pPr>
        <w:rPr>
          <w:rFonts w:ascii="Times New Roman" w:hAnsi="Times New Roman"/>
          <w:b/>
          <w:bCs/>
          <w:sz w:val="28"/>
          <w:szCs w:val="28"/>
        </w:rPr>
      </w:pPr>
    </w:p>
    <w:p w:rsidR="00496787" w:rsidRPr="006E2824" w:rsidRDefault="00496787" w:rsidP="00496787">
      <w:pPr>
        <w:widowControl w:val="0"/>
        <w:autoSpaceDE w:val="0"/>
        <w:autoSpaceDN w:val="0"/>
        <w:adjustRightInd w:val="0"/>
        <w:spacing w:before="0" w:after="0" w:line="360" w:lineRule="exact"/>
        <w:ind w:firstLine="709"/>
        <w:rPr>
          <w:rFonts w:ascii="Times New Roman"/>
          <w:color w:val="000000"/>
          <w:sz w:val="28"/>
        </w:rPr>
      </w:pPr>
    </w:p>
    <w:p w:rsidR="00496787" w:rsidRPr="006E2824" w:rsidRDefault="00496787" w:rsidP="00496787">
      <w:pPr>
        <w:widowControl w:val="0"/>
        <w:autoSpaceDE w:val="0"/>
        <w:autoSpaceDN w:val="0"/>
        <w:adjustRightInd w:val="0"/>
        <w:spacing w:before="0" w:after="0" w:line="360" w:lineRule="exact"/>
        <w:ind w:firstLine="709"/>
        <w:rPr>
          <w:rFonts w:ascii="Times New Roman"/>
          <w:color w:val="000000"/>
          <w:sz w:val="28"/>
        </w:rPr>
      </w:pPr>
    </w:p>
    <w:p w:rsidR="0000265F" w:rsidRPr="006E2824" w:rsidRDefault="0000265F" w:rsidP="00496787">
      <w:pPr>
        <w:spacing w:before="0" w:after="0" w:line="312" w:lineRule="auto"/>
        <w:ind w:firstLine="710"/>
      </w:pPr>
    </w:p>
    <w:sectPr w:rsidR="0000265F" w:rsidRPr="006E2824" w:rsidSect="00BB4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42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A8"/>
    <w:rsid w:val="0000265F"/>
    <w:rsid w:val="00036067"/>
    <w:rsid w:val="00144A49"/>
    <w:rsid w:val="0021181C"/>
    <w:rsid w:val="002734B2"/>
    <w:rsid w:val="003E2312"/>
    <w:rsid w:val="00496787"/>
    <w:rsid w:val="005E43A8"/>
    <w:rsid w:val="00604FD0"/>
    <w:rsid w:val="00653753"/>
    <w:rsid w:val="006622C0"/>
    <w:rsid w:val="006E2824"/>
    <w:rsid w:val="007D22F3"/>
    <w:rsid w:val="007E19CE"/>
    <w:rsid w:val="00BB47BD"/>
    <w:rsid w:val="00ED464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A8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A8"/>
    <w:pPr>
      <w:spacing w:before="120" w:after="240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</dc:creator>
  <cp:lastModifiedBy>Certified Windows</cp:lastModifiedBy>
  <cp:revision>2</cp:revision>
  <dcterms:created xsi:type="dcterms:W3CDTF">2021-05-11T15:12:00Z</dcterms:created>
  <dcterms:modified xsi:type="dcterms:W3CDTF">2021-05-11T15:12:00Z</dcterms:modified>
</cp:coreProperties>
</file>