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EC" w:rsidRPr="006D6342" w:rsidRDefault="00AC7CEC" w:rsidP="00AC7CEC">
      <w:pPr>
        <w:spacing w:after="0" w:line="360" w:lineRule="exact"/>
        <w:jc w:val="center"/>
        <w:rPr>
          <w:rFonts w:ascii="Times New Roman" w:eastAsia="Times New Roman" w:hAnsi="Times New Roman" w:cs="Times New Roman"/>
          <w:b/>
          <w:sz w:val="28"/>
          <w:szCs w:val="28"/>
          <w:lang w:eastAsia="ru-RU"/>
        </w:rPr>
      </w:pPr>
      <w:r w:rsidRPr="006D6342">
        <w:rPr>
          <w:rFonts w:ascii="Times New Roman" w:eastAsia="Times New Roman" w:hAnsi="Times New Roman" w:cs="Times New Roman"/>
          <w:b/>
          <w:sz w:val="28"/>
          <w:szCs w:val="28"/>
          <w:lang w:eastAsia="ru-RU"/>
        </w:rPr>
        <w:t>МИНИСТЕРСТВО ОБРАЗОВАНИЯ РЕСПУБЛИКИ БЕЛАРУСЬ</w:t>
      </w:r>
    </w:p>
    <w:p w:rsidR="00AC7CEC" w:rsidRPr="006D6342" w:rsidRDefault="00AC7CEC" w:rsidP="00AC7CEC">
      <w:pPr>
        <w:spacing w:after="0" w:line="360" w:lineRule="exact"/>
        <w:jc w:val="center"/>
        <w:rPr>
          <w:rFonts w:ascii="Times New Roman" w:eastAsia="Times New Roman" w:hAnsi="Times New Roman" w:cs="Times New Roman"/>
          <w:b/>
          <w:sz w:val="28"/>
          <w:szCs w:val="28"/>
          <w:lang w:eastAsia="ru-RU"/>
        </w:rPr>
      </w:pPr>
      <w:r w:rsidRPr="006D6342">
        <w:rPr>
          <w:rFonts w:ascii="Times New Roman" w:eastAsia="Times New Roman" w:hAnsi="Times New Roman" w:cs="Times New Roman"/>
          <w:b/>
          <w:sz w:val="28"/>
          <w:szCs w:val="28"/>
          <w:lang w:eastAsia="ru-RU"/>
        </w:rPr>
        <w:t>БЕЛОРУССКИЙ ГОСУДАРСТВЕННЫЙ УНИВЕРСИТЕТ</w:t>
      </w:r>
    </w:p>
    <w:p w:rsidR="00AC7CEC" w:rsidRPr="006D6342" w:rsidRDefault="00AC7CEC" w:rsidP="00AC7CEC">
      <w:pPr>
        <w:spacing w:after="0" w:line="360" w:lineRule="exact"/>
        <w:jc w:val="center"/>
        <w:rPr>
          <w:rFonts w:ascii="Times New Roman" w:eastAsia="Times New Roman" w:hAnsi="Times New Roman" w:cs="Times New Roman"/>
          <w:b/>
          <w:sz w:val="28"/>
          <w:szCs w:val="28"/>
          <w:lang w:eastAsia="ru-RU"/>
        </w:rPr>
      </w:pPr>
      <w:r w:rsidRPr="006D6342">
        <w:rPr>
          <w:rFonts w:ascii="Times New Roman" w:eastAsia="Times New Roman" w:hAnsi="Times New Roman" w:cs="Times New Roman"/>
          <w:b/>
          <w:sz w:val="28"/>
          <w:szCs w:val="28"/>
          <w:lang w:eastAsia="ru-RU"/>
        </w:rPr>
        <w:t>ФАКУЛЬТЕТ ЖУРНАЛИСТИКИ</w:t>
      </w:r>
    </w:p>
    <w:p w:rsidR="00AC7CEC" w:rsidRPr="006D6342" w:rsidRDefault="00AC7CEC" w:rsidP="00AC7CEC">
      <w:pPr>
        <w:spacing w:after="0" w:line="360" w:lineRule="exact"/>
        <w:jc w:val="center"/>
        <w:rPr>
          <w:rFonts w:ascii="Times New Roman" w:eastAsia="Times New Roman" w:hAnsi="Times New Roman" w:cs="Times New Roman"/>
          <w:b/>
          <w:sz w:val="28"/>
          <w:szCs w:val="28"/>
          <w:lang w:eastAsia="ru-RU"/>
        </w:rPr>
      </w:pPr>
    </w:p>
    <w:p w:rsidR="00AC7CEC" w:rsidRPr="006D6342" w:rsidRDefault="00AC7CEC" w:rsidP="00AC7CEC">
      <w:pPr>
        <w:spacing w:after="0" w:line="360" w:lineRule="exact"/>
        <w:jc w:val="center"/>
        <w:rPr>
          <w:rFonts w:ascii="Times New Roman" w:eastAsia="Times New Roman" w:hAnsi="Times New Roman" w:cs="Times New Roman"/>
          <w:b/>
          <w:sz w:val="28"/>
          <w:szCs w:val="28"/>
          <w:lang w:eastAsia="ru-RU"/>
        </w:rPr>
      </w:pPr>
      <w:r w:rsidRPr="006D6342">
        <w:rPr>
          <w:rFonts w:ascii="Times New Roman" w:eastAsia="Times New Roman" w:hAnsi="Times New Roman" w:cs="Times New Roman"/>
          <w:b/>
          <w:sz w:val="28"/>
          <w:szCs w:val="28"/>
          <w:lang w:eastAsia="ru-RU"/>
        </w:rPr>
        <w:t>Кафедра телевидения и радиовещания</w:t>
      </w:r>
    </w:p>
    <w:p w:rsidR="00AC7CEC" w:rsidRPr="006D6342" w:rsidRDefault="00AC7CEC" w:rsidP="00AC7CEC">
      <w:pPr>
        <w:spacing w:after="0" w:line="360" w:lineRule="exact"/>
        <w:rPr>
          <w:rFonts w:ascii="Times New Roman" w:eastAsia="Times New Roman" w:hAnsi="Times New Roman" w:cs="Times New Roman"/>
          <w:b/>
          <w:sz w:val="28"/>
          <w:szCs w:val="28"/>
          <w:lang w:eastAsia="ru-RU"/>
        </w:rPr>
      </w:pPr>
    </w:p>
    <w:p w:rsidR="00AC7CEC" w:rsidRPr="006D6342" w:rsidRDefault="00AC7CEC" w:rsidP="00AC7CEC">
      <w:pPr>
        <w:spacing w:after="0" w:line="360" w:lineRule="exact"/>
        <w:rPr>
          <w:rFonts w:ascii="Times New Roman" w:eastAsia="Times New Roman" w:hAnsi="Times New Roman" w:cs="Times New Roman"/>
          <w:b/>
          <w:sz w:val="28"/>
          <w:szCs w:val="28"/>
          <w:lang w:eastAsia="ru-RU"/>
        </w:rPr>
      </w:pPr>
    </w:p>
    <w:p w:rsidR="00AC7CEC" w:rsidRPr="006D6342" w:rsidRDefault="00AC7CEC" w:rsidP="00AC7CEC">
      <w:pPr>
        <w:spacing w:after="0" w:line="360" w:lineRule="exact"/>
        <w:rPr>
          <w:rFonts w:ascii="Times New Roman" w:eastAsia="Times New Roman" w:hAnsi="Times New Roman" w:cs="Times New Roman"/>
          <w:b/>
          <w:sz w:val="28"/>
          <w:szCs w:val="28"/>
          <w:lang w:eastAsia="ru-RU"/>
        </w:rPr>
      </w:pPr>
    </w:p>
    <w:p w:rsidR="00AC7CEC" w:rsidRPr="006D6342" w:rsidRDefault="00AC7CEC" w:rsidP="00AC7CEC">
      <w:pPr>
        <w:spacing w:after="0" w:line="360" w:lineRule="exact"/>
        <w:jc w:val="center"/>
        <w:rPr>
          <w:rFonts w:ascii="Times New Roman" w:eastAsia="Times New Roman" w:hAnsi="Times New Roman" w:cs="Times New Roman"/>
          <w:sz w:val="28"/>
          <w:szCs w:val="28"/>
          <w:lang w:eastAsia="ru-RU"/>
        </w:rPr>
      </w:pPr>
    </w:p>
    <w:p w:rsidR="00AC7CEC" w:rsidRPr="006D6342" w:rsidRDefault="00AC7CEC" w:rsidP="00AC7CEC">
      <w:pPr>
        <w:spacing w:after="0" w:line="36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ТРУБАЧ</w:t>
      </w:r>
    </w:p>
    <w:p w:rsidR="00AC7CEC" w:rsidRPr="006D6342" w:rsidRDefault="00AC7CEC" w:rsidP="00AC7CEC">
      <w:pPr>
        <w:spacing w:after="0" w:line="36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ВАЛЕНТИНА АЛЕКСЕЕВНА</w:t>
      </w:r>
    </w:p>
    <w:p w:rsidR="00AC7CEC" w:rsidRPr="006D6342" w:rsidRDefault="00AC7CEC" w:rsidP="00AC7CEC">
      <w:pPr>
        <w:spacing w:after="0" w:line="360" w:lineRule="exact"/>
        <w:rPr>
          <w:rFonts w:ascii="Times New Roman" w:eastAsia="Times New Roman" w:hAnsi="Times New Roman" w:cs="Times New Roman"/>
          <w:b/>
          <w:sz w:val="28"/>
          <w:szCs w:val="28"/>
          <w:lang w:eastAsia="ru-RU"/>
        </w:rPr>
      </w:pPr>
    </w:p>
    <w:p w:rsidR="00AC7CEC" w:rsidRPr="006D6342" w:rsidRDefault="00AC7CEC" w:rsidP="00AC7CEC">
      <w:pPr>
        <w:spacing w:after="0" w:line="360" w:lineRule="exact"/>
        <w:rPr>
          <w:rFonts w:ascii="Times New Roman" w:eastAsia="Times New Roman" w:hAnsi="Times New Roman" w:cs="Times New Roman"/>
          <w:b/>
          <w:sz w:val="28"/>
          <w:szCs w:val="28"/>
          <w:lang w:eastAsia="ru-RU"/>
        </w:rPr>
      </w:pPr>
    </w:p>
    <w:p w:rsidR="00AC7CEC" w:rsidRPr="006D6342" w:rsidRDefault="00AC7CEC" w:rsidP="00AC7CEC">
      <w:pPr>
        <w:spacing w:after="0" w:line="360" w:lineRule="exact"/>
        <w:rPr>
          <w:rFonts w:ascii="Times New Roman" w:eastAsia="Times New Roman" w:hAnsi="Times New Roman" w:cs="Times New Roman"/>
          <w:b/>
          <w:sz w:val="28"/>
          <w:szCs w:val="28"/>
          <w:lang w:eastAsia="ru-RU"/>
        </w:rPr>
      </w:pPr>
    </w:p>
    <w:p w:rsidR="00AC7CEC" w:rsidRPr="006D6342" w:rsidRDefault="00AC7CEC" w:rsidP="00AC7CEC">
      <w:pPr>
        <w:spacing w:after="0" w:line="360" w:lineRule="exact"/>
        <w:jc w:val="center"/>
        <w:rPr>
          <w:rFonts w:ascii="Times New Roman" w:eastAsia="Times New Roman" w:hAnsi="Times New Roman" w:cs="Times New Roman"/>
          <w:b/>
          <w:sz w:val="28"/>
          <w:szCs w:val="28"/>
          <w:lang w:eastAsia="ru-RU"/>
        </w:rPr>
      </w:pPr>
    </w:p>
    <w:p w:rsidR="00AC7CEC" w:rsidRPr="006D6342" w:rsidRDefault="00AC7CEC" w:rsidP="00AC7CEC">
      <w:pPr>
        <w:spacing w:after="0" w:line="360" w:lineRule="exact"/>
        <w:jc w:val="center"/>
        <w:rPr>
          <w:rFonts w:ascii="Times New Roman" w:eastAsia="Times New Roman" w:hAnsi="Times New Roman" w:cs="Times New Roman"/>
          <w:sz w:val="28"/>
          <w:szCs w:val="28"/>
          <w:lang w:eastAsia="ru-RU"/>
        </w:rPr>
      </w:pPr>
      <w:r w:rsidRPr="006D6342">
        <w:rPr>
          <w:rFonts w:ascii="Times New Roman" w:eastAsia="Times New Roman" w:hAnsi="Times New Roman" w:cs="Times New Roman"/>
          <w:b/>
          <w:sz w:val="28"/>
          <w:szCs w:val="28"/>
          <w:lang w:eastAsia="ru-RU"/>
        </w:rPr>
        <w:t xml:space="preserve">ИМИДЖ МИНСКА И МИНСКОЙ ОБЛАСТИ В </w:t>
      </w:r>
      <w:proofErr w:type="gramStart"/>
      <w:r w:rsidRPr="006D6342">
        <w:rPr>
          <w:rFonts w:ascii="Times New Roman" w:eastAsia="Times New Roman" w:hAnsi="Times New Roman" w:cs="Times New Roman"/>
          <w:b/>
          <w:sz w:val="28"/>
          <w:szCs w:val="28"/>
          <w:lang w:eastAsia="ru-RU"/>
        </w:rPr>
        <w:t>БЕЛОРУССКОМ</w:t>
      </w:r>
      <w:proofErr w:type="gramEnd"/>
      <w:r w:rsidRPr="006D6342">
        <w:rPr>
          <w:rFonts w:ascii="Times New Roman" w:eastAsia="Times New Roman" w:hAnsi="Times New Roman" w:cs="Times New Roman"/>
          <w:b/>
          <w:sz w:val="28"/>
          <w:szCs w:val="28"/>
          <w:lang w:eastAsia="ru-RU"/>
        </w:rPr>
        <w:t xml:space="preserve"> ТЕЛЕРАДИОЭФИРЕ</w:t>
      </w:r>
      <w:r>
        <w:rPr>
          <w:rFonts w:ascii="Times New Roman" w:eastAsia="Times New Roman" w:hAnsi="Times New Roman" w:cs="Times New Roman"/>
          <w:b/>
          <w:sz w:val="32"/>
          <w:szCs w:val="32"/>
          <w:lang w:eastAsia="ru-RU"/>
        </w:rPr>
        <w:t xml:space="preserve"> </w:t>
      </w:r>
    </w:p>
    <w:p w:rsidR="00AC7CEC" w:rsidRPr="006D6342" w:rsidRDefault="00AC7CEC" w:rsidP="00AC7CEC">
      <w:pPr>
        <w:tabs>
          <w:tab w:val="left" w:pos="7980"/>
        </w:tabs>
        <w:spacing w:after="0" w:line="360" w:lineRule="exact"/>
        <w:jc w:val="center"/>
        <w:rPr>
          <w:rFonts w:ascii="Times New Roman" w:eastAsia="Times New Roman" w:hAnsi="Times New Roman" w:cs="Times New Roman"/>
          <w:sz w:val="28"/>
          <w:szCs w:val="28"/>
          <w:lang w:eastAsia="ru-RU"/>
        </w:rPr>
      </w:pPr>
      <w:r w:rsidRPr="006D6342">
        <w:rPr>
          <w:rFonts w:ascii="Times New Roman" w:eastAsia="Times New Roman" w:hAnsi="Times New Roman" w:cs="Times New Roman"/>
          <w:sz w:val="28"/>
          <w:szCs w:val="28"/>
          <w:lang w:eastAsia="ru-RU"/>
        </w:rPr>
        <w:t>Дипломная работа</w:t>
      </w:r>
      <w:bookmarkStart w:id="0" w:name="_heading=h.gjdgxs" w:colFirst="0" w:colLast="0"/>
      <w:bookmarkEnd w:id="0"/>
    </w:p>
    <w:p w:rsidR="00AC7CEC" w:rsidRPr="006D6342" w:rsidRDefault="00AC7CEC" w:rsidP="00AC7CEC">
      <w:pPr>
        <w:tabs>
          <w:tab w:val="left" w:pos="7980"/>
        </w:tabs>
        <w:spacing w:after="0" w:line="360" w:lineRule="exact"/>
        <w:ind w:firstLine="5103"/>
        <w:rPr>
          <w:rFonts w:ascii="Times New Roman" w:eastAsia="Times New Roman" w:hAnsi="Times New Roman" w:cs="Times New Roman"/>
          <w:sz w:val="28"/>
          <w:szCs w:val="28"/>
          <w:lang w:eastAsia="ru-RU"/>
        </w:rPr>
      </w:pPr>
    </w:p>
    <w:p w:rsidR="00AC7CEC" w:rsidRPr="006D6342" w:rsidRDefault="00AC7CEC" w:rsidP="00AC7CEC">
      <w:pPr>
        <w:tabs>
          <w:tab w:val="left" w:pos="7980"/>
        </w:tabs>
        <w:spacing w:after="0" w:line="360" w:lineRule="exact"/>
        <w:rPr>
          <w:rFonts w:ascii="Times New Roman" w:eastAsia="Times New Roman" w:hAnsi="Times New Roman" w:cs="Times New Roman"/>
          <w:sz w:val="28"/>
          <w:szCs w:val="28"/>
          <w:lang w:eastAsia="ru-RU"/>
        </w:rPr>
      </w:pPr>
    </w:p>
    <w:p w:rsidR="00AC7CEC" w:rsidRPr="006D6342" w:rsidRDefault="00AC7CEC" w:rsidP="00AC7CEC">
      <w:pPr>
        <w:tabs>
          <w:tab w:val="left" w:pos="7980"/>
        </w:tabs>
        <w:spacing w:after="0" w:line="360" w:lineRule="exact"/>
        <w:rPr>
          <w:rFonts w:ascii="Times New Roman" w:eastAsia="Times New Roman" w:hAnsi="Times New Roman" w:cs="Times New Roman"/>
          <w:sz w:val="28"/>
          <w:szCs w:val="28"/>
          <w:lang w:eastAsia="ru-RU"/>
        </w:rPr>
      </w:pPr>
    </w:p>
    <w:p w:rsidR="00AC7CEC" w:rsidRPr="006D6342" w:rsidRDefault="00AC7CEC" w:rsidP="00AC7CEC">
      <w:pPr>
        <w:tabs>
          <w:tab w:val="left" w:pos="7980"/>
        </w:tabs>
        <w:spacing w:after="0" w:line="360" w:lineRule="exact"/>
        <w:rPr>
          <w:rFonts w:ascii="Times New Roman" w:eastAsia="Times New Roman" w:hAnsi="Times New Roman" w:cs="Times New Roman"/>
          <w:sz w:val="28"/>
          <w:szCs w:val="28"/>
          <w:lang w:eastAsia="ru-RU"/>
        </w:rPr>
      </w:pPr>
    </w:p>
    <w:p w:rsidR="00AC7CEC" w:rsidRPr="006D6342" w:rsidRDefault="00AC7CEC" w:rsidP="00AC7CEC">
      <w:pPr>
        <w:tabs>
          <w:tab w:val="left" w:pos="7980"/>
        </w:tabs>
        <w:spacing w:after="0" w:line="360" w:lineRule="exact"/>
        <w:rPr>
          <w:rFonts w:ascii="Times New Roman" w:eastAsia="Times New Roman" w:hAnsi="Times New Roman" w:cs="Times New Roman"/>
          <w:sz w:val="28"/>
          <w:szCs w:val="28"/>
          <w:lang w:eastAsia="ru-RU"/>
        </w:rPr>
      </w:pPr>
    </w:p>
    <w:p w:rsidR="00AC7CEC" w:rsidRPr="006D6342" w:rsidRDefault="00AC7CEC" w:rsidP="00AC7CEC">
      <w:pPr>
        <w:tabs>
          <w:tab w:val="left" w:pos="7980"/>
        </w:tabs>
        <w:spacing w:after="0" w:line="360" w:lineRule="exact"/>
        <w:ind w:left="5954"/>
        <w:rPr>
          <w:rFonts w:ascii="Times New Roman" w:eastAsia="Times New Roman" w:hAnsi="Times New Roman" w:cs="Times New Roman"/>
          <w:sz w:val="28"/>
          <w:szCs w:val="28"/>
          <w:lang w:eastAsia="ru-RU"/>
        </w:rPr>
      </w:pPr>
      <w:r w:rsidRPr="006D6342">
        <w:rPr>
          <w:rFonts w:ascii="Times New Roman" w:eastAsia="Times New Roman" w:hAnsi="Times New Roman" w:cs="Times New Roman"/>
          <w:sz w:val="28"/>
          <w:szCs w:val="28"/>
          <w:lang w:eastAsia="ru-RU"/>
        </w:rPr>
        <w:t>Научный руководитель                                                                                             зав. кафедрой телевидения и радиовещания,                                             кандидат филологических                                                                                      наук, доцент</w:t>
      </w:r>
    </w:p>
    <w:p w:rsidR="00AC7CEC" w:rsidRPr="006D6342" w:rsidRDefault="00AC7CEC" w:rsidP="00AC7CEC">
      <w:pPr>
        <w:tabs>
          <w:tab w:val="left" w:pos="7980"/>
        </w:tabs>
        <w:spacing w:after="0" w:line="360" w:lineRule="exact"/>
        <w:ind w:firstLine="5954"/>
        <w:rPr>
          <w:rFonts w:ascii="Times New Roman" w:eastAsia="Times New Roman" w:hAnsi="Times New Roman" w:cs="Times New Roman"/>
          <w:sz w:val="32"/>
          <w:szCs w:val="32"/>
          <w:lang w:eastAsia="ru-RU"/>
        </w:rPr>
      </w:pPr>
      <w:r w:rsidRPr="006D6342">
        <w:rPr>
          <w:rFonts w:ascii="Times New Roman" w:eastAsia="Times New Roman" w:hAnsi="Times New Roman" w:cs="Times New Roman"/>
          <w:sz w:val="28"/>
          <w:szCs w:val="28"/>
          <w:lang w:eastAsia="ru-RU"/>
        </w:rPr>
        <w:t>А. Ю. Кузьминова</w:t>
      </w:r>
    </w:p>
    <w:p w:rsidR="00AC7CEC" w:rsidRPr="006D6342" w:rsidRDefault="00AC7CEC" w:rsidP="00AC7CEC">
      <w:pPr>
        <w:tabs>
          <w:tab w:val="left" w:pos="7980"/>
        </w:tabs>
        <w:spacing w:after="0" w:line="360" w:lineRule="exact"/>
        <w:rPr>
          <w:rFonts w:ascii="Times New Roman" w:eastAsia="Times New Roman" w:hAnsi="Times New Roman" w:cs="Times New Roman"/>
          <w:sz w:val="28"/>
          <w:szCs w:val="28"/>
          <w:lang w:eastAsia="ru-RU"/>
        </w:rPr>
      </w:pPr>
    </w:p>
    <w:p w:rsidR="00AC7CEC" w:rsidRPr="006D6342" w:rsidRDefault="00AC7CEC" w:rsidP="00AC7CEC">
      <w:pPr>
        <w:tabs>
          <w:tab w:val="left" w:pos="7980"/>
        </w:tabs>
        <w:spacing w:after="0" w:line="360" w:lineRule="exact"/>
        <w:rPr>
          <w:rFonts w:ascii="Times New Roman" w:eastAsia="Times New Roman" w:hAnsi="Times New Roman" w:cs="Times New Roman"/>
          <w:sz w:val="28"/>
          <w:szCs w:val="28"/>
          <w:lang w:eastAsia="ru-RU"/>
        </w:rPr>
      </w:pPr>
    </w:p>
    <w:p w:rsidR="00AC7CEC" w:rsidRPr="006D6342" w:rsidRDefault="00AC7CEC" w:rsidP="00AC7CEC">
      <w:pPr>
        <w:tabs>
          <w:tab w:val="left" w:pos="7980"/>
        </w:tabs>
        <w:spacing w:after="0" w:line="360" w:lineRule="exact"/>
        <w:rPr>
          <w:rFonts w:ascii="Times New Roman" w:eastAsia="Times New Roman" w:hAnsi="Times New Roman" w:cs="Times New Roman"/>
          <w:sz w:val="28"/>
          <w:szCs w:val="28"/>
          <w:lang w:eastAsia="ru-RU"/>
        </w:rPr>
      </w:pPr>
    </w:p>
    <w:p w:rsidR="00AC7CEC" w:rsidRPr="006D6342" w:rsidRDefault="00AC7CEC" w:rsidP="00AC7CEC">
      <w:pPr>
        <w:tabs>
          <w:tab w:val="left" w:pos="7980"/>
        </w:tabs>
        <w:spacing w:after="0" w:line="360" w:lineRule="exact"/>
        <w:rPr>
          <w:rFonts w:ascii="Times New Roman" w:eastAsia="Times New Roman" w:hAnsi="Times New Roman" w:cs="Times New Roman"/>
          <w:sz w:val="28"/>
          <w:szCs w:val="28"/>
          <w:lang w:eastAsia="ru-RU"/>
        </w:rPr>
      </w:pPr>
    </w:p>
    <w:p w:rsidR="00AC7CEC" w:rsidRPr="006D6342" w:rsidRDefault="00AC7CEC" w:rsidP="00AC7CEC">
      <w:pPr>
        <w:tabs>
          <w:tab w:val="left" w:pos="7980"/>
        </w:tabs>
        <w:spacing w:after="0" w:line="360" w:lineRule="exact"/>
        <w:rPr>
          <w:rFonts w:ascii="Times New Roman" w:eastAsia="Times New Roman" w:hAnsi="Times New Roman" w:cs="Times New Roman"/>
          <w:sz w:val="28"/>
          <w:szCs w:val="28"/>
          <w:lang w:eastAsia="ru-RU"/>
        </w:rPr>
      </w:pPr>
      <w:proofErr w:type="gramStart"/>
      <w:r w:rsidRPr="006D6342">
        <w:rPr>
          <w:rFonts w:ascii="Times New Roman" w:eastAsia="Times New Roman" w:hAnsi="Times New Roman" w:cs="Times New Roman"/>
          <w:sz w:val="28"/>
          <w:szCs w:val="28"/>
          <w:lang w:eastAsia="ru-RU"/>
        </w:rPr>
        <w:t>Допущена</w:t>
      </w:r>
      <w:proofErr w:type="gramEnd"/>
      <w:r w:rsidRPr="006D6342">
        <w:rPr>
          <w:rFonts w:ascii="Times New Roman" w:eastAsia="Times New Roman" w:hAnsi="Times New Roman" w:cs="Times New Roman"/>
          <w:sz w:val="28"/>
          <w:szCs w:val="28"/>
          <w:lang w:eastAsia="ru-RU"/>
        </w:rPr>
        <w:t xml:space="preserve"> к защите</w:t>
      </w:r>
    </w:p>
    <w:p w:rsidR="00AC7CEC" w:rsidRPr="006D6342" w:rsidRDefault="00AC7CEC" w:rsidP="00AC7CEC">
      <w:pPr>
        <w:tabs>
          <w:tab w:val="left" w:pos="7980"/>
        </w:tabs>
        <w:spacing w:after="0" w:line="36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 ____________ 2021</w:t>
      </w:r>
      <w:r w:rsidRPr="006D6342">
        <w:rPr>
          <w:rFonts w:ascii="Times New Roman" w:eastAsia="Times New Roman" w:hAnsi="Times New Roman" w:cs="Times New Roman"/>
          <w:sz w:val="28"/>
          <w:szCs w:val="28"/>
          <w:lang w:eastAsia="ru-RU"/>
        </w:rPr>
        <w:t xml:space="preserve"> г.</w:t>
      </w:r>
    </w:p>
    <w:p w:rsidR="00AC7CEC" w:rsidRPr="006D6342" w:rsidRDefault="00AC7CEC" w:rsidP="00AC7CEC">
      <w:pPr>
        <w:tabs>
          <w:tab w:val="left" w:pos="7980"/>
        </w:tabs>
        <w:spacing w:after="0" w:line="360" w:lineRule="exact"/>
        <w:rPr>
          <w:rFonts w:ascii="Times New Roman" w:eastAsia="Times New Roman" w:hAnsi="Times New Roman" w:cs="Times New Roman"/>
          <w:sz w:val="28"/>
          <w:szCs w:val="28"/>
          <w:lang w:eastAsia="ru-RU"/>
        </w:rPr>
      </w:pPr>
      <w:r w:rsidRPr="006D6342">
        <w:rPr>
          <w:rFonts w:ascii="Times New Roman" w:eastAsia="Times New Roman" w:hAnsi="Times New Roman" w:cs="Times New Roman"/>
          <w:sz w:val="28"/>
          <w:szCs w:val="28"/>
          <w:lang w:eastAsia="ru-RU"/>
        </w:rPr>
        <w:t xml:space="preserve">Зав. кафедрой телевидения и радиовещания </w:t>
      </w:r>
    </w:p>
    <w:p w:rsidR="00AC7CEC" w:rsidRDefault="00AC7CEC" w:rsidP="00AC7CEC">
      <w:pPr>
        <w:tabs>
          <w:tab w:val="left" w:pos="7980"/>
        </w:tabs>
        <w:spacing w:after="0" w:line="360" w:lineRule="exact"/>
        <w:rPr>
          <w:rFonts w:ascii="Times New Roman" w:eastAsia="Times New Roman" w:hAnsi="Times New Roman" w:cs="Times New Roman"/>
          <w:sz w:val="28"/>
          <w:szCs w:val="28"/>
          <w:lang w:eastAsia="ru-RU"/>
        </w:rPr>
      </w:pPr>
      <w:bookmarkStart w:id="1" w:name="_heading=h.30j0zll" w:colFirst="0" w:colLast="0"/>
      <w:bookmarkEnd w:id="1"/>
      <w:r w:rsidRPr="006D6342">
        <w:rPr>
          <w:rFonts w:ascii="Times New Roman" w:eastAsia="Times New Roman" w:hAnsi="Times New Roman" w:cs="Times New Roman"/>
          <w:sz w:val="28"/>
          <w:szCs w:val="28"/>
          <w:lang w:eastAsia="ru-RU"/>
        </w:rPr>
        <w:t>кандидат филологических наук, доцент А. Ю. Кузьминова</w:t>
      </w:r>
    </w:p>
    <w:p w:rsidR="00AC7CEC" w:rsidRDefault="00AC7CEC" w:rsidP="00AC7CEC">
      <w:pPr>
        <w:tabs>
          <w:tab w:val="left" w:pos="7980"/>
        </w:tabs>
        <w:spacing w:after="0" w:line="360" w:lineRule="exact"/>
        <w:rPr>
          <w:rFonts w:ascii="Times New Roman" w:eastAsia="Times New Roman" w:hAnsi="Times New Roman" w:cs="Times New Roman"/>
          <w:sz w:val="28"/>
          <w:szCs w:val="28"/>
          <w:lang w:eastAsia="ru-RU"/>
        </w:rPr>
      </w:pPr>
    </w:p>
    <w:p w:rsidR="00AC7CEC" w:rsidRDefault="00AC7CEC" w:rsidP="00AC7CEC">
      <w:pPr>
        <w:tabs>
          <w:tab w:val="left" w:pos="7980"/>
        </w:tabs>
        <w:spacing w:after="0" w:line="360" w:lineRule="exact"/>
        <w:jc w:val="center"/>
        <w:rPr>
          <w:rFonts w:ascii="Times New Roman" w:eastAsia="Times New Roman" w:hAnsi="Times New Roman" w:cs="Times New Roman"/>
          <w:sz w:val="28"/>
          <w:szCs w:val="28"/>
          <w:lang w:eastAsia="ru-RU"/>
        </w:rPr>
      </w:pPr>
    </w:p>
    <w:p w:rsidR="00AC7CEC" w:rsidRPr="0072240D" w:rsidRDefault="00AC7CEC" w:rsidP="00AC7CEC">
      <w:pPr>
        <w:tabs>
          <w:tab w:val="left" w:pos="7980"/>
        </w:tabs>
        <w:spacing w:after="0" w:line="36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Минск, 2021</w:t>
      </w:r>
    </w:p>
    <w:p w:rsidR="00CF1014" w:rsidRPr="00CF1014" w:rsidRDefault="00CF1014" w:rsidP="00CF1014">
      <w:pPr>
        <w:keepNext/>
        <w:keepLines/>
        <w:spacing w:after="240" w:line="360" w:lineRule="exact"/>
        <w:jc w:val="center"/>
        <w:outlineLvl w:val="0"/>
        <w:rPr>
          <w:rFonts w:ascii="Times New Roman" w:eastAsia="Times New Roman" w:hAnsi="Times New Roman" w:cs="Times New Roman"/>
          <w:b/>
          <w:bCs/>
          <w:color w:val="000000"/>
          <w:sz w:val="32"/>
          <w:szCs w:val="28"/>
        </w:rPr>
      </w:pPr>
      <w:bookmarkStart w:id="2" w:name="_Toc73189802"/>
      <w:r w:rsidRPr="00CF1014">
        <w:rPr>
          <w:rFonts w:ascii="Times New Roman" w:eastAsia="Times New Roman" w:hAnsi="Times New Roman" w:cs="Times New Roman"/>
          <w:b/>
          <w:bCs/>
          <w:color w:val="000000"/>
          <w:sz w:val="32"/>
          <w:szCs w:val="28"/>
        </w:rPr>
        <w:lastRenderedPageBreak/>
        <w:t>РЕФЕРАТ</w:t>
      </w:r>
      <w:bookmarkEnd w:id="2"/>
    </w:p>
    <w:p w:rsidR="00CF1014" w:rsidRPr="00CF1014" w:rsidRDefault="00CF1014" w:rsidP="00CF1014">
      <w:pPr>
        <w:spacing w:after="0" w:line="360" w:lineRule="exact"/>
        <w:ind w:firstLine="709"/>
        <w:jc w:val="both"/>
        <w:rPr>
          <w:rFonts w:ascii="Times New Roman" w:eastAsia="Times New Roman" w:hAnsi="Times New Roman" w:cs="Times New Roman"/>
          <w:i/>
          <w:sz w:val="28"/>
          <w:szCs w:val="28"/>
          <w:lang w:eastAsia="ru-RU"/>
        </w:rPr>
      </w:pPr>
      <w:r w:rsidRPr="00CF1014">
        <w:rPr>
          <w:rFonts w:ascii="Times New Roman" w:eastAsia="Times New Roman" w:hAnsi="Times New Roman" w:cs="Times New Roman"/>
          <w:i/>
          <w:sz w:val="28"/>
          <w:szCs w:val="28"/>
          <w:lang w:eastAsia="ru-RU"/>
        </w:rPr>
        <w:t>Объем дипломной работы – 97 страниц.</w:t>
      </w:r>
    </w:p>
    <w:p w:rsidR="00CF1014" w:rsidRPr="00CF1014" w:rsidRDefault="00CF1014" w:rsidP="00CF1014">
      <w:pPr>
        <w:spacing w:after="0" w:line="360" w:lineRule="exact"/>
        <w:ind w:firstLine="709"/>
        <w:jc w:val="both"/>
        <w:rPr>
          <w:rFonts w:ascii="Times New Roman" w:eastAsia="Times New Roman" w:hAnsi="Times New Roman" w:cs="Times New Roman"/>
          <w:i/>
          <w:sz w:val="28"/>
          <w:szCs w:val="28"/>
          <w:lang w:eastAsia="ru-RU"/>
        </w:rPr>
      </w:pPr>
      <w:bookmarkStart w:id="3" w:name="_heading=h.umgn19jpj6do" w:colFirst="0" w:colLast="0"/>
      <w:bookmarkEnd w:id="3"/>
      <w:r w:rsidRPr="00CF1014">
        <w:rPr>
          <w:rFonts w:ascii="Times New Roman" w:eastAsia="Times New Roman" w:hAnsi="Times New Roman" w:cs="Times New Roman"/>
          <w:i/>
          <w:sz w:val="28"/>
          <w:szCs w:val="28"/>
          <w:lang w:eastAsia="ru-RU"/>
        </w:rPr>
        <w:t>Количество использованных источников – 118.</w:t>
      </w:r>
    </w:p>
    <w:p w:rsidR="00CF1014" w:rsidRPr="00CF1014" w:rsidRDefault="00CF1014" w:rsidP="00CF1014">
      <w:pPr>
        <w:spacing w:before="240" w:line="360" w:lineRule="exact"/>
        <w:ind w:firstLine="709"/>
        <w:jc w:val="both"/>
        <w:rPr>
          <w:rFonts w:ascii="Times New Roman" w:eastAsia="Times New Roman" w:hAnsi="Times New Roman" w:cs="Times New Roman"/>
          <w:sz w:val="28"/>
          <w:szCs w:val="28"/>
          <w:lang w:eastAsia="ru-RU"/>
        </w:rPr>
      </w:pPr>
      <w:r w:rsidRPr="00CF1014">
        <w:rPr>
          <w:rFonts w:ascii="Times New Roman" w:eastAsia="Times New Roman" w:hAnsi="Times New Roman" w:cs="Times New Roman"/>
          <w:i/>
          <w:sz w:val="28"/>
          <w:szCs w:val="28"/>
          <w:lang w:eastAsia="ru-RU"/>
        </w:rPr>
        <w:t xml:space="preserve">Ключевые слова: </w:t>
      </w:r>
      <w:r w:rsidRPr="00CF1014">
        <w:rPr>
          <w:rFonts w:ascii="Times New Roman" w:eastAsia="Times New Roman" w:hAnsi="Times New Roman" w:cs="Times New Roman"/>
          <w:sz w:val="28"/>
          <w:szCs w:val="28"/>
          <w:lang w:eastAsia="ru-RU"/>
        </w:rPr>
        <w:t xml:space="preserve">ИМИЖ, БРЕНД, БЕЛТЕЛЕРАДИОКОМПАНИЯ, «БЕЛАРУСЬ 1», «БЕЛАРУСЬ 2», «БЕЛАРУСЬ 3», «БЕЛАРУСЬ 24», АТН, ОНТ, СТВ, МКТВ, СТК, «СЛУЦК ТВ», «СТАЛІЦА», «ПЕРВЫЙ НАЦИОНАЛЬНЫЙ КАНАЛ БЕЛОРУССКОГО РАДИО», «КУЛЬТУРА», «БЕЛАРУСЬ», «РАДИУС </w:t>
      </w:r>
      <w:r w:rsidRPr="00CF1014">
        <w:rPr>
          <w:rFonts w:ascii="Times New Roman" w:eastAsia="Times New Roman" w:hAnsi="Times New Roman" w:cs="Times New Roman"/>
          <w:sz w:val="28"/>
          <w:szCs w:val="28"/>
          <w:lang w:val="en-US" w:eastAsia="ru-RU"/>
        </w:rPr>
        <w:t>FM</w:t>
      </w:r>
      <w:r w:rsidRPr="00CF1014">
        <w:rPr>
          <w:rFonts w:ascii="Times New Roman" w:eastAsia="Times New Roman" w:hAnsi="Times New Roman" w:cs="Times New Roman"/>
          <w:sz w:val="28"/>
          <w:szCs w:val="28"/>
          <w:lang w:eastAsia="ru-RU"/>
        </w:rPr>
        <w:t xml:space="preserve">», «МОЛОДЕЧНО </w:t>
      </w:r>
      <w:r w:rsidRPr="00CF1014">
        <w:rPr>
          <w:rFonts w:ascii="Times New Roman" w:eastAsia="Times New Roman" w:hAnsi="Times New Roman" w:cs="Times New Roman"/>
          <w:sz w:val="28"/>
          <w:szCs w:val="28"/>
          <w:lang w:val="en-US" w:eastAsia="ru-RU"/>
        </w:rPr>
        <w:t>FM</w:t>
      </w:r>
      <w:r w:rsidRPr="00CF1014">
        <w:rPr>
          <w:rFonts w:ascii="Times New Roman" w:eastAsia="Times New Roman" w:hAnsi="Times New Roman" w:cs="Times New Roman"/>
          <w:sz w:val="28"/>
          <w:szCs w:val="28"/>
          <w:lang w:eastAsia="ru-RU"/>
        </w:rPr>
        <w:t>».</w:t>
      </w:r>
    </w:p>
    <w:p w:rsidR="00CF1014" w:rsidRPr="00CF1014" w:rsidRDefault="00CF1014" w:rsidP="00CF1014">
      <w:pPr>
        <w:spacing w:after="0" w:line="360" w:lineRule="exact"/>
        <w:ind w:firstLine="709"/>
        <w:jc w:val="both"/>
        <w:rPr>
          <w:rFonts w:ascii="Times New Roman" w:eastAsia="Times New Roman" w:hAnsi="Times New Roman" w:cs="Times New Roman"/>
          <w:b/>
          <w:sz w:val="28"/>
          <w:szCs w:val="28"/>
          <w:lang w:eastAsia="ru-RU"/>
        </w:rPr>
      </w:pPr>
      <w:r w:rsidRPr="00CF1014">
        <w:rPr>
          <w:rFonts w:ascii="Times New Roman" w:eastAsia="Times New Roman" w:hAnsi="Times New Roman" w:cs="Times New Roman"/>
          <w:bCs/>
          <w:i/>
          <w:iCs/>
          <w:sz w:val="28"/>
          <w:szCs w:val="28"/>
          <w:lang w:eastAsia="ru-RU"/>
        </w:rPr>
        <w:t>Цель исследования:</w:t>
      </w:r>
      <w:r w:rsidRPr="00CF1014">
        <w:rPr>
          <w:rFonts w:ascii="Times New Roman" w:eastAsia="Times New Roman" w:hAnsi="Times New Roman" w:cs="Times New Roman"/>
          <w:b/>
          <w:sz w:val="28"/>
          <w:szCs w:val="28"/>
          <w:lang w:eastAsia="ru-RU"/>
        </w:rPr>
        <w:t xml:space="preserve"> </w:t>
      </w:r>
      <w:r w:rsidRPr="00CF1014">
        <w:rPr>
          <w:rFonts w:ascii="Times New Roman" w:eastAsia="Times New Roman" w:hAnsi="Times New Roman" w:cs="Times New Roman"/>
          <w:sz w:val="28"/>
          <w:szCs w:val="28"/>
          <w:lang w:eastAsia="ru-RU"/>
        </w:rPr>
        <w:t xml:space="preserve">выявление </w:t>
      </w:r>
      <w:proofErr w:type="gramStart"/>
      <w:r w:rsidRPr="00CF1014">
        <w:rPr>
          <w:rFonts w:ascii="Times New Roman" w:eastAsia="Times New Roman" w:hAnsi="Times New Roman" w:cs="Times New Roman"/>
          <w:sz w:val="28"/>
          <w:szCs w:val="28"/>
          <w:lang w:eastAsia="ru-RU"/>
        </w:rPr>
        <w:t>специфики процесса формирования имиджа Минска</w:t>
      </w:r>
      <w:proofErr w:type="gramEnd"/>
      <w:r w:rsidRPr="00CF1014">
        <w:rPr>
          <w:rFonts w:ascii="Times New Roman" w:eastAsia="Times New Roman" w:hAnsi="Times New Roman" w:cs="Times New Roman"/>
          <w:sz w:val="28"/>
          <w:szCs w:val="28"/>
          <w:lang w:eastAsia="ru-RU"/>
        </w:rPr>
        <w:t xml:space="preserve"> и Минской области в проектах белорусских радиостанций и телеканалов, оценка задействованных тактик и ресурсов.</w:t>
      </w:r>
    </w:p>
    <w:p w:rsidR="00CF1014" w:rsidRPr="00CF1014" w:rsidRDefault="00CF1014" w:rsidP="00CF1014">
      <w:pPr>
        <w:spacing w:after="0" w:line="360" w:lineRule="exact"/>
        <w:ind w:firstLine="709"/>
        <w:jc w:val="both"/>
        <w:rPr>
          <w:rFonts w:ascii="Times New Roman" w:eastAsia="Times New Roman" w:hAnsi="Times New Roman" w:cs="Times New Roman"/>
          <w:sz w:val="28"/>
          <w:szCs w:val="28"/>
          <w:lang w:eastAsia="ru-RU"/>
        </w:rPr>
      </w:pPr>
      <w:r w:rsidRPr="00CF1014">
        <w:rPr>
          <w:rFonts w:ascii="Times New Roman" w:eastAsia="Times New Roman" w:hAnsi="Times New Roman" w:cs="Times New Roman"/>
          <w:bCs/>
          <w:i/>
          <w:iCs/>
          <w:sz w:val="28"/>
          <w:szCs w:val="28"/>
          <w:lang w:eastAsia="ru-RU"/>
        </w:rPr>
        <w:t>Объект исследования:</w:t>
      </w:r>
      <w:r w:rsidRPr="00CF1014">
        <w:rPr>
          <w:rFonts w:ascii="Times New Roman" w:eastAsia="Times New Roman" w:hAnsi="Times New Roman" w:cs="Times New Roman"/>
          <w:b/>
          <w:sz w:val="28"/>
          <w:szCs w:val="28"/>
          <w:lang w:eastAsia="ru-RU"/>
        </w:rPr>
        <w:t xml:space="preserve"> </w:t>
      </w:r>
      <w:r w:rsidRPr="00CF1014">
        <w:rPr>
          <w:rFonts w:ascii="Times New Roman" w:eastAsia="Times New Roman" w:hAnsi="Times New Roman" w:cs="Times New Roman"/>
          <w:sz w:val="28"/>
          <w:szCs w:val="28"/>
          <w:lang w:eastAsia="ru-RU"/>
        </w:rPr>
        <w:t>белорусский радио и телеэфир.</w:t>
      </w:r>
    </w:p>
    <w:p w:rsidR="00CF1014" w:rsidRPr="00CF1014" w:rsidRDefault="00CF1014" w:rsidP="00CF1014">
      <w:pPr>
        <w:spacing w:after="0" w:line="360" w:lineRule="exact"/>
        <w:ind w:firstLine="709"/>
        <w:jc w:val="both"/>
        <w:rPr>
          <w:rFonts w:ascii="Times New Roman" w:eastAsia="Times New Roman" w:hAnsi="Times New Roman" w:cs="Times New Roman"/>
          <w:sz w:val="28"/>
          <w:szCs w:val="28"/>
          <w:lang w:eastAsia="ru-RU"/>
        </w:rPr>
      </w:pPr>
      <w:r w:rsidRPr="00CF1014">
        <w:rPr>
          <w:rFonts w:ascii="Times New Roman" w:eastAsia="Times New Roman" w:hAnsi="Times New Roman" w:cs="Times New Roman"/>
          <w:bCs/>
          <w:i/>
          <w:iCs/>
          <w:sz w:val="28"/>
          <w:szCs w:val="28"/>
          <w:lang w:eastAsia="ru-RU"/>
        </w:rPr>
        <w:t>Предмет исследования:</w:t>
      </w:r>
      <w:r w:rsidRPr="00CF1014">
        <w:rPr>
          <w:rFonts w:ascii="Times New Roman" w:eastAsia="Times New Roman" w:hAnsi="Times New Roman" w:cs="Times New Roman"/>
          <w:sz w:val="28"/>
          <w:szCs w:val="28"/>
          <w:lang w:eastAsia="ru-RU"/>
        </w:rPr>
        <w:t xml:space="preserve"> программы, которые способствуют формированию имиджа Минска и Минской области.</w:t>
      </w:r>
    </w:p>
    <w:p w:rsidR="00CF1014" w:rsidRPr="00CF1014" w:rsidRDefault="00CF1014" w:rsidP="00CF1014">
      <w:pPr>
        <w:spacing w:after="0" w:line="360" w:lineRule="exact"/>
        <w:ind w:firstLine="709"/>
        <w:jc w:val="both"/>
        <w:rPr>
          <w:rFonts w:ascii="Times New Roman" w:eastAsia="Times New Roman" w:hAnsi="Times New Roman" w:cs="Times New Roman"/>
          <w:sz w:val="28"/>
          <w:szCs w:val="28"/>
          <w:lang w:eastAsia="ru-RU"/>
        </w:rPr>
      </w:pPr>
      <w:r w:rsidRPr="00CF1014">
        <w:rPr>
          <w:rFonts w:ascii="Times New Roman" w:eastAsia="Times New Roman" w:hAnsi="Times New Roman" w:cs="Times New Roman"/>
          <w:sz w:val="28"/>
          <w:szCs w:val="28"/>
          <w:lang w:eastAsia="ru-RU"/>
        </w:rPr>
        <w:t>Качественная репрезентация положительного имиджа Минска и Минской области с помощью наглядных и разнообразных ресурсов аудиовизуальных СМИ будет содействовать повышению инвестиционной и туристической привлекательности региона, внесет вклад в формирование позитивного образа субъектов, занимающихся его развитием. В данном контексте необходимо изучение текущего имиджа, доступных для эффективного имиджа тактик работы и медийных ресурсов – в этом и заключается актуальность исследования.</w:t>
      </w:r>
    </w:p>
    <w:p w:rsidR="00CF1014" w:rsidRPr="00CF1014" w:rsidRDefault="00CF1014" w:rsidP="00CF1014">
      <w:pPr>
        <w:spacing w:after="0" w:line="360" w:lineRule="exact"/>
        <w:ind w:firstLine="709"/>
        <w:jc w:val="both"/>
        <w:rPr>
          <w:rFonts w:ascii="Times New Roman" w:eastAsia="Times New Roman" w:hAnsi="Times New Roman" w:cs="Times New Roman"/>
          <w:sz w:val="28"/>
          <w:szCs w:val="28"/>
          <w:lang w:eastAsia="ru-RU"/>
        </w:rPr>
      </w:pPr>
      <w:r w:rsidRPr="00CF1014">
        <w:rPr>
          <w:rFonts w:ascii="Times New Roman" w:eastAsia="Times New Roman" w:hAnsi="Times New Roman" w:cs="Times New Roman"/>
          <w:sz w:val="28"/>
          <w:szCs w:val="28"/>
          <w:lang w:eastAsia="ru-RU"/>
        </w:rPr>
        <w:t>Методы, использованные в ходе написания дипломной работы – метод описания, сравнения, сопоставительный анализ, а также методика контент-анализа аудиовизуальных СМИ.</w:t>
      </w:r>
    </w:p>
    <w:p w:rsidR="00CF1014" w:rsidRPr="00CF1014" w:rsidRDefault="00CF1014" w:rsidP="00CF1014">
      <w:pPr>
        <w:spacing w:after="0" w:line="360" w:lineRule="exact"/>
        <w:ind w:firstLine="709"/>
        <w:jc w:val="both"/>
        <w:rPr>
          <w:rFonts w:ascii="Times New Roman" w:eastAsia="Times New Roman" w:hAnsi="Times New Roman" w:cs="Times New Roman"/>
          <w:sz w:val="28"/>
          <w:szCs w:val="28"/>
          <w:lang w:eastAsia="ru-RU"/>
        </w:rPr>
      </w:pPr>
      <w:r w:rsidRPr="00CF1014">
        <w:rPr>
          <w:rFonts w:ascii="Times New Roman" w:eastAsia="Times New Roman" w:hAnsi="Times New Roman" w:cs="Times New Roman"/>
          <w:sz w:val="28"/>
          <w:szCs w:val="28"/>
          <w:lang w:eastAsia="ru-RU"/>
        </w:rPr>
        <w:t xml:space="preserve">Практическая значимость исследования заключается в том, что его результаты могут использоваться журналистами отечественных СМИ при создании контента о регионах. Также материалы интересны студентам и преподавателям факультета журналистики БГУ. </w:t>
      </w:r>
    </w:p>
    <w:p w:rsidR="00CF1014" w:rsidRPr="00CF1014" w:rsidRDefault="00CF1014" w:rsidP="00CF1014">
      <w:pPr>
        <w:spacing w:after="0" w:line="360" w:lineRule="exact"/>
        <w:ind w:firstLine="709"/>
        <w:jc w:val="both"/>
        <w:rPr>
          <w:rFonts w:ascii="Times New Roman" w:eastAsia="Times New Roman" w:hAnsi="Times New Roman" w:cs="Times New Roman"/>
          <w:sz w:val="28"/>
          <w:szCs w:val="28"/>
          <w:lang w:eastAsia="ru-RU"/>
        </w:rPr>
      </w:pPr>
      <w:r w:rsidRPr="00CF1014">
        <w:rPr>
          <w:rFonts w:ascii="Times New Roman" w:eastAsia="Times New Roman" w:hAnsi="Times New Roman" w:cs="Times New Roman"/>
          <w:sz w:val="28"/>
          <w:szCs w:val="28"/>
          <w:lang w:eastAsia="ru-RU"/>
        </w:rPr>
        <w:t>Автор работы подтверждает достоверность материалов и результатов дипломной работы, а также самостоятельность ее выполнения.</w:t>
      </w:r>
    </w:p>
    <w:p w:rsidR="00CF1014" w:rsidRPr="00CF1014" w:rsidRDefault="00CF1014" w:rsidP="00CF1014">
      <w:pPr>
        <w:keepNext/>
        <w:keepLines/>
        <w:spacing w:after="240"/>
        <w:jc w:val="center"/>
        <w:outlineLvl w:val="0"/>
        <w:rPr>
          <w:rFonts w:ascii="Times New Roman" w:eastAsia="Times New Roman" w:hAnsi="Times New Roman" w:cs="Times New Roman"/>
          <w:b/>
          <w:bCs/>
          <w:color w:val="000000"/>
          <w:sz w:val="32"/>
          <w:szCs w:val="28"/>
        </w:rPr>
      </w:pPr>
      <w:r w:rsidRPr="00CF1014">
        <w:rPr>
          <w:rFonts w:ascii="Times New Roman" w:eastAsia="Times New Roman" w:hAnsi="Times New Roman" w:cs="Times New Roman"/>
          <w:b/>
          <w:bCs/>
          <w:color w:val="000000"/>
          <w:sz w:val="32"/>
          <w:szCs w:val="28"/>
        </w:rPr>
        <w:br w:type="page"/>
      </w:r>
      <w:bookmarkStart w:id="4" w:name="_Toc73189803"/>
      <w:r w:rsidRPr="00CF1014">
        <w:rPr>
          <w:rFonts w:ascii="Times New Roman" w:eastAsia="Times New Roman" w:hAnsi="Times New Roman" w:cs="Times New Roman"/>
          <w:b/>
          <w:bCs/>
          <w:color w:val="000000"/>
          <w:sz w:val="32"/>
          <w:szCs w:val="28"/>
        </w:rPr>
        <w:lastRenderedPageBreak/>
        <w:t>РЭФЕРАТ</w:t>
      </w:r>
      <w:bookmarkEnd w:id="4"/>
    </w:p>
    <w:p w:rsidR="00CF1014" w:rsidRPr="00CF1014" w:rsidRDefault="00CF1014" w:rsidP="00CF1014">
      <w:pPr>
        <w:spacing w:after="0" w:line="360" w:lineRule="exact"/>
        <w:ind w:firstLine="709"/>
        <w:jc w:val="both"/>
        <w:rPr>
          <w:rFonts w:ascii="Times New Roman" w:hAnsi="Times New Roman" w:cs="Times New Roman"/>
          <w:i/>
          <w:iCs/>
          <w:sz w:val="28"/>
          <w:szCs w:val="28"/>
          <w:lang w:val="be-BY"/>
        </w:rPr>
      </w:pPr>
      <w:r w:rsidRPr="00CF1014">
        <w:rPr>
          <w:rFonts w:ascii="Times New Roman" w:hAnsi="Times New Roman" w:cs="Times New Roman"/>
          <w:i/>
          <w:iCs/>
          <w:sz w:val="28"/>
          <w:szCs w:val="28"/>
          <w:lang w:val="be-BY"/>
        </w:rPr>
        <w:t>Аб'ём дыпломнай работы - 97 старонак.</w:t>
      </w:r>
    </w:p>
    <w:p w:rsidR="00CF1014" w:rsidRPr="00CF1014" w:rsidRDefault="00CF1014" w:rsidP="00CF1014">
      <w:pPr>
        <w:spacing w:line="360" w:lineRule="exact"/>
        <w:ind w:firstLine="709"/>
        <w:jc w:val="both"/>
        <w:rPr>
          <w:rFonts w:ascii="Times New Roman" w:hAnsi="Times New Roman" w:cs="Times New Roman"/>
          <w:i/>
          <w:iCs/>
          <w:sz w:val="28"/>
          <w:szCs w:val="28"/>
          <w:lang w:val="be-BY"/>
        </w:rPr>
      </w:pPr>
      <w:r w:rsidRPr="00CF1014">
        <w:rPr>
          <w:rFonts w:ascii="Times New Roman" w:hAnsi="Times New Roman" w:cs="Times New Roman"/>
          <w:i/>
          <w:iCs/>
          <w:sz w:val="28"/>
          <w:szCs w:val="28"/>
          <w:lang w:val="be-BY"/>
        </w:rPr>
        <w:t>Колькасць выкарыстаных крыніц - 118.</w:t>
      </w:r>
    </w:p>
    <w:p w:rsidR="00CF1014" w:rsidRPr="00CF1014" w:rsidRDefault="00CF1014" w:rsidP="00CF1014">
      <w:pPr>
        <w:spacing w:line="360" w:lineRule="exact"/>
        <w:ind w:firstLine="709"/>
        <w:jc w:val="both"/>
        <w:rPr>
          <w:rFonts w:ascii="Times New Roman" w:hAnsi="Times New Roman" w:cs="Times New Roman"/>
          <w:sz w:val="28"/>
          <w:szCs w:val="28"/>
          <w:lang w:val="be-BY"/>
        </w:rPr>
      </w:pPr>
      <w:r w:rsidRPr="00CF1014">
        <w:rPr>
          <w:rFonts w:ascii="Times New Roman" w:hAnsi="Times New Roman" w:cs="Times New Roman"/>
          <w:i/>
          <w:iCs/>
          <w:sz w:val="28"/>
          <w:szCs w:val="28"/>
          <w:lang w:val="be-BY"/>
        </w:rPr>
        <w:t>Ключавыя словы</w:t>
      </w:r>
      <w:r w:rsidRPr="00CF1014">
        <w:rPr>
          <w:rFonts w:ascii="Times New Roman" w:hAnsi="Times New Roman" w:cs="Times New Roman"/>
          <w:sz w:val="28"/>
          <w:szCs w:val="28"/>
          <w:lang w:val="be-BY"/>
        </w:rPr>
        <w:t xml:space="preserve">: ІМІДЖ, БРЭНД, БЕЛТЭЛЕРАДЫЁКАМПАНІЯ, «БЕЛАРУСЬ 1», «БЕЛАРУСЬ 2», «БЕЛАРУСЬ 3», «БЕЛАРУСЬ 24», АТН, ОНТ, СТВ, МКТВ, СТК, СЛУЦК ТВ, «СТАЛІЦА», «ПЕРШЫ НАЦЫЯНАЛЬНЫ КАНАЛ БЕЛАРУСКАГА РАДЫЁ», «КУЛЬТУРА», «БЕЛАРУСЬ», «РАДЫУС </w:t>
      </w:r>
      <w:r w:rsidRPr="00CF1014">
        <w:rPr>
          <w:rFonts w:ascii="Times New Roman" w:hAnsi="Times New Roman" w:cs="Times New Roman"/>
          <w:sz w:val="28"/>
          <w:szCs w:val="28"/>
        </w:rPr>
        <w:t>FM</w:t>
      </w:r>
      <w:r w:rsidRPr="00CF1014">
        <w:rPr>
          <w:rFonts w:ascii="Times New Roman" w:hAnsi="Times New Roman" w:cs="Times New Roman"/>
          <w:sz w:val="28"/>
          <w:szCs w:val="28"/>
          <w:lang w:val="be-BY"/>
        </w:rPr>
        <w:t xml:space="preserve">», «МАЛАДЗЕЧНА </w:t>
      </w:r>
      <w:r w:rsidRPr="00CF1014">
        <w:rPr>
          <w:rFonts w:ascii="Times New Roman" w:hAnsi="Times New Roman" w:cs="Times New Roman"/>
          <w:sz w:val="28"/>
          <w:szCs w:val="28"/>
        </w:rPr>
        <w:t>FM</w:t>
      </w:r>
      <w:r w:rsidRPr="00CF1014">
        <w:rPr>
          <w:rFonts w:ascii="Times New Roman" w:hAnsi="Times New Roman" w:cs="Times New Roman"/>
          <w:sz w:val="28"/>
          <w:szCs w:val="28"/>
          <w:lang w:val="be-BY"/>
        </w:rPr>
        <w:t>».</w:t>
      </w:r>
    </w:p>
    <w:p w:rsidR="00CF1014" w:rsidRPr="00CF1014" w:rsidRDefault="00CF1014" w:rsidP="00CF1014">
      <w:pPr>
        <w:spacing w:after="0" w:line="360" w:lineRule="exact"/>
        <w:ind w:firstLine="709"/>
        <w:jc w:val="both"/>
        <w:rPr>
          <w:rFonts w:ascii="Times New Roman" w:hAnsi="Times New Roman" w:cs="Times New Roman"/>
          <w:sz w:val="28"/>
          <w:szCs w:val="28"/>
          <w:lang w:val="be-BY"/>
        </w:rPr>
      </w:pPr>
      <w:r w:rsidRPr="00CF1014">
        <w:rPr>
          <w:rFonts w:ascii="Times New Roman" w:hAnsi="Times New Roman" w:cs="Times New Roman"/>
          <w:i/>
          <w:iCs/>
          <w:sz w:val="28"/>
          <w:szCs w:val="28"/>
          <w:lang w:val="be-BY"/>
        </w:rPr>
        <w:t>Мэта даследавання</w:t>
      </w:r>
      <w:r w:rsidRPr="00CF1014">
        <w:rPr>
          <w:rFonts w:ascii="Times New Roman" w:hAnsi="Times New Roman" w:cs="Times New Roman"/>
          <w:sz w:val="28"/>
          <w:szCs w:val="28"/>
          <w:lang w:val="be-BY"/>
        </w:rPr>
        <w:t>: выяўленне спецыфікі працэсу фарміравання іміджу Мінска і Мінскай вобласці ў праектах беларускіх радыёстанцый і тэлеканалаў, ацэнка задзейнічаных тактык і рэсурсаў.</w:t>
      </w:r>
    </w:p>
    <w:p w:rsidR="00CF1014" w:rsidRPr="00CF1014" w:rsidRDefault="00CF1014" w:rsidP="00CF1014">
      <w:pPr>
        <w:spacing w:after="0" w:line="360" w:lineRule="exact"/>
        <w:ind w:firstLine="709"/>
        <w:jc w:val="both"/>
        <w:rPr>
          <w:rFonts w:ascii="Times New Roman" w:hAnsi="Times New Roman" w:cs="Times New Roman"/>
          <w:sz w:val="28"/>
          <w:szCs w:val="28"/>
          <w:lang w:val="be-BY"/>
        </w:rPr>
      </w:pPr>
      <w:r w:rsidRPr="00CF1014">
        <w:rPr>
          <w:rFonts w:ascii="Times New Roman" w:hAnsi="Times New Roman" w:cs="Times New Roman"/>
          <w:i/>
          <w:iCs/>
          <w:sz w:val="28"/>
          <w:szCs w:val="28"/>
          <w:lang w:val="be-BY"/>
        </w:rPr>
        <w:t>Аб'ект даследавання</w:t>
      </w:r>
      <w:r w:rsidRPr="00CF1014">
        <w:rPr>
          <w:rFonts w:ascii="Times New Roman" w:hAnsi="Times New Roman" w:cs="Times New Roman"/>
          <w:sz w:val="28"/>
          <w:szCs w:val="28"/>
          <w:lang w:val="be-BY"/>
        </w:rPr>
        <w:t>: беларуская радыё і тэлеэфір.</w:t>
      </w:r>
    </w:p>
    <w:p w:rsidR="00CF1014" w:rsidRPr="00CF1014" w:rsidRDefault="00CF1014" w:rsidP="00CF1014">
      <w:pPr>
        <w:spacing w:after="0" w:line="360" w:lineRule="exact"/>
        <w:ind w:firstLine="709"/>
        <w:jc w:val="both"/>
        <w:rPr>
          <w:rFonts w:ascii="Times New Roman" w:hAnsi="Times New Roman" w:cs="Times New Roman"/>
          <w:sz w:val="28"/>
          <w:szCs w:val="28"/>
          <w:lang w:val="be-BY"/>
        </w:rPr>
      </w:pPr>
      <w:r w:rsidRPr="00CF1014">
        <w:rPr>
          <w:rFonts w:ascii="Times New Roman" w:hAnsi="Times New Roman" w:cs="Times New Roman"/>
          <w:i/>
          <w:iCs/>
          <w:sz w:val="28"/>
          <w:szCs w:val="28"/>
          <w:lang w:val="be-BY"/>
        </w:rPr>
        <w:t>Прадмет даследавання</w:t>
      </w:r>
      <w:r w:rsidRPr="00CF1014">
        <w:rPr>
          <w:rFonts w:ascii="Times New Roman" w:hAnsi="Times New Roman" w:cs="Times New Roman"/>
          <w:sz w:val="28"/>
          <w:szCs w:val="28"/>
          <w:lang w:val="be-BY"/>
        </w:rPr>
        <w:t>: праграмы, якія спрыяюць фарміраванню іміджу Мінска і Мінскай вобласці.</w:t>
      </w:r>
    </w:p>
    <w:p w:rsidR="00CF1014" w:rsidRPr="00CF1014" w:rsidRDefault="00CF1014" w:rsidP="00CF1014">
      <w:pPr>
        <w:spacing w:after="0" w:line="360" w:lineRule="exact"/>
        <w:ind w:firstLine="709"/>
        <w:jc w:val="both"/>
        <w:rPr>
          <w:rFonts w:ascii="Times New Roman" w:hAnsi="Times New Roman" w:cs="Times New Roman"/>
          <w:sz w:val="28"/>
          <w:szCs w:val="28"/>
          <w:lang w:val="be-BY"/>
        </w:rPr>
      </w:pPr>
      <w:r w:rsidRPr="00CF1014">
        <w:rPr>
          <w:rFonts w:ascii="Times New Roman" w:hAnsi="Times New Roman" w:cs="Times New Roman"/>
          <w:sz w:val="28"/>
          <w:szCs w:val="28"/>
          <w:lang w:val="be-BY"/>
        </w:rPr>
        <w:t>Якасная рэпрэзентацыя станоўчага іміджу Мінска і Мінскай вобласці з дапамогай навочных і разнастайных рэсурсаў аўдыёвізуальных СМІ будзе садзейнічаць павышэнню інвестыцыйнай і турыстычнай прывабнасці рэгіёна, унясе ўклад у фарміраванне пазітыўнага вобраза суб'ектаў, якія займаюцца яго развіццём. У дадзеным кантэксце неабходна вывучэнне бягучага іміджу, даступных для эфектыўнага іміджу тактык працы і медыйных рэсурсаў - у гэтым і заключаецца актуальнасць даследавання.</w:t>
      </w:r>
    </w:p>
    <w:p w:rsidR="00CF1014" w:rsidRPr="00CF1014" w:rsidRDefault="00CF1014" w:rsidP="00CF1014">
      <w:pPr>
        <w:spacing w:after="0" w:line="360" w:lineRule="exact"/>
        <w:ind w:firstLine="709"/>
        <w:jc w:val="both"/>
        <w:rPr>
          <w:rFonts w:ascii="Times New Roman" w:hAnsi="Times New Roman" w:cs="Times New Roman"/>
          <w:sz w:val="28"/>
          <w:szCs w:val="28"/>
          <w:lang w:val="be-BY"/>
        </w:rPr>
      </w:pPr>
      <w:r w:rsidRPr="00CF1014">
        <w:rPr>
          <w:rFonts w:ascii="Times New Roman" w:hAnsi="Times New Roman" w:cs="Times New Roman"/>
          <w:sz w:val="28"/>
          <w:szCs w:val="28"/>
          <w:lang w:val="be-BY"/>
        </w:rPr>
        <w:t>Метады, выкарыстаныя ў ходзе напісання дыпломнай працы-метад апісання, параўнання, супастаўляльны аналіз, а таксама методыка кантэнт-аналізу аўдыёвізуальных СМІ.</w:t>
      </w:r>
    </w:p>
    <w:p w:rsidR="00CF1014" w:rsidRPr="00CF1014" w:rsidRDefault="00CF1014" w:rsidP="00CF1014">
      <w:pPr>
        <w:spacing w:after="0" w:line="360" w:lineRule="exact"/>
        <w:ind w:firstLine="709"/>
        <w:jc w:val="both"/>
        <w:rPr>
          <w:rFonts w:ascii="Times New Roman" w:hAnsi="Times New Roman" w:cs="Times New Roman"/>
          <w:sz w:val="28"/>
          <w:szCs w:val="28"/>
          <w:lang w:val="be-BY"/>
        </w:rPr>
      </w:pPr>
      <w:r w:rsidRPr="00CF1014">
        <w:rPr>
          <w:rFonts w:ascii="Times New Roman" w:hAnsi="Times New Roman" w:cs="Times New Roman"/>
          <w:sz w:val="28"/>
          <w:szCs w:val="28"/>
          <w:lang w:val="be-BY"/>
        </w:rPr>
        <w:t xml:space="preserve">Практычная значнасць даследавання заключаецца ў тым, што яго вынікі могуць выкарыстоўвацца журналістамі айчынных СМІ пры стварэнні кантэнту аб рэгіёнах. Таксама цікавыя матэрыялы студэнтам і выкладчыкам факультэта журналістыкі БДУ. </w:t>
      </w:r>
    </w:p>
    <w:p w:rsidR="00CF1014" w:rsidRPr="00CF1014" w:rsidRDefault="00CF1014" w:rsidP="00CF1014">
      <w:pPr>
        <w:spacing w:after="0" w:line="360" w:lineRule="exact"/>
        <w:ind w:firstLine="709"/>
        <w:jc w:val="both"/>
        <w:rPr>
          <w:rFonts w:ascii="Times New Roman" w:hAnsi="Times New Roman" w:cs="Times New Roman"/>
          <w:b/>
          <w:bCs/>
          <w:sz w:val="28"/>
          <w:szCs w:val="28"/>
          <w:lang w:val="be-BY"/>
        </w:rPr>
      </w:pPr>
      <w:r w:rsidRPr="00CF1014">
        <w:rPr>
          <w:rFonts w:ascii="Times New Roman" w:hAnsi="Times New Roman" w:cs="Times New Roman"/>
          <w:sz w:val="28"/>
          <w:szCs w:val="28"/>
          <w:lang w:val="be-BY"/>
        </w:rPr>
        <w:t>Аўтар працы пацвярджае дакладнасць матэрыялаў і вынікаў дыпломнай працы, а таксама самастойнасць яе выканання.</w:t>
      </w:r>
    </w:p>
    <w:p w:rsidR="00CF1014" w:rsidRPr="00CF1014" w:rsidRDefault="00CF1014" w:rsidP="00CF1014">
      <w:pPr>
        <w:keepNext/>
        <w:keepLines/>
        <w:spacing w:after="240" w:line="360" w:lineRule="exact"/>
        <w:ind w:firstLine="709"/>
        <w:jc w:val="center"/>
        <w:outlineLvl w:val="0"/>
        <w:rPr>
          <w:rFonts w:ascii="Times New Roman" w:eastAsia="Times New Roman" w:hAnsi="Times New Roman" w:cs="Times New Roman"/>
          <w:b/>
          <w:bCs/>
          <w:color w:val="000000"/>
          <w:sz w:val="28"/>
          <w:szCs w:val="28"/>
          <w:lang w:val="be-BY"/>
        </w:rPr>
      </w:pPr>
      <w:r w:rsidRPr="00CF1014">
        <w:rPr>
          <w:rFonts w:ascii="Times New Roman" w:hAnsi="Times New Roman" w:cs="Times New Roman"/>
          <w:i/>
          <w:iCs/>
          <w:sz w:val="28"/>
          <w:szCs w:val="28"/>
          <w:lang w:val="be-BY"/>
        </w:rPr>
        <w:br w:type="page"/>
      </w:r>
      <w:bookmarkStart w:id="5" w:name="_Toc73189804"/>
      <w:r w:rsidRPr="00CF1014">
        <w:rPr>
          <w:rFonts w:ascii="Times New Roman" w:eastAsia="Times New Roman" w:hAnsi="Times New Roman" w:cs="Times New Roman"/>
          <w:b/>
          <w:bCs/>
          <w:color w:val="000000"/>
          <w:sz w:val="32"/>
          <w:szCs w:val="28"/>
          <w:lang w:val="en-US"/>
        </w:rPr>
        <w:lastRenderedPageBreak/>
        <w:t>ABSTRACT</w:t>
      </w:r>
      <w:bookmarkEnd w:id="5"/>
    </w:p>
    <w:p w:rsidR="00CF1014" w:rsidRPr="00CF1014" w:rsidRDefault="00CF1014" w:rsidP="00CF1014">
      <w:pPr>
        <w:spacing w:before="240" w:after="0" w:line="360" w:lineRule="exact"/>
        <w:ind w:firstLine="709"/>
        <w:jc w:val="both"/>
        <w:rPr>
          <w:rFonts w:ascii="Times New Roman" w:eastAsia="Times New Roman" w:hAnsi="Times New Roman" w:cs="Times New Roman"/>
          <w:i/>
          <w:iCs/>
          <w:color w:val="000000"/>
          <w:sz w:val="28"/>
          <w:szCs w:val="28"/>
          <w:lang w:val="en-US" w:eastAsia="ru-RU"/>
        </w:rPr>
      </w:pPr>
      <w:r w:rsidRPr="00CF1014">
        <w:rPr>
          <w:rFonts w:ascii="Times New Roman" w:eastAsia="Times New Roman" w:hAnsi="Times New Roman" w:cs="Times New Roman"/>
          <w:i/>
          <w:iCs/>
          <w:color w:val="000000"/>
          <w:sz w:val="28"/>
          <w:szCs w:val="28"/>
          <w:lang w:val="en-US" w:eastAsia="ru-RU"/>
        </w:rPr>
        <w:t>The amount of diploma work - 97 pages</w:t>
      </w:r>
    </w:p>
    <w:p w:rsidR="00CF1014" w:rsidRPr="00CF1014" w:rsidRDefault="00CF1014" w:rsidP="00CF1014">
      <w:pPr>
        <w:spacing w:after="0" w:line="360" w:lineRule="exact"/>
        <w:ind w:firstLine="709"/>
        <w:jc w:val="both"/>
        <w:rPr>
          <w:rFonts w:ascii="Times New Roman" w:eastAsia="Times New Roman" w:hAnsi="Times New Roman" w:cs="Times New Roman"/>
          <w:i/>
          <w:iCs/>
          <w:color w:val="000000"/>
          <w:sz w:val="28"/>
          <w:szCs w:val="28"/>
          <w:lang w:val="en-US" w:eastAsia="ru-RU"/>
        </w:rPr>
      </w:pPr>
      <w:proofErr w:type="gramStart"/>
      <w:r w:rsidRPr="00CF1014">
        <w:rPr>
          <w:rFonts w:ascii="Times New Roman" w:eastAsia="Times New Roman" w:hAnsi="Times New Roman" w:cs="Times New Roman"/>
          <w:i/>
          <w:iCs/>
          <w:color w:val="000000"/>
          <w:sz w:val="28"/>
          <w:szCs w:val="28"/>
          <w:lang w:val="en-US" w:eastAsia="ru-RU"/>
        </w:rPr>
        <w:t>The number of used sources – 118.</w:t>
      </w:r>
      <w:proofErr w:type="gramEnd"/>
    </w:p>
    <w:p w:rsidR="00CF1014" w:rsidRPr="00CF1014" w:rsidRDefault="00CF1014" w:rsidP="00CF1014">
      <w:pPr>
        <w:spacing w:before="240" w:after="240" w:line="360" w:lineRule="exact"/>
        <w:ind w:firstLine="709"/>
        <w:jc w:val="both"/>
        <w:rPr>
          <w:rFonts w:ascii="Times New Roman" w:eastAsia="Times New Roman" w:hAnsi="Times New Roman" w:cs="Times New Roman"/>
          <w:color w:val="000000"/>
          <w:sz w:val="28"/>
          <w:szCs w:val="28"/>
          <w:lang w:val="en-US" w:eastAsia="ru-RU"/>
        </w:rPr>
      </w:pPr>
      <w:r w:rsidRPr="00CF1014">
        <w:rPr>
          <w:rFonts w:ascii="Times New Roman" w:eastAsia="Times New Roman" w:hAnsi="Times New Roman" w:cs="Times New Roman"/>
          <w:i/>
          <w:iCs/>
          <w:color w:val="000000"/>
          <w:sz w:val="28"/>
          <w:szCs w:val="28"/>
          <w:lang w:val="en-US" w:eastAsia="ru-RU"/>
        </w:rPr>
        <w:t>Keywords:</w:t>
      </w:r>
      <w:r w:rsidRPr="00CF1014">
        <w:rPr>
          <w:rFonts w:ascii="Times New Roman" w:eastAsia="Times New Roman" w:hAnsi="Times New Roman" w:cs="Times New Roman"/>
          <w:color w:val="000000"/>
          <w:sz w:val="28"/>
          <w:szCs w:val="28"/>
          <w:lang w:val="en-US" w:eastAsia="ru-RU"/>
        </w:rPr>
        <w:t xml:space="preserve"> IMAGE, BRAND, BELTELERADIOCOMPANY, «BELARUS 1», «BELARUS 2», «BELARUS 3», «BELARUS 24», ATN, ONT, STV, MKTV, STK, «SLUTSK TV», «STALITSA», «THE FIRST NATIONAL CHANNEL OF THE BELARUSIAN RADIO», «CULTURE», «BELARUS», «RADIUS FM», «MOLODECHNO FM».</w:t>
      </w:r>
    </w:p>
    <w:p w:rsidR="00CF1014" w:rsidRPr="00CF1014" w:rsidRDefault="00CF1014" w:rsidP="00CF1014">
      <w:pPr>
        <w:spacing w:after="0" w:line="360" w:lineRule="exact"/>
        <w:ind w:firstLine="709"/>
        <w:jc w:val="both"/>
        <w:rPr>
          <w:rFonts w:ascii="Times New Roman" w:eastAsia="Times New Roman" w:hAnsi="Times New Roman" w:cs="Times New Roman"/>
          <w:color w:val="000000"/>
          <w:sz w:val="28"/>
          <w:szCs w:val="28"/>
          <w:lang w:val="en-US" w:eastAsia="ru-RU"/>
        </w:rPr>
      </w:pPr>
      <w:r w:rsidRPr="00CF1014">
        <w:rPr>
          <w:rFonts w:ascii="Times New Roman" w:eastAsia="Times New Roman" w:hAnsi="Times New Roman" w:cs="Times New Roman"/>
          <w:i/>
          <w:iCs/>
          <w:color w:val="000000"/>
          <w:sz w:val="28"/>
          <w:szCs w:val="28"/>
          <w:lang w:val="en-US" w:eastAsia="ru-RU"/>
        </w:rPr>
        <w:t>The aim of the research</w:t>
      </w:r>
      <w:r w:rsidRPr="00CF1014">
        <w:rPr>
          <w:rFonts w:ascii="Times New Roman" w:eastAsia="Times New Roman" w:hAnsi="Times New Roman" w:cs="Times New Roman"/>
          <w:color w:val="000000"/>
          <w:sz w:val="28"/>
          <w:szCs w:val="28"/>
          <w:lang w:val="en-US" w:eastAsia="ru-RU"/>
        </w:rPr>
        <w:t>: to identify the specifics of the process of image formation of Minsk and the Minsk region in the projects of Belarusian radio stations and TV channels, assessment of the tactics and resources involved.</w:t>
      </w:r>
    </w:p>
    <w:p w:rsidR="00CF1014" w:rsidRPr="00CF1014" w:rsidRDefault="00CF1014" w:rsidP="00CF1014">
      <w:pPr>
        <w:spacing w:after="0" w:line="360" w:lineRule="exact"/>
        <w:ind w:firstLine="709"/>
        <w:jc w:val="both"/>
        <w:rPr>
          <w:rFonts w:ascii="Times New Roman" w:eastAsia="Times New Roman" w:hAnsi="Times New Roman" w:cs="Times New Roman"/>
          <w:color w:val="000000"/>
          <w:sz w:val="28"/>
          <w:szCs w:val="28"/>
          <w:lang w:val="en-US" w:eastAsia="ru-RU"/>
        </w:rPr>
      </w:pPr>
      <w:r w:rsidRPr="00CF1014">
        <w:rPr>
          <w:rFonts w:ascii="Times New Roman" w:eastAsia="Times New Roman" w:hAnsi="Times New Roman" w:cs="Times New Roman"/>
          <w:color w:val="000000"/>
          <w:sz w:val="28"/>
          <w:szCs w:val="28"/>
          <w:lang w:val="en-US" w:eastAsia="ru-RU"/>
        </w:rPr>
        <w:t>The object of research: Belarusian radio and television.</w:t>
      </w:r>
    </w:p>
    <w:p w:rsidR="00CF1014" w:rsidRPr="00CF1014" w:rsidRDefault="00CF1014" w:rsidP="00CF1014">
      <w:pPr>
        <w:spacing w:after="0" w:line="360" w:lineRule="exact"/>
        <w:ind w:firstLine="709"/>
        <w:jc w:val="both"/>
        <w:rPr>
          <w:rFonts w:ascii="Times New Roman" w:eastAsia="Times New Roman" w:hAnsi="Times New Roman" w:cs="Times New Roman"/>
          <w:color w:val="000000"/>
          <w:sz w:val="28"/>
          <w:szCs w:val="28"/>
          <w:lang w:val="en-US" w:eastAsia="ru-RU"/>
        </w:rPr>
      </w:pPr>
      <w:r w:rsidRPr="00CF1014">
        <w:rPr>
          <w:rFonts w:ascii="Times New Roman" w:eastAsia="Times New Roman" w:hAnsi="Times New Roman" w:cs="Times New Roman"/>
          <w:i/>
          <w:iCs/>
          <w:color w:val="000000"/>
          <w:sz w:val="28"/>
          <w:szCs w:val="28"/>
          <w:lang w:val="en-US" w:eastAsia="ru-RU"/>
        </w:rPr>
        <w:t>The subject of the research</w:t>
      </w:r>
      <w:r w:rsidRPr="00CF1014">
        <w:rPr>
          <w:rFonts w:ascii="Times New Roman" w:eastAsia="Times New Roman" w:hAnsi="Times New Roman" w:cs="Times New Roman"/>
          <w:color w:val="000000"/>
          <w:sz w:val="28"/>
          <w:szCs w:val="28"/>
          <w:lang w:val="en-US" w:eastAsia="ru-RU"/>
        </w:rPr>
        <w:t>: programs that contribute to the formation of the image of Minsk and the Minsk region.</w:t>
      </w:r>
    </w:p>
    <w:p w:rsidR="00CF1014" w:rsidRPr="00CF1014" w:rsidRDefault="00CF1014" w:rsidP="00CF1014">
      <w:pPr>
        <w:spacing w:after="0" w:line="360" w:lineRule="exact"/>
        <w:ind w:firstLine="709"/>
        <w:jc w:val="both"/>
        <w:rPr>
          <w:rFonts w:ascii="Times New Roman" w:eastAsia="Times New Roman" w:hAnsi="Times New Roman" w:cs="Times New Roman"/>
          <w:color w:val="000000"/>
          <w:sz w:val="28"/>
          <w:szCs w:val="28"/>
          <w:lang w:val="en-US" w:eastAsia="ru-RU"/>
        </w:rPr>
      </w:pPr>
      <w:r w:rsidRPr="00CF1014">
        <w:rPr>
          <w:rFonts w:ascii="Times New Roman" w:eastAsia="Times New Roman" w:hAnsi="Times New Roman" w:cs="Times New Roman"/>
          <w:color w:val="000000"/>
          <w:sz w:val="28"/>
          <w:szCs w:val="28"/>
          <w:lang w:val="en-US" w:eastAsia="ru-RU"/>
        </w:rPr>
        <w:t xml:space="preserve">Qualitative representation of the positive image of Minsk and Minsk region with the help of visual and diverse resources of audiovisual media will help increase investment and tourism attractiveness of the </w:t>
      </w:r>
      <w:proofErr w:type="gramStart"/>
      <w:r w:rsidRPr="00CF1014">
        <w:rPr>
          <w:rFonts w:ascii="Times New Roman" w:eastAsia="Times New Roman" w:hAnsi="Times New Roman" w:cs="Times New Roman"/>
          <w:color w:val="000000"/>
          <w:sz w:val="28"/>
          <w:szCs w:val="28"/>
          <w:lang w:val="en-US" w:eastAsia="ru-RU"/>
        </w:rPr>
        <w:t>region,</w:t>
      </w:r>
      <w:proofErr w:type="gramEnd"/>
      <w:r w:rsidRPr="00CF1014">
        <w:rPr>
          <w:rFonts w:ascii="Times New Roman" w:eastAsia="Times New Roman" w:hAnsi="Times New Roman" w:cs="Times New Roman"/>
          <w:color w:val="000000"/>
          <w:sz w:val="28"/>
          <w:szCs w:val="28"/>
          <w:lang w:val="en-US" w:eastAsia="ru-RU"/>
        </w:rPr>
        <w:t xml:space="preserve"> will contribute to the formation of a positive image of actors involved in its development. In this context, it is necessary to study the current image, available for an effective image of tactics and media resources - this is the relevance of the study.</w:t>
      </w:r>
    </w:p>
    <w:p w:rsidR="00CF1014" w:rsidRPr="00CF1014" w:rsidRDefault="00CF1014" w:rsidP="00CF1014">
      <w:pPr>
        <w:spacing w:after="0" w:line="360" w:lineRule="exact"/>
        <w:ind w:firstLine="709"/>
        <w:jc w:val="both"/>
        <w:rPr>
          <w:rFonts w:ascii="Times New Roman" w:eastAsia="Times New Roman" w:hAnsi="Times New Roman" w:cs="Times New Roman"/>
          <w:color w:val="000000"/>
          <w:sz w:val="28"/>
          <w:szCs w:val="28"/>
          <w:lang w:val="en-US" w:eastAsia="ru-RU"/>
        </w:rPr>
      </w:pPr>
      <w:r w:rsidRPr="00CF1014">
        <w:rPr>
          <w:rFonts w:ascii="Times New Roman" w:eastAsia="Times New Roman" w:hAnsi="Times New Roman" w:cs="Times New Roman"/>
          <w:color w:val="000000"/>
          <w:sz w:val="28"/>
          <w:szCs w:val="28"/>
          <w:lang w:val="en-US" w:eastAsia="ru-RU"/>
        </w:rPr>
        <w:t>The methods used in writing the thesis are the method of description, comparison, comparative analysis, as well as the method of content analysis of audiovisual media.</w:t>
      </w:r>
    </w:p>
    <w:p w:rsidR="00CF1014" w:rsidRPr="00CF1014" w:rsidRDefault="00CF1014" w:rsidP="00CF1014">
      <w:pPr>
        <w:spacing w:after="0" w:line="360" w:lineRule="exact"/>
        <w:ind w:firstLine="709"/>
        <w:jc w:val="both"/>
        <w:rPr>
          <w:rFonts w:ascii="Times New Roman" w:eastAsia="Times New Roman" w:hAnsi="Times New Roman" w:cs="Times New Roman"/>
          <w:color w:val="000000"/>
          <w:sz w:val="28"/>
          <w:szCs w:val="28"/>
          <w:lang w:val="en-US" w:eastAsia="ru-RU"/>
        </w:rPr>
      </w:pPr>
      <w:r w:rsidRPr="00CF1014">
        <w:rPr>
          <w:rFonts w:ascii="Times New Roman" w:eastAsia="Times New Roman" w:hAnsi="Times New Roman" w:cs="Times New Roman"/>
          <w:color w:val="000000"/>
          <w:sz w:val="28"/>
          <w:szCs w:val="28"/>
          <w:lang w:val="en-US" w:eastAsia="ru-RU"/>
        </w:rPr>
        <w:t xml:space="preserve">The practical significance of the study is that its results can be used by journalists of domestic media in creating content about the regions. The materials are also interesting for students and teachers of the Faculty of Journalism of BSU. </w:t>
      </w:r>
    </w:p>
    <w:p w:rsidR="00CF1014" w:rsidRPr="00CF1014" w:rsidRDefault="00CF1014" w:rsidP="00CF1014">
      <w:pPr>
        <w:spacing w:after="0" w:line="360" w:lineRule="exact"/>
        <w:ind w:firstLine="709"/>
        <w:jc w:val="both"/>
        <w:rPr>
          <w:rFonts w:ascii="Times New Roman" w:hAnsi="Times New Roman" w:cs="Times New Roman"/>
          <w:sz w:val="28"/>
          <w:szCs w:val="28"/>
          <w:lang w:val="en-US"/>
        </w:rPr>
      </w:pPr>
      <w:r w:rsidRPr="00CF1014">
        <w:rPr>
          <w:rFonts w:ascii="Times New Roman" w:hAnsi="Times New Roman" w:cs="Times New Roman"/>
          <w:sz w:val="28"/>
          <w:szCs w:val="28"/>
          <w:lang w:val="en-US"/>
        </w:rPr>
        <w:t>The author of the work confirms the authenticity of the materials and results of the thesis, as well as the independence of its implementation.</w:t>
      </w:r>
    </w:p>
    <w:p w:rsidR="007C3A6A" w:rsidRPr="00F70127" w:rsidRDefault="00F70127" w:rsidP="00CF1014">
      <w:pPr>
        <w:rPr>
          <w:lang w:val="en-US"/>
        </w:rPr>
      </w:pPr>
      <w:bookmarkStart w:id="6" w:name="_GoBack"/>
      <w:bookmarkEnd w:id="6"/>
    </w:p>
    <w:sectPr w:rsidR="007C3A6A" w:rsidRPr="00F701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9F5"/>
    <w:rsid w:val="000B3D7A"/>
    <w:rsid w:val="0011199C"/>
    <w:rsid w:val="00AC7CEC"/>
    <w:rsid w:val="00B379F5"/>
    <w:rsid w:val="00CF1014"/>
    <w:rsid w:val="00F7012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CEC"/>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CEC"/>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875</Words>
  <Characters>4993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Acer</dc:creator>
  <cp:keywords/>
  <dc:description/>
  <cp:lastModifiedBy>Пользователь Acer</cp:lastModifiedBy>
  <cp:revision>3</cp:revision>
  <dcterms:created xsi:type="dcterms:W3CDTF">2021-05-31T08:48:00Z</dcterms:created>
  <dcterms:modified xsi:type="dcterms:W3CDTF">2021-05-31T09:22:00Z</dcterms:modified>
</cp:coreProperties>
</file>