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РЕФЕРАТ</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Замховой Виктории Владимировны</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ЗЕЛЕНЫХ МАРШРУТОВ В РЕСПУБЛИКЕ БЕЛАРУСЬ»</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Ключевые слова: </w:t>
      </w:r>
      <w:r w:rsidDel="00000000" w:rsidR="00000000" w:rsidRPr="00000000">
        <w:rPr>
          <w:rFonts w:ascii="Times New Roman" w:cs="Times New Roman" w:eastAsia="Times New Roman" w:hAnsi="Times New Roman"/>
          <w:sz w:val="28"/>
          <w:szCs w:val="28"/>
          <w:rtl w:val="0"/>
        </w:rPr>
        <w:t xml:space="preserve">Зеленые маршруты, </w:t>
      </w:r>
      <w:r w:rsidDel="00000000" w:rsidR="00000000" w:rsidRPr="00000000">
        <w:rPr>
          <w:rFonts w:ascii="Times New Roman" w:cs="Times New Roman" w:eastAsia="Times New Roman" w:hAnsi="Times New Roman"/>
          <w:sz w:val="28"/>
          <w:szCs w:val="28"/>
          <w:highlight w:val="white"/>
          <w:rtl w:val="0"/>
        </w:rPr>
        <w:t xml:space="preserve">Greenways, Республика Беларусь, зеленый туризм, экотуризм, туристы, природные ресурсы, кольцо маршрута, экологическая тропа, туристические достопримечательности, туристические ресурсы.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Актуальность: </w:t>
      </w:r>
      <w:r w:rsidDel="00000000" w:rsidR="00000000" w:rsidRPr="00000000">
        <w:rPr>
          <w:rFonts w:ascii="Times New Roman" w:cs="Times New Roman" w:eastAsia="Times New Roman" w:hAnsi="Times New Roman"/>
          <w:sz w:val="28"/>
          <w:szCs w:val="28"/>
          <w:rtl w:val="0"/>
        </w:rPr>
        <w:t xml:space="preserve">Туризм «зеленеет» очень быстро. Туристы хотят во время путешествий иметь возможность проехать на велосипеде, лошади,</w:t>
      </w:r>
    </w:p>
    <w:p w:rsidR="00000000" w:rsidDel="00000000" w:rsidP="00000000" w:rsidRDefault="00000000" w:rsidRPr="00000000" w14:paraId="00000008">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проплыть на байдарке или просто прогуляться, посетить музеи, памятники архитектуры, фестивали. При этом, они хотят сами делать открытия,</w:t>
      </w:r>
    </w:p>
    <w:p w:rsidR="00000000" w:rsidDel="00000000" w:rsidP="00000000" w:rsidRDefault="00000000" w:rsidRPr="00000000" w14:paraId="0000000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двигаясь от объекта к объекту, от указателя к указателю.</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Цель исследования: </w:t>
      </w:r>
      <w:r w:rsidDel="00000000" w:rsidR="00000000" w:rsidRPr="00000000">
        <w:rPr>
          <w:rFonts w:ascii="Times New Roman" w:cs="Times New Roman" w:eastAsia="Times New Roman" w:hAnsi="Times New Roman"/>
          <w:sz w:val="28"/>
          <w:szCs w:val="28"/>
          <w:rtl w:val="0"/>
        </w:rPr>
        <w:t xml:space="preserve">Исследовать потенциал и актуальность развития Зеленых маршрутов в Республике Беларусь.</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Объектом исследования </w:t>
      </w:r>
      <w:r w:rsidDel="00000000" w:rsidR="00000000" w:rsidRPr="00000000">
        <w:rPr>
          <w:rFonts w:ascii="Times New Roman" w:cs="Times New Roman" w:eastAsia="Times New Roman" w:hAnsi="Times New Roman"/>
          <w:sz w:val="28"/>
          <w:szCs w:val="28"/>
          <w:rtl w:val="0"/>
        </w:rPr>
        <w:t xml:space="preserve">являются зеленые маршруты в Республике Беларусь.</w:t>
      </w:r>
    </w:p>
    <w:p w:rsidR="00000000" w:rsidDel="00000000" w:rsidP="00000000" w:rsidRDefault="00000000" w:rsidRPr="00000000" w14:paraId="0000000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Предметом исследования является </w:t>
      </w:r>
      <w:r w:rsidDel="00000000" w:rsidR="00000000" w:rsidRPr="00000000">
        <w:rPr>
          <w:rFonts w:ascii="Times New Roman" w:cs="Times New Roman" w:eastAsia="Times New Roman" w:hAnsi="Times New Roman"/>
          <w:sz w:val="28"/>
          <w:szCs w:val="28"/>
          <w:rtl w:val="0"/>
        </w:rPr>
        <w:t xml:space="preserve">развитие зеленых маршрутов в Республике Беларусь.</w:t>
      </w:r>
    </w:p>
    <w:p w:rsidR="00000000" w:rsidDel="00000000" w:rsidP="00000000" w:rsidRDefault="00000000" w:rsidRPr="00000000" w14:paraId="0000001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Выводы и рекомендации: </w:t>
      </w:r>
      <w:r w:rsidDel="00000000" w:rsidR="00000000" w:rsidRPr="00000000">
        <w:rPr>
          <w:rFonts w:ascii="Times New Roman" w:cs="Times New Roman" w:eastAsia="Times New Roman" w:hAnsi="Times New Roman"/>
          <w:sz w:val="28"/>
          <w:szCs w:val="28"/>
          <w:highlight w:val="white"/>
          <w:rtl w:val="0"/>
        </w:rPr>
        <w:t xml:space="preserve">В связи с проделанной работой хочу  подчеркнуть у нас в Республике Беларусь недостаточную вовлеченность локальных сообществ в функционирование экотуризма, а также завышенные ожидания местных властей от данного процесса, несмотря на усиливающуюся коммерциализацию охраняемых природных территорий. Экотуризм и Зеленые маршруты, в частности, развиваются в Республике Беларусь недостаточно быстро и качественно. Возможно это также связано с тем, что концепция Greenways – зеленых маршрутов – является новой для</w:t>
      </w:r>
    </w:p>
    <w:p w:rsidR="00000000" w:rsidDel="00000000" w:rsidP="00000000" w:rsidRDefault="00000000" w:rsidRPr="00000000" w14:paraId="0000001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highlight w:val="white"/>
          <w:rtl w:val="0"/>
        </w:rPr>
        <w:t xml:space="preserve">Беларуси, в Беларуси их создание в контексте идей устойчивого развития начинается лишь в начале 2000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х гг., природных ресурсов достаточно и потенциал для развития есть. Сейчас развитие данного вида туризма и создание Зеленых маршрутов затрудняет эпидемиологическая ситуация, которая затягивается на неопределенный срок.</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Структура работы: </w:t>
      </w:r>
      <w:r w:rsidDel="00000000" w:rsidR="00000000" w:rsidRPr="00000000">
        <w:rPr>
          <w:rFonts w:ascii="Times New Roman" w:cs="Times New Roman" w:eastAsia="Times New Roman" w:hAnsi="Times New Roman"/>
          <w:sz w:val="28"/>
          <w:szCs w:val="28"/>
          <w:rtl w:val="0"/>
        </w:rPr>
        <w:t xml:space="preserve">Работа состоит из введения, четырех глав, заключения, списка использованной литературы, приложений. В работе использовано 8 изображений. Общий объем работы составляет 65 страниц.</w:t>
      </w:r>
    </w:p>
    <w:p w:rsidR="00000000" w:rsidDel="00000000" w:rsidP="00000000" w:rsidRDefault="00000000" w:rsidRPr="00000000" w14:paraId="00000016">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1">
      <w:pPr>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РЭФЕРАТ</w:t>
      </w:r>
    </w:p>
    <w:p w:rsidR="00000000" w:rsidDel="00000000" w:rsidP="00000000" w:rsidRDefault="00000000" w:rsidRPr="00000000" w14:paraId="0000003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Замхавой Вікторыі Уладзіміраўны</w:t>
      </w:r>
    </w:p>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«РАЗВІЦЦЁ ЗЯЛЁНЫЯ МАРШРУТЫ Ў РЭСПУБЛІЦЫ БЕЛАРУСЬ»</w:t>
      </w:r>
    </w:p>
    <w:p w:rsidR="00000000" w:rsidDel="00000000" w:rsidP="00000000" w:rsidRDefault="00000000" w:rsidRPr="00000000" w14:paraId="0000003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Ключавыя словы</w:t>
      </w:r>
      <w:r w:rsidDel="00000000" w:rsidR="00000000" w:rsidRPr="00000000">
        <w:rPr>
          <w:rFonts w:ascii="Times New Roman" w:cs="Times New Roman" w:eastAsia="Times New Roman" w:hAnsi="Times New Roman"/>
          <w:sz w:val="28"/>
          <w:szCs w:val="28"/>
          <w:rtl w:val="0"/>
        </w:rPr>
        <w:t xml:space="preserve">: Зялёныя маршруты, Greenways, Рэспубліка Беларусь, зялёны турызм, экатурызм, турысты, прыродныя рэсурсы, кольца маршруту, экалагічная сцежка, турыстычныя славутасці, турыстычныя рэсурсы.</w:t>
      </w:r>
    </w:p>
    <w:p w:rsidR="00000000" w:rsidDel="00000000" w:rsidP="00000000" w:rsidRDefault="00000000" w:rsidRPr="00000000" w14:paraId="0000003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Актуальнасць і навізна</w:t>
      </w:r>
      <w:r w:rsidDel="00000000" w:rsidR="00000000" w:rsidRPr="00000000">
        <w:rPr>
          <w:rFonts w:ascii="Times New Roman" w:cs="Times New Roman" w:eastAsia="Times New Roman" w:hAnsi="Times New Roman"/>
          <w:sz w:val="28"/>
          <w:szCs w:val="28"/>
          <w:rtl w:val="0"/>
        </w:rPr>
        <w:t xml:space="preserve">: Турызм «рунее» вельмі хутка. Турысты хочуць падчас падарожжаў мець магчымасць праехаць на ровары, коні,</w:t>
      </w:r>
    </w:p>
    <w:p w:rsidR="00000000" w:rsidDel="00000000" w:rsidP="00000000" w:rsidRDefault="00000000" w:rsidRPr="00000000" w14:paraId="0000003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праплысці на байдарцы ці проста прагуляцца, наведаць музеі, помнікі архітэктуры, фестывалі. Пры гэтым, яны хочуць самі рабіць адкрыцці,</w:t>
      </w:r>
    </w:p>
    <w:p w:rsidR="00000000" w:rsidDel="00000000" w:rsidP="00000000" w:rsidRDefault="00000000" w:rsidRPr="00000000" w14:paraId="0000003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рухаючыся ад аб'екта да аб'екта, ад паказальніка да паказальніка.</w:t>
      </w:r>
    </w:p>
    <w:p w:rsidR="00000000" w:rsidDel="00000000" w:rsidP="00000000" w:rsidRDefault="00000000" w:rsidRPr="00000000" w14:paraId="0000003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Мэта даследавання</w:t>
      </w:r>
      <w:r w:rsidDel="00000000" w:rsidR="00000000" w:rsidRPr="00000000">
        <w:rPr>
          <w:rFonts w:ascii="Times New Roman" w:cs="Times New Roman" w:eastAsia="Times New Roman" w:hAnsi="Times New Roman"/>
          <w:sz w:val="28"/>
          <w:szCs w:val="28"/>
          <w:rtl w:val="0"/>
        </w:rPr>
        <w:t xml:space="preserve">: Даследаваць патэнцыял і актуальнасць развіцця Зялёных маршрутаў у Рэспубліцы Беларусь.</w:t>
      </w:r>
    </w:p>
    <w:p w:rsidR="00000000" w:rsidDel="00000000" w:rsidP="00000000" w:rsidRDefault="00000000" w:rsidRPr="00000000" w14:paraId="0000003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Аб'ектам вывучэння</w:t>
      </w:r>
      <w:r w:rsidDel="00000000" w:rsidR="00000000" w:rsidRPr="00000000">
        <w:rPr>
          <w:rFonts w:ascii="Times New Roman" w:cs="Times New Roman" w:eastAsia="Times New Roman" w:hAnsi="Times New Roman"/>
          <w:sz w:val="28"/>
          <w:szCs w:val="28"/>
          <w:rtl w:val="0"/>
        </w:rPr>
        <w:t xml:space="preserve"> з'яўляюцца зялёныя маршруты ў Рэспубліцы Беларусь.</w:t>
      </w:r>
    </w:p>
    <w:p w:rsidR="00000000" w:rsidDel="00000000" w:rsidP="00000000" w:rsidRDefault="00000000" w:rsidRPr="00000000" w14:paraId="0000004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Прадметам вывучэння</w:t>
      </w:r>
      <w:r w:rsidDel="00000000" w:rsidR="00000000" w:rsidRPr="00000000">
        <w:rPr>
          <w:rFonts w:ascii="Times New Roman" w:cs="Times New Roman" w:eastAsia="Times New Roman" w:hAnsi="Times New Roman"/>
          <w:sz w:val="28"/>
          <w:szCs w:val="28"/>
          <w:rtl w:val="0"/>
        </w:rPr>
        <w:t xml:space="preserve"> з'яўляецца развіццё зялёных маршрутаў у Рэспубліцы Беларусь.</w:t>
      </w:r>
    </w:p>
    <w:p w:rsidR="00000000" w:rsidDel="00000000" w:rsidP="00000000" w:rsidRDefault="00000000" w:rsidRPr="00000000" w14:paraId="0000004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Высновы і рэкамендыцыі</w:t>
      </w:r>
      <w:r w:rsidDel="00000000" w:rsidR="00000000" w:rsidRPr="00000000">
        <w:rPr>
          <w:rFonts w:ascii="Times New Roman" w:cs="Times New Roman" w:eastAsia="Times New Roman" w:hAnsi="Times New Roman"/>
          <w:sz w:val="28"/>
          <w:szCs w:val="28"/>
          <w:rtl w:val="0"/>
        </w:rPr>
        <w:t xml:space="preserve">: У сувязі з праведзенай працай хачу падкрэсліць ў нас у Рэспубліцы Беларусь недастатковую ўцягнутасць лакальных супольнасцяў ў функцыянаванне экатурызму, а таксама завышаныя чакання мясцовых уладаў ад дадзенага працэсу, нягледзячы на ​​моцную камерцыялізацыю ахоўных прыродных тэрыторый. Экатурызм і Зялёныя маршруты, у прыватнасці, развіваюцца ў Рэспубліцы Беларусь недастаткова хутка і якасна. Магчыма гэта таксама звязана з тым, што канцэпцыя Greenways - зялёных маршрутаў - з'яўляецца новай для</w:t>
      </w:r>
    </w:p>
    <w:p w:rsidR="00000000" w:rsidDel="00000000" w:rsidP="00000000" w:rsidRDefault="00000000" w:rsidRPr="00000000" w14:paraId="0000004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Беларусі, у Беларусі іх стварэнне ў кантэксце ідэй ўстойлівага развіцця пачынаецца толькі ў пачатку 2000 - х гг., Прыродных рэсурсаў дастаткова і патэнцыял для развіцця ёсць. Зараз развіццё гэтага віду турызму і стварэнне Зялёных маршрутаў абцяжарвае эпідэміялагічная сітуацыя, якая зацягваецца на нявызначаны тэрмін.</w:t>
      </w:r>
    </w:p>
    <w:p w:rsidR="00000000" w:rsidDel="00000000" w:rsidP="00000000" w:rsidRDefault="00000000" w:rsidRPr="00000000" w14:paraId="0000004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Структура работы</w:t>
      </w:r>
      <w:r w:rsidDel="00000000" w:rsidR="00000000" w:rsidRPr="00000000">
        <w:rPr>
          <w:rFonts w:ascii="Times New Roman" w:cs="Times New Roman" w:eastAsia="Times New Roman" w:hAnsi="Times New Roman"/>
          <w:sz w:val="28"/>
          <w:szCs w:val="28"/>
          <w:rtl w:val="0"/>
        </w:rPr>
        <w:t xml:space="preserve">: Праца складаецца з ўвядзення, чатырох кіраўнікоў, заключэння, спісу выкарыстанай літаратуры, прыкладанняў. У працы выкарыстана 8 малюнкаў. Агульны аб'ём працы складае 65 старонак.</w:t>
      </w:r>
    </w:p>
    <w:p w:rsidR="00000000" w:rsidDel="00000000" w:rsidP="00000000" w:rsidRDefault="00000000" w:rsidRPr="00000000" w14:paraId="0000004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Zamkhovaya Victoria Vladimirovna</w:t>
      </w:r>
    </w:p>
    <w:p w:rsidR="00000000" w:rsidDel="00000000" w:rsidP="00000000" w:rsidRDefault="00000000" w:rsidRPr="00000000" w14:paraId="000000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«DEVELOPMENT OF GREEN ROUTES IN THE REPUBLIC OF BELARUS»</w:t>
      </w:r>
    </w:p>
    <w:p w:rsidR="00000000" w:rsidDel="00000000" w:rsidP="00000000" w:rsidRDefault="00000000" w:rsidRPr="00000000" w14:paraId="0000006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Key words</w:t>
      </w:r>
      <w:r w:rsidDel="00000000" w:rsidR="00000000" w:rsidRPr="00000000">
        <w:rPr>
          <w:rFonts w:ascii="Times New Roman" w:cs="Times New Roman" w:eastAsia="Times New Roman" w:hAnsi="Times New Roman"/>
          <w:sz w:val="28"/>
          <w:szCs w:val="28"/>
          <w:rtl w:val="0"/>
        </w:rPr>
        <w:t xml:space="preserve">: Green routes, Greenways, Republic of Belarus, green tourism, ecotourism, tourists, natural resources, route ring, ecological trail, tourist attractions, tourist resources.</w:t>
      </w:r>
    </w:p>
    <w:p w:rsidR="00000000" w:rsidDel="00000000" w:rsidP="00000000" w:rsidRDefault="00000000" w:rsidRPr="00000000" w14:paraId="0000006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Relevance</w:t>
      </w:r>
      <w:r w:rsidDel="00000000" w:rsidR="00000000" w:rsidRPr="00000000">
        <w:rPr>
          <w:rFonts w:ascii="Times New Roman" w:cs="Times New Roman" w:eastAsia="Times New Roman" w:hAnsi="Times New Roman"/>
          <w:sz w:val="28"/>
          <w:szCs w:val="28"/>
          <w:rtl w:val="0"/>
        </w:rPr>
        <w:t xml:space="preserve">: Tourism is turning green very quickly. Tourists want to be able to ride a bicycle, horse,</w:t>
      </w:r>
    </w:p>
    <w:p w:rsidR="00000000" w:rsidDel="00000000" w:rsidP="00000000" w:rsidRDefault="00000000" w:rsidRPr="00000000" w14:paraId="0000006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swim in a kayak or just take a walk, visit museums, architectural monuments, festivals. At the same time, they want to make discoveries themselves,</w:t>
      </w:r>
    </w:p>
    <w:p w:rsidR="00000000" w:rsidDel="00000000" w:rsidP="00000000" w:rsidRDefault="00000000" w:rsidRPr="00000000" w14:paraId="0000006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moving from object to object, from pointer to pointer.</w:t>
      </w:r>
    </w:p>
    <w:p w:rsidR="00000000" w:rsidDel="00000000" w:rsidP="00000000" w:rsidRDefault="00000000" w:rsidRPr="00000000" w14:paraId="0000006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Purpose of the study</w:t>
      </w:r>
      <w:r w:rsidDel="00000000" w:rsidR="00000000" w:rsidRPr="00000000">
        <w:rPr>
          <w:rFonts w:ascii="Times New Roman" w:cs="Times New Roman" w:eastAsia="Times New Roman" w:hAnsi="Times New Roman"/>
          <w:sz w:val="28"/>
          <w:szCs w:val="28"/>
          <w:rtl w:val="0"/>
        </w:rPr>
        <w:t xml:space="preserve">: To investigate the potential and relevance of the development of Green Routes in the Republic of Belarus.</w:t>
      </w:r>
    </w:p>
    <w:p w:rsidR="00000000" w:rsidDel="00000000" w:rsidP="00000000" w:rsidRDefault="00000000" w:rsidRPr="00000000" w14:paraId="0000007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object</w:t>
      </w:r>
      <w:r w:rsidDel="00000000" w:rsidR="00000000" w:rsidRPr="00000000">
        <w:rPr>
          <w:rFonts w:ascii="Times New Roman" w:cs="Times New Roman" w:eastAsia="Times New Roman" w:hAnsi="Times New Roman"/>
          <w:sz w:val="28"/>
          <w:szCs w:val="28"/>
          <w:rtl w:val="0"/>
        </w:rPr>
        <w:t xml:space="preserve"> of the study is green routes in the Republic of Belarus.</w:t>
      </w:r>
    </w:p>
    <w:p w:rsidR="00000000" w:rsidDel="00000000" w:rsidP="00000000" w:rsidRDefault="00000000" w:rsidRPr="00000000" w14:paraId="0000007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 subject</w:t>
      </w:r>
      <w:r w:rsidDel="00000000" w:rsidR="00000000" w:rsidRPr="00000000">
        <w:rPr>
          <w:rFonts w:ascii="Times New Roman" w:cs="Times New Roman" w:eastAsia="Times New Roman" w:hAnsi="Times New Roman"/>
          <w:sz w:val="28"/>
          <w:szCs w:val="28"/>
          <w:rtl w:val="0"/>
        </w:rPr>
        <w:t xml:space="preserve"> of the research is the development of green routes in the Republic of Belarus.</w:t>
      </w:r>
    </w:p>
    <w:p w:rsidR="00000000" w:rsidDel="00000000" w:rsidP="00000000" w:rsidRDefault="00000000" w:rsidRPr="00000000" w14:paraId="0000007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Conclusions</w:t>
      </w:r>
      <w:r w:rsidDel="00000000" w:rsidR="00000000" w:rsidRPr="00000000">
        <w:rPr>
          <w:rFonts w:ascii="Times New Roman" w:cs="Times New Roman" w:eastAsia="Times New Roman" w:hAnsi="Times New Roman"/>
          <w:sz w:val="28"/>
          <w:szCs w:val="28"/>
          <w:rtl w:val="0"/>
        </w:rPr>
        <w:t xml:space="preserve">: In connection with the work done, I want to emphasize in our Republic of Belarus the insufficient involvement of local communities in the functioning of ecotourism, as well as the overestimated expectations of local authorities from this process, despite the increasing commercialization of protected natural areas. Ecotourism and Green Routes, in particular, are not developing quickly and efficiently in the Republic of Belarus. Perhaps this is also due to the fact that the concept of Greenways - green routes - is new to</w:t>
      </w:r>
    </w:p>
    <w:p w:rsidR="00000000" w:rsidDel="00000000" w:rsidP="00000000" w:rsidRDefault="00000000" w:rsidRPr="00000000" w14:paraId="0000007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Belarus, in Belarus, their creation in the context of the ideas of sustainable development begins only in the early 2000s, there are enough natural resources and there is potential for development. Now the development of this type of tourism and the creation of Green Routes is hampered by the epidemiological situation, which is delayed indefinitely.</w:t>
      </w:r>
    </w:p>
    <w:p w:rsidR="00000000" w:rsidDel="00000000" w:rsidP="00000000" w:rsidRDefault="00000000" w:rsidRPr="00000000" w14:paraId="0000007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Structure of the work</w:t>
      </w:r>
      <w:r w:rsidDel="00000000" w:rsidR="00000000" w:rsidRPr="00000000">
        <w:rPr>
          <w:rFonts w:ascii="Times New Roman" w:cs="Times New Roman" w:eastAsia="Times New Roman" w:hAnsi="Times New Roman"/>
          <w:sz w:val="28"/>
          <w:szCs w:val="28"/>
          <w:rtl w:val="0"/>
        </w:rPr>
        <w:t xml:space="preserve">: The work consists of an introduction, four chapters, a conclusion, a list of used literature, applications. The work used 8 images. The total amount of work is 65 pages.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