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80" w:rsidRPr="00166C13" w:rsidRDefault="00FD3F48" w:rsidP="002707BC">
      <w:pPr>
        <w:tabs>
          <w:tab w:val="left" w:pos="2268"/>
        </w:tabs>
        <w:spacing w:after="0" w:line="360" w:lineRule="exact"/>
        <w:ind w:firstLine="284"/>
        <w:jc w:val="center"/>
        <w:rPr>
          <w:rFonts w:ascii="Times New Roman" w:hAnsi="Times New Roman" w:cs="Times New Roman"/>
          <w:b/>
          <w:sz w:val="28"/>
          <w:szCs w:val="28"/>
          <w:lang w:val="ru-RU"/>
        </w:rPr>
      </w:pPr>
      <w:r w:rsidRPr="00166C13">
        <w:rPr>
          <w:rFonts w:ascii="Times New Roman" w:hAnsi="Times New Roman" w:cs="Times New Roman"/>
          <w:b/>
          <w:sz w:val="28"/>
          <w:szCs w:val="28"/>
          <w:lang w:val="ru-RU"/>
        </w:rPr>
        <w:t>РЕФЕРАТ</w:t>
      </w:r>
    </w:p>
    <w:p w:rsidR="00F97B80" w:rsidRPr="00166C13" w:rsidRDefault="00986B85" w:rsidP="002707BC">
      <w:pPr>
        <w:spacing w:after="0" w:line="360" w:lineRule="exact"/>
        <w:ind w:firstLine="284"/>
        <w:jc w:val="center"/>
        <w:rPr>
          <w:rFonts w:ascii="Times New Roman" w:hAnsi="Times New Roman" w:cs="Times New Roman"/>
          <w:b/>
          <w:sz w:val="28"/>
          <w:szCs w:val="28"/>
          <w:lang w:val="ru-RU"/>
        </w:rPr>
      </w:pPr>
      <w:r w:rsidRPr="00166C13">
        <w:rPr>
          <w:rFonts w:ascii="Times New Roman" w:hAnsi="Times New Roman" w:cs="Times New Roman"/>
          <w:b/>
          <w:sz w:val="28"/>
          <w:szCs w:val="28"/>
          <w:lang w:val="ru-RU"/>
        </w:rPr>
        <w:t>Каток Максима С</w:t>
      </w:r>
      <w:r w:rsidR="00FD3F48" w:rsidRPr="00166C13">
        <w:rPr>
          <w:rFonts w:ascii="Times New Roman" w:hAnsi="Times New Roman" w:cs="Times New Roman"/>
          <w:b/>
          <w:sz w:val="28"/>
          <w:szCs w:val="28"/>
          <w:lang w:val="ru-RU"/>
        </w:rPr>
        <w:t>ергеевича</w:t>
      </w:r>
    </w:p>
    <w:p w:rsidR="00F97B80" w:rsidRPr="00166C13" w:rsidRDefault="00143EBE" w:rsidP="002707BC">
      <w:pPr>
        <w:spacing w:after="0" w:line="360" w:lineRule="exact"/>
        <w:ind w:firstLine="284"/>
        <w:jc w:val="center"/>
        <w:rPr>
          <w:rFonts w:ascii="Times New Roman" w:hAnsi="Times New Roman" w:cs="Times New Roman"/>
          <w:b/>
          <w:sz w:val="28"/>
          <w:szCs w:val="28"/>
        </w:rPr>
      </w:pPr>
      <w:r w:rsidRPr="00166C13">
        <w:rPr>
          <w:rFonts w:ascii="Times New Roman" w:hAnsi="Times New Roman" w:cs="Times New Roman"/>
          <w:b/>
          <w:bCs/>
          <w:sz w:val="28"/>
          <w:szCs w:val="28"/>
          <w:lang w:val="ru-RU"/>
        </w:rPr>
        <w:t xml:space="preserve">Отображение войны 1812 года в музейной и туристической </w:t>
      </w:r>
      <w:proofErr w:type="gramStart"/>
      <w:r w:rsidRPr="00166C13">
        <w:rPr>
          <w:rFonts w:ascii="Times New Roman" w:hAnsi="Times New Roman" w:cs="Times New Roman"/>
          <w:b/>
          <w:bCs/>
          <w:sz w:val="28"/>
          <w:szCs w:val="28"/>
          <w:lang w:val="ru-RU"/>
        </w:rPr>
        <w:t>сферах</w:t>
      </w:r>
      <w:proofErr w:type="gramEnd"/>
      <w:r w:rsidRPr="00166C13">
        <w:rPr>
          <w:rFonts w:ascii="Times New Roman" w:hAnsi="Times New Roman" w:cs="Times New Roman"/>
          <w:b/>
          <w:bCs/>
          <w:sz w:val="28"/>
          <w:szCs w:val="28"/>
          <w:lang w:val="ru-RU"/>
        </w:rPr>
        <w:t xml:space="preserve"> Беларуси</w:t>
      </w:r>
    </w:p>
    <w:p w:rsidR="00F97B80" w:rsidRPr="00DD664D" w:rsidRDefault="00143EBE" w:rsidP="002707BC">
      <w:pPr>
        <w:spacing w:after="0" w:line="360" w:lineRule="exact"/>
        <w:jc w:val="both"/>
        <w:rPr>
          <w:rFonts w:ascii="Times New Roman" w:hAnsi="Times New Roman" w:cs="Times New Roman"/>
          <w:sz w:val="28"/>
          <w:szCs w:val="28"/>
        </w:rPr>
      </w:pPr>
      <w:r w:rsidRPr="00166C13">
        <w:rPr>
          <w:rFonts w:ascii="Times New Roman" w:hAnsi="Times New Roman" w:cs="Times New Roman"/>
          <w:b/>
          <w:sz w:val="28"/>
          <w:szCs w:val="28"/>
          <w:lang w:val="ru-RU"/>
        </w:rPr>
        <w:t>Ключевые слова</w:t>
      </w:r>
      <w:r w:rsidR="00F97B80" w:rsidRPr="00166C13">
        <w:rPr>
          <w:rFonts w:ascii="Times New Roman" w:hAnsi="Times New Roman" w:cs="Times New Roman"/>
          <w:b/>
          <w:sz w:val="28"/>
          <w:szCs w:val="28"/>
        </w:rPr>
        <w:t xml:space="preserve">: </w:t>
      </w:r>
      <w:r w:rsidR="004C220D" w:rsidRPr="00DD664D">
        <w:rPr>
          <w:rFonts w:ascii="Times New Roman" w:hAnsi="Times New Roman" w:cs="Times New Roman"/>
          <w:sz w:val="28"/>
          <w:szCs w:val="28"/>
          <w:lang w:val="ru-RU"/>
        </w:rPr>
        <w:t>в</w:t>
      </w:r>
      <w:r w:rsidRPr="00DD664D">
        <w:rPr>
          <w:rFonts w:ascii="Times New Roman" w:hAnsi="Times New Roman" w:cs="Times New Roman"/>
          <w:sz w:val="28"/>
          <w:szCs w:val="28"/>
          <w:lang w:val="ru-RU"/>
        </w:rPr>
        <w:t>ойна 1812 года</w:t>
      </w:r>
      <w:r w:rsidR="00F97B80" w:rsidRPr="00DD664D">
        <w:rPr>
          <w:rFonts w:ascii="Times New Roman" w:hAnsi="Times New Roman" w:cs="Times New Roman"/>
          <w:sz w:val="28"/>
          <w:szCs w:val="28"/>
        </w:rPr>
        <w:t xml:space="preserve">, </w:t>
      </w:r>
      <w:r w:rsidRPr="00DD664D">
        <w:rPr>
          <w:rFonts w:ascii="Times New Roman" w:hAnsi="Times New Roman" w:cs="Times New Roman"/>
          <w:sz w:val="28"/>
          <w:szCs w:val="28"/>
          <w:lang w:val="ru-RU"/>
        </w:rPr>
        <w:t>музейные коллекции</w:t>
      </w:r>
      <w:r w:rsidRPr="00DD664D">
        <w:rPr>
          <w:rFonts w:ascii="Times New Roman" w:hAnsi="Times New Roman" w:cs="Times New Roman"/>
          <w:sz w:val="28"/>
          <w:szCs w:val="28"/>
        </w:rPr>
        <w:t xml:space="preserve">, </w:t>
      </w:r>
      <w:r w:rsidRPr="00DD664D">
        <w:rPr>
          <w:rFonts w:ascii="Times New Roman" w:hAnsi="Times New Roman" w:cs="Times New Roman"/>
          <w:sz w:val="28"/>
          <w:szCs w:val="28"/>
          <w:lang w:val="ru-RU"/>
        </w:rPr>
        <w:t>реконструкция</w:t>
      </w:r>
      <w:r w:rsidRPr="00DD664D">
        <w:rPr>
          <w:rFonts w:ascii="Times New Roman" w:hAnsi="Times New Roman" w:cs="Times New Roman"/>
          <w:sz w:val="28"/>
          <w:szCs w:val="28"/>
        </w:rPr>
        <w:t xml:space="preserve">, </w:t>
      </w:r>
      <w:r w:rsidR="003E09D5" w:rsidRPr="00DD664D">
        <w:rPr>
          <w:rFonts w:ascii="Times New Roman" w:hAnsi="Times New Roman" w:cs="Times New Roman"/>
          <w:sz w:val="28"/>
          <w:szCs w:val="28"/>
          <w:lang w:val="ru-RU"/>
        </w:rPr>
        <w:t>туристический маршрут</w:t>
      </w:r>
      <w:r w:rsidR="00F97B80" w:rsidRPr="00DD664D">
        <w:rPr>
          <w:rFonts w:ascii="Times New Roman" w:hAnsi="Times New Roman" w:cs="Times New Roman"/>
          <w:sz w:val="28"/>
          <w:szCs w:val="28"/>
        </w:rPr>
        <w:t>.</w:t>
      </w:r>
    </w:p>
    <w:p w:rsidR="00257331" w:rsidRPr="00DD664D" w:rsidRDefault="00D863DC" w:rsidP="002707BC">
      <w:pPr>
        <w:spacing w:after="0" w:line="360" w:lineRule="exact"/>
        <w:jc w:val="both"/>
        <w:rPr>
          <w:rFonts w:ascii="Times New Roman" w:hAnsi="Times New Roman" w:cs="Times New Roman"/>
          <w:sz w:val="28"/>
          <w:szCs w:val="28"/>
          <w:lang w:val="ru-RU"/>
        </w:rPr>
      </w:pPr>
      <w:r w:rsidRPr="00DD664D">
        <w:rPr>
          <w:rFonts w:ascii="Times New Roman" w:hAnsi="Times New Roman" w:cs="Times New Roman"/>
          <w:b/>
          <w:sz w:val="28"/>
          <w:szCs w:val="28"/>
          <w:lang w:val="ru-RU"/>
        </w:rPr>
        <w:t>Объект исследования</w:t>
      </w:r>
      <w:r w:rsidR="007436B3" w:rsidRPr="00DD664D">
        <w:rPr>
          <w:rFonts w:ascii="Times New Roman" w:eastAsia="Times New Roman" w:hAnsi="Times New Roman" w:cs="Times New Roman"/>
          <w:sz w:val="28"/>
          <w:szCs w:val="28"/>
          <w:lang w:val="ru-RU" w:eastAsia="ru-RU"/>
        </w:rPr>
        <w:t>: Музейная</w:t>
      </w:r>
      <w:r w:rsidR="0006728D" w:rsidRPr="00DD664D">
        <w:rPr>
          <w:rFonts w:ascii="Times New Roman" w:eastAsia="Times New Roman" w:hAnsi="Times New Roman" w:cs="Times New Roman"/>
          <w:sz w:val="28"/>
          <w:szCs w:val="28"/>
          <w:lang w:val="ru-RU" w:eastAsia="ru-RU"/>
        </w:rPr>
        <w:t>,</w:t>
      </w:r>
      <w:r w:rsidR="0006728D" w:rsidRPr="00DD664D">
        <w:rPr>
          <w:rFonts w:ascii="Times New Roman" w:hAnsi="Times New Roman" w:cs="Times New Roman"/>
          <w:sz w:val="28"/>
          <w:szCs w:val="28"/>
          <w:lang w:val="ru-RU"/>
        </w:rPr>
        <w:t xml:space="preserve"> </w:t>
      </w:r>
      <w:proofErr w:type="spellStart"/>
      <w:r w:rsidR="00DD664D" w:rsidRPr="00DD664D">
        <w:rPr>
          <w:rFonts w:ascii="Times New Roman" w:hAnsi="Times New Roman" w:cs="Times New Roman"/>
          <w:sz w:val="28"/>
          <w:szCs w:val="28"/>
          <w:lang w:val="ru-RU"/>
        </w:rPr>
        <w:t>реконструкторская</w:t>
      </w:r>
      <w:proofErr w:type="spellEnd"/>
      <w:r w:rsidR="0006728D" w:rsidRPr="00DD664D">
        <w:rPr>
          <w:rFonts w:ascii="Times New Roman" w:hAnsi="Times New Roman" w:cs="Times New Roman"/>
          <w:sz w:val="28"/>
          <w:szCs w:val="28"/>
          <w:lang w:val="ru-RU"/>
        </w:rPr>
        <w:t xml:space="preserve"> и</w:t>
      </w:r>
      <w:r w:rsidR="007436B3" w:rsidRPr="00DD664D">
        <w:rPr>
          <w:rFonts w:ascii="Times New Roman" w:eastAsia="Times New Roman" w:hAnsi="Times New Roman" w:cs="Times New Roman"/>
          <w:sz w:val="28"/>
          <w:szCs w:val="28"/>
          <w:lang w:val="ru-RU" w:eastAsia="ru-RU"/>
        </w:rPr>
        <w:t xml:space="preserve"> туристическая сфер</w:t>
      </w:r>
      <w:r w:rsidR="0006728D" w:rsidRPr="00DD664D">
        <w:rPr>
          <w:rFonts w:ascii="Times New Roman" w:eastAsia="Times New Roman" w:hAnsi="Times New Roman" w:cs="Times New Roman"/>
          <w:sz w:val="28"/>
          <w:szCs w:val="28"/>
          <w:lang w:val="ru-RU" w:eastAsia="ru-RU"/>
        </w:rPr>
        <w:t>ы</w:t>
      </w:r>
      <w:r w:rsidRPr="00DD664D">
        <w:rPr>
          <w:rFonts w:ascii="Times New Roman" w:eastAsia="Times New Roman" w:hAnsi="Times New Roman" w:cs="Times New Roman"/>
          <w:sz w:val="28"/>
          <w:szCs w:val="28"/>
          <w:lang w:val="ru-RU" w:eastAsia="ru-RU"/>
        </w:rPr>
        <w:t xml:space="preserve"> </w:t>
      </w:r>
      <w:r w:rsidRPr="00DD664D">
        <w:rPr>
          <w:rFonts w:ascii="Times New Roman" w:hAnsi="Times New Roman" w:cs="Times New Roman"/>
          <w:sz w:val="28"/>
          <w:szCs w:val="28"/>
          <w:lang w:val="ru-RU"/>
        </w:rPr>
        <w:t>Беларуси</w:t>
      </w:r>
    </w:p>
    <w:p w:rsidR="00257331" w:rsidRPr="00DD664D" w:rsidRDefault="007436B3" w:rsidP="002707BC">
      <w:pPr>
        <w:spacing w:after="0" w:line="360" w:lineRule="exact"/>
        <w:jc w:val="both"/>
        <w:rPr>
          <w:rFonts w:ascii="Times New Roman" w:hAnsi="Times New Roman" w:cs="Times New Roman"/>
          <w:b/>
          <w:sz w:val="28"/>
          <w:szCs w:val="28"/>
          <w:lang w:val="ru-RU"/>
        </w:rPr>
      </w:pPr>
      <w:r w:rsidRPr="00DD664D">
        <w:rPr>
          <w:rFonts w:ascii="Times New Roman" w:hAnsi="Times New Roman" w:cs="Times New Roman"/>
          <w:b/>
          <w:sz w:val="28"/>
          <w:szCs w:val="28"/>
          <w:lang w:val="ru-RU"/>
        </w:rPr>
        <w:t xml:space="preserve">Предмет исследования: </w:t>
      </w:r>
      <w:r w:rsidR="00D863DC" w:rsidRPr="00DD664D">
        <w:rPr>
          <w:rFonts w:ascii="Times New Roman" w:hAnsi="Times New Roman" w:cs="Times New Roman"/>
          <w:sz w:val="28"/>
          <w:szCs w:val="28"/>
          <w:lang w:val="ru-RU"/>
        </w:rPr>
        <w:t>интерпретация</w:t>
      </w:r>
      <w:r w:rsidR="003E09D5" w:rsidRPr="00DD664D">
        <w:rPr>
          <w:rFonts w:ascii="Times New Roman" w:hAnsi="Times New Roman" w:cs="Times New Roman"/>
          <w:sz w:val="28"/>
          <w:szCs w:val="28"/>
          <w:lang w:val="ru-RU"/>
        </w:rPr>
        <w:t xml:space="preserve"> войны 1812 г. </w:t>
      </w:r>
      <w:r w:rsidR="00D863DC" w:rsidRPr="00DD664D">
        <w:rPr>
          <w:rFonts w:ascii="Times New Roman" w:hAnsi="Times New Roman" w:cs="Times New Roman"/>
          <w:sz w:val="28"/>
          <w:szCs w:val="28"/>
          <w:lang w:val="ru-RU"/>
        </w:rPr>
        <w:t>в музейной</w:t>
      </w:r>
      <w:r w:rsidR="0040729E" w:rsidRPr="00DD664D">
        <w:rPr>
          <w:rFonts w:ascii="Times New Roman" w:hAnsi="Times New Roman" w:cs="Times New Roman"/>
          <w:sz w:val="28"/>
          <w:szCs w:val="28"/>
          <w:lang w:val="ru-RU"/>
        </w:rPr>
        <w:t xml:space="preserve">, </w:t>
      </w:r>
      <w:proofErr w:type="spellStart"/>
      <w:r w:rsidR="0040729E" w:rsidRPr="00DD664D">
        <w:rPr>
          <w:rFonts w:ascii="Times New Roman" w:hAnsi="Times New Roman" w:cs="Times New Roman"/>
          <w:sz w:val="28"/>
          <w:szCs w:val="28"/>
          <w:lang w:val="ru-RU"/>
        </w:rPr>
        <w:t>реконструкторской</w:t>
      </w:r>
      <w:proofErr w:type="spellEnd"/>
      <w:r w:rsidR="0040729E" w:rsidRPr="00DD664D">
        <w:rPr>
          <w:rFonts w:ascii="Times New Roman" w:hAnsi="Times New Roman" w:cs="Times New Roman"/>
          <w:sz w:val="28"/>
          <w:szCs w:val="28"/>
          <w:lang w:val="ru-RU"/>
        </w:rPr>
        <w:t xml:space="preserve"> и туристической </w:t>
      </w:r>
      <w:proofErr w:type="gramStart"/>
      <w:r w:rsidR="0040729E" w:rsidRPr="00DD664D">
        <w:rPr>
          <w:rFonts w:ascii="Times New Roman" w:hAnsi="Times New Roman" w:cs="Times New Roman"/>
          <w:sz w:val="28"/>
          <w:szCs w:val="28"/>
          <w:lang w:val="ru-RU"/>
        </w:rPr>
        <w:t>сферах</w:t>
      </w:r>
      <w:proofErr w:type="gramEnd"/>
      <w:r w:rsidR="00D863DC" w:rsidRPr="00DD664D">
        <w:rPr>
          <w:rFonts w:ascii="Times New Roman" w:hAnsi="Times New Roman" w:cs="Times New Roman"/>
          <w:sz w:val="28"/>
          <w:szCs w:val="28"/>
          <w:lang w:val="ru-RU"/>
        </w:rPr>
        <w:t xml:space="preserve"> </w:t>
      </w:r>
      <w:r w:rsidR="003E09D5" w:rsidRPr="00DD664D">
        <w:rPr>
          <w:rFonts w:ascii="Times New Roman" w:hAnsi="Times New Roman" w:cs="Times New Roman"/>
          <w:sz w:val="28"/>
          <w:szCs w:val="28"/>
          <w:lang w:val="ru-RU"/>
        </w:rPr>
        <w:t>Беларуси</w:t>
      </w:r>
    </w:p>
    <w:p w:rsidR="007436B3" w:rsidRPr="0040729E" w:rsidRDefault="00143EBE" w:rsidP="002707BC">
      <w:pPr>
        <w:spacing w:after="0" w:line="360" w:lineRule="exact"/>
        <w:jc w:val="both"/>
        <w:rPr>
          <w:rFonts w:ascii="Times New Roman" w:hAnsi="Times New Roman" w:cs="Times New Roman"/>
          <w:b/>
          <w:sz w:val="28"/>
          <w:szCs w:val="28"/>
          <w:lang w:val="ru-RU"/>
        </w:rPr>
      </w:pPr>
      <w:r w:rsidRPr="00DD664D">
        <w:rPr>
          <w:rFonts w:ascii="Times New Roman" w:hAnsi="Times New Roman" w:cs="Times New Roman"/>
          <w:b/>
          <w:sz w:val="28"/>
          <w:szCs w:val="28"/>
          <w:lang w:val="ru-RU"/>
        </w:rPr>
        <w:t>Цель работы</w:t>
      </w:r>
      <w:r w:rsidR="007436B3" w:rsidRPr="00DD664D">
        <w:rPr>
          <w:rFonts w:ascii="Times New Roman" w:hAnsi="Times New Roman" w:cs="Times New Roman"/>
          <w:sz w:val="28"/>
          <w:szCs w:val="28"/>
          <w:lang w:val="ru-RU"/>
        </w:rPr>
        <w:t>:</w:t>
      </w:r>
      <w:r w:rsidRPr="00DD664D">
        <w:rPr>
          <w:rFonts w:ascii="Times New Roman" w:hAnsi="Times New Roman" w:cs="Times New Roman"/>
          <w:sz w:val="28"/>
          <w:szCs w:val="28"/>
          <w:lang w:val="ru-RU"/>
        </w:rPr>
        <w:t xml:space="preserve"> </w:t>
      </w:r>
      <w:r w:rsidR="0040729E" w:rsidRPr="00DD664D">
        <w:rPr>
          <w:rFonts w:ascii="Times New Roman" w:hAnsi="Times New Roman" w:cs="Times New Roman"/>
          <w:sz w:val="28"/>
          <w:szCs w:val="28"/>
        </w:rPr>
        <w:t xml:space="preserve">выявление подходов </w:t>
      </w:r>
      <w:r w:rsidR="0040729E" w:rsidRPr="00DD664D">
        <w:rPr>
          <w:rFonts w:ascii="Times New Roman" w:hAnsi="Times New Roman" w:cs="Times New Roman"/>
          <w:sz w:val="28"/>
          <w:szCs w:val="28"/>
          <w:lang w:val="ru-RU"/>
        </w:rPr>
        <w:t xml:space="preserve">в </w:t>
      </w:r>
      <w:r w:rsidR="0040729E" w:rsidRPr="00DD664D">
        <w:rPr>
          <w:rFonts w:ascii="Times New Roman" w:hAnsi="Times New Roman" w:cs="Times New Roman"/>
          <w:sz w:val="28"/>
          <w:szCs w:val="28"/>
        </w:rPr>
        <w:t xml:space="preserve">интерпретации </w:t>
      </w:r>
      <w:r w:rsidR="0040729E" w:rsidRPr="00DD664D">
        <w:rPr>
          <w:rFonts w:ascii="Times New Roman" w:hAnsi="Times New Roman" w:cs="Times New Roman"/>
          <w:sz w:val="28"/>
          <w:szCs w:val="28"/>
          <w:lang w:val="ru-RU"/>
        </w:rPr>
        <w:t xml:space="preserve">войны 1812 г. в музейной, </w:t>
      </w:r>
      <w:proofErr w:type="spellStart"/>
      <w:r w:rsidR="0040729E" w:rsidRPr="00DD664D">
        <w:rPr>
          <w:rFonts w:ascii="Times New Roman" w:hAnsi="Times New Roman" w:cs="Times New Roman"/>
          <w:sz w:val="28"/>
          <w:szCs w:val="28"/>
          <w:lang w:val="ru-RU"/>
        </w:rPr>
        <w:t>реконструкторской</w:t>
      </w:r>
      <w:proofErr w:type="spellEnd"/>
      <w:r w:rsidR="0040729E" w:rsidRPr="00DD664D">
        <w:rPr>
          <w:rFonts w:ascii="Times New Roman" w:hAnsi="Times New Roman" w:cs="Times New Roman"/>
          <w:sz w:val="28"/>
          <w:szCs w:val="28"/>
          <w:lang w:val="ru-RU"/>
        </w:rPr>
        <w:t xml:space="preserve"> и туристической сферах Беларуси.</w:t>
      </w:r>
    </w:p>
    <w:p w:rsidR="00E25488" w:rsidRDefault="007436B3" w:rsidP="002707BC">
      <w:pPr>
        <w:spacing w:after="0" w:line="360" w:lineRule="exact"/>
        <w:jc w:val="both"/>
        <w:rPr>
          <w:rFonts w:ascii="Times New Roman" w:hAnsi="Times New Roman" w:cs="Times New Roman"/>
          <w:sz w:val="28"/>
          <w:szCs w:val="28"/>
        </w:rPr>
      </w:pPr>
      <w:r w:rsidRPr="00166C13">
        <w:rPr>
          <w:rFonts w:ascii="Times New Roman" w:hAnsi="Times New Roman" w:cs="Times New Roman"/>
          <w:b/>
          <w:sz w:val="28"/>
          <w:szCs w:val="28"/>
          <w:lang w:val="ru-RU"/>
        </w:rPr>
        <w:t xml:space="preserve">Метода исследования: </w:t>
      </w:r>
      <w:r w:rsidR="00E25488">
        <w:rPr>
          <w:rFonts w:ascii="Times New Roman" w:hAnsi="Times New Roman" w:cs="Times New Roman"/>
          <w:sz w:val="28"/>
          <w:szCs w:val="28"/>
        </w:rPr>
        <w:t>общенаучные (анализ, синтез, обобщение, сравнение) и специально-исторические методы. Основой исследования являются научные принципы историзма, объективности и системности.</w:t>
      </w:r>
    </w:p>
    <w:p w:rsidR="00166C13" w:rsidRDefault="007436B3" w:rsidP="002707BC">
      <w:pPr>
        <w:spacing w:after="0" w:line="360" w:lineRule="exact"/>
        <w:jc w:val="both"/>
        <w:rPr>
          <w:rFonts w:ascii="Times New Roman" w:hAnsi="Times New Roman" w:cs="Times New Roman"/>
          <w:sz w:val="28"/>
          <w:szCs w:val="28"/>
          <w:lang w:val="ru-RU"/>
        </w:rPr>
      </w:pPr>
      <w:r w:rsidRPr="00166C13">
        <w:rPr>
          <w:rFonts w:ascii="Times New Roman" w:hAnsi="Times New Roman" w:cs="Times New Roman"/>
          <w:b/>
          <w:sz w:val="28"/>
          <w:szCs w:val="28"/>
          <w:lang w:val="ru-RU"/>
        </w:rPr>
        <w:t>Выводы исследования и их новизна</w:t>
      </w:r>
      <w:r w:rsidR="00DF01FF">
        <w:rPr>
          <w:rFonts w:ascii="Times New Roman" w:hAnsi="Times New Roman" w:cs="Times New Roman"/>
          <w:b/>
          <w:sz w:val="28"/>
          <w:szCs w:val="28"/>
          <w:lang w:val="ru-RU"/>
        </w:rPr>
        <w:t>:</w:t>
      </w:r>
      <w:r w:rsidR="00F8331A" w:rsidRPr="00166C13">
        <w:rPr>
          <w:rFonts w:ascii="Times New Roman" w:eastAsia="Times New Roman" w:hAnsi="Times New Roman" w:cs="Times New Roman"/>
          <w:sz w:val="28"/>
          <w:szCs w:val="28"/>
          <w:lang w:val="ru-RU" w:eastAsia="ru-RU"/>
        </w:rPr>
        <w:t xml:space="preserve"> </w:t>
      </w:r>
      <w:r w:rsidR="00E25488">
        <w:rPr>
          <w:rFonts w:ascii="Times New Roman" w:eastAsia="Times New Roman" w:hAnsi="Times New Roman" w:cs="Times New Roman"/>
          <w:sz w:val="28"/>
          <w:szCs w:val="28"/>
          <w:lang w:val="ru-RU" w:eastAsia="ru-RU"/>
        </w:rPr>
        <w:t xml:space="preserve">На основе полученных данных </w:t>
      </w:r>
      <w:proofErr w:type="gramStart"/>
      <w:r w:rsidR="00E25488">
        <w:rPr>
          <w:rFonts w:ascii="Times New Roman" w:eastAsia="Times New Roman" w:hAnsi="Times New Roman" w:cs="Times New Roman"/>
          <w:sz w:val="28"/>
          <w:szCs w:val="28"/>
          <w:lang w:val="ru-RU" w:eastAsia="ru-RU"/>
        </w:rPr>
        <w:t>о</w:t>
      </w:r>
      <w:proofErr w:type="gramEnd"/>
      <w:r w:rsidR="00E25488">
        <w:rPr>
          <w:rFonts w:ascii="Times New Roman" w:eastAsia="Times New Roman" w:hAnsi="Times New Roman" w:cs="Times New Roman"/>
          <w:sz w:val="28"/>
          <w:szCs w:val="28"/>
          <w:lang w:val="ru-RU" w:eastAsia="ru-RU"/>
        </w:rPr>
        <w:t xml:space="preserve"> </w:t>
      </w:r>
      <w:proofErr w:type="gramStart"/>
      <w:r w:rsidR="00E25488" w:rsidRPr="00DD664D">
        <w:rPr>
          <w:rFonts w:ascii="Times New Roman" w:hAnsi="Times New Roman" w:cs="Times New Roman"/>
          <w:sz w:val="28"/>
          <w:szCs w:val="28"/>
        </w:rPr>
        <w:t>подходов</w:t>
      </w:r>
      <w:proofErr w:type="gramEnd"/>
      <w:r w:rsidR="00E25488" w:rsidRPr="00DD664D">
        <w:rPr>
          <w:rFonts w:ascii="Times New Roman" w:hAnsi="Times New Roman" w:cs="Times New Roman"/>
          <w:sz w:val="28"/>
          <w:szCs w:val="28"/>
        </w:rPr>
        <w:t xml:space="preserve"> </w:t>
      </w:r>
      <w:r w:rsidR="00E25488" w:rsidRPr="00DD664D">
        <w:rPr>
          <w:rFonts w:ascii="Times New Roman" w:hAnsi="Times New Roman" w:cs="Times New Roman"/>
          <w:sz w:val="28"/>
          <w:szCs w:val="28"/>
          <w:lang w:val="ru-RU"/>
        </w:rPr>
        <w:t xml:space="preserve">в </w:t>
      </w:r>
      <w:r w:rsidR="00E25488" w:rsidRPr="00DD664D">
        <w:rPr>
          <w:rFonts w:ascii="Times New Roman" w:hAnsi="Times New Roman" w:cs="Times New Roman"/>
          <w:sz w:val="28"/>
          <w:szCs w:val="28"/>
        </w:rPr>
        <w:t xml:space="preserve">интерпретации </w:t>
      </w:r>
      <w:r w:rsidR="00E25488" w:rsidRPr="00DD664D">
        <w:rPr>
          <w:rFonts w:ascii="Times New Roman" w:hAnsi="Times New Roman" w:cs="Times New Roman"/>
          <w:sz w:val="28"/>
          <w:szCs w:val="28"/>
          <w:lang w:val="ru-RU"/>
        </w:rPr>
        <w:t xml:space="preserve">войны 1812 г. в музейной, </w:t>
      </w:r>
      <w:proofErr w:type="spellStart"/>
      <w:r w:rsidR="00E25488" w:rsidRPr="00DD664D">
        <w:rPr>
          <w:rFonts w:ascii="Times New Roman" w:hAnsi="Times New Roman" w:cs="Times New Roman"/>
          <w:sz w:val="28"/>
          <w:szCs w:val="28"/>
          <w:lang w:val="ru-RU"/>
        </w:rPr>
        <w:t>реконструкторской</w:t>
      </w:r>
      <w:proofErr w:type="spellEnd"/>
      <w:r w:rsidR="00E25488" w:rsidRPr="00DD664D">
        <w:rPr>
          <w:rFonts w:ascii="Times New Roman" w:hAnsi="Times New Roman" w:cs="Times New Roman"/>
          <w:sz w:val="28"/>
          <w:szCs w:val="28"/>
          <w:lang w:val="ru-RU"/>
        </w:rPr>
        <w:t xml:space="preserve"> </w:t>
      </w:r>
      <w:r w:rsidR="00E25488">
        <w:rPr>
          <w:rFonts w:ascii="Times New Roman" w:hAnsi="Times New Roman" w:cs="Times New Roman"/>
          <w:sz w:val="28"/>
          <w:szCs w:val="28"/>
          <w:lang w:val="ru-RU"/>
        </w:rPr>
        <w:t xml:space="preserve">и туристической сферах Беларуси можно сделать вывод: в Беларуси ведется огромная работа по сохранению культурного наследия. Музейная сфера ведет деятельность </w:t>
      </w:r>
      <w:proofErr w:type="gramStart"/>
      <w:r w:rsidR="00E25488">
        <w:rPr>
          <w:rFonts w:ascii="Times New Roman" w:hAnsi="Times New Roman" w:cs="Times New Roman"/>
          <w:sz w:val="28"/>
          <w:szCs w:val="28"/>
          <w:lang w:val="ru-RU"/>
        </w:rPr>
        <w:t>по</w:t>
      </w:r>
      <w:proofErr w:type="gramEnd"/>
      <w:r w:rsidR="00E25488">
        <w:rPr>
          <w:rFonts w:ascii="Times New Roman" w:hAnsi="Times New Roman" w:cs="Times New Roman"/>
          <w:sz w:val="28"/>
          <w:szCs w:val="28"/>
          <w:lang w:val="ru-RU"/>
        </w:rPr>
        <w:t xml:space="preserve"> </w:t>
      </w:r>
      <w:proofErr w:type="gramStart"/>
      <w:r w:rsidR="00E25488">
        <w:rPr>
          <w:rFonts w:ascii="Times New Roman" w:hAnsi="Times New Roman" w:cs="Times New Roman"/>
          <w:sz w:val="28"/>
          <w:szCs w:val="28"/>
          <w:lang w:val="ru-RU"/>
        </w:rPr>
        <w:t>экспонирования</w:t>
      </w:r>
      <w:proofErr w:type="gramEnd"/>
      <w:r w:rsidR="00E25488">
        <w:rPr>
          <w:rFonts w:ascii="Times New Roman" w:hAnsi="Times New Roman" w:cs="Times New Roman"/>
          <w:sz w:val="28"/>
          <w:szCs w:val="28"/>
          <w:lang w:val="ru-RU"/>
        </w:rPr>
        <w:t xml:space="preserve"> и сохранению материальной культуры 1812 года. </w:t>
      </w:r>
      <w:proofErr w:type="spellStart"/>
      <w:r w:rsidR="00E25488">
        <w:rPr>
          <w:rFonts w:ascii="Times New Roman" w:hAnsi="Times New Roman" w:cs="Times New Roman"/>
          <w:sz w:val="28"/>
          <w:szCs w:val="28"/>
          <w:lang w:val="ru-RU"/>
        </w:rPr>
        <w:t>Реконструкторское</w:t>
      </w:r>
      <w:proofErr w:type="spellEnd"/>
      <w:r w:rsidR="00E25488">
        <w:rPr>
          <w:rFonts w:ascii="Times New Roman" w:hAnsi="Times New Roman" w:cs="Times New Roman"/>
          <w:sz w:val="28"/>
          <w:szCs w:val="28"/>
          <w:lang w:val="ru-RU"/>
        </w:rPr>
        <w:t xml:space="preserve"> работает в направлении реконструкции материальной культуры и духа эпохи. </w:t>
      </w:r>
      <w:proofErr w:type="gramStart"/>
      <w:r w:rsidR="00E25488">
        <w:rPr>
          <w:rFonts w:ascii="Times New Roman" w:hAnsi="Times New Roman" w:cs="Times New Roman"/>
          <w:sz w:val="28"/>
          <w:szCs w:val="28"/>
          <w:lang w:val="ru-RU"/>
        </w:rPr>
        <w:t>Туристическая</w:t>
      </w:r>
      <w:proofErr w:type="gramEnd"/>
      <w:r w:rsidR="00E25488">
        <w:rPr>
          <w:rFonts w:ascii="Times New Roman" w:hAnsi="Times New Roman" w:cs="Times New Roman"/>
          <w:sz w:val="28"/>
          <w:szCs w:val="28"/>
          <w:lang w:val="ru-RU"/>
        </w:rPr>
        <w:t xml:space="preserve"> сосредоточена на памятных местах, памятниках  и локациях относящихся к войне с Наполеоном. </w:t>
      </w:r>
      <w:r w:rsidR="00517926">
        <w:rPr>
          <w:rFonts w:ascii="Times New Roman" w:hAnsi="Times New Roman" w:cs="Times New Roman"/>
          <w:sz w:val="28"/>
          <w:szCs w:val="28"/>
          <w:lang w:val="ru-RU"/>
        </w:rPr>
        <w:t xml:space="preserve">Всеобщем </w:t>
      </w:r>
      <w:proofErr w:type="gramStart"/>
      <w:r w:rsidR="00517926">
        <w:rPr>
          <w:rFonts w:ascii="Times New Roman" w:hAnsi="Times New Roman" w:cs="Times New Roman"/>
          <w:sz w:val="28"/>
          <w:szCs w:val="28"/>
          <w:lang w:val="ru-RU"/>
        </w:rPr>
        <w:t>освещении</w:t>
      </w:r>
      <w:proofErr w:type="gramEnd"/>
      <w:r w:rsidR="00517926">
        <w:rPr>
          <w:rFonts w:ascii="Times New Roman" w:hAnsi="Times New Roman" w:cs="Times New Roman"/>
          <w:sz w:val="28"/>
          <w:szCs w:val="28"/>
          <w:lang w:val="ru-RU"/>
        </w:rPr>
        <w:t xml:space="preserve"> и привлечении внимания к культурному наследию эпохи.</w:t>
      </w:r>
    </w:p>
    <w:p w:rsidR="00517926" w:rsidRPr="00517926" w:rsidRDefault="00517926" w:rsidP="002707BC">
      <w:pPr>
        <w:spacing w:after="0" w:line="360" w:lineRule="exact"/>
        <w:ind w:firstLine="709"/>
        <w:jc w:val="both"/>
        <w:rPr>
          <w:rFonts w:ascii="Times New Roman" w:hAnsi="Times New Roman"/>
          <w:sz w:val="28"/>
          <w:szCs w:val="28"/>
          <w:lang w:val="ru-RU"/>
        </w:rPr>
      </w:pPr>
      <w:r>
        <w:rPr>
          <w:rFonts w:ascii="Times New Roman" w:hAnsi="Times New Roman" w:cs="Times New Roman"/>
          <w:sz w:val="28"/>
          <w:szCs w:val="28"/>
          <w:lang w:val="ru-RU"/>
        </w:rPr>
        <w:t>Новизна</w:t>
      </w:r>
      <w:r>
        <w:rPr>
          <w:rFonts w:ascii="Times New Roman" w:hAnsi="Times New Roman" w:cs="Times New Roman"/>
          <w:sz w:val="28"/>
          <w:szCs w:val="28"/>
        </w:rPr>
        <w:t xml:space="preserve"> данной темы обусловлена современной культурной политикой Республики, направленной на в</w:t>
      </w:r>
      <w:r>
        <w:rPr>
          <w:rFonts w:ascii="Times New Roman" w:hAnsi="Times New Roman" w:cs="Times New Roman"/>
          <w:sz w:val="28"/>
          <w:szCs w:val="28"/>
          <w:shd w:val="clear" w:color="auto" w:fill="FFFFFF"/>
        </w:rPr>
        <w:t>озрождении и развитии духовно-нравственных ценностей</w:t>
      </w:r>
      <w:r>
        <w:rPr>
          <w:rFonts w:ascii="Times New Roman" w:hAnsi="Times New Roman" w:cs="Times New Roman"/>
          <w:sz w:val="28"/>
          <w:szCs w:val="28"/>
        </w:rPr>
        <w:t>, патриотизма и образованности общества. При этом меняется социальная роль музея</w:t>
      </w:r>
      <w:r>
        <w:rPr>
          <w:rFonts w:ascii="Times New Roman" w:hAnsi="Times New Roman" w:cs="Times New Roman"/>
          <w:sz w:val="28"/>
          <w:szCs w:val="28"/>
          <w:lang w:val="ru-RU"/>
        </w:rPr>
        <w:t>, реконструкции и туризма.</w:t>
      </w:r>
      <w:r>
        <w:rPr>
          <w:rFonts w:ascii="Times New Roman" w:hAnsi="Times New Roman" w:cs="Times New Roman"/>
          <w:sz w:val="28"/>
          <w:szCs w:val="28"/>
        </w:rPr>
        <w:t xml:space="preserve"> </w:t>
      </w:r>
      <w:r>
        <w:rPr>
          <w:rFonts w:ascii="Times New Roman" w:hAnsi="Times New Roman" w:cs="Times New Roman"/>
          <w:sz w:val="28"/>
          <w:szCs w:val="28"/>
          <w:lang w:val="ru-RU"/>
        </w:rPr>
        <w:t>Р</w:t>
      </w:r>
      <w:r>
        <w:rPr>
          <w:rFonts w:ascii="Times New Roman" w:hAnsi="Times New Roman" w:cs="Times New Roman"/>
          <w:sz w:val="28"/>
          <w:szCs w:val="28"/>
        </w:rPr>
        <w:t xml:space="preserve">асширяется сфера </w:t>
      </w:r>
      <w:r>
        <w:rPr>
          <w:rFonts w:ascii="Times New Roman" w:hAnsi="Times New Roman" w:cs="Times New Roman"/>
          <w:sz w:val="28"/>
          <w:szCs w:val="28"/>
          <w:lang w:val="ru-RU"/>
        </w:rPr>
        <w:t>их</w:t>
      </w:r>
      <w:r>
        <w:rPr>
          <w:rFonts w:ascii="Times New Roman" w:hAnsi="Times New Roman" w:cs="Times New Roman"/>
          <w:sz w:val="28"/>
          <w:szCs w:val="28"/>
        </w:rPr>
        <w:t xml:space="preserve"> влияния. Поэтому очевидна необходимость исследования </w:t>
      </w:r>
      <w:r>
        <w:rPr>
          <w:rFonts w:ascii="Times New Roman" w:hAnsi="Times New Roman" w:cs="Times New Roman"/>
          <w:sz w:val="28"/>
          <w:szCs w:val="28"/>
          <w:lang w:val="ru-RU"/>
        </w:rPr>
        <w:t xml:space="preserve">вопроса </w:t>
      </w:r>
      <w:r w:rsidRPr="00DD664D">
        <w:rPr>
          <w:rFonts w:ascii="Times New Roman" w:hAnsi="Times New Roman" w:cs="Times New Roman"/>
          <w:sz w:val="28"/>
          <w:szCs w:val="28"/>
        </w:rPr>
        <w:t xml:space="preserve">интерпретации </w:t>
      </w:r>
      <w:r w:rsidRPr="00DD664D">
        <w:rPr>
          <w:rFonts w:ascii="Times New Roman" w:hAnsi="Times New Roman" w:cs="Times New Roman"/>
          <w:sz w:val="28"/>
          <w:szCs w:val="28"/>
          <w:lang w:val="ru-RU"/>
        </w:rPr>
        <w:t xml:space="preserve">войны 1812 г. в музейной, </w:t>
      </w:r>
      <w:proofErr w:type="spellStart"/>
      <w:r w:rsidRPr="00DD664D">
        <w:rPr>
          <w:rFonts w:ascii="Times New Roman" w:hAnsi="Times New Roman" w:cs="Times New Roman"/>
          <w:sz w:val="28"/>
          <w:szCs w:val="28"/>
          <w:lang w:val="ru-RU"/>
        </w:rPr>
        <w:t>реконструкторской</w:t>
      </w:r>
      <w:proofErr w:type="spellEnd"/>
      <w:r w:rsidRPr="00DD664D">
        <w:rPr>
          <w:rFonts w:ascii="Times New Roman" w:hAnsi="Times New Roman" w:cs="Times New Roman"/>
          <w:sz w:val="28"/>
          <w:szCs w:val="28"/>
          <w:lang w:val="ru-RU"/>
        </w:rPr>
        <w:t xml:space="preserve"> и туристической </w:t>
      </w:r>
      <w:proofErr w:type="gramStart"/>
      <w:r w:rsidRPr="00DD664D">
        <w:rPr>
          <w:rFonts w:ascii="Times New Roman" w:hAnsi="Times New Roman" w:cs="Times New Roman"/>
          <w:sz w:val="28"/>
          <w:szCs w:val="28"/>
          <w:lang w:val="ru-RU"/>
        </w:rPr>
        <w:t>сферах</w:t>
      </w:r>
      <w:proofErr w:type="gramEnd"/>
      <w:r w:rsidRPr="00DD664D">
        <w:rPr>
          <w:rFonts w:ascii="Times New Roman" w:hAnsi="Times New Roman" w:cs="Times New Roman"/>
          <w:sz w:val="28"/>
          <w:szCs w:val="28"/>
          <w:lang w:val="ru-RU"/>
        </w:rPr>
        <w:t xml:space="preserve"> Беларуси</w:t>
      </w:r>
      <w:r>
        <w:rPr>
          <w:rFonts w:ascii="Times New Roman" w:hAnsi="Times New Roman" w:cs="Times New Roman"/>
          <w:sz w:val="28"/>
          <w:szCs w:val="28"/>
          <w:lang w:val="ru-RU"/>
        </w:rPr>
        <w:t>.</w:t>
      </w:r>
    </w:p>
    <w:p w:rsidR="00166C13" w:rsidRPr="00517926" w:rsidRDefault="00F8331A" w:rsidP="002707BC">
      <w:pPr>
        <w:spacing w:after="0" w:line="360" w:lineRule="exact"/>
        <w:jc w:val="both"/>
        <w:rPr>
          <w:rFonts w:ascii="Times New Roman" w:eastAsia="Times New Roman" w:hAnsi="Times New Roman" w:cs="Times New Roman"/>
          <w:sz w:val="28"/>
          <w:szCs w:val="28"/>
          <w:lang w:val="ru-RU" w:eastAsia="ru-RU"/>
        </w:rPr>
      </w:pPr>
      <w:r w:rsidRPr="00166C13">
        <w:rPr>
          <w:rFonts w:ascii="Times New Roman" w:hAnsi="Times New Roman" w:cs="Times New Roman"/>
          <w:b/>
          <w:sz w:val="28"/>
          <w:szCs w:val="28"/>
          <w:lang w:val="ru-RU"/>
        </w:rPr>
        <w:t>Рекомендации по практическому применению выводов</w:t>
      </w:r>
      <w:r w:rsidR="00DF01FF">
        <w:rPr>
          <w:rFonts w:ascii="Times New Roman" w:hAnsi="Times New Roman" w:cs="Times New Roman"/>
          <w:b/>
          <w:sz w:val="28"/>
          <w:szCs w:val="28"/>
          <w:lang w:val="ru-RU"/>
        </w:rPr>
        <w:t>:</w:t>
      </w:r>
      <w:r w:rsidR="00BC4946" w:rsidRPr="00166C13">
        <w:rPr>
          <w:rFonts w:ascii="Times New Roman" w:hAnsi="Times New Roman" w:cs="Times New Roman"/>
          <w:sz w:val="28"/>
          <w:szCs w:val="28"/>
          <w:lang w:val="ru-RU"/>
        </w:rPr>
        <w:t xml:space="preserve"> </w:t>
      </w:r>
      <w:r w:rsidR="00517926">
        <w:rPr>
          <w:rFonts w:ascii="Times New Roman" w:hAnsi="Times New Roman" w:cs="Times New Roman"/>
          <w:sz w:val="28"/>
          <w:szCs w:val="28"/>
          <w:lang w:val="ru-RU"/>
        </w:rPr>
        <w:t xml:space="preserve">Музейная и туристическая сфера в стадии развития. Данная работа характеризует направление деятельности музейной и туристической сферы в сохранении культурного наследия страны. И служит </w:t>
      </w:r>
      <w:proofErr w:type="spellStart"/>
      <w:r w:rsidR="00517926">
        <w:rPr>
          <w:rFonts w:ascii="Times New Roman" w:hAnsi="Times New Roman" w:cs="Times New Roman"/>
          <w:sz w:val="28"/>
          <w:szCs w:val="28"/>
          <w:lang w:val="ru-RU"/>
        </w:rPr>
        <w:t>тригером</w:t>
      </w:r>
      <w:proofErr w:type="spellEnd"/>
      <w:r w:rsidR="00517926">
        <w:rPr>
          <w:rFonts w:ascii="Times New Roman" w:hAnsi="Times New Roman" w:cs="Times New Roman"/>
          <w:sz w:val="28"/>
          <w:szCs w:val="28"/>
          <w:lang w:val="ru-RU"/>
        </w:rPr>
        <w:t xml:space="preserve"> для более основательной работы в заданном направлении.</w:t>
      </w:r>
    </w:p>
    <w:p w:rsidR="003205E1" w:rsidRPr="002707BC" w:rsidRDefault="00986B85" w:rsidP="002707BC">
      <w:pPr>
        <w:pStyle w:val="10"/>
        <w:ind w:firstLine="0"/>
        <w:rPr>
          <w:rFonts w:ascii="Times New Roman" w:hAnsi="Times New Roman" w:cs="Times New Roman"/>
          <w:spacing w:val="-4"/>
          <w:lang w:val="ru-RU"/>
        </w:rPr>
      </w:pPr>
      <w:r w:rsidRPr="00166C13">
        <w:rPr>
          <w:rFonts w:ascii="Times New Roman" w:hAnsi="Times New Roman" w:cs="Times New Roman"/>
          <w:b/>
          <w:lang w:val="ru-RU" w:eastAsia="ru-RU"/>
        </w:rPr>
        <w:t>Структура и объем работы:</w:t>
      </w:r>
      <w:r w:rsidR="00143EBE" w:rsidRPr="00166C13">
        <w:rPr>
          <w:rFonts w:ascii="Times New Roman" w:hAnsi="Times New Roman" w:cs="Times New Roman"/>
          <w:b/>
          <w:lang w:val="ru-RU" w:eastAsia="ru-RU"/>
        </w:rPr>
        <w:t xml:space="preserve"> </w:t>
      </w:r>
      <w:r w:rsidR="00166C13" w:rsidRPr="00E25488">
        <w:rPr>
          <w:rFonts w:ascii="Times New Roman" w:hAnsi="Times New Roman" w:cs="Times New Roman"/>
        </w:rPr>
        <w:t xml:space="preserve">Дипломная работа состоит из введения, четырех глав, заключения, списка использованной литературы и источников, а также приложений. </w:t>
      </w:r>
      <w:r w:rsidR="00E25488">
        <w:rPr>
          <w:rFonts w:ascii="Times New Roman" w:hAnsi="Times New Roman" w:cs="Times New Roman"/>
          <w:lang w:val="ru-RU"/>
        </w:rPr>
        <w:t>В работе использовано 10 изображений. Объем работы составляет 62 страницы.</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sz w:val="28"/>
          <w:szCs w:val="28"/>
          <w:lang w:eastAsia="ru-RU"/>
        </w:rPr>
      </w:pPr>
      <w:r w:rsidRPr="002707BC">
        <w:rPr>
          <w:rFonts w:ascii="Times New Roman" w:eastAsia="Times New Roman" w:hAnsi="Times New Roman" w:cs="Times New Roman"/>
          <w:b/>
          <w:sz w:val="28"/>
          <w:szCs w:val="28"/>
          <w:lang w:eastAsia="ru-RU"/>
        </w:rPr>
        <w:lastRenderedPageBreak/>
        <w:t>РЕФЕРАТЫ</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sz w:val="28"/>
          <w:szCs w:val="28"/>
          <w:lang w:eastAsia="ru-RU"/>
        </w:rPr>
      </w:pPr>
      <w:r w:rsidRPr="002707BC">
        <w:rPr>
          <w:rFonts w:ascii="Times New Roman" w:eastAsia="Times New Roman" w:hAnsi="Times New Roman" w:cs="Times New Roman"/>
          <w:b/>
          <w:sz w:val="28"/>
          <w:szCs w:val="28"/>
          <w:lang w:eastAsia="ru-RU"/>
        </w:rPr>
        <w:t>Каток Максіма Сяргеевіча</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sz w:val="28"/>
          <w:szCs w:val="28"/>
          <w:lang w:eastAsia="ru-RU"/>
        </w:rPr>
      </w:pPr>
      <w:r w:rsidRPr="002707BC">
        <w:rPr>
          <w:rFonts w:ascii="Times New Roman" w:eastAsia="Times New Roman" w:hAnsi="Times New Roman" w:cs="Times New Roman"/>
          <w:b/>
          <w:sz w:val="28"/>
          <w:szCs w:val="28"/>
          <w:lang w:eastAsia="ru-RU"/>
        </w:rPr>
        <w:t>Адлюстраванне вайны 1812 года ў музейнай і турыстычнай сферах Беларусі</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sz w:val="28"/>
          <w:szCs w:val="28"/>
          <w:lang w:eastAsia="ru-RU"/>
        </w:rPr>
      </w:pPr>
      <w:r w:rsidRPr="002707BC">
        <w:rPr>
          <w:rFonts w:ascii="Times New Roman" w:eastAsia="Times New Roman" w:hAnsi="Times New Roman" w:cs="Times New Roman"/>
          <w:b/>
          <w:sz w:val="28"/>
          <w:szCs w:val="28"/>
          <w:lang w:eastAsia="ru-RU"/>
        </w:rPr>
        <w:t>Ключавыя словы: вайна 1812 года, музейныя калекцыі, рэканструкцыя, турыстычны маршрут.</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sz w:val="28"/>
          <w:szCs w:val="28"/>
          <w:lang w:val="ru-RU" w:eastAsia="ru-RU"/>
        </w:rPr>
      </w:pPr>
      <w:r w:rsidRPr="002707BC">
        <w:rPr>
          <w:rFonts w:ascii="Times New Roman" w:eastAsia="Times New Roman" w:hAnsi="Times New Roman" w:cs="Times New Roman"/>
          <w:b/>
          <w:sz w:val="28"/>
          <w:szCs w:val="28"/>
          <w:lang w:eastAsia="ru-RU"/>
        </w:rPr>
        <w:t>Аб'ект даследавання</w:t>
      </w:r>
      <w:r w:rsidRPr="002707BC">
        <w:rPr>
          <w:rFonts w:ascii="Times New Roman" w:eastAsia="Times New Roman" w:hAnsi="Times New Roman" w:cs="Times New Roman"/>
          <w:sz w:val="28"/>
          <w:szCs w:val="28"/>
          <w:lang w:eastAsia="ru-RU"/>
        </w:rPr>
        <w:t>: Музейная, рэканструктарскіх і турыстычная сферы Беларусі</w:t>
      </w:r>
    </w:p>
    <w:p w:rsidR="002707BC" w:rsidRPr="002707BC" w:rsidRDefault="002707BC" w:rsidP="002707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sz w:val="28"/>
          <w:szCs w:val="28"/>
          <w:lang w:eastAsia="ru-RU"/>
        </w:rPr>
      </w:pPr>
      <w:r w:rsidRPr="002707BC">
        <w:rPr>
          <w:rFonts w:ascii="Times New Roman" w:eastAsia="Times New Roman" w:hAnsi="Times New Roman" w:cs="Times New Roman"/>
          <w:b/>
          <w:sz w:val="28"/>
          <w:szCs w:val="28"/>
          <w:lang w:eastAsia="ru-RU"/>
        </w:rPr>
        <w:t>Мэта працы</w:t>
      </w:r>
      <w:r w:rsidRPr="002707BC">
        <w:rPr>
          <w:rFonts w:ascii="Times New Roman" w:eastAsia="Times New Roman" w:hAnsi="Times New Roman" w:cs="Times New Roman"/>
          <w:sz w:val="28"/>
          <w:szCs w:val="28"/>
          <w:lang w:eastAsia="ru-RU"/>
        </w:rPr>
        <w:t>: выяўленне падыходаў у інтэрпрэтацыі вайны 1812 г. у музейнай, рэканструктарскіх і турыстычнай сферах Беларусі.</w:t>
      </w:r>
    </w:p>
    <w:p w:rsidR="002707BC" w:rsidRPr="002707BC" w:rsidRDefault="002707BC" w:rsidP="002707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Метад</w:t>
      </w:r>
      <w:r w:rsidRPr="002707BC">
        <w:rPr>
          <w:rFonts w:ascii="Times New Roman" w:eastAsia="Times New Roman" w:hAnsi="Times New Roman" w:cs="Times New Roman"/>
          <w:b/>
          <w:sz w:val="28"/>
          <w:szCs w:val="28"/>
          <w:lang w:eastAsia="ru-RU"/>
        </w:rPr>
        <w:t>ы даследаванні</w:t>
      </w:r>
      <w:r w:rsidRPr="002707BC">
        <w:rPr>
          <w:rFonts w:ascii="Times New Roman" w:eastAsia="Times New Roman" w:hAnsi="Times New Roman" w:cs="Times New Roman"/>
          <w:sz w:val="28"/>
          <w:szCs w:val="28"/>
          <w:lang w:eastAsia="ru-RU"/>
        </w:rPr>
        <w:t>: агульнанавуковыя (аналіз, сінтэз, абагульненне, параўнанне) і спецыяльна-гістарычныя метады. Асновай даследавання з'яўляюцца навуковыя прынцыпы гістарызму, аб'ектыўнасці і сістэмнасці.</w:t>
      </w:r>
    </w:p>
    <w:p w:rsidR="002707BC" w:rsidRPr="002707BC" w:rsidRDefault="002707BC" w:rsidP="002707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sz w:val="28"/>
          <w:szCs w:val="28"/>
          <w:lang w:eastAsia="ru-RU"/>
        </w:rPr>
      </w:pPr>
      <w:r w:rsidRPr="002707BC">
        <w:rPr>
          <w:rFonts w:ascii="Times New Roman" w:eastAsia="Times New Roman" w:hAnsi="Times New Roman" w:cs="Times New Roman"/>
          <w:b/>
          <w:sz w:val="28"/>
          <w:szCs w:val="28"/>
          <w:lang w:eastAsia="ru-RU"/>
        </w:rPr>
        <w:t>Вынікі дасьледаваньня і іх навізна</w:t>
      </w:r>
      <w:r w:rsidRPr="002707BC">
        <w:rPr>
          <w:rFonts w:ascii="Times New Roman" w:eastAsia="Times New Roman" w:hAnsi="Times New Roman" w:cs="Times New Roman"/>
          <w:sz w:val="28"/>
          <w:szCs w:val="28"/>
          <w:lang w:eastAsia="ru-RU"/>
        </w:rPr>
        <w:t>: На аснове атрыманых дадзеных аб падыходаў у інтэрпрэтацыі вайны 1812 г. у музейнай, рэканструктарскіх і турыстычнай сферах Беларусі можна зрабіць выснову: у Беларусі вядзецца вялікая праца па захаванні культурнай спадчыны. Музейная сфера вядзе дзейнасць па экспанавання і захаванню матэрыяльнай культуры 1812 года. Рэканструктарскіх працуе ў напрамку рэканструкцыі матэрыяльнай культуры і духу эпохі. Турыстычная сканцэнтравана на памятных месцах, помніках і лакацыях адносяцца да вайны з Напалеонам. Ўсеагульным асвятленні і прыцягненні ўвагі да культурнай спадчыны эпохі.</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firstLine="851"/>
        <w:jc w:val="both"/>
        <w:rPr>
          <w:rFonts w:ascii="Times New Roman" w:eastAsia="Times New Roman" w:hAnsi="Times New Roman" w:cs="Times New Roman"/>
          <w:sz w:val="28"/>
          <w:szCs w:val="28"/>
          <w:lang w:eastAsia="ru-RU"/>
        </w:rPr>
      </w:pPr>
      <w:r w:rsidRPr="002707BC">
        <w:rPr>
          <w:rFonts w:ascii="Times New Roman" w:hAnsi="Times New Roman" w:cs="Times New Roman"/>
          <w:sz w:val="28"/>
          <w:szCs w:val="28"/>
          <w:shd w:val="clear" w:color="auto" w:fill="F8F9FA"/>
        </w:rPr>
        <w:t>Навізна дадзенай тэмы абумоўлена сучаснай культурнай палітыкай Рэспублікі, накіраванай на адраджэнні і развіцці духоўна-маральных каштоўнасцяў, патрыятызму і адукаванасці грамадства. Пры гэтым змяняецца сацыяльная роля музея, рэканструкцыі і турызму. Пашыраецца сфера іх уплыву. Таму відавочная неабходнасць даследавання пытання інтэрпрэтацыі вайны 1812 г. у музейнай, рэканструктарскіх і турыстычнай сферах Беларусі.</w:t>
      </w:r>
      <w:r w:rsidRPr="002707BC">
        <w:rPr>
          <w:rFonts w:ascii="Times New Roman" w:eastAsia="Times New Roman" w:hAnsi="Times New Roman" w:cs="Times New Roman"/>
          <w:sz w:val="28"/>
          <w:szCs w:val="28"/>
          <w:lang w:eastAsia="ru-RU"/>
        </w:rPr>
        <w:t xml:space="preserve"> </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sz w:val="28"/>
          <w:szCs w:val="28"/>
          <w:lang w:eastAsia="ru-RU"/>
        </w:rPr>
      </w:pPr>
      <w:r w:rsidRPr="002707BC">
        <w:rPr>
          <w:rFonts w:ascii="Times New Roman" w:eastAsia="Times New Roman" w:hAnsi="Times New Roman" w:cs="Times New Roman"/>
          <w:b/>
          <w:sz w:val="28"/>
          <w:szCs w:val="28"/>
          <w:lang w:eastAsia="ru-RU"/>
        </w:rPr>
        <w:t xml:space="preserve">Рэкамендацыі </w:t>
      </w:r>
      <w:r>
        <w:rPr>
          <w:rFonts w:ascii="Times New Roman" w:eastAsia="Times New Roman" w:hAnsi="Times New Roman" w:cs="Times New Roman"/>
          <w:b/>
          <w:sz w:val="28"/>
          <w:szCs w:val="28"/>
          <w:lang w:eastAsia="ru-RU"/>
        </w:rPr>
        <w:t>па практычным прымяненні высноў</w:t>
      </w:r>
      <w:r w:rsidRPr="002707BC">
        <w:rPr>
          <w:rFonts w:ascii="Times New Roman" w:eastAsia="Times New Roman" w:hAnsi="Times New Roman" w:cs="Times New Roman"/>
          <w:b/>
          <w:sz w:val="28"/>
          <w:szCs w:val="28"/>
          <w:lang w:eastAsia="ru-RU"/>
        </w:rPr>
        <w:t>:</w:t>
      </w:r>
      <w:r w:rsidRPr="002707BC">
        <w:rPr>
          <w:rFonts w:ascii="Times New Roman" w:eastAsia="Times New Roman" w:hAnsi="Times New Roman" w:cs="Times New Roman"/>
          <w:sz w:val="28"/>
          <w:szCs w:val="28"/>
          <w:lang w:eastAsia="ru-RU"/>
        </w:rPr>
        <w:t xml:space="preserve"> Музейная і турыстычная сфера ў стадыі развіцця. Дадзеная праца характарызуе кірунак дзейнасці музейнай і турыстычнай сферы ў захаванні культурнай спадчыны краіны. І служыць тригером для больш грунтоўнай працы ў зададзеным кірунку.</w:t>
      </w:r>
    </w:p>
    <w:p w:rsidR="002707BC" w:rsidRPr="002707BC" w:rsidRDefault="002707BC" w:rsidP="0027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firstLine="851"/>
        <w:jc w:val="both"/>
        <w:rPr>
          <w:rFonts w:ascii="Times New Roman" w:eastAsia="Times New Roman" w:hAnsi="Times New Roman" w:cs="Times New Roman"/>
          <w:sz w:val="28"/>
          <w:szCs w:val="28"/>
          <w:lang w:val="ru-RU" w:eastAsia="ru-RU"/>
        </w:rPr>
      </w:pPr>
      <w:r w:rsidRPr="002707BC">
        <w:rPr>
          <w:rFonts w:ascii="Times New Roman" w:eastAsia="Times New Roman" w:hAnsi="Times New Roman" w:cs="Times New Roman"/>
          <w:sz w:val="28"/>
          <w:szCs w:val="28"/>
          <w:lang w:eastAsia="ru-RU"/>
        </w:rPr>
        <w:t>Структура і аб'ём працы: Дыпломная праца складаецца з ўвядзення, чатырох кіраўнікоў, заключэння, спісу выкарыстанай літаратуры і крыніц, а таксама прыкладанняў. У працы выкарыстана 10 малюнкаў. Аб'ём працы складае 62 старонкі.</w:t>
      </w:r>
    </w:p>
    <w:p w:rsidR="003205E1" w:rsidRPr="002707BC" w:rsidRDefault="003205E1" w:rsidP="002707BC">
      <w:pPr>
        <w:spacing w:line="320" w:lineRule="exact"/>
        <w:jc w:val="both"/>
        <w:rPr>
          <w:rFonts w:ascii="Times New Roman" w:hAnsi="Times New Roman" w:cs="Times New Roman"/>
        </w:rPr>
      </w:pPr>
    </w:p>
    <w:p w:rsidR="003205E1" w:rsidRPr="002707BC" w:rsidRDefault="003205E1" w:rsidP="002707BC">
      <w:pPr>
        <w:spacing w:line="320" w:lineRule="exact"/>
        <w:jc w:val="both"/>
        <w:rPr>
          <w:rFonts w:ascii="Times New Roman" w:hAnsi="Times New Roman" w:cs="Times New Roman"/>
        </w:rPr>
      </w:pPr>
    </w:p>
    <w:p w:rsidR="003205E1" w:rsidRPr="002707BC" w:rsidRDefault="003205E1" w:rsidP="002707BC">
      <w:pPr>
        <w:spacing w:line="320" w:lineRule="exact"/>
        <w:jc w:val="both"/>
        <w:rPr>
          <w:rFonts w:ascii="Times New Roman" w:hAnsi="Times New Roman" w:cs="Times New Roman"/>
        </w:rPr>
      </w:pPr>
      <w:bookmarkStart w:id="0" w:name="_GoBack"/>
      <w:bookmarkEnd w:id="0"/>
    </w:p>
    <w:p w:rsidR="003205E1" w:rsidRPr="002707BC" w:rsidRDefault="003205E1" w:rsidP="002707BC">
      <w:pPr>
        <w:spacing w:line="320" w:lineRule="exact"/>
        <w:jc w:val="both"/>
        <w:rPr>
          <w:rFonts w:ascii="Times New Roman" w:hAnsi="Times New Roman" w:cs="Times New Roman"/>
        </w:rPr>
      </w:pPr>
    </w:p>
    <w:p w:rsidR="003205E1" w:rsidRDefault="003205E1" w:rsidP="002707BC">
      <w:pPr>
        <w:spacing w:line="320" w:lineRule="exact"/>
        <w:jc w:val="both"/>
        <w:rPr>
          <w:rFonts w:ascii="Times New Roman" w:hAnsi="Times New Roman" w:cs="Times New Roman"/>
          <w:lang w:val="ru-RU"/>
        </w:rPr>
      </w:pPr>
    </w:p>
    <w:p w:rsidR="002707BC" w:rsidRPr="00DF01FF" w:rsidRDefault="002707BC"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color w:val="202124"/>
          <w:sz w:val="28"/>
          <w:szCs w:val="28"/>
          <w:lang w:val="en" w:eastAsia="ru-RU"/>
        </w:rPr>
      </w:pPr>
      <w:r w:rsidRPr="00DF01FF">
        <w:rPr>
          <w:rFonts w:ascii="Times New Roman" w:eastAsia="Times New Roman" w:hAnsi="Times New Roman" w:cs="Times New Roman"/>
          <w:b/>
          <w:color w:val="202124"/>
          <w:sz w:val="28"/>
          <w:szCs w:val="28"/>
          <w:lang w:val="en" w:eastAsia="ru-RU"/>
        </w:rPr>
        <w:lastRenderedPageBreak/>
        <w:t>ESSAY</w:t>
      </w:r>
    </w:p>
    <w:p w:rsidR="002707BC" w:rsidRPr="00DF01FF" w:rsidRDefault="002707BC"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color w:val="202124"/>
          <w:sz w:val="28"/>
          <w:szCs w:val="28"/>
          <w:lang w:val="en" w:eastAsia="ru-RU"/>
        </w:rPr>
      </w:pPr>
      <w:r w:rsidRPr="00DF01FF">
        <w:rPr>
          <w:rFonts w:ascii="Times New Roman" w:eastAsia="Times New Roman" w:hAnsi="Times New Roman" w:cs="Times New Roman"/>
          <w:b/>
          <w:color w:val="202124"/>
          <w:sz w:val="28"/>
          <w:szCs w:val="28"/>
          <w:lang w:val="en" w:eastAsia="ru-RU"/>
        </w:rPr>
        <w:t xml:space="preserve">Maxim </w:t>
      </w:r>
      <w:proofErr w:type="spellStart"/>
      <w:r w:rsidRPr="00DF01FF">
        <w:rPr>
          <w:rFonts w:ascii="Times New Roman" w:eastAsia="Times New Roman" w:hAnsi="Times New Roman" w:cs="Times New Roman"/>
          <w:b/>
          <w:color w:val="202124"/>
          <w:sz w:val="28"/>
          <w:szCs w:val="28"/>
          <w:lang w:val="en" w:eastAsia="ru-RU"/>
        </w:rPr>
        <w:t>Sergeevich's</w:t>
      </w:r>
      <w:proofErr w:type="spellEnd"/>
      <w:r w:rsidRPr="00DF01FF">
        <w:rPr>
          <w:rFonts w:ascii="Times New Roman" w:eastAsia="Times New Roman" w:hAnsi="Times New Roman" w:cs="Times New Roman"/>
          <w:b/>
          <w:color w:val="202124"/>
          <w:sz w:val="28"/>
          <w:szCs w:val="28"/>
          <w:lang w:val="en" w:eastAsia="ru-RU"/>
        </w:rPr>
        <w:t xml:space="preserve"> skating rink</w:t>
      </w:r>
    </w:p>
    <w:p w:rsidR="002707BC" w:rsidRPr="00DF01FF" w:rsidRDefault="002707BC"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center"/>
        <w:rPr>
          <w:rFonts w:ascii="Times New Roman" w:eastAsia="Times New Roman" w:hAnsi="Times New Roman" w:cs="Times New Roman"/>
          <w:b/>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Display of the war of 1812 in the museum and tourist spheres of Belarus</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Key words:</w:t>
      </w:r>
      <w:r w:rsidRPr="00DF01FF">
        <w:rPr>
          <w:rFonts w:ascii="Times New Roman" w:eastAsia="Times New Roman" w:hAnsi="Times New Roman" w:cs="Times New Roman"/>
          <w:color w:val="202124"/>
          <w:sz w:val="28"/>
          <w:szCs w:val="28"/>
          <w:lang w:val="en" w:eastAsia="ru-RU"/>
        </w:rPr>
        <w:t xml:space="preserve"> war of 1812, museum collections, reconstruction, tourist route.</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Object of research:</w:t>
      </w:r>
      <w:r w:rsidRPr="00DF01FF">
        <w:rPr>
          <w:rFonts w:ascii="Times New Roman" w:eastAsia="Times New Roman" w:hAnsi="Times New Roman" w:cs="Times New Roman"/>
          <w:color w:val="202124"/>
          <w:sz w:val="28"/>
          <w:szCs w:val="28"/>
          <w:lang w:val="en" w:eastAsia="ru-RU"/>
        </w:rPr>
        <w:t xml:space="preserve"> Museum, reconstruction and tourism spheres of Belarus</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 w:eastAsia="ru-RU"/>
        </w:rPr>
      </w:pPr>
      <w:r w:rsidRPr="00DF01FF">
        <w:rPr>
          <w:rFonts w:ascii="Times New Roman" w:eastAsia="Times New Roman" w:hAnsi="Times New Roman" w:cs="Times New Roman"/>
          <w:b/>
          <w:color w:val="202124"/>
          <w:sz w:val="28"/>
          <w:szCs w:val="28"/>
          <w:lang w:val="en" w:eastAsia="ru-RU"/>
        </w:rPr>
        <w:t>Subject of research:</w:t>
      </w:r>
      <w:r w:rsidRPr="00DF01FF">
        <w:rPr>
          <w:rFonts w:ascii="Times New Roman" w:eastAsia="Times New Roman" w:hAnsi="Times New Roman" w:cs="Times New Roman"/>
          <w:color w:val="202124"/>
          <w:sz w:val="28"/>
          <w:szCs w:val="28"/>
          <w:lang w:val="en" w:eastAsia="ru-RU"/>
        </w:rPr>
        <w:t xml:space="preserve"> interpretation of the war of 1812 in the museum, reconstruction and tourism spheres of Belarus</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Purpose of the work:</w:t>
      </w:r>
      <w:r w:rsidRPr="00DF01FF">
        <w:rPr>
          <w:rFonts w:ascii="Times New Roman" w:eastAsia="Times New Roman" w:hAnsi="Times New Roman" w:cs="Times New Roman"/>
          <w:color w:val="202124"/>
          <w:sz w:val="28"/>
          <w:szCs w:val="28"/>
          <w:lang w:val="en" w:eastAsia="ru-RU"/>
        </w:rPr>
        <w:t xml:space="preserve"> identification of approaches to the interpretation of the war of 1812 in the museum, reconstruction and tourism spheres of Belarus</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Research methods:</w:t>
      </w:r>
      <w:r w:rsidRPr="00DF01FF">
        <w:rPr>
          <w:rFonts w:ascii="Times New Roman" w:eastAsia="Times New Roman" w:hAnsi="Times New Roman" w:cs="Times New Roman"/>
          <w:color w:val="202124"/>
          <w:sz w:val="28"/>
          <w:szCs w:val="28"/>
          <w:lang w:val="en" w:eastAsia="ru-RU"/>
        </w:rPr>
        <w:t xml:space="preserve"> general scientific (analysis, synthesis, generalization, comparison) and special-historical methods. The research is based on the scientific principles of historicism, objectivity and consistency.</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Conclusions of the research and their novelty</w:t>
      </w:r>
      <w:r w:rsidRPr="00DF01FF">
        <w:rPr>
          <w:rFonts w:ascii="Times New Roman" w:eastAsia="Times New Roman" w:hAnsi="Times New Roman" w:cs="Times New Roman"/>
          <w:color w:val="202124"/>
          <w:sz w:val="28"/>
          <w:szCs w:val="28"/>
          <w:lang w:val="en-US" w:eastAsia="ru-RU"/>
        </w:rPr>
        <w:t>:</w:t>
      </w:r>
      <w:r w:rsidRPr="00DF01FF">
        <w:rPr>
          <w:rFonts w:ascii="Times New Roman" w:eastAsia="Times New Roman" w:hAnsi="Times New Roman" w:cs="Times New Roman"/>
          <w:color w:val="202124"/>
          <w:sz w:val="28"/>
          <w:szCs w:val="28"/>
          <w:lang w:val="en" w:eastAsia="ru-RU"/>
        </w:rPr>
        <w:t xml:space="preserve"> Based on the data obtained on the approaches to interpreting the war of 1812 in the museum, reconstruction and tourism spheres of Belarus, it can be concluded that a huge work is being done in Belarus to preserve the cultural heritage. The museum sector is engaged in exhibiting and preserving the material culture of 1812. Reconstruction works towards the reconstruction of material culture and the spirit of the era. Tourist focuses on memorable places, monuments and locations related to the war with Napoleon. </w:t>
      </w:r>
      <w:proofErr w:type="gramStart"/>
      <w:r w:rsidRPr="00DF01FF">
        <w:rPr>
          <w:rFonts w:ascii="Times New Roman" w:eastAsia="Times New Roman" w:hAnsi="Times New Roman" w:cs="Times New Roman"/>
          <w:color w:val="202124"/>
          <w:sz w:val="28"/>
          <w:szCs w:val="28"/>
          <w:lang w:val="en" w:eastAsia="ru-RU"/>
        </w:rPr>
        <w:t>General coverage and drawing attention to the cultural heritage of the era.</w:t>
      </w:r>
      <w:proofErr w:type="gramEnd"/>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color w:val="202124"/>
          <w:sz w:val="28"/>
          <w:szCs w:val="28"/>
          <w:lang w:val="en" w:eastAsia="ru-RU"/>
        </w:rPr>
        <w:t>The novelty of this topic is due to the modern cultural policy of the Republic, aimed at the revival and development of spiritual and moral values, patriotism and education of society. At the same time, the social role of the museum, reconstruction and tourism is changing. The sphere of their influence is expanding. Therefore, it is obvious that it is necessary to study the issue of interpreting the war of 1812 in the museum, reconstruction and tourism spheres of Belarus.</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 w:eastAsia="ru-RU"/>
        </w:rPr>
      </w:pPr>
      <w:r w:rsidRPr="00DF01FF">
        <w:rPr>
          <w:rFonts w:ascii="Times New Roman" w:eastAsia="Times New Roman" w:hAnsi="Times New Roman" w:cs="Times New Roman"/>
          <w:b/>
          <w:color w:val="202124"/>
          <w:sz w:val="28"/>
          <w:szCs w:val="28"/>
          <w:lang w:val="en" w:eastAsia="ru-RU"/>
        </w:rPr>
        <w:t>Recommendations for the practical application of the findings</w:t>
      </w:r>
      <w:r w:rsidRPr="00DF01FF">
        <w:rPr>
          <w:rFonts w:ascii="Times New Roman" w:eastAsia="Times New Roman" w:hAnsi="Times New Roman" w:cs="Times New Roman"/>
          <w:b/>
          <w:color w:val="202124"/>
          <w:sz w:val="28"/>
          <w:szCs w:val="28"/>
          <w:lang w:val="en-US" w:eastAsia="ru-RU"/>
        </w:rPr>
        <w:t>:</w:t>
      </w:r>
      <w:r w:rsidRPr="00DF01FF">
        <w:rPr>
          <w:rFonts w:ascii="Times New Roman" w:eastAsia="Times New Roman" w:hAnsi="Times New Roman" w:cs="Times New Roman"/>
          <w:color w:val="202124"/>
          <w:sz w:val="28"/>
          <w:szCs w:val="28"/>
          <w:lang w:val="en" w:eastAsia="ru-RU"/>
        </w:rPr>
        <w:t xml:space="preserve"> The museum and tourism sector is under development. This work characterizes the direction of activities of the museum and tourism sector in the preservation of the country's cultural heritage. And it serves as a trigger for more thorough work in a given direction.</w:t>
      </w:r>
    </w:p>
    <w:p w:rsidR="00DF01FF" w:rsidRPr="00DF01FF" w:rsidRDefault="00DF01FF" w:rsidP="00DF0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both"/>
        <w:rPr>
          <w:rFonts w:ascii="Times New Roman" w:eastAsia="Times New Roman" w:hAnsi="Times New Roman" w:cs="Times New Roman"/>
          <w:color w:val="202124"/>
          <w:sz w:val="28"/>
          <w:szCs w:val="28"/>
          <w:lang w:val="en-US" w:eastAsia="ru-RU"/>
        </w:rPr>
      </w:pPr>
      <w:r w:rsidRPr="00DF01FF">
        <w:rPr>
          <w:rFonts w:ascii="Times New Roman" w:eastAsia="Times New Roman" w:hAnsi="Times New Roman" w:cs="Times New Roman"/>
          <w:b/>
          <w:color w:val="202124"/>
          <w:sz w:val="28"/>
          <w:szCs w:val="28"/>
          <w:lang w:val="en" w:eastAsia="ru-RU"/>
        </w:rPr>
        <w:t>Structure and scope of work</w:t>
      </w:r>
      <w:r w:rsidRPr="00DF01FF">
        <w:rPr>
          <w:rFonts w:ascii="Times New Roman" w:eastAsia="Times New Roman" w:hAnsi="Times New Roman" w:cs="Times New Roman"/>
          <w:color w:val="202124"/>
          <w:sz w:val="28"/>
          <w:szCs w:val="28"/>
          <w:lang w:val="en" w:eastAsia="ru-RU"/>
        </w:rPr>
        <w:t xml:space="preserve">: The thesis consists of an introduction, four chapters, </w:t>
      </w:r>
      <w:proofErr w:type="gramStart"/>
      <w:r w:rsidRPr="00DF01FF">
        <w:rPr>
          <w:rFonts w:ascii="Times New Roman" w:eastAsia="Times New Roman" w:hAnsi="Times New Roman" w:cs="Times New Roman"/>
          <w:color w:val="202124"/>
          <w:sz w:val="28"/>
          <w:szCs w:val="28"/>
          <w:lang w:val="en" w:eastAsia="ru-RU"/>
        </w:rPr>
        <w:t>a</w:t>
      </w:r>
      <w:proofErr w:type="gramEnd"/>
      <w:r w:rsidRPr="00DF01FF">
        <w:rPr>
          <w:rFonts w:ascii="Times New Roman" w:eastAsia="Times New Roman" w:hAnsi="Times New Roman" w:cs="Times New Roman"/>
          <w:color w:val="202124"/>
          <w:sz w:val="28"/>
          <w:szCs w:val="28"/>
          <w:lang w:val="en" w:eastAsia="ru-RU"/>
        </w:rPr>
        <w:t xml:space="preserve"> conclusion, a list of references and sources, as well as appendices. The work used 10 images. The volume of work is 62 pages.</w:t>
      </w:r>
    </w:p>
    <w:p w:rsidR="002707BC" w:rsidRPr="00DF01FF" w:rsidRDefault="002707BC" w:rsidP="00DF01FF">
      <w:pPr>
        <w:spacing w:line="320" w:lineRule="exact"/>
        <w:jc w:val="both"/>
        <w:rPr>
          <w:rFonts w:ascii="Times New Roman" w:hAnsi="Times New Roman" w:cs="Times New Roman"/>
          <w:sz w:val="28"/>
          <w:szCs w:val="28"/>
          <w:lang w:val="en-US"/>
        </w:rPr>
      </w:pPr>
    </w:p>
    <w:p w:rsidR="003205E1" w:rsidRPr="00DF01FF" w:rsidRDefault="003205E1" w:rsidP="00DF01FF">
      <w:pPr>
        <w:spacing w:line="320" w:lineRule="exact"/>
        <w:jc w:val="both"/>
        <w:rPr>
          <w:rFonts w:ascii="Times New Roman" w:hAnsi="Times New Roman" w:cs="Times New Roman"/>
          <w:sz w:val="28"/>
          <w:szCs w:val="28"/>
        </w:rPr>
      </w:pPr>
    </w:p>
    <w:p w:rsidR="003205E1" w:rsidRPr="00DF01FF" w:rsidRDefault="003205E1" w:rsidP="00DF01FF">
      <w:pPr>
        <w:spacing w:line="320" w:lineRule="exact"/>
        <w:jc w:val="both"/>
        <w:rPr>
          <w:rFonts w:ascii="Times New Roman" w:hAnsi="Times New Roman" w:cs="Times New Roman"/>
          <w:sz w:val="28"/>
          <w:szCs w:val="28"/>
        </w:rPr>
      </w:pPr>
    </w:p>
    <w:p w:rsidR="003205E1" w:rsidRPr="00DF01FF" w:rsidRDefault="003205E1" w:rsidP="00DF01FF">
      <w:pPr>
        <w:spacing w:line="320" w:lineRule="exact"/>
        <w:jc w:val="both"/>
        <w:rPr>
          <w:rFonts w:ascii="Times New Roman" w:hAnsi="Times New Roman" w:cs="Times New Roman"/>
          <w:sz w:val="28"/>
          <w:szCs w:val="28"/>
        </w:rPr>
      </w:pPr>
    </w:p>
    <w:p w:rsidR="003205E1" w:rsidRPr="002707BC" w:rsidRDefault="003205E1" w:rsidP="002707BC">
      <w:pPr>
        <w:spacing w:line="320" w:lineRule="exact"/>
        <w:jc w:val="both"/>
        <w:rPr>
          <w:rFonts w:ascii="Times New Roman" w:hAnsi="Times New Roman" w:cs="Times New Roman"/>
        </w:rPr>
      </w:pPr>
    </w:p>
    <w:sectPr w:rsidR="003205E1" w:rsidRPr="002707BC" w:rsidSect="00F97B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0A"/>
    <w:rsid w:val="0006728D"/>
    <w:rsid w:val="0009300A"/>
    <w:rsid w:val="000C379B"/>
    <w:rsid w:val="00143EBE"/>
    <w:rsid w:val="00166C13"/>
    <w:rsid w:val="00257331"/>
    <w:rsid w:val="002707BC"/>
    <w:rsid w:val="002F19C0"/>
    <w:rsid w:val="003205E1"/>
    <w:rsid w:val="003E09D5"/>
    <w:rsid w:val="0040729E"/>
    <w:rsid w:val="004C220D"/>
    <w:rsid w:val="00517926"/>
    <w:rsid w:val="00580C32"/>
    <w:rsid w:val="005A3E54"/>
    <w:rsid w:val="006119A3"/>
    <w:rsid w:val="007436B3"/>
    <w:rsid w:val="00757CA9"/>
    <w:rsid w:val="007D0485"/>
    <w:rsid w:val="008A67E5"/>
    <w:rsid w:val="00934D94"/>
    <w:rsid w:val="0094619F"/>
    <w:rsid w:val="00950F13"/>
    <w:rsid w:val="00986B85"/>
    <w:rsid w:val="00A75B30"/>
    <w:rsid w:val="00AF5328"/>
    <w:rsid w:val="00BC4946"/>
    <w:rsid w:val="00C52FA7"/>
    <w:rsid w:val="00D863DC"/>
    <w:rsid w:val="00DD664D"/>
    <w:rsid w:val="00DF01FF"/>
    <w:rsid w:val="00E25488"/>
    <w:rsid w:val="00ED1B57"/>
    <w:rsid w:val="00F8331A"/>
    <w:rsid w:val="00F87F02"/>
    <w:rsid w:val="00F97B80"/>
    <w:rsid w:val="00FD3F4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E54"/>
    <w:pPr>
      <w:ind w:left="720"/>
      <w:contextualSpacing/>
    </w:pPr>
  </w:style>
  <w:style w:type="paragraph" w:styleId="a4">
    <w:name w:val="Normal (Web)"/>
    <w:uiPriority w:val="99"/>
    <w:rsid w:val="002F19C0"/>
    <w:pPr>
      <w:spacing w:beforeAutospacing="1" w:after="0" w:afterAutospacing="1" w:line="240" w:lineRule="auto"/>
    </w:pPr>
    <w:rPr>
      <w:rFonts w:ascii="Times New Roman" w:eastAsia="SimSun" w:hAnsi="Times New Roman" w:cs="Times New Roman"/>
      <w:sz w:val="24"/>
      <w:szCs w:val="24"/>
      <w:lang w:val="en-US" w:eastAsia="zh-CN"/>
    </w:rPr>
  </w:style>
  <w:style w:type="paragraph" w:styleId="HTML">
    <w:name w:val="HTML Preformatted"/>
    <w:basedOn w:val="a"/>
    <w:link w:val="HTML0"/>
    <w:uiPriority w:val="99"/>
    <w:semiHidden/>
    <w:unhideWhenUsed/>
    <w:rsid w:val="0032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205E1"/>
    <w:rPr>
      <w:rFonts w:ascii="Courier New" w:eastAsia="Times New Roman" w:hAnsi="Courier New" w:cs="Courier New"/>
      <w:sz w:val="20"/>
      <w:szCs w:val="20"/>
      <w:lang w:val="ru-RU" w:eastAsia="ru-RU"/>
    </w:rPr>
  </w:style>
  <w:style w:type="character" w:customStyle="1" w:styleId="y2iqfc">
    <w:name w:val="y2iqfc"/>
    <w:basedOn w:val="a0"/>
    <w:rsid w:val="003205E1"/>
  </w:style>
  <w:style w:type="character" w:customStyle="1" w:styleId="1">
    <w:name w:val="Стиль1 Знак"/>
    <w:link w:val="10"/>
    <w:locked/>
    <w:rsid w:val="00166C13"/>
    <w:rPr>
      <w:rFonts w:eastAsia="Times New Roman"/>
      <w:sz w:val="28"/>
      <w:szCs w:val="28"/>
    </w:rPr>
  </w:style>
  <w:style w:type="paragraph" w:customStyle="1" w:styleId="10">
    <w:name w:val="Стиль1"/>
    <w:basedOn w:val="a"/>
    <w:link w:val="1"/>
    <w:qFormat/>
    <w:rsid w:val="00166C13"/>
    <w:pPr>
      <w:spacing w:after="0" w:line="360" w:lineRule="exact"/>
      <w:ind w:firstLine="709"/>
      <w:jc w:val="both"/>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E54"/>
    <w:pPr>
      <w:ind w:left="720"/>
      <w:contextualSpacing/>
    </w:pPr>
  </w:style>
  <w:style w:type="paragraph" w:styleId="a4">
    <w:name w:val="Normal (Web)"/>
    <w:uiPriority w:val="99"/>
    <w:rsid w:val="002F19C0"/>
    <w:pPr>
      <w:spacing w:beforeAutospacing="1" w:after="0" w:afterAutospacing="1" w:line="240" w:lineRule="auto"/>
    </w:pPr>
    <w:rPr>
      <w:rFonts w:ascii="Times New Roman" w:eastAsia="SimSun" w:hAnsi="Times New Roman" w:cs="Times New Roman"/>
      <w:sz w:val="24"/>
      <w:szCs w:val="24"/>
      <w:lang w:val="en-US" w:eastAsia="zh-CN"/>
    </w:rPr>
  </w:style>
  <w:style w:type="paragraph" w:styleId="HTML">
    <w:name w:val="HTML Preformatted"/>
    <w:basedOn w:val="a"/>
    <w:link w:val="HTML0"/>
    <w:uiPriority w:val="99"/>
    <w:semiHidden/>
    <w:unhideWhenUsed/>
    <w:rsid w:val="0032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205E1"/>
    <w:rPr>
      <w:rFonts w:ascii="Courier New" w:eastAsia="Times New Roman" w:hAnsi="Courier New" w:cs="Courier New"/>
      <w:sz w:val="20"/>
      <w:szCs w:val="20"/>
      <w:lang w:val="ru-RU" w:eastAsia="ru-RU"/>
    </w:rPr>
  </w:style>
  <w:style w:type="character" w:customStyle="1" w:styleId="y2iqfc">
    <w:name w:val="y2iqfc"/>
    <w:basedOn w:val="a0"/>
    <w:rsid w:val="003205E1"/>
  </w:style>
  <w:style w:type="character" w:customStyle="1" w:styleId="1">
    <w:name w:val="Стиль1 Знак"/>
    <w:link w:val="10"/>
    <w:locked/>
    <w:rsid w:val="00166C13"/>
    <w:rPr>
      <w:rFonts w:eastAsia="Times New Roman"/>
      <w:sz w:val="28"/>
      <w:szCs w:val="28"/>
    </w:rPr>
  </w:style>
  <w:style w:type="paragraph" w:customStyle="1" w:styleId="10">
    <w:name w:val="Стиль1"/>
    <w:basedOn w:val="a"/>
    <w:link w:val="1"/>
    <w:qFormat/>
    <w:rsid w:val="00166C13"/>
    <w:pPr>
      <w:spacing w:after="0" w:line="360" w:lineRule="exact"/>
      <w:ind w:firstLine="709"/>
      <w:jc w:val="both"/>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933">
      <w:bodyDiv w:val="1"/>
      <w:marLeft w:val="0"/>
      <w:marRight w:val="0"/>
      <w:marTop w:val="0"/>
      <w:marBottom w:val="0"/>
      <w:divBdr>
        <w:top w:val="none" w:sz="0" w:space="0" w:color="auto"/>
        <w:left w:val="none" w:sz="0" w:space="0" w:color="auto"/>
        <w:bottom w:val="none" w:sz="0" w:space="0" w:color="auto"/>
        <w:right w:val="none" w:sz="0" w:space="0" w:color="auto"/>
      </w:divBdr>
    </w:div>
    <w:div w:id="97260777">
      <w:bodyDiv w:val="1"/>
      <w:marLeft w:val="0"/>
      <w:marRight w:val="0"/>
      <w:marTop w:val="0"/>
      <w:marBottom w:val="0"/>
      <w:divBdr>
        <w:top w:val="none" w:sz="0" w:space="0" w:color="auto"/>
        <w:left w:val="none" w:sz="0" w:space="0" w:color="auto"/>
        <w:bottom w:val="none" w:sz="0" w:space="0" w:color="auto"/>
        <w:right w:val="none" w:sz="0" w:space="0" w:color="auto"/>
      </w:divBdr>
    </w:div>
    <w:div w:id="178399513">
      <w:bodyDiv w:val="1"/>
      <w:marLeft w:val="0"/>
      <w:marRight w:val="0"/>
      <w:marTop w:val="0"/>
      <w:marBottom w:val="0"/>
      <w:divBdr>
        <w:top w:val="none" w:sz="0" w:space="0" w:color="auto"/>
        <w:left w:val="none" w:sz="0" w:space="0" w:color="auto"/>
        <w:bottom w:val="none" w:sz="0" w:space="0" w:color="auto"/>
        <w:right w:val="none" w:sz="0" w:space="0" w:color="auto"/>
      </w:divBdr>
    </w:div>
    <w:div w:id="178739173">
      <w:bodyDiv w:val="1"/>
      <w:marLeft w:val="0"/>
      <w:marRight w:val="0"/>
      <w:marTop w:val="0"/>
      <w:marBottom w:val="0"/>
      <w:divBdr>
        <w:top w:val="none" w:sz="0" w:space="0" w:color="auto"/>
        <w:left w:val="none" w:sz="0" w:space="0" w:color="auto"/>
        <w:bottom w:val="none" w:sz="0" w:space="0" w:color="auto"/>
        <w:right w:val="none" w:sz="0" w:space="0" w:color="auto"/>
      </w:divBdr>
    </w:div>
    <w:div w:id="181742925">
      <w:bodyDiv w:val="1"/>
      <w:marLeft w:val="0"/>
      <w:marRight w:val="0"/>
      <w:marTop w:val="0"/>
      <w:marBottom w:val="0"/>
      <w:divBdr>
        <w:top w:val="none" w:sz="0" w:space="0" w:color="auto"/>
        <w:left w:val="none" w:sz="0" w:space="0" w:color="auto"/>
        <w:bottom w:val="none" w:sz="0" w:space="0" w:color="auto"/>
        <w:right w:val="none" w:sz="0" w:space="0" w:color="auto"/>
      </w:divBdr>
    </w:div>
    <w:div w:id="255021734">
      <w:bodyDiv w:val="1"/>
      <w:marLeft w:val="0"/>
      <w:marRight w:val="0"/>
      <w:marTop w:val="0"/>
      <w:marBottom w:val="0"/>
      <w:divBdr>
        <w:top w:val="none" w:sz="0" w:space="0" w:color="auto"/>
        <w:left w:val="none" w:sz="0" w:space="0" w:color="auto"/>
        <w:bottom w:val="none" w:sz="0" w:space="0" w:color="auto"/>
        <w:right w:val="none" w:sz="0" w:space="0" w:color="auto"/>
      </w:divBdr>
    </w:div>
    <w:div w:id="654340688">
      <w:bodyDiv w:val="1"/>
      <w:marLeft w:val="0"/>
      <w:marRight w:val="0"/>
      <w:marTop w:val="0"/>
      <w:marBottom w:val="0"/>
      <w:divBdr>
        <w:top w:val="none" w:sz="0" w:space="0" w:color="auto"/>
        <w:left w:val="none" w:sz="0" w:space="0" w:color="auto"/>
        <w:bottom w:val="none" w:sz="0" w:space="0" w:color="auto"/>
        <w:right w:val="none" w:sz="0" w:space="0" w:color="auto"/>
      </w:divBdr>
    </w:div>
    <w:div w:id="687021870">
      <w:bodyDiv w:val="1"/>
      <w:marLeft w:val="0"/>
      <w:marRight w:val="0"/>
      <w:marTop w:val="0"/>
      <w:marBottom w:val="0"/>
      <w:divBdr>
        <w:top w:val="none" w:sz="0" w:space="0" w:color="auto"/>
        <w:left w:val="none" w:sz="0" w:space="0" w:color="auto"/>
        <w:bottom w:val="none" w:sz="0" w:space="0" w:color="auto"/>
        <w:right w:val="none" w:sz="0" w:space="0" w:color="auto"/>
      </w:divBdr>
    </w:div>
    <w:div w:id="694231896">
      <w:bodyDiv w:val="1"/>
      <w:marLeft w:val="0"/>
      <w:marRight w:val="0"/>
      <w:marTop w:val="0"/>
      <w:marBottom w:val="0"/>
      <w:divBdr>
        <w:top w:val="none" w:sz="0" w:space="0" w:color="auto"/>
        <w:left w:val="none" w:sz="0" w:space="0" w:color="auto"/>
        <w:bottom w:val="none" w:sz="0" w:space="0" w:color="auto"/>
        <w:right w:val="none" w:sz="0" w:space="0" w:color="auto"/>
      </w:divBdr>
    </w:div>
    <w:div w:id="721058506">
      <w:bodyDiv w:val="1"/>
      <w:marLeft w:val="0"/>
      <w:marRight w:val="0"/>
      <w:marTop w:val="0"/>
      <w:marBottom w:val="0"/>
      <w:divBdr>
        <w:top w:val="none" w:sz="0" w:space="0" w:color="auto"/>
        <w:left w:val="none" w:sz="0" w:space="0" w:color="auto"/>
        <w:bottom w:val="none" w:sz="0" w:space="0" w:color="auto"/>
        <w:right w:val="none" w:sz="0" w:space="0" w:color="auto"/>
      </w:divBdr>
      <w:divsChild>
        <w:div w:id="460000075">
          <w:marLeft w:val="0"/>
          <w:marRight w:val="0"/>
          <w:marTop w:val="0"/>
          <w:marBottom w:val="0"/>
          <w:divBdr>
            <w:top w:val="none" w:sz="0" w:space="0" w:color="auto"/>
            <w:left w:val="none" w:sz="0" w:space="0" w:color="auto"/>
            <w:bottom w:val="none" w:sz="0" w:space="0" w:color="auto"/>
            <w:right w:val="none" w:sz="0" w:space="0" w:color="auto"/>
          </w:divBdr>
        </w:div>
      </w:divsChild>
    </w:div>
    <w:div w:id="885869171">
      <w:bodyDiv w:val="1"/>
      <w:marLeft w:val="0"/>
      <w:marRight w:val="0"/>
      <w:marTop w:val="0"/>
      <w:marBottom w:val="0"/>
      <w:divBdr>
        <w:top w:val="none" w:sz="0" w:space="0" w:color="auto"/>
        <w:left w:val="none" w:sz="0" w:space="0" w:color="auto"/>
        <w:bottom w:val="none" w:sz="0" w:space="0" w:color="auto"/>
        <w:right w:val="none" w:sz="0" w:space="0" w:color="auto"/>
      </w:divBdr>
    </w:div>
    <w:div w:id="957179713">
      <w:bodyDiv w:val="1"/>
      <w:marLeft w:val="0"/>
      <w:marRight w:val="0"/>
      <w:marTop w:val="0"/>
      <w:marBottom w:val="0"/>
      <w:divBdr>
        <w:top w:val="none" w:sz="0" w:space="0" w:color="auto"/>
        <w:left w:val="none" w:sz="0" w:space="0" w:color="auto"/>
        <w:bottom w:val="none" w:sz="0" w:space="0" w:color="auto"/>
        <w:right w:val="none" w:sz="0" w:space="0" w:color="auto"/>
      </w:divBdr>
    </w:div>
    <w:div w:id="1087194429">
      <w:bodyDiv w:val="1"/>
      <w:marLeft w:val="0"/>
      <w:marRight w:val="0"/>
      <w:marTop w:val="0"/>
      <w:marBottom w:val="0"/>
      <w:divBdr>
        <w:top w:val="none" w:sz="0" w:space="0" w:color="auto"/>
        <w:left w:val="none" w:sz="0" w:space="0" w:color="auto"/>
        <w:bottom w:val="none" w:sz="0" w:space="0" w:color="auto"/>
        <w:right w:val="none" w:sz="0" w:space="0" w:color="auto"/>
      </w:divBdr>
    </w:div>
    <w:div w:id="1191794282">
      <w:bodyDiv w:val="1"/>
      <w:marLeft w:val="0"/>
      <w:marRight w:val="0"/>
      <w:marTop w:val="0"/>
      <w:marBottom w:val="0"/>
      <w:divBdr>
        <w:top w:val="none" w:sz="0" w:space="0" w:color="auto"/>
        <w:left w:val="none" w:sz="0" w:space="0" w:color="auto"/>
        <w:bottom w:val="none" w:sz="0" w:space="0" w:color="auto"/>
        <w:right w:val="none" w:sz="0" w:space="0" w:color="auto"/>
      </w:divBdr>
      <w:divsChild>
        <w:div w:id="254246544">
          <w:marLeft w:val="0"/>
          <w:marRight w:val="0"/>
          <w:marTop w:val="0"/>
          <w:marBottom w:val="0"/>
          <w:divBdr>
            <w:top w:val="none" w:sz="0" w:space="0" w:color="auto"/>
            <w:left w:val="none" w:sz="0" w:space="0" w:color="auto"/>
            <w:bottom w:val="none" w:sz="0" w:space="0" w:color="auto"/>
            <w:right w:val="none" w:sz="0" w:space="0" w:color="auto"/>
          </w:divBdr>
          <w:divsChild>
            <w:div w:id="2098209905">
              <w:marLeft w:val="0"/>
              <w:marRight w:val="0"/>
              <w:marTop w:val="0"/>
              <w:marBottom w:val="0"/>
              <w:divBdr>
                <w:top w:val="none" w:sz="0" w:space="0" w:color="auto"/>
                <w:left w:val="none" w:sz="0" w:space="0" w:color="auto"/>
                <w:bottom w:val="none" w:sz="0" w:space="0" w:color="auto"/>
                <w:right w:val="none" w:sz="0" w:space="0" w:color="auto"/>
              </w:divBdr>
              <w:divsChild>
                <w:div w:id="660081151">
                  <w:marLeft w:val="0"/>
                  <w:marRight w:val="0"/>
                  <w:marTop w:val="0"/>
                  <w:marBottom w:val="0"/>
                  <w:divBdr>
                    <w:top w:val="none" w:sz="0" w:space="0" w:color="auto"/>
                    <w:left w:val="none" w:sz="0" w:space="0" w:color="auto"/>
                    <w:bottom w:val="none" w:sz="0" w:space="0" w:color="auto"/>
                    <w:right w:val="none" w:sz="0" w:space="0" w:color="auto"/>
                  </w:divBdr>
                </w:div>
                <w:div w:id="1797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1577">
          <w:marLeft w:val="0"/>
          <w:marRight w:val="0"/>
          <w:marTop w:val="0"/>
          <w:marBottom w:val="0"/>
          <w:divBdr>
            <w:top w:val="none" w:sz="0" w:space="0" w:color="auto"/>
            <w:left w:val="none" w:sz="0" w:space="0" w:color="auto"/>
            <w:bottom w:val="none" w:sz="0" w:space="0" w:color="auto"/>
            <w:right w:val="none" w:sz="0" w:space="0" w:color="auto"/>
          </w:divBdr>
          <w:divsChild>
            <w:div w:id="785273919">
              <w:marLeft w:val="0"/>
              <w:marRight w:val="0"/>
              <w:marTop w:val="0"/>
              <w:marBottom w:val="0"/>
              <w:divBdr>
                <w:top w:val="none" w:sz="0" w:space="0" w:color="auto"/>
                <w:left w:val="none" w:sz="0" w:space="0" w:color="auto"/>
                <w:bottom w:val="none" w:sz="0" w:space="0" w:color="auto"/>
                <w:right w:val="none" w:sz="0" w:space="0" w:color="auto"/>
              </w:divBdr>
              <w:divsChild>
                <w:div w:id="682823649">
                  <w:marLeft w:val="0"/>
                  <w:marRight w:val="0"/>
                  <w:marTop w:val="0"/>
                  <w:marBottom w:val="0"/>
                  <w:divBdr>
                    <w:top w:val="none" w:sz="0" w:space="0" w:color="auto"/>
                    <w:left w:val="none" w:sz="0" w:space="0" w:color="auto"/>
                    <w:bottom w:val="none" w:sz="0" w:space="0" w:color="auto"/>
                    <w:right w:val="none" w:sz="0" w:space="0" w:color="auto"/>
                  </w:divBdr>
                  <w:divsChild>
                    <w:div w:id="800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6653">
      <w:bodyDiv w:val="1"/>
      <w:marLeft w:val="0"/>
      <w:marRight w:val="0"/>
      <w:marTop w:val="0"/>
      <w:marBottom w:val="0"/>
      <w:divBdr>
        <w:top w:val="none" w:sz="0" w:space="0" w:color="auto"/>
        <w:left w:val="none" w:sz="0" w:space="0" w:color="auto"/>
        <w:bottom w:val="none" w:sz="0" w:space="0" w:color="auto"/>
        <w:right w:val="none" w:sz="0" w:space="0" w:color="auto"/>
      </w:divBdr>
    </w:div>
    <w:div w:id="1339960708">
      <w:bodyDiv w:val="1"/>
      <w:marLeft w:val="0"/>
      <w:marRight w:val="0"/>
      <w:marTop w:val="0"/>
      <w:marBottom w:val="0"/>
      <w:divBdr>
        <w:top w:val="none" w:sz="0" w:space="0" w:color="auto"/>
        <w:left w:val="none" w:sz="0" w:space="0" w:color="auto"/>
        <w:bottom w:val="none" w:sz="0" w:space="0" w:color="auto"/>
        <w:right w:val="none" w:sz="0" w:space="0" w:color="auto"/>
      </w:divBdr>
    </w:div>
    <w:div w:id="1486507406">
      <w:bodyDiv w:val="1"/>
      <w:marLeft w:val="0"/>
      <w:marRight w:val="0"/>
      <w:marTop w:val="0"/>
      <w:marBottom w:val="0"/>
      <w:divBdr>
        <w:top w:val="none" w:sz="0" w:space="0" w:color="auto"/>
        <w:left w:val="none" w:sz="0" w:space="0" w:color="auto"/>
        <w:bottom w:val="none" w:sz="0" w:space="0" w:color="auto"/>
        <w:right w:val="none" w:sz="0" w:space="0" w:color="auto"/>
      </w:divBdr>
    </w:div>
    <w:div w:id="1617372600">
      <w:bodyDiv w:val="1"/>
      <w:marLeft w:val="0"/>
      <w:marRight w:val="0"/>
      <w:marTop w:val="0"/>
      <w:marBottom w:val="0"/>
      <w:divBdr>
        <w:top w:val="none" w:sz="0" w:space="0" w:color="auto"/>
        <w:left w:val="none" w:sz="0" w:space="0" w:color="auto"/>
        <w:bottom w:val="none" w:sz="0" w:space="0" w:color="auto"/>
        <w:right w:val="none" w:sz="0" w:space="0" w:color="auto"/>
      </w:divBdr>
    </w:div>
    <w:div w:id="1674725530">
      <w:bodyDiv w:val="1"/>
      <w:marLeft w:val="0"/>
      <w:marRight w:val="0"/>
      <w:marTop w:val="0"/>
      <w:marBottom w:val="0"/>
      <w:divBdr>
        <w:top w:val="none" w:sz="0" w:space="0" w:color="auto"/>
        <w:left w:val="none" w:sz="0" w:space="0" w:color="auto"/>
        <w:bottom w:val="none" w:sz="0" w:space="0" w:color="auto"/>
        <w:right w:val="none" w:sz="0" w:space="0" w:color="auto"/>
      </w:divBdr>
    </w:div>
    <w:div w:id="1682975599">
      <w:bodyDiv w:val="1"/>
      <w:marLeft w:val="0"/>
      <w:marRight w:val="0"/>
      <w:marTop w:val="0"/>
      <w:marBottom w:val="0"/>
      <w:divBdr>
        <w:top w:val="none" w:sz="0" w:space="0" w:color="auto"/>
        <w:left w:val="none" w:sz="0" w:space="0" w:color="auto"/>
        <w:bottom w:val="none" w:sz="0" w:space="0" w:color="auto"/>
        <w:right w:val="none" w:sz="0" w:space="0" w:color="auto"/>
      </w:divBdr>
    </w:div>
    <w:div w:id="1720779625">
      <w:bodyDiv w:val="1"/>
      <w:marLeft w:val="0"/>
      <w:marRight w:val="0"/>
      <w:marTop w:val="0"/>
      <w:marBottom w:val="0"/>
      <w:divBdr>
        <w:top w:val="none" w:sz="0" w:space="0" w:color="auto"/>
        <w:left w:val="none" w:sz="0" w:space="0" w:color="auto"/>
        <w:bottom w:val="none" w:sz="0" w:space="0" w:color="auto"/>
        <w:right w:val="none" w:sz="0" w:space="0" w:color="auto"/>
      </w:divBdr>
    </w:div>
    <w:div w:id="1826388904">
      <w:bodyDiv w:val="1"/>
      <w:marLeft w:val="0"/>
      <w:marRight w:val="0"/>
      <w:marTop w:val="0"/>
      <w:marBottom w:val="0"/>
      <w:divBdr>
        <w:top w:val="none" w:sz="0" w:space="0" w:color="auto"/>
        <w:left w:val="none" w:sz="0" w:space="0" w:color="auto"/>
        <w:bottom w:val="none" w:sz="0" w:space="0" w:color="auto"/>
        <w:right w:val="none" w:sz="0" w:space="0" w:color="auto"/>
      </w:divBdr>
    </w:div>
    <w:div w:id="18589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GulukIV</dc:creator>
  <cp:lastModifiedBy>Таня</cp:lastModifiedBy>
  <cp:revision>3</cp:revision>
  <dcterms:created xsi:type="dcterms:W3CDTF">2021-06-01T18:40:00Z</dcterms:created>
  <dcterms:modified xsi:type="dcterms:W3CDTF">2021-06-02T23:14:00Z</dcterms:modified>
</cp:coreProperties>
</file>