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A0" w:rsidRDefault="005016A0" w:rsidP="005016A0">
      <w:pPr>
        <w:keepNext/>
        <w:spacing w:after="40" w:line="360" w:lineRule="exact"/>
        <w:ind w:firstLine="709"/>
        <w:jc w:val="center"/>
        <w:outlineLvl w:val="0"/>
        <w:rPr>
          <w:rFonts w:ascii="Times New Roman" w:eastAsia="Times New Roman" w:hAnsi="Times New Roman" w:cs="Times New Roman"/>
          <w:b/>
          <w:bCs/>
          <w:kern w:val="32"/>
          <w:sz w:val="28"/>
          <w:szCs w:val="28"/>
        </w:rPr>
      </w:pPr>
      <w:bookmarkStart w:id="0" w:name="_Toc73016837"/>
      <w:bookmarkStart w:id="1" w:name="_Toc72974021"/>
      <w:bookmarkStart w:id="2" w:name="_Toc71666570"/>
      <w:bookmarkStart w:id="3" w:name="_Toc41822089"/>
      <w:bookmarkStart w:id="4" w:name="_Toc41823129"/>
      <w:r>
        <w:rPr>
          <w:rFonts w:ascii="Times New Roman" w:eastAsia="Times New Roman" w:hAnsi="Times New Roman" w:cs="Times New Roman"/>
          <w:b/>
          <w:bCs/>
          <w:kern w:val="32"/>
          <w:sz w:val="28"/>
          <w:szCs w:val="28"/>
        </w:rPr>
        <w:t>Реферат</w:t>
      </w:r>
      <w:bookmarkEnd w:id="0"/>
      <w:bookmarkEnd w:id="1"/>
      <w:bookmarkEnd w:id="2"/>
      <w:bookmarkEnd w:id="3"/>
      <w:bookmarkEnd w:id="4"/>
    </w:p>
    <w:p w:rsidR="005016A0" w:rsidRDefault="005016A0" w:rsidP="005016A0">
      <w:pPr>
        <w:spacing w:after="40" w:line="360" w:lineRule="exact"/>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Пачковской</w:t>
      </w:r>
      <w:proofErr w:type="spellEnd"/>
      <w:r>
        <w:rPr>
          <w:rFonts w:ascii="Times New Roman" w:eastAsia="Calibri" w:hAnsi="Times New Roman" w:cs="Times New Roman"/>
          <w:sz w:val="28"/>
          <w:szCs w:val="28"/>
        </w:rPr>
        <w:t xml:space="preserve"> Елизаветы Игоревны</w:t>
      </w:r>
    </w:p>
    <w:p w:rsidR="005016A0" w:rsidRDefault="005016A0" w:rsidP="005016A0">
      <w:pPr>
        <w:tabs>
          <w:tab w:val="left" w:pos="567"/>
          <w:tab w:val="left" w:pos="709"/>
          <w:tab w:val="left" w:pos="851"/>
        </w:tabs>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«ТРАДИЦИИ И НОВАЦИИ В ЖИВОПИСИ ХАИМА СУТИНА»</w:t>
      </w:r>
    </w:p>
    <w:p w:rsidR="005016A0" w:rsidRDefault="005016A0" w:rsidP="005016A0">
      <w:pPr>
        <w:tabs>
          <w:tab w:val="left" w:pos="567"/>
          <w:tab w:val="left" w:pos="709"/>
          <w:tab w:val="left" w:pos="851"/>
        </w:tabs>
        <w:spacing w:after="0" w:line="360" w:lineRule="exact"/>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Ключевые слова</w:t>
      </w:r>
      <w:r>
        <w:rPr>
          <w:rFonts w:ascii="Times New Roman" w:eastAsia="Calibri" w:hAnsi="Times New Roman" w:cs="Times New Roman"/>
          <w:sz w:val="28"/>
          <w:szCs w:val="28"/>
        </w:rPr>
        <w:t xml:space="preserve">: живописное наследие, экспрессионизм, произведение искусства, Парижская школа, реализм, художник, музей, традиция, новация. </w:t>
      </w:r>
      <w:proofErr w:type="gramEnd"/>
    </w:p>
    <w:p w:rsidR="005016A0" w:rsidRDefault="005016A0" w:rsidP="005016A0">
      <w:pPr>
        <w:tabs>
          <w:tab w:val="left" w:pos="567"/>
          <w:tab w:val="left" w:pos="709"/>
          <w:tab w:val="left" w:pos="851"/>
        </w:tabs>
        <w:spacing w:after="0" w:line="360" w:lineRule="exac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Актуальность: </w:t>
      </w:r>
      <w:r>
        <w:rPr>
          <w:rFonts w:ascii="Times New Roman" w:eastAsia="Calibri" w:hAnsi="Times New Roman" w:cs="Times New Roman"/>
          <w:sz w:val="28"/>
          <w:szCs w:val="28"/>
        </w:rPr>
        <w:t xml:space="preserve">исследователи к характеристике художника подходят по-разному: а) через личность; б) через биографию; в) стилевой анализ. Исходя из этого, актуальность данной работы заключается в том, что мы предлагаем подход через традиции и новации. Преимущество такого подхода в том, что творчество Хаима </w:t>
      </w:r>
      <w:proofErr w:type="spellStart"/>
      <w:r>
        <w:rPr>
          <w:rFonts w:ascii="Times New Roman" w:eastAsia="Calibri" w:hAnsi="Times New Roman" w:cs="Times New Roman"/>
          <w:sz w:val="28"/>
          <w:szCs w:val="28"/>
        </w:rPr>
        <w:t>Сутина</w:t>
      </w:r>
      <w:proofErr w:type="spellEnd"/>
      <w:r>
        <w:rPr>
          <w:rFonts w:ascii="Times New Roman" w:eastAsia="Calibri" w:hAnsi="Times New Roman" w:cs="Times New Roman"/>
          <w:sz w:val="28"/>
          <w:szCs w:val="28"/>
        </w:rPr>
        <w:t xml:space="preserve"> рассматривается не только как уникальное явление, но максимально вписывается в историю европейского изобразительного искусства как закономерный этап в его развитии.</w:t>
      </w:r>
    </w:p>
    <w:p w:rsidR="005016A0" w:rsidRDefault="005016A0" w:rsidP="005016A0">
      <w:pPr>
        <w:tabs>
          <w:tab w:val="left" w:pos="-142"/>
          <w:tab w:val="left" w:pos="426"/>
          <w:tab w:val="left" w:pos="567"/>
          <w:tab w:val="left" w:pos="851"/>
        </w:tabs>
        <w:spacing w:after="0" w:line="360" w:lineRule="exact"/>
        <w:ind w:firstLine="709"/>
        <w:jc w:val="both"/>
        <w:rPr>
          <w:rFonts w:ascii="Times New Roman" w:eastAsia="Calibri" w:hAnsi="Times New Roman" w:cs="Times New Roman"/>
          <w:sz w:val="28"/>
          <w:szCs w:val="28"/>
          <w:lang w:val="be-BY"/>
        </w:rPr>
      </w:pPr>
      <w:r>
        <w:rPr>
          <w:rFonts w:ascii="Times New Roman" w:eastAsia="Calibri" w:hAnsi="Times New Roman" w:cs="Times New Roman"/>
          <w:b/>
          <w:color w:val="000000"/>
          <w:sz w:val="28"/>
          <w:szCs w:val="28"/>
        </w:rPr>
        <w:t>Цель исследования</w:t>
      </w:r>
      <w:r>
        <w:rPr>
          <w:rFonts w:ascii="Times New Roman" w:eastAsia="Calibri" w:hAnsi="Times New Roman" w:cs="Times New Roman"/>
          <w:color w:val="000000"/>
          <w:sz w:val="28"/>
          <w:szCs w:val="28"/>
        </w:rPr>
        <w:t>:</w:t>
      </w:r>
      <w:r>
        <w:rPr>
          <w:rFonts w:ascii="Times New Roman" w:eastAsia="Calibri" w:hAnsi="Times New Roman" w:cs="Times New Roman"/>
          <w:sz w:val="28"/>
          <w:szCs w:val="28"/>
          <w:lang w:val="be-BY"/>
        </w:rPr>
        <w:t xml:space="preserve"> раскрыть своеобразие живописной манеры Хаима Сутина через анализ традиционных и новаторских тенденций в его творчестве. </w:t>
      </w:r>
    </w:p>
    <w:p w:rsidR="005016A0" w:rsidRDefault="005016A0" w:rsidP="005016A0">
      <w:pPr>
        <w:tabs>
          <w:tab w:val="left" w:pos="-142"/>
          <w:tab w:val="left" w:pos="426"/>
          <w:tab w:val="left" w:pos="567"/>
          <w:tab w:val="left" w:pos="851"/>
        </w:tabs>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Объект исследования:</w:t>
      </w:r>
      <w:r>
        <w:rPr>
          <w:rFonts w:ascii="Times New Roman" w:eastAsia="Times New Roman" w:hAnsi="Times New Roman" w:cs="Times New Roman"/>
          <w:sz w:val="28"/>
          <w:szCs w:val="28"/>
          <w:lang w:eastAsia="ru-RU"/>
        </w:rPr>
        <w:t xml:space="preserve"> творчество Х. </w:t>
      </w:r>
      <w:proofErr w:type="spellStart"/>
      <w:r>
        <w:rPr>
          <w:rFonts w:ascii="Times New Roman" w:eastAsia="Times New Roman" w:hAnsi="Times New Roman" w:cs="Times New Roman"/>
          <w:sz w:val="28"/>
          <w:szCs w:val="28"/>
          <w:lang w:eastAsia="ru-RU"/>
        </w:rPr>
        <w:t>Сутина</w:t>
      </w:r>
      <w:proofErr w:type="spellEnd"/>
      <w:r>
        <w:rPr>
          <w:rFonts w:ascii="Times New Roman" w:eastAsia="Times New Roman" w:hAnsi="Times New Roman" w:cs="Times New Roman"/>
          <w:sz w:val="28"/>
          <w:szCs w:val="28"/>
          <w:lang w:eastAsia="ru-RU"/>
        </w:rPr>
        <w:t>.</w:t>
      </w:r>
    </w:p>
    <w:p w:rsidR="005016A0" w:rsidRDefault="005016A0" w:rsidP="005016A0">
      <w:pPr>
        <w:tabs>
          <w:tab w:val="left" w:pos="709"/>
        </w:tabs>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Предмет исследования:</w:t>
      </w:r>
      <w:r>
        <w:rPr>
          <w:rFonts w:ascii="Times New Roman" w:eastAsia="Calibri" w:hAnsi="Times New Roman" w:cs="Times New Roman"/>
          <w:sz w:val="28"/>
          <w:szCs w:val="28"/>
        </w:rPr>
        <w:t xml:space="preserve"> традиции и новации в живописи Хаима </w:t>
      </w:r>
      <w:proofErr w:type="spellStart"/>
      <w:r>
        <w:rPr>
          <w:rFonts w:ascii="Times New Roman" w:eastAsia="Calibri" w:hAnsi="Times New Roman" w:cs="Times New Roman"/>
          <w:sz w:val="28"/>
          <w:szCs w:val="28"/>
        </w:rPr>
        <w:t>Сутина</w:t>
      </w:r>
      <w:proofErr w:type="spellEnd"/>
      <w:r>
        <w:rPr>
          <w:rFonts w:ascii="Times New Roman" w:eastAsia="Calibri" w:hAnsi="Times New Roman" w:cs="Times New Roman"/>
          <w:sz w:val="28"/>
          <w:szCs w:val="28"/>
        </w:rPr>
        <w:t xml:space="preserve">. </w:t>
      </w:r>
    </w:p>
    <w:p w:rsidR="005016A0" w:rsidRDefault="005016A0" w:rsidP="005016A0">
      <w:pPr>
        <w:tabs>
          <w:tab w:val="left" w:pos="567"/>
          <w:tab w:val="left" w:pos="709"/>
        </w:tabs>
        <w:spacing w:after="0" w:line="360" w:lineRule="exact"/>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Методы исследования</w:t>
      </w:r>
      <w:r>
        <w:rPr>
          <w:rFonts w:ascii="Times New Roman" w:eastAsia="Calibri" w:hAnsi="Times New Roman" w:cs="Times New Roman"/>
          <w:sz w:val="28"/>
          <w:szCs w:val="28"/>
        </w:rPr>
        <w:t>: в работе использован комплекс общенаучных (анализ, описание, сравнение, обобщение), специально-исторических (историко-сравнительный, историко-системный) методов, а также искусствоведческий анализ.</w:t>
      </w:r>
      <w:proofErr w:type="gramEnd"/>
    </w:p>
    <w:p w:rsidR="005016A0" w:rsidRDefault="005016A0" w:rsidP="005016A0">
      <w:pPr>
        <w:tabs>
          <w:tab w:val="left" w:pos="567"/>
          <w:tab w:val="left" w:pos="709"/>
        </w:tabs>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Выводы и рекомендации: </w:t>
      </w:r>
      <w:r>
        <w:rPr>
          <w:rFonts w:ascii="Times New Roman" w:eastAsia="Calibri" w:hAnsi="Times New Roman" w:cs="Times New Roman"/>
          <w:sz w:val="28"/>
          <w:szCs w:val="28"/>
        </w:rPr>
        <w:t xml:space="preserve">в ходе исследования были раскрыты традиционные и новаторские черты в живописи Х. </w:t>
      </w:r>
      <w:proofErr w:type="spellStart"/>
      <w:r>
        <w:rPr>
          <w:rFonts w:ascii="Times New Roman" w:eastAsia="Calibri" w:hAnsi="Times New Roman" w:cs="Times New Roman"/>
          <w:sz w:val="28"/>
          <w:szCs w:val="28"/>
        </w:rPr>
        <w:t>Сутина</w:t>
      </w:r>
      <w:proofErr w:type="spellEnd"/>
      <w:r>
        <w:rPr>
          <w:rFonts w:ascii="Times New Roman" w:eastAsia="Calibri" w:hAnsi="Times New Roman" w:cs="Times New Roman"/>
          <w:sz w:val="28"/>
          <w:szCs w:val="28"/>
        </w:rPr>
        <w:t xml:space="preserve"> посредством сравнения его с другими живописцами старой и новой школы и анализа их работ.  Традиционные черты отразились в первую очередь в заимствовании мотивов, колористке, лиризме. Новаторские - деформация — синусоидальные изгибы линий силуэта, выходящие за рамки анатомического правдоподобия, фоны, концепции пейзажей и натюрмортов. На основе этого было определено своеобразие живописной манеры мастера и непохожесть его на других. </w:t>
      </w:r>
    </w:p>
    <w:p w:rsidR="005016A0" w:rsidRDefault="005016A0" w:rsidP="005016A0">
      <w:pPr>
        <w:tabs>
          <w:tab w:val="left" w:pos="567"/>
          <w:tab w:val="left" w:pos="709"/>
          <w:tab w:val="left" w:pos="851"/>
        </w:tabs>
        <w:spacing w:after="0" w:line="360" w:lineRule="exact"/>
        <w:ind w:firstLine="709"/>
        <w:jc w:val="both"/>
        <w:rPr>
          <w:rFonts w:ascii="Times New Roman" w:eastAsia="Calibri" w:hAnsi="Times New Roman" w:cs="Times New Roman"/>
          <w:sz w:val="28"/>
          <w:szCs w:val="28"/>
          <w:lang w:val="be-BY"/>
        </w:rPr>
      </w:pPr>
      <w:r>
        <w:rPr>
          <w:rFonts w:ascii="Times New Roman" w:eastAsia="Calibri" w:hAnsi="Times New Roman" w:cs="Times New Roman"/>
          <w:b/>
          <w:sz w:val="28"/>
          <w:szCs w:val="28"/>
        </w:rPr>
        <w:t>Структура и объем дипломной работы:</w:t>
      </w:r>
      <w:r>
        <w:t xml:space="preserve"> </w:t>
      </w:r>
      <w:r>
        <w:rPr>
          <w:rFonts w:ascii="Times New Roman" w:eastAsia="Calibri" w:hAnsi="Times New Roman" w:cs="Times New Roman"/>
          <w:sz w:val="28"/>
          <w:szCs w:val="28"/>
        </w:rPr>
        <w:t xml:space="preserve">дипломная работа включает реферат, введение, три главы, заключение, список использованных источников и литературы, который включает 72 позиции, приложения, которые включают </w:t>
      </w:r>
      <w:r>
        <w:rPr>
          <w:rFonts w:ascii="Times New Roman" w:eastAsia="Calibri" w:hAnsi="Times New Roman" w:cs="Times New Roman"/>
          <w:sz w:val="28"/>
          <w:szCs w:val="28"/>
          <w:lang w:val="be-BY"/>
        </w:rPr>
        <w:t>30</w:t>
      </w:r>
      <w:r>
        <w:rPr>
          <w:rFonts w:ascii="Times New Roman" w:eastAsia="Calibri" w:hAnsi="Times New Roman" w:cs="Times New Roman"/>
          <w:sz w:val="28"/>
          <w:szCs w:val="28"/>
        </w:rPr>
        <w:t xml:space="preserve"> иллюстраций художественных произведений. Объем текста работы составляет 54 страницы. Общий объём работы составляет </w:t>
      </w:r>
      <w:r>
        <w:rPr>
          <w:rFonts w:ascii="Times New Roman" w:eastAsia="Calibri" w:hAnsi="Times New Roman" w:cs="Times New Roman"/>
          <w:sz w:val="28"/>
          <w:szCs w:val="28"/>
          <w:lang w:val="be-BY"/>
        </w:rPr>
        <w:t>68</w:t>
      </w:r>
      <w:r>
        <w:rPr>
          <w:rFonts w:ascii="Times New Roman" w:eastAsia="Calibri" w:hAnsi="Times New Roman" w:cs="Times New Roman"/>
          <w:sz w:val="28"/>
          <w:szCs w:val="28"/>
        </w:rPr>
        <w:t xml:space="preserve"> страниц</w:t>
      </w:r>
      <w:r>
        <w:rPr>
          <w:rFonts w:ascii="Times New Roman" w:eastAsia="Calibri" w:hAnsi="Times New Roman" w:cs="Times New Roman"/>
          <w:b/>
          <w:sz w:val="28"/>
          <w:szCs w:val="28"/>
        </w:rPr>
        <w:t>.</w:t>
      </w:r>
    </w:p>
    <w:p w:rsidR="005016A0" w:rsidRDefault="005016A0" w:rsidP="005016A0">
      <w:pPr>
        <w:spacing w:after="0" w:line="360" w:lineRule="exact"/>
        <w:jc w:val="both"/>
        <w:rPr>
          <w:rFonts w:ascii="Times New Roman" w:hAnsi="Times New Roman" w:cs="Times New Roman"/>
          <w:sz w:val="28"/>
          <w:szCs w:val="28"/>
          <w:lang w:val="en-US"/>
        </w:rPr>
      </w:pPr>
    </w:p>
    <w:p w:rsidR="005016A0" w:rsidRPr="005016A0" w:rsidRDefault="005016A0" w:rsidP="005016A0">
      <w:pPr>
        <w:spacing w:after="0" w:line="360" w:lineRule="exact"/>
        <w:jc w:val="both"/>
        <w:rPr>
          <w:rFonts w:ascii="Times New Roman" w:hAnsi="Times New Roman" w:cs="Times New Roman"/>
          <w:sz w:val="28"/>
          <w:szCs w:val="28"/>
          <w:lang w:val="en-US"/>
        </w:rPr>
      </w:pPr>
      <w:bookmarkStart w:id="5" w:name="_GoBack"/>
      <w:bookmarkEnd w:id="5"/>
    </w:p>
    <w:p w:rsidR="005016A0" w:rsidRDefault="005016A0" w:rsidP="005016A0">
      <w:pPr>
        <w:spacing w:after="0" w:line="360" w:lineRule="exact"/>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Рэферат</w:t>
      </w:r>
      <w:proofErr w:type="spellEnd"/>
    </w:p>
    <w:p w:rsidR="005016A0" w:rsidRDefault="005016A0" w:rsidP="005016A0">
      <w:pPr>
        <w:spacing w:after="0" w:line="360" w:lineRule="exact"/>
        <w:jc w:val="center"/>
        <w:rPr>
          <w:rFonts w:ascii="Times New Roman" w:hAnsi="Times New Roman" w:cs="Times New Roman"/>
          <w:sz w:val="28"/>
          <w:szCs w:val="28"/>
        </w:rPr>
      </w:pPr>
      <w:proofErr w:type="spellStart"/>
      <w:r>
        <w:rPr>
          <w:rFonts w:ascii="Times New Roman" w:hAnsi="Times New Roman" w:cs="Times New Roman"/>
          <w:sz w:val="28"/>
          <w:szCs w:val="28"/>
        </w:rPr>
        <w:t>Пачко</w:t>
      </w:r>
      <w:proofErr w:type="spellEnd"/>
      <w:r>
        <w:rPr>
          <w:rFonts w:ascii="Times New Roman" w:hAnsi="Times New Roman" w:cs="Times New Roman"/>
          <w:sz w:val="28"/>
          <w:szCs w:val="28"/>
          <w:lang w:val="be-BY"/>
        </w:rPr>
        <w:t>ў</w:t>
      </w:r>
      <w:proofErr w:type="spellStart"/>
      <w:r>
        <w:rPr>
          <w:rFonts w:ascii="Times New Roman" w:hAnsi="Times New Roman" w:cs="Times New Roman"/>
          <w:sz w:val="28"/>
          <w:szCs w:val="28"/>
        </w:rPr>
        <w:t>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Лізаветы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Ігараўны</w:t>
      </w:r>
      <w:proofErr w:type="spellEnd"/>
    </w:p>
    <w:p w:rsidR="005016A0" w:rsidRDefault="005016A0" w:rsidP="005016A0">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Традыцыі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навацыі</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у жывапісу</w:t>
      </w:r>
      <w:proofErr w:type="gramStart"/>
      <w:r>
        <w:rPr>
          <w:rFonts w:ascii="Times New Roman" w:hAnsi="Times New Roman" w:cs="Times New Roman"/>
          <w:sz w:val="28"/>
          <w:szCs w:val="28"/>
          <w:lang w:val="be-BY"/>
        </w:rPr>
        <w:t xml:space="preserve"> Х</w:t>
      </w:r>
      <w:proofErr w:type="gramEnd"/>
      <w:r>
        <w:rPr>
          <w:rFonts w:ascii="Times New Roman" w:hAnsi="Times New Roman" w:cs="Times New Roman"/>
          <w:sz w:val="28"/>
          <w:szCs w:val="28"/>
          <w:lang w:val="be-BY"/>
        </w:rPr>
        <w:t>аіма Суціна</w:t>
      </w:r>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proofErr w:type="spellStart"/>
      <w:r>
        <w:rPr>
          <w:rFonts w:ascii="Times New Roman" w:hAnsi="Times New Roman" w:cs="Times New Roman"/>
          <w:b/>
          <w:sz w:val="28"/>
          <w:szCs w:val="28"/>
        </w:rPr>
        <w:t>Ключавыя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словы</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маляўні</w:t>
      </w:r>
      <w:proofErr w:type="gramStart"/>
      <w:r>
        <w:rPr>
          <w:rFonts w:ascii="Times New Roman" w:hAnsi="Times New Roman" w:cs="Times New Roman"/>
          <w:sz w:val="28"/>
          <w:szCs w:val="28"/>
        </w:rPr>
        <w:t>чае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спадчына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экспрэсіянізм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мастацтва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Парыжская</w:t>
      </w:r>
      <w:proofErr w:type="spellEnd"/>
      <w:r>
        <w:rPr>
          <w:rFonts w:ascii="Times New Roman" w:hAnsi="Times New Roman" w:cs="Times New Roman"/>
          <w:sz w:val="28"/>
          <w:szCs w:val="28"/>
        </w:rPr>
        <w:t xml:space="preserve"> школа, </w:t>
      </w:r>
      <w:proofErr w:type="spellStart"/>
      <w:r>
        <w:rPr>
          <w:rFonts w:ascii="Times New Roman" w:hAnsi="Times New Roman" w:cs="Times New Roman"/>
          <w:sz w:val="28"/>
          <w:szCs w:val="28"/>
        </w:rPr>
        <w:t>рэалізм</w:t>
      </w:r>
      <w:proofErr w:type="spellEnd"/>
      <w:r>
        <w:rPr>
          <w:rFonts w:ascii="Times New Roman" w:hAnsi="Times New Roman" w:cs="Times New Roman"/>
          <w:sz w:val="28"/>
          <w:szCs w:val="28"/>
        </w:rPr>
        <w:t xml:space="preserve">, мастак, музей, </w:t>
      </w:r>
      <w:proofErr w:type="spellStart"/>
      <w:r>
        <w:rPr>
          <w:rFonts w:ascii="Times New Roman" w:hAnsi="Times New Roman" w:cs="Times New Roman"/>
          <w:sz w:val="28"/>
          <w:szCs w:val="28"/>
        </w:rPr>
        <w:t>традыцыя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навацыя</w:t>
      </w:r>
      <w:proofErr w:type="spellEnd"/>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proofErr w:type="spellStart"/>
      <w:r>
        <w:rPr>
          <w:rFonts w:ascii="Times New Roman" w:hAnsi="Times New Roman" w:cs="Times New Roman"/>
          <w:b/>
          <w:sz w:val="28"/>
          <w:szCs w:val="28"/>
        </w:rPr>
        <w:t>Актуальнасць</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даследчыкі</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характарыстыкі</w:t>
      </w:r>
      <w:proofErr w:type="spellEnd"/>
      <w:r>
        <w:rPr>
          <w:rFonts w:ascii="Times New Roman" w:hAnsi="Times New Roman" w:cs="Times New Roman"/>
          <w:sz w:val="28"/>
          <w:szCs w:val="28"/>
        </w:rPr>
        <w:t xml:space="preserve"> мастака </w:t>
      </w:r>
      <w:proofErr w:type="spellStart"/>
      <w:r>
        <w:rPr>
          <w:rFonts w:ascii="Times New Roman" w:hAnsi="Times New Roman" w:cs="Times New Roman"/>
          <w:sz w:val="28"/>
          <w:szCs w:val="28"/>
        </w:rPr>
        <w:t>падыходзяць</w:t>
      </w:r>
      <w:proofErr w:type="spellEnd"/>
      <w:r>
        <w:rPr>
          <w:rFonts w:ascii="Times New Roman" w:hAnsi="Times New Roman" w:cs="Times New Roman"/>
          <w:sz w:val="28"/>
          <w:szCs w:val="28"/>
        </w:rPr>
        <w:t xml:space="preserve"> па-</w:t>
      </w:r>
      <w:proofErr w:type="spellStart"/>
      <w:r>
        <w:rPr>
          <w:rFonts w:ascii="Times New Roman" w:hAnsi="Times New Roman" w:cs="Times New Roman"/>
          <w:sz w:val="28"/>
          <w:szCs w:val="28"/>
        </w:rPr>
        <w:t>рознаму</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праз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асобу</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праз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біяграфію</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стылёвай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Зыходзячы</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гэтага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актуальнасць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дадзенай</w:t>
      </w:r>
      <w:proofErr w:type="spellEnd"/>
      <w:r>
        <w:rPr>
          <w:rFonts w:ascii="Times New Roman" w:hAnsi="Times New Roman" w:cs="Times New Roman"/>
          <w:sz w:val="28"/>
          <w:szCs w:val="28"/>
        </w:rPr>
        <w:t xml:space="preserve"> работы </w:t>
      </w:r>
      <w:proofErr w:type="spellStart"/>
      <w:r>
        <w:rPr>
          <w:rFonts w:ascii="Times New Roman" w:hAnsi="Times New Roman" w:cs="Times New Roman"/>
          <w:sz w:val="28"/>
          <w:szCs w:val="28"/>
        </w:rPr>
        <w:t>заключаецца</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тым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што</w:t>
      </w:r>
      <w:proofErr w:type="spellEnd"/>
      <w:r>
        <w:rPr>
          <w:rFonts w:ascii="Times New Roman" w:hAnsi="Times New Roman" w:cs="Times New Roman"/>
          <w:sz w:val="28"/>
          <w:szCs w:val="28"/>
        </w:rPr>
        <w:t xml:space="preserve"> мы </w:t>
      </w:r>
      <w:proofErr w:type="spellStart"/>
      <w:r>
        <w:rPr>
          <w:rFonts w:ascii="Times New Roman" w:hAnsi="Times New Roman" w:cs="Times New Roman"/>
          <w:sz w:val="28"/>
          <w:szCs w:val="28"/>
        </w:rPr>
        <w:t>прапануем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падыход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традыцыі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навацыі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Перавага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такога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падыходу</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тым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Хаіма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Суціна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разглядаецца</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толькі</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унікальная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з'ява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максімальна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ісваецца</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гісторыю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еўрапейскага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выяўленчага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мастацтва</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заканамерны</w:t>
      </w:r>
      <w:proofErr w:type="spellEnd"/>
      <w:r>
        <w:rPr>
          <w:rFonts w:ascii="Times New Roman" w:hAnsi="Times New Roman" w:cs="Times New Roman"/>
          <w:sz w:val="28"/>
          <w:szCs w:val="28"/>
        </w:rPr>
        <w:t xml:space="preserve"> этап у </w:t>
      </w:r>
      <w:proofErr w:type="spellStart"/>
      <w:r>
        <w:rPr>
          <w:rFonts w:ascii="Times New Roman" w:hAnsi="Times New Roman" w:cs="Times New Roman"/>
          <w:sz w:val="28"/>
          <w:szCs w:val="28"/>
        </w:rPr>
        <w:t>яго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развіцці</w:t>
      </w:r>
      <w:proofErr w:type="spellEnd"/>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proofErr w:type="spellStart"/>
      <w:r>
        <w:rPr>
          <w:rFonts w:ascii="Times New Roman" w:hAnsi="Times New Roman" w:cs="Times New Roman"/>
          <w:b/>
          <w:sz w:val="28"/>
          <w:szCs w:val="28"/>
        </w:rPr>
        <w:t>Мэта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даследавання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раскрыць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своеасаблівасць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маляўнічай</w:t>
      </w:r>
      <w:proofErr w:type="spellEnd"/>
      <w:r>
        <w:rPr>
          <w:rFonts w:ascii="Times New Roman" w:hAnsi="Times New Roman" w:cs="Times New Roman"/>
          <w:sz w:val="28"/>
          <w:szCs w:val="28"/>
        </w:rPr>
        <w:t xml:space="preserve"> манеры</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gramEnd"/>
      <w:r>
        <w:rPr>
          <w:rFonts w:ascii="Times New Roman" w:hAnsi="Times New Roman" w:cs="Times New Roman"/>
          <w:sz w:val="28"/>
          <w:szCs w:val="28"/>
        </w:rPr>
        <w:t>аіма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Суціна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традыцыйных</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наватарскіх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тэндэнцый</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яго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творчасці</w:t>
      </w:r>
      <w:proofErr w:type="spellEnd"/>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proofErr w:type="spellStart"/>
      <w:r>
        <w:rPr>
          <w:rFonts w:ascii="Times New Roman" w:hAnsi="Times New Roman" w:cs="Times New Roman"/>
          <w:b/>
          <w:sz w:val="28"/>
          <w:szCs w:val="28"/>
        </w:rPr>
        <w:t>Аб'ект</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даследавання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творчасць</w:t>
      </w:r>
      <w:proofErr w:type="spellEnd"/>
      <w:r>
        <w:rPr>
          <w:rFonts w:ascii="Times New Roman" w:hAnsi="Times New Roman" w:cs="Times New Roman"/>
          <w:sz w:val="28"/>
          <w:szCs w:val="28"/>
        </w:rPr>
        <w:t xml:space="preserve"> Х. </w:t>
      </w:r>
      <w:proofErr w:type="spellStart"/>
      <w:r>
        <w:rPr>
          <w:rFonts w:ascii="Times New Roman" w:hAnsi="Times New Roman" w:cs="Times New Roman"/>
          <w:sz w:val="28"/>
          <w:szCs w:val="28"/>
        </w:rPr>
        <w:t>Суці</w:t>
      </w:r>
      <w:proofErr w:type="gramStart"/>
      <w:r>
        <w:rPr>
          <w:rFonts w:ascii="Times New Roman" w:hAnsi="Times New Roman" w:cs="Times New Roman"/>
          <w:sz w:val="28"/>
          <w:szCs w:val="28"/>
        </w:rPr>
        <w:t>на</w:t>
      </w:r>
      <w:proofErr w:type="spellEnd"/>
      <w:proofErr w:type="gramEnd"/>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Прадмет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традыцыі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навацыі</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жывапісе</w:t>
      </w:r>
      <w:proofErr w:type="spellEnd"/>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gramEnd"/>
      <w:r>
        <w:rPr>
          <w:rFonts w:ascii="Times New Roman" w:hAnsi="Times New Roman" w:cs="Times New Roman"/>
          <w:sz w:val="28"/>
          <w:szCs w:val="28"/>
        </w:rPr>
        <w:t>аіма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Суціна</w:t>
      </w:r>
      <w:proofErr w:type="spellEnd"/>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proofErr w:type="spellStart"/>
      <w:r>
        <w:rPr>
          <w:rFonts w:ascii="Times New Roman" w:hAnsi="Times New Roman" w:cs="Times New Roman"/>
          <w:b/>
          <w:sz w:val="28"/>
          <w:szCs w:val="28"/>
        </w:rPr>
        <w:t>Метады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даследавання</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рабоце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выкарыстаны</w:t>
      </w:r>
      <w:proofErr w:type="spellEnd"/>
      <w:r>
        <w:rPr>
          <w:rFonts w:ascii="Times New Roman" w:hAnsi="Times New Roman" w:cs="Times New Roman"/>
          <w:sz w:val="28"/>
          <w:szCs w:val="28"/>
        </w:rPr>
        <w:t xml:space="preserve"> комплекс </w:t>
      </w:r>
      <w:proofErr w:type="spellStart"/>
      <w:r>
        <w:rPr>
          <w:rFonts w:ascii="Times New Roman" w:hAnsi="Times New Roman" w:cs="Times New Roman"/>
          <w:sz w:val="28"/>
          <w:szCs w:val="28"/>
        </w:rPr>
        <w:t>агульнанавуковых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апісанне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параўнанне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абагульненне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спецыяльна-гістарычных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гісторыка-параўнальны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гісторыка-сістэмны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метадаў</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таксама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мастацтвазнаўчы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w:t>
      </w:r>
      <w:proofErr w:type="spellEnd"/>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proofErr w:type="spellStart"/>
      <w:proofErr w:type="gramStart"/>
      <w:r>
        <w:rPr>
          <w:rFonts w:ascii="Times New Roman" w:hAnsi="Times New Roman" w:cs="Times New Roman"/>
          <w:b/>
          <w:sz w:val="28"/>
          <w:szCs w:val="28"/>
        </w:rPr>
        <w:t>Высновы</w:t>
      </w:r>
      <w:proofErr w:type="spellEnd"/>
      <w:r>
        <w:rPr>
          <w:rFonts w:ascii="Times New Roman" w:hAnsi="Times New Roman" w:cs="Times New Roman"/>
          <w:b/>
          <w:sz w:val="28"/>
          <w:szCs w:val="28"/>
        </w:rPr>
        <w:t xml:space="preserve"> і </w:t>
      </w:r>
      <w:proofErr w:type="spellStart"/>
      <w:r>
        <w:rPr>
          <w:rFonts w:ascii="Times New Roman" w:hAnsi="Times New Roman" w:cs="Times New Roman"/>
          <w:b/>
          <w:sz w:val="28"/>
          <w:szCs w:val="28"/>
        </w:rPr>
        <w:t>рэкамендацыі</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ходзе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былі</w:t>
      </w:r>
      <w:proofErr w:type="spellEnd"/>
      <w:r>
        <w:rPr>
          <w:rFonts w:ascii="Times New Roman" w:hAnsi="Times New Roman" w:cs="Times New Roman"/>
          <w:sz w:val="28"/>
          <w:szCs w:val="28"/>
        </w:rPr>
        <w:t xml:space="preserve"> раскрыты </w:t>
      </w:r>
      <w:proofErr w:type="spellStart"/>
      <w:r>
        <w:rPr>
          <w:rFonts w:ascii="Times New Roman" w:hAnsi="Times New Roman" w:cs="Times New Roman"/>
          <w:sz w:val="28"/>
          <w:szCs w:val="28"/>
        </w:rPr>
        <w:t>традыцыйныя</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наватарскія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рысы</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жывапісе</w:t>
      </w:r>
      <w:proofErr w:type="spellEnd"/>
      <w:r>
        <w:rPr>
          <w:rFonts w:ascii="Times New Roman" w:hAnsi="Times New Roman" w:cs="Times New Roman"/>
          <w:sz w:val="28"/>
          <w:szCs w:val="28"/>
        </w:rPr>
        <w:t xml:space="preserve"> Х. </w:t>
      </w:r>
      <w:proofErr w:type="spellStart"/>
      <w:r>
        <w:rPr>
          <w:rFonts w:ascii="Times New Roman" w:hAnsi="Times New Roman" w:cs="Times New Roman"/>
          <w:sz w:val="28"/>
          <w:szCs w:val="28"/>
        </w:rPr>
        <w:t>Суціна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дапамогай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параўнання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яго</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іншымі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жывапісцамі</w:t>
      </w:r>
      <w:proofErr w:type="spellEnd"/>
      <w:r>
        <w:rPr>
          <w:rFonts w:ascii="Times New Roman" w:hAnsi="Times New Roman" w:cs="Times New Roman"/>
          <w:sz w:val="28"/>
          <w:szCs w:val="28"/>
        </w:rPr>
        <w:t xml:space="preserve"> старой і </w:t>
      </w:r>
      <w:proofErr w:type="spellStart"/>
      <w:r>
        <w:rPr>
          <w:rFonts w:ascii="Times New Roman" w:hAnsi="Times New Roman" w:cs="Times New Roman"/>
          <w:sz w:val="28"/>
          <w:szCs w:val="28"/>
        </w:rPr>
        <w:t>новай</w:t>
      </w:r>
      <w:proofErr w:type="spellEnd"/>
      <w:r>
        <w:rPr>
          <w:rFonts w:ascii="Times New Roman" w:hAnsi="Times New Roman" w:cs="Times New Roman"/>
          <w:sz w:val="28"/>
          <w:szCs w:val="28"/>
        </w:rPr>
        <w:t xml:space="preserve"> школы і </w:t>
      </w:r>
      <w:proofErr w:type="spellStart"/>
      <w:r>
        <w:rPr>
          <w:rFonts w:ascii="Times New Roman" w:hAnsi="Times New Roman" w:cs="Times New Roman"/>
          <w:sz w:val="28"/>
          <w:szCs w:val="28"/>
        </w:rPr>
        <w:t>аналізу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іх</w:t>
      </w:r>
      <w:proofErr w:type="spellEnd"/>
      <w:r>
        <w:rPr>
          <w:rFonts w:ascii="Times New Roman" w:hAnsi="Times New Roman" w:cs="Times New Roman"/>
          <w:sz w:val="28"/>
          <w:szCs w:val="28"/>
        </w:rPr>
        <w:t xml:space="preserve"> работ.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Традыцыйныя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рысы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адбіліся</w:t>
      </w:r>
      <w:proofErr w:type="spellEnd"/>
      <w:r>
        <w:rPr>
          <w:rFonts w:ascii="Times New Roman" w:hAnsi="Times New Roman" w:cs="Times New Roman"/>
          <w:sz w:val="28"/>
          <w:szCs w:val="28"/>
        </w:rPr>
        <w:t xml:space="preserve"> ў </w:t>
      </w:r>
      <w:proofErr w:type="spellStart"/>
      <w:proofErr w:type="gramStart"/>
      <w:r>
        <w:rPr>
          <w:rFonts w:ascii="Times New Roman" w:hAnsi="Times New Roman" w:cs="Times New Roman"/>
          <w:sz w:val="28"/>
          <w:szCs w:val="28"/>
        </w:rPr>
        <w:t>першую</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чаргу</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запазычанні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матываў</w:t>
      </w:r>
      <w:proofErr w:type="spellEnd"/>
      <w:r>
        <w:rPr>
          <w:rFonts w:ascii="Times New Roman" w:hAnsi="Times New Roman" w:cs="Times New Roman"/>
          <w:sz w:val="28"/>
          <w:szCs w:val="28"/>
        </w:rPr>
        <w:t xml:space="preserve">, колористке, </w:t>
      </w:r>
      <w:proofErr w:type="spellStart"/>
      <w:r>
        <w:rPr>
          <w:rFonts w:ascii="Times New Roman" w:hAnsi="Times New Roman" w:cs="Times New Roman"/>
          <w:sz w:val="28"/>
          <w:szCs w:val="28"/>
        </w:rPr>
        <w:t>лірызмам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Наватарскія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дэфармацыя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сінусоідныя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выгібы</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л</w:t>
      </w:r>
      <w:proofErr w:type="gramEnd"/>
      <w:r>
        <w:rPr>
          <w:rFonts w:ascii="Times New Roman" w:hAnsi="Times New Roman" w:cs="Times New Roman"/>
          <w:sz w:val="28"/>
          <w:szCs w:val="28"/>
        </w:rPr>
        <w:t>іній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сілуэту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выходзяць</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рамкі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анатамічнага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праўдападабенства</w:t>
      </w:r>
      <w:proofErr w:type="spellEnd"/>
      <w:r>
        <w:rPr>
          <w:rFonts w:ascii="Times New Roman" w:hAnsi="Times New Roman" w:cs="Times New Roman"/>
          <w:sz w:val="28"/>
          <w:szCs w:val="28"/>
        </w:rPr>
        <w:t xml:space="preserve">, фоны, </w:t>
      </w:r>
      <w:proofErr w:type="spellStart"/>
      <w:r>
        <w:rPr>
          <w:rFonts w:ascii="Times New Roman" w:hAnsi="Times New Roman" w:cs="Times New Roman"/>
          <w:sz w:val="28"/>
          <w:szCs w:val="28"/>
        </w:rPr>
        <w:t>канцэпцыі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пейзажаў</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нацюрмортаў</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аснове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гэтага</w:t>
      </w:r>
      <w:proofErr w:type="spellEnd"/>
      <w:r>
        <w:rPr>
          <w:rFonts w:ascii="Times New Roman" w:hAnsi="Times New Roman" w:cs="Times New Roman"/>
          <w:sz w:val="28"/>
          <w:szCs w:val="28"/>
        </w:rPr>
        <w:t xml:space="preserve"> было </w:t>
      </w:r>
      <w:proofErr w:type="spellStart"/>
      <w:r>
        <w:rPr>
          <w:rFonts w:ascii="Times New Roman" w:hAnsi="Times New Roman" w:cs="Times New Roman"/>
          <w:sz w:val="28"/>
          <w:szCs w:val="28"/>
        </w:rPr>
        <w:t>вызначана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своеасаблівасць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маляўнічай</w:t>
      </w:r>
      <w:proofErr w:type="spellEnd"/>
      <w:r>
        <w:rPr>
          <w:rFonts w:ascii="Times New Roman" w:hAnsi="Times New Roman" w:cs="Times New Roman"/>
          <w:sz w:val="28"/>
          <w:szCs w:val="28"/>
        </w:rPr>
        <w:t xml:space="preserve"> манеры </w:t>
      </w:r>
      <w:proofErr w:type="spellStart"/>
      <w:r>
        <w:rPr>
          <w:rFonts w:ascii="Times New Roman" w:hAnsi="Times New Roman" w:cs="Times New Roman"/>
          <w:sz w:val="28"/>
          <w:szCs w:val="28"/>
        </w:rPr>
        <w:t>майстра</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непадобнасць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яго</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іншых</w:t>
      </w:r>
      <w:proofErr w:type="spellEnd"/>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Структура і </w:t>
      </w:r>
      <w:proofErr w:type="spellStart"/>
      <w:r>
        <w:rPr>
          <w:rFonts w:ascii="Times New Roman" w:hAnsi="Times New Roman" w:cs="Times New Roman"/>
          <w:sz w:val="28"/>
          <w:szCs w:val="28"/>
        </w:rPr>
        <w:t>аб'ём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дыпломнай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дыпломная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ўключае</w:t>
      </w:r>
      <w:proofErr w:type="spellEnd"/>
      <w:r>
        <w:rPr>
          <w:rFonts w:ascii="Times New Roman" w:hAnsi="Times New Roman" w:cs="Times New Roman"/>
          <w:sz w:val="28"/>
          <w:szCs w:val="28"/>
        </w:rPr>
        <w:t xml:space="preserve"> реферат, </w:t>
      </w:r>
      <w:proofErr w:type="spellStart"/>
      <w:r>
        <w:rPr>
          <w:rFonts w:ascii="Times New Roman" w:hAnsi="Times New Roman" w:cs="Times New Roman"/>
          <w:sz w:val="28"/>
          <w:szCs w:val="28"/>
        </w:rPr>
        <w:t>увядзенне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кіраўніка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заключэнне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выкарыстаных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крыніц</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літаратуры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ўключае</w:t>
      </w:r>
      <w:proofErr w:type="spellEnd"/>
      <w:r>
        <w:rPr>
          <w:rFonts w:ascii="Times New Roman" w:hAnsi="Times New Roman" w:cs="Times New Roman"/>
          <w:sz w:val="28"/>
          <w:szCs w:val="28"/>
        </w:rPr>
        <w:t xml:space="preserve"> 72 </w:t>
      </w:r>
      <w:proofErr w:type="spellStart"/>
      <w:r>
        <w:rPr>
          <w:rFonts w:ascii="Times New Roman" w:hAnsi="Times New Roman" w:cs="Times New Roman"/>
          <w:sz w:val="28"/>
          <w:szCs w:val="28"/>
        </w:rPr>
        <w:t>пазіцыі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прыкладання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ўключаюць</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30</w:t>
      </w:r>
      <w:r>
        <w:rPr>
          <w:rFonts w:ascii="Times New Roman" w:hAnsi="Times New Roman" w:cs="Times New Roman"/>
          <w:sz w:val="28"/>
          <w:szCs w:val="28"/>
        </w:rPr>
        <w:t xml:space="preserve"> </w:t>
      </w:r>
      <w:proofErr w:type="spellStart"/>
      <w:r>
        <w:rPr>
          <w:rFonts w:ascii="Times New Roman" w:hAnsi="Times New Roman" w:cs="Times New Roman"/>
          <w:sz w:val="28"/>
          <w:szCs w:val="28"/>
        </w:rPr>
        <w:t>ілюстрацы</w:t>
      </w:r>
      <w:proofErr w:type="spellEnd"/>
      <w:r>
        <w:rPr>
          <w:rFonts w:ascii="Times New Roman" w:hAnsi="Times New Roman" w:cs="Times New Roman"/>
          <w:sz w:val="28"/>
          <w:szCs w:val="28"/>
          <w:lang w:val="be-BY"/>
        </w:rPr>
        <w:t>й</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мастацкіх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произвдений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Аб'ём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тэксту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складае</w:t>
      </w:r>
      <w:proofErr w:type="spellEnd"/>
      <w:r>
        <w:rPr>
          <w:rFonts w:ascii="Times New Roman" w:hAnsi="Times New Roman" w:cs="Times New Roman"/>
          <w:sz w:val="28"/>
          <w:szCs w:val="28"/>
        </w:rPr>
        <w:t xml:space="preserve"> 54 </w:t>
      </w:r>
      <w:proofErr w:type="spellStart"/>
      <w:r>
        <w:rPr>
          <w:rFonts w:ascii="Times New Roman" w:hAnsi="Times New Roman" w:cs="Times New Roman"/>
          <w:sz w:val="28"/>
          <w:szCs w:val="28"/>
        </w:rPr>
        <w:t>старон</w:t>
      </w:r>
      <w:proofErr w:type="spellEnd"/>
      <w:r>
        <w:rPr>
          <w:rFonts w:ascii="Times New Roman" w:hAnsi="Times New Roman" w:cs="Times New Roman"/>
          <w:sz w:val="28"/>
          <w:szCs w:val="28"/>
          <w:lang w:val="be-BY"/>
        </w:rPr>
        <w:t>кі</w:t>
      </w:r>
      <w:r>
        <w:rPr>
          <w:rFonts w:ascii="Times New Roman" w:hAnsi="Times New Roman" w:cs="Times New Roman"/>
          <w:sz w:val="28"/>
          <w:szCs w:val="28"/>
        </w:rPr>
        <w:t xml:space="preserve">. </w:t>
      </w:r>
      <w:proofErr w:type="spellStart"/>
      <w:r>
        <w:rPr>
          <w:rFonts w:ascii="Times New Roman" w:hAnsi="Times New Roman" w:cs="Times New Roman"/>
          <w:sz w:val="28"/>
          <w:szCs w:val="28"/>
        </w:rPr>
        <w:t>Агульны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аб'ём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складае</w:t>
      </w:r>
      <w:proofErr w:type="spellEnd"/>
      <w:r>
        <w:rPr>
          <w:rFonts w:ascii="Times New Roman" w:hAnsi="Times New Roman" w:cs="Times New Roman"/>
          <w:sz w:val="28"/>
          <w:szCs w:val="28"/>
        </w:rPr>
        <w:t xml:space="preserve"> 6</w:t>
      </w:r>
      <w:r>
        <w:rPr>
          <w:rFonts w:ascii="Times New Roman" w:hAnsi="Times New Roman" w:cs="Times New Roman"/>
          <w:sz w:val="28"/>
          <w:szCs w:val="28"/>
          <w:lang w:val="be-BY"/>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w:t>
      </w:r>
      <w:proofErr w:type="spellEnd"/>
      <w:r>
        <w:rPr>
          <w:rFonts w:ascii="Times New Roman" w:hAnsi="Times New Roman" w:cs="Times New Roman"/>
          <w:sz w:val="28"/>
          <w:szCs w:val="28"/>
          <w:lang w:val="be-BY"/>
        </w:rPr>
        <w:t>ак</w:t>
      </w:r>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p>
    <w:p w:rsidR="005016A0" w:rsidRDefault="005016A0" w:rsidP="005016A0">
      <w:pPr>
        <w:spacing w:after="0" w:line="360" w:lineRule="exact"/>
        <w:jc w:val="both"/>
        <w:rPr>
          <w:rFonts w:ascii="Times New Roman" w:hAnsi="Times New Roman" w:cs="Times New Roman"/>
          <w:sz w:val="28"/>
          <w:szCs w:val="28"/>
        </w:rPr>
      </w:pPr>
    </w:p>
    <w:p w:rsidR="005016A0" w:rsidRDefault="005016A0" w:rsidP="005016A0">
      <w:pPr>
        <w:spacing w:after="0" w:line="360" w:lineRule="exact"/>
        <w:jc w:val="both"/>
        <w:rPr>
          <w:rFonts w:ascii="Times New Roman" w:hAnsi="Times New Roman" w:cs="Times New Roman"/>
          <w:sz w:val="28"/>
          <w:szCs w:val="28"/>
        </w:rPr>
      </w:pPr>
    </w:p>
    <w:p w:rsidR="005016A0" w:rsidRDefault="005016A0" w:rsidP="005016A0">
      <w:pPr>
        <w:spacing w:after="0" w:line="360" w:lineRule="exact"/>
        <w:jc w:val="both"/>
        <w:rPr>
          <w:rFonts w:ascii="Times New Roman" w:hAnsi="Times New Roman" w:cs="Times New Roman"/>
          <w:sz w:val="28"/>
          <w:szCs w:val="28"/>
        </w:rPr>
      </w:pPr>
    </w:p>
    <w:p w:rsidR="005016A0" w:rsidRDefault="005016A0" w:rsidP="005016A0">
      <w:pPr>
        <w:spacing w:after="0" w:line="360" w:lineRule="exact"/>
        <w:jc w:val="both"/>
        <w:rPr>
          <w:rFonts w:ascii="Times New Roman" w:hAnsi="Times New Roman" w:cs="Times New Roman"/>
          <w:sz w:val="28"/>
          <w:szCs w:val="28"/>
        </w:rPr>
      </w:pPr>
    </w:p>
    <w:p w:rsidR="005016A0" w:rsidRDefault="005016A0" w:rsidP="005016A0">
      <w:pPr>
        <w:spacing w:after="0" w:line="360" w:lineRule="exact"/>
        <w:jc w:val="both"/>
        <w:rPr>
          <w:rFonts w:ascii="Times New Roman" w:hAnsi="Times New Roman" w:cs="Times New Roman"/>
          <w:sz w:val="28"/>
          <w:szCs w:val="28"/>
        </w:rPr>
      </w:pPr>
    </w:p>
    <w:p w:rsidR="005016A0" w:rsidRDefault="005016A0" w:rsidP="005016A0">
      <w:pPr>
        <w:spacing w:after="0" w:line="360" w:lineRule="exact"/>
        <w:jc w:val="both"/>
        <w:rPr>
          <w:rFonts w:ascii="Times New Roman" w:hAnsi="Times New Roman" w:cs="Times New Roman"/>
          <w:sz w:val="28"/>
          <w:szCs w:val="28"/>
        </w:rPr>
      </w:pPr>
    </w:p>
    <w:p w:rsidR="005016A0" w:rsidRDefault="005016A0" w:rsidP="005016A0">
      <w:pPr>
        <w:spacing w:after="0" w:line="360" w:lineRule="exact"/>
        <w:jc w:val="center"/>
        <w:rPr>
          <w:rFonts w:ascii="Times New Roman" w:hAnsi="Times New Roman" w:cs="Times New Roman"/>
          <w:b/>
          <w:sz w:val="28"/>
          <w:szCs w:val="28"/>
          <w:lang w:val="en-US"/>
        </w:rPr>
      </w:pPr>
      <w:r>
        <w:rPr>
          <w:rFonts w:ascii="Times New Roman" w:hAnsi="Times New Roman" w:cs="Times New Roman"/>
          <w:b/>
          <w:sz w:val="28"/>
          <w:szCs w:val="28"/>
          <w:lang w:val="be-BY"/>
        </w:rPr>
        <w:lastRenderedPageBreak/>
        <w:t>А</w:t>
      </w:r>
      <w:proofErr w:type="spellStart"/>
      <w:r>
        <w:rPr>
          <w:rFonts w:ascii="Times New Roman" w:hAnsi="Times New Roman" w:cs="Times New Roman"/>
          <w:b/>
          <w:sz w:val="28"/>
          <w:szCs w:val="28"/>
          <w:lang w:val="en-US"/>
        </w:rPr>
        <w:t>bstract</w:t>
      </w:r>
      <w:proofErr w:type="spellEnd"/>
    </w:p>
    <w:p w:rsidR="005016A0" w:rsidRDefault="005016A0" w:rsidP="005016A0">
      <w:pPr>
        <w:spacing w:after="0" w:line="360" w:lineRule="exact"/>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Pachkovskaya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Elizaveta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Igorevna</w:t>
      </w:r>
      <w:proofErr w:type="spellEnd"/>
    </w:p>
    <w:p w:rsidR="005016A0" w:rsidRDefault="005016A0" w:rsidP="005016A0">
      <w:pPr>
        <w:spacing w:after="0" w:line="360" w:lineRule="exact"/>
        <w:jc w:val="center"/>
        <w:rPr>
          <w:rFonts w:ascii="Times New Roman" w:hAnsi="Times New Roman" w:cs="Times New Roman"/>
          <w:sz w:val="28"/>
          <w:szCs w:val="28"/>
          <w:lang w:val="en-US"/>
        </w:rPr>
      </w:pPr>
      <w:r>
        <w:rPr>
          <w:rFonts w:ascii="Times New Roman" w:hAnsi="Times New Roman" w:cs="Times New Roman"/>
          <w:sz w:val="28"/>
          <w:szCs w:val="28"/>
          <w:lang w:val="en-US"/>
        </w:rPr>
        <w:t>"TRADITIONS AND INNOVATIONS IN PAINTING OF HAIM SUTIN"</w:t>
      </w:r>
    </w:p>
    <w:p w:rsidR="005016A0" w:rsidRDefault="005016A0" w:rsidP="005016A0">
      <w:pPr>
        <w:spacing w:after="0" w:line="360" w:lineRule="exact"/>
        <w:jc w:val="both"/>
        <w:rPr>
          <w:rFonts w:ascii="Times New Roman" w:hAnsi="Times New Roman" w:cs="Times New Roman"/>
          <w:sz w:val="28"/>
          <w:szCs w:val="28"/>
          <w:lang w:val="en-US"/>
        </w:rPr>
      </w:pPr>
      <w:r>
        <w:rPr>
          <w:rFonts w:ascii="Times New Roman" w:hAnsi="Times New Roman" w:cs="Times New Roman"/>
          <w:b/>
          <w:sz w:val="28"/>
          <w:szCs w:val="28"/>
          <w:lang w:val="en-US"/>
        </w:rPr>
        <w:t>Keywords:</w:t>
      </w:r>
      <w:r>
        <w:rPr>
          <w:rFonts w:ascii="Times New Roman" w:hAnsi="Times New Roman" w:cs="Times New Roman"/>
          <w:sz w:val="28"/>
          <w:szCs w:val="28"/>
          <w:lang w:val="en-US"/>
        </w:rPr>
        <w:t xml:space="preserve"> pictorial heritage, expressionism, work of art, Paris School, realism, artist, museum, tradition, innovation.</w:t>
      </w:r>
    </w:p>
    <w:p w:rsidR="005016A0" w:rsidRDefault="005016A0" w:rsidP="005016A0">
      <w:pPr>
        <w:spacing w:after="0" w:line="360" w:lineRule="exact"/>
        <w:jc w:val="both"/>
        <w:rPr>
          <w:rFonts w:ascii="Times New Roman" w:hAnsi="Times New Roman" w:cs="Times New Roman"/>
          <w:sz w:val="28"/>
          <w:szCs w:val="28"/>
          <w:lang w:val="en-US"/>
        </w:rPr>
      </w:pPr>
      <w:r>
        <w:rPr>
          <w:rFonts w:ascii="Times New Roman" w:hAnsi="Times New Roman" w:cs="Times New Roman"/>
          <w:b/>
          <w:sz w:val="28"/>
          <w:szCs w:val="28"/>
          <w:lang w:val="en-US"/>
        </w:rPr>
        <w:t>Topicality:</w:t>
      </w:r>
      <w:r>
        <w:rPr>
          <w:rFonts w:ascii="Times New Roman" w:hAnsi="Times New Roman" w:cs="Times New Roman"/>
          <w:sz w:val="28"/>
          <w:szCs w:val="28"/>
          <w:lang w:val="en-US"/>
        </w:rPr>
        <w:t xml:space="preserve"> researchers approach the characterization of an artist in different ways: a) through a person; b) through a biography; c) style analysis. Based on this, the relevance of this work lies in the fact that we offer an approach through tradition and innovation. The advantage of this approach is that the work of </w:t>
      </w:r>
      <w:proofErr w:type="spellStart"/>
      <w:r>
        <w:rPr>
          <w:rFonts w:ascii="Times New Roman" w:hAnsi="Times New Roman" w:cs="Times New Roman"/>
          <w:sz w:val="28"/>
          <w:szCs w:val="28"/>
          <w:lang w:val="en-US"/>
        </w:rPr>
        <w:t>Chaim</w:t>
      </w:r>
      <w:proofErr w:type="spellEnd"/>
      <w:r>
        <w:rPr>
          <w:rFonts w:ascii="Times New Roman" w:hAnsi="Times New Roman" w:cs="Times New Roman"/>
          <w:sz w:val="28"/>
          <w:szCs w:val="28"/>
          <w:lang w:val="en-US"/>
        </w:rPr>
        <w:t xml:space="preserve"> Soutine is viewed not only as a unique phenomenon, but fits into the history of European fine art as a natural stage in its development.</w:t>
      </w:r>
    </w:p>
    <w:p w:rsidR="005016A0" w:rsidRDefault="005016A0" w:rsidP="005016A0">
      <w:pPr>
        <w:spacing w:after="0" w:line="360" w:lineRule="exact"/>
        <w:jc w:val="both"/>
        <w:rPr>
          <w:rFonts w:ascii="Times New Roman" w:hAnsi="Times New Roman" w:cs="Times New Roman"/>
          <w:sz w:val="28"/>
          <w:szCs w:val="28"/>
          <w:lang w:val="en-US"/>
        </w:rPr>
      </w:pPr>
      <w:r>
        <w:rPr>
          <w:rFonts w:ascii="Times New Roman" w:hAnsi="Times New Roman" w:cs="Times New Roman"/>
          <w:b/>
          <w:sz w:val="28"/>
          <w:szCs w:val="28"/>
          <w:lang w:val="en-US"/>
        </w:rPr>
        <w:t>Purpose of the study:</w:t>
      </w:r>
      <w:r>
        <w:rPr>
          <w:rFonts w:ascii="Times New Roman" w:hAnsi="Times New Roman" w:cs="Times New Roman"/>
          <w:sz w:val="28"/>
          <w:szCs w:val="28"/>
          <w:lang w:val="en-US"/>
        </w:rPr>
        <w:t xml:space="preserve"> to reveal the originality of the painting manner of </w:t>
      </w:r>
      <w:proofErr w:type="spellStart"/>
      <w:r>
        <w:rPr>
          <w:rFonts w:ascii="Times New Roman" w:hAnsi="Times New Roman" w:cs="Times New Roman"/>
          <w:sz w:val="28"/>
          <w:szCs w:val="28"/>
          <w:lang w:val="en-US"/>
        </w:rPr>
        <w:t>Chaim</w:t>
      </w:r>
      <w:proofErr w:type="spellEnd"/>
      <w:r>
        <w:rPr>
          <w:rFonts w:ascii="Times New Roman" w:hAnsi="Times New Roman" w:cs="Times New Roman"/>
          <w:sz w:val="28"/>
          <w:szCs w:val="28"/>
          <w:lang w:val="en-US"/>
        </w:rPr>
        <w:t xml:space="preserve"> Soutine through the analysis of traditional and innovative tendencies in his work.</w:t>
      </w:r>
    </w:p>
    <w:p w:rsidR="005016A0" w:rsidRDefault="005016A0" w:rsidP="005016A0">
      <w:pPr>
        <w:spacing w:after="0" w:line="360" w:lineRule="exact"/>
        <w:jc w:val="both"/>
        <w:rPr>
          <w:rFonts w:ascii="Times New Roman" w:hAnsi="Times New Roman" w:cs="Times New Roman"/>
          <w:sz w:val="28"/>
          <w:szCs w:val="28"/>
          <w:lang w:val="en-US"/>
        </w:rPr>
      </w:pPr>
      <w:r>
        <w:rPr>
          <w:rFonts w:ascii="Times New Roman" w:hAnsi="Times New Roman" w:cs="Times New Roman"/>
          <w:b/>
          <w:sz w:val="28"/>
          <w:szCs w:val="28"/>
          <w:lang w:val="en-US"/>
        </w:rPr>
        <w:t>Object of research</w:t>
      </w:r>
      <w:r>
        <w:rPr>
          <w:rFonts w:ascii="Times New Roman" w:hAnsi="Times New Roman" w:cs="Times New Roman"/>
          <w:sz w:val="28"/>
          <w:szCs w:val="28"/>
          <w:lang w:val="en-US"/>
        </w:rPr>
        <w:t>: creativity of H. Soutine.</w:t>
      </w:r>
    </w:p>
    <w:p w:rsidR="005016A0" w:rsidRDefault="005016A0" w:rsidP="005016A0">
      <w:pPr>
        <w:spacing w:after="0" w:line="360" w:lineRule="exact"/>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Subject </w:t>
      </w:r>
      <w:proofErr w:type="spellStart"/>
      <w:r>
        <w:rPr>
          <w:rFonts w:ascii="Times New Roman" w:hAnsi="Times New Roman" w:cs="Times New Roman"/>
          <w:b/>
          <w:sz w:val="28"/>
          <w:szCs w:val="28"/>
          <w:lang w:val="en-US"/>
        </w:rPr>
        <w:t>subject</w:t>
      </w:r>
      <w:proofErr w:type="spellEnd"/>
      <w:r>
        <w:rPr>
          <w:rFonts w:ascii="Times New Roman" w:hAnsi="Times New Roman" w:cs="Times New Roman"/>
          <w:sz w:val="28"/>
          <w:szCs w:val="28"/>
          <w:lang w:val="en-US"/>
        </w:rPr>
        <w:t xml:space="preserve">: traditions and innovations in the painting of </w:t>
      </w:r>
      <w:proofErr w:type="spellStart"/>
      <w:r>
        <w:rPr>
          <w:rFonts w:ascii="Times New Roman" w:hAnsi="Times New Roman" w:cs="Times New Roman"/>
          <w:sz w:val="28"/>
          <w:szCs w:val="28"/>
          <w:lang w:val="en-US"/>
        </w:rPr>
        <w:t>Chaim</w:t>
      </w:r>
      <w:proofErr w:type="spellEnd"/>
      <w:r>
        <w:rPr>
          <w:rFonts w:ascii="Times New Roman" w:hAnsi="Times New Roman" w:cs="Times New Roman"/>
          <w:sz w:val="28"/>
          <w:szCs w:val="28"/>
          <w:lang w:val="en-US"/>
        </w:rPr>
        <w:t xml:space="preserve"> Soutine.</w:t>
      </w:r>
    </w:p>
    <w:p w:rsidR="005016A0" w:rsidRDefault="005016A0" w:rsidP="005016A0">
      <w:pPr>
        <w:spacing w:after="0" w:line="360" w:lineRule="exact"/>
        <w:jc w:val="both"/>
        <w:rPr>
          <w:rFonts w:ascii="Times New Roman" w:hAnsi="Times New Roman" w:cs="Times New Roman"/>
          <w:sz w:val="28"/>
          <w:szCs w:val="28"/>
          <w:lang w:val="en-US"/>
        </w:rPr>
      </w:pPr>
      <w:r>
        <w:rPr>
          <w:rFonts w:ascii="Times New Roman" w:hAnsi="Times New Roman" w:cs="Times New Roman"/>
          <w:b/>
          <w:sz w:val="28"/>
          <w:szCs w:val="28"/>
          <w:lang w:val="en-US"/>
        </w:rPr>
        <w:t>Research Methods</w:t>
      </w:r>
      <w:r>
        <w:rPr>
          <w:rFonts w:ascii="Times New Roman" w:hAnsi="Times New Roman" w:cs="Times New Roman"/>
          <w:sz w:val="28"/>
          <w:szCs w:val="28"/>
          <w:lang w:val="en-US"/>
        </w:rPr>
        <w:t>: the work used a complex of general scientific (analysis, description, comparison, generalization), special-historical (historical-comparative, historical-systemic) methods, as well as art history analysis.</w:t>
      </w:r>
    </w:p>
    <w:p w:rsidR="005016A0" w:rsidRDefault="005016A0" w:rsidP="005016A0">
      <w:pPr>
        <w:spacing w:after="0" w:line="360" w:lineRule="exact"/>
        <w:jc w:val="both"/>
        <w:rPr>
          <w:rFonts w:ascii="Times New Roman" w:hAnsi="Times New Roman" w:cs="Times New Roman"/>
          <w:sz w:val="28"/>
          <w:szCs w:val="28"/>
          <w:lang w:val="en-US"/>
        </w:rPr>
      </w:pPr>
      <w:r>
        <w:rPr>
          <w:rFonts w:ascii="Times New Roman" w:hAnsi="Times New Roman" w:cs="Times New Roman"/>
          <w:b/>
          <w:sz w:val="28"/>
          <w:szCs w:val="28"/>
          <w:lang w:val="en-US"/>
        </w:rPr>
        <w:t>Conclusions and recommendations:</w:t>
      </w:r>
      <w:r>
        <w:rPr>
          <w:rFonts w:ascii="Times New Roman" w:hAnsi="Times New Roman" w:cs="Times New Roman"/>
          <w:sz w:val="28"/>
          <w:szCs w:val="28"/>
          <w:lang w:val="en-US"/>
        </w:rPr>
        <w:t xml:space="preserve"> in the course of the study, the traditional and innovative features in the painting of H. Soutine were revealed by comparing him with other painters of the old and new schools and analyzing their works. Traditional features were reflected primarily in the borrowing of motives, colorist, </w:t>
      </w:r>
      <w:proofErr w:type="gramStart"/>
      <w:r>
        <w:rPr>
          <w:rFonts w:ascii="Times New Roman" w:hAnsi="Times New Roman" w:cs="Times New Roman"/>
          <w:sz w:val="28"/>
          <w:szCs w:val="28"/>
          <w:lang w:val="en-US"/>
        </w:rPr>
        <w:t>lyricism</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Innovative - deformation - sinusoidal curves of silhouette lines that go beyond anatomical plausibility, backgrounds, concepts of landscapes and still </w:t>
      </w:r>
      <w:proofErr w:type="spellStart"/>
      <w:r>
        <w:rPr>
          <w:rFonts w:ascii="Times New Roman" w:hAnsi="Times New Roman" w:cs="Times New Roman"/>
          <w:sz w:val="28"/>
          <w:szCs w:val="28"/>
          <w:lang w:val="en-US"/>
        </w:rPr>
        <w:t>lifes</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On the basis of this, the originality of the master's painting manner and his dissimilarity from others were determined.</w:t>
      </w:r>
    </w:p>
    <w:p w:rsidR="005016A0" w:rsidRDefault="005016A0" w:rsidP="005016A0">
      <w:pPr>
        <w:spacing w:after="0" w:line="360" w:lineRule="exact"/>
        <w:jc w:val="both"/>
        <w:rPr>
          <w:rFonts w:ascii="Times New Roman" w:hAnsi="Times New Roman" w:cs="Times New Roman"/>
          <w:sz w:val="28"/>
          <w:szCs w:val="28"/>
        </w:rPr>
      </w:pPr>
      <w:r>
        <w:rPr>
          <w:rFonts w:ascii="Times New Roman" w:hAnsi="Times New Roman" w:cs="Times New Roman"/>
          <w:b/>
          <w:sz w:val="28"/>
          <w:szCs w:val="28"/>
          <w:lang w:val="en-US"/>
        </w:rPr>
        <w:t>The structure and scope of the work:</w:t>
      </w:r>
      <w:r>
        <w:rPr>
          <w:rFonts w:ascii="Times New Roman" w:hAnsi="Times New Roman" w:cs="Times New Roman"/>
          <w:sz w:val="28"/>
          <w:szCs w:val="28"/>
          <w:lang w:val="en-US"/>
        </w:rPr>
        <w:t xml:space="preserve"> the thesis includes an abstract, an introduction, three chapters, a conclusion,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list of used sources and literature, which includes 72 positions, annexes, which include </w:t>
      </w:r>
      <w:r>
        <w:rPr>
          <w:rFonts w:ascii="Times New Roman" w:hAnsi="Times New Roman" w:cs="Times New Roman"/>
          <w:sz w:val="28"/>
          <w:szCs w:val="28"/>
          <w:lang w:val="be-BY"/>
        </w:rPr>
        <w:t>30</w:t>
      </w:r>
      <w:r>
        <w:rPr>
          <w:rFonts w:ascii="Times New Roman" w:hAnsi="Times New Roman" w:cs="Times New Roman"/>
          <w:sz w:val="28"/>
          <w:szCs w:val="28"/>
          <w:lang w:val="en-US"/>
        </w:rPr>
        <w:t xml:space="preserve"> illustrations of artistic works. The volume of the text of the work is 5</w:t>
      </w:r>
      <w:r>
        <w:rPr>
          <w:rFonts w:ascii="Times New Roman" w:hAnsi="Times New Roman" w:cs="Times New Roman"/>
          <w:sz w:val="28"/>
          <w:szCs w:val="28"/>
          <w:lang w:val="be-BY"/>
        </w:rPr>
        <w:t>4</w:t>
      </w:r>
      <w:r>
        <w:rPr>
          <w:rFonts w:ascii="Times New Roman" w:hAnsi="Times New Roman" w:cs="Times New Roman"/>
          <w:sz w:val="28"/>
          <w:szCs w:val="28"/>
          <w:lang w:val="en-US"/>
        </w:rPr>
        <w:t xml:space="preserve"> pages. The total amount of work is</w:t>
      </w:r>
      <w:r>
        <w:rPr>
          <w:rFonts w:ascii="Times New Roman" w:hAnsi="Times New Roman" w:cs="Times New Roman"/>
          <w:sz w:val="28"/>
          <w:szCs w:val="28"/>
        </w:rPr>
        <w:t xml:space="preserve"> 6</w:t>
      </w:r>
      <w:r>
        <w:rPr>
          <w:rFonts w:ascii="Times New Roman" w:hAnsi="Times New Roman" w:cs="Times New Roman"/>
          <w:sz w:val="28"/>
          <w:szCs w:val="28"/>
          <w:lang w:val="be-BY"/>
        </w:rPr>
        <w:t xml:space="preserve">8 </w:t>
      </w:r>
      <w:r>
        <w:rPr>
          <w:rFonts w:ascii="Times New Roman" w:hAnsi="Times New Roman" w:cs="Times New Roman"/>
          <w:sz w:val="28"/>
          <w:szCs w:val="28"/>
          <w:lang w:val="en-US"/>
        </w:rPr>
        <w:t>pages</w:t>
      </w:r>
      <w:r>
        <w:rPr>
          <w:rFonts w:ascii="Times New Roman" w:hAnsi="Times New Roman" w:cs="Times New Roman"/>
          <w:sz w:val="28"/>
          <w:szCs w:val="28"/>
        </w:rPr>
        <w:t>.</w:t>
      </w:r>
    </w:p>
    <w:p w:rsidR="005016A0" w:rsidRDefault="005016A0" w:rsidP="005016A0">
      <w:pPr>
        <w:spacing w:after="0" w:line="360" w:lineRule="exact"/>
        <w:jc w:val="both"/>
        <w:rPr>
          <w:rFonts w:ascii="Times New Roman" w:hAnsi="Times New Roman" w:cs="Times New Roman"/>
          <w:sz w:val="28"/>
          <w:szCs w:val="28"/>
        </w:rPr>
      </w:pPr>
    </w:p>
    <w:p w:rsidR="005016A0" w:rsidRDefault="005016A0" w:rsidP="005016A0">
      <w:pPr>
        <w:spacing w:after="0" w:line="360" w:lineRule="exact"/>
        <w:jc w:val="both"/>
        <w:rPr>
          <w:rFonts w:ascii="Times New Roman" w:hAnsi="Times New Roman" w:cs="Times New Roman"/>
          <w:sz w:val="28"/>
          <w:szCs w:val="28"/>
        </w:rPr>
      </w:pPr>
    </w:p>
    <w:p w:rsidR="005016A0" w:rsidRDefault="005016A0" w:rsidP="005016A0">
      <w:pPr>
        <w:spacing w:after="0" w:line="360" w:lineRule="exact"/>
        <w:jc w:val="both"/>
        <w:rPr>
          <w:rFonts w:ascii="Times New Roman" w:hAnsi="Times New Roman" w:cs="Times New Roman"/>
          <w:sz w:val="28"/>
          <w:szCs w:val="28"/>
        </w:rPr>
      </w:pPr>
    </w:p>
    <w:p w:rsidR="00CB4A4A" w:rsidRDefault="00CB4A4A"/>
    <w:sectPr w:rsidR="00CB4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A0"/>
    <w:rsid w:val="005016A0"/>
    <w:rsid w:val="00CB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cp:lastModifiedBy>
  <cp:revision>1</cp:revision>
  <dcterms:created xsi:type="dcterms:W3CDTF">2021-07-07T11:24:00Z</dcterms:created>
  <dcterms:modified xsi:type="dcterms:W3CDTF">2021-07-07T11:25:00Z</dcterms:modified>
</cp:coreProperties>
</file>