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97" w:rsidRPr="00BF361F" w:rsidRDefault="00307197" w:rsidP="00307197">
      <w:pPr>
        <w:autoSpaceDE w:val="0"/>
        <w:autoSpaceDN w:val="0"/>
        <w:spacing w:after="0" w:line="360" w:lineRule="exact"/>
        <w:jc w:val="center"/>
        <w:rPr>
          <w:rFonts w:ascii="Times New Roman" w:hAnsi="Times New Roman" w:cs="Times New Roman"/>
          <w:b/>
          <w:sz w:val="28"/>
          <w:szCs w:val="28"/>
        </w:rPr>
      </w:pPr>
      <w:r w:rsidRPr="00BF361F">
        <w:rPr>
          <w:rFonts w:ascii="Times New Roman" w:hAnsi="Times New Roman" w:cs="Times New Roman"/>
          <w:b/>
          <w:sz w:val="28"/>
          <w:szCs w:val="28"/>
        </w:rPr>
        <w:t>МИНИСТЕРСТВО ОБРАЗОВАНИЯ РЕСПУБЛИКИ БЕЛАРУСЬ</w:t>
      </w:r>
    </w:p>
    <w:p w:rsidR="00307197" w:rsidRPr="00BF361F" w:rsidRDefault="00307197" w:rsidP="00307197">
      <w:pPr>
        <w:autoSpaceDE w:val="0"/>
        <w:autoSpaceDN w:val="0"/>
        <w:spacing w:after="0" w:line="360" w:lineRule="exact"/>
        <w:jc w:val="center"/>
        <w:rPr>
          <w:rFonts w:ascii="Times New Roman" w:hAnsi="Times New Roman" w:cs="Times New Roman"/>
          <w:b/>
          <w:sz w:val="28"/>
          <w:szCs w:val="28"/>
        </w:rPr>
      </w:pPr>
      <w:r w:rsidRPr="00BF361F">
        <w:rPr>
          <w:rFonts w:ascii="Times New Roman" w:hAnsi="Times New Roman" w:cs="Times New Roman"/>
          <w:b/>
          <w:sz w:val="28"/>
          <w:szCs w:val="28"/>
        </w:rPr>
        <w:t xml:space="preserve"> БЕЛОРУССКИЙ ГОСУДАРСТВЕННЫЙ УНИВЕРСИТЕТ </w:t>
      </w:r>
    </w:p>
    <w:p w:rsidR="00307197" w:rsidRPr="00BF361F" w:rsidRDefault="00307197" w:rsidP="00307197">
      <w:pPr>
        <w:jc w:val="center"/>
        <w:rPr>
          <w:rFonts w:ascii="Times New Roman" w:hAnsi="Times New Roman" w:cs="Times New Roman"/>
          <w:b/>
          <w:caps/>
          <w:sz w:val="28"/>
          <w:szCs w:val="28"/>
        </w:rPr>
      </w:pPr>
      <w:r w:rsidRPr="00BF361F">
        <w:rPr>
          <w:rFonts w:ascii="Times New Roman" w:hAnsi="Times New Roman" w:cs="Times New Roman"/>
          <w:b/>
          <w:caps/>
          <w:sz w:val="28"/>
          <w:szCs w:val="28"/>
        </w:rPr>
        <w:t>Факультет философии и социальных наук</w:t>
      </w: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Pr="00BF361F" w:rsidRDefault="00307197" w:rsidP="00307197">
      <w:pPr>
        <w:autoSpaceDE w:val="0"/>
        <w:autoSpaceDN w:val="0"/>
        <w:spacing w:after="0" w:line="360" w:lineRule="exact"/>
        <w:jc w:val="center"/>
        <w:rPr>
          <w:rFonts w:ascii="Times New Roman" w:hAnsi="Times New Roman" w:cs="Times New Roman"/>
          <w:b/>
          <w:sz w:val="28"/>
          <w:szCs w:val="28"/>
        </w:rPr>
      </w:pPr>
      <w:r w:rsidRPr="00BF361F">
        <w:rPr>
          <w:rFonts w:ascii="Times New Roman" w:hAnsi="Times New Roman" w:cs="Times New Roman"/>
          <w:b/>
          <w:sz w:val="28"/>
          <w:szCs w:val="28"/>
        </w:rPr>
        <w:t xml:space="preserve">Кафедра социальной работы и </w:t>
      </w:r>
      <w:proofErr w:type="spellStart"/>
      <w:r w:rsidRPr="00BF361F">
        <w:rPr>
          <w:rFonts w:ascii="Times New Roman" w:hAnsi="Times New Roman" w:cs="Times New Roman"/>
          <w:b/>
          <w:sz w:val="28"/>
          <w:szCs w:val="28"/>
        </w:rPr>
        <w:t>реабилитологии</w:t>
      </w:r>
      <w:proofErr w:type="spellEnd"/>
      <w:r w:rsidRPr="00BF361F">
        <w:rPr>
          <w:rFonts w:ascii="Times New Roman" w:hAnsi="Times New Roman" w:cs="Times New Roman"/>
          <w:b/>
          <w:sz w:val="28"/>
          <w:szCs w:val="28"/>
        </w:rPr>
        <w:t xml:space="preserve"> </w:t>
      </w: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roofErr w:type="spellStart"/>
      <w:r>
        <w:rPr>
          <w:rFonts w:ascii="Times New Roman" w:hAnsi="Times New Roman" w:cs="Times New Roman"/>
          <w:sz w:val="28"/>
          <w:szCs w:val="28"/>
        </w:rPr>
        <w:t>Брейво</w:t>
      </w:r>
      <w:proofErr w:type="spellEnd"/>
    </w:p>
    <w:p w:rsidR="00307197" w:rsidRDefault="00307197" w:rsidP="00307197">
      <w:pPr>
        <w:autoSpaceDE w:val="0"/>
        <w:autoSpaceDN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Анна </w:t>
      </w:r>
      <w:proofErr w:type="spellStart"/>
      <w:r>
        <w:rPr>
          <w:rFonts w:ascii="Times New Roman" w:hAnsi="Times New Roman" w:cs="Times New Roman"/>
          <w:sz w:val="28"/>
          <w:szCs w:val="28"/>
        </w:rPr>
        <w:t>Казимировна</w:t>
      </w:r>
      <w:proofErr w:type="spellEnd"/>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Pr="00BF361F" w:rsidRDefault="00307197" w:rsidP="00307197">
      <w:pPr>
        <w:autoSpaceDE w:val="0"/>
        <w:autoSpaceDN w:val="0"/>
        <w:spacing w:after="0" w:line="360" w:lineRule="exact"/>
        <w:jc w:val="center"/>
        <w:rPr>
          <w:rFonts w:ascii="Times New Roman" w:hAnsi="Times New Roman" w:cs="Times New Roman"/>
          <w:b/>
          <w:sz w:val="28"/>
          <w:szCs w:val="28"/>
        </w:rPr>
      </w:pPr>
      <w:r w:rsidRPr="00BF361F">
        <w:rPr>
          <w:rFonts w:ascii="Times New Roman" w:hAnsi="Times New Roman" w:cs="Times New Roman"/>
          <w:b/>
          <w:sz w:val="28"/>
          <w:szCs w:val="28"/>
        </w:rPr>
        <w:t>СОЦИАЛЬНО-ПСИХОЛОГИЧЕСКИЕ АСПЕКТЫ РАБОТЫ С ПОЖИЛЫМИ ЛЮДЬМИ</w:t>
      </w: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r w:rsidRPr="0065041D">
        <w:rPr>
          <w:rFonts w:ascii="Times New Roman" w:hAnsi="Times New Roman" w:cs="Times New Roman"/>
          <w:sz w:val="28"/>
          <w:szCs w:val="28"/>
        </w:rPr>
        <w:t xml:space="preserve">Дипломная работа </w:t>
      </w: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jc w:val="both"/>
        <w:rPr>
          <w:rFonts w:ascii="Times New Roman" w:hAnsi="Times New Roman" w:cs="Times New Roman"/>
          <w:b/>
          <w:sz w:val="28"/>
          <w:szCs w:val="28"/>
        </w:rPr>
      </w:pPr>
      <w:r w:rsidRPr="00BF361F">
        <w:rPr>
          <w:rFonts w:ascii="Times New Roman" w:hAnsi="Times New Roman" w:cs="Times New Roman"/>
          <w:sz w:val="28"/>
          <w:szCs w:val="28"/>
        </w:rPr>
        <w:t xml:space="preserve">                                      </w:t>
      </w:r>
      <w:r w:rsidR="00A94F2D">
        <w:rPr>
          <w:rFonts w:ascii="Times New Roman" w:hAnsi="Times New Roman" w:cs="Times New Roman"/>
          <w:sz w:val="28"/>
          <w:szCs w:val="28"/>
        </w:rPr>
        <w:t xml:space="preserve">                             </w:t>
      </w:r>
      <w:r w:rsidRPr="00BF361F">
        <w:rPr>
          <w:rFonts w:ascii="Times New Roman" w:hAnsi="Times New Roman" w:cs="Times New Roman"/>
          <w:b/>
          <w:sz w:val="28"/>
          <w:szCs w:val="28"/>
        </w:rPr>
        <w:t>Научный руководитель:</w:t>
      </w:r>
    </w:p>
    <w:p w:rsidR="00307197" w:rsidRPr="00BF361F" w:rsidRDefault="00307197" w:rsidP="00307197">
      <w:pPr>
        <w:autoSpaceDE w:val="0"/>
        <w:autoSpaceDN w:val="0"/>
        <w:spacing w:after="0" w:line="360" w:lineRule="exact"/>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Легчилин</w:t>
      </w:r>
      <w:proofErr w:type="spellEnd"/>
      <w:r>
        <w:rPr>
          <w:rFonts w:ascii="Times New Roman" w:hAnsi="Times New Roman" w:cs="Times New Roman"/>
          <w:sz w:val="28"/>
          <w:szCs w:val="28"/>
        </w:rPr>
        <w:t xml:space="preserve"> Анатолий Александрович</w:t>
      </w:r>
      <w:r w:rsidRPr="00BF361F">
        <w:rPr>
          <w:rFonts w:ascii="Times New Roman" w:hAnsi="Times New Roman" w:cs="Times New Roman"/>
          <w:b/>
          <w:sz w:val="28"/>
          <w:szCs w:val="28"/>
        </w:rPr>
        <w:t xml:space="preserve"> </w:t>
      </w:r>
    </w:p>
    <w:p w:rsidR="00307197" w:rsidRDefault="00307197" w:rsidP="00307197">
      <w:pPr>
        <w:autoSpaceDE w:val="0"/>
        <w:autoSpaceDN w:val="0"/>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94F2D">
        <w:rPr>
          <w:rFonts w:ascii="Times New Roman" w:hAnsi="Times New Roman" w:cs="Times New Roman"/>
          <w:sz w:val="28"/>
          <w:szCs w:val="28"/>
        </w:rPr>
        <w:t xml:space="preserve">                             </w:t>
      </w:r>
      <w:r>
        <w:rPr>
          <w:rFonts w:ascii="Times New Roman" w:hAnsi="Times New Roman" w:cs="Times New Roman"/>
          <w:sz w:val="28"/>
          <w:szCs w:val="28"/>
        </w:rPr>
        <w:t>кандидат философских наук,</w:t>
      </w:r>
    </w:p>
    <w:p w:rsidR="00307197" w:rsidRDefault="00307197" w:rsidP="00307197">
      <w:pPr>
        <w:autoSpaceDE w:val="0"/>
        <w:autoSpaceDN w:val="0"/>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94F2D">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профессор</w:t>
      </w:r>
    </w:p>
    <w:p w:rsidR="00307197" w:rsidRDefault="00307197" w:rsidP="00307197">
      <w:pPr>
        <w:autoSpaceDE w:val="0"/>
        <w:autoSpaceDN w:val="0"/>
        <w:spacing w:after="0" w:line="360" w:lineRule="exact"/>
        <w:jc w:val="center"/>
        <w:rPr>
          <w:rFonts w:ascii="Times New Roman" w:hAnsi="Times New Roman" w:cs="Times New Roman"/>
          <w:sz w:val="28"/>
          <w:szCs w:val="28"/>
        </w:rPr>
      </w:pPr>
    </w:p>
    <w:p w:rsidR="00307197" w:rsidRDefault="00307197" w:rsidP="00307197">
      <w:pPr>
        <w:autoSpaceDE w:val="0"/>
        <w:autoSpaceDN w:val="0"/>
        <w:spacing w:after="0" w:line="360" w:lineRule="exact"/>
        <w:contextualSpacing/>
        <w:jc w:val="center"/>
        <w:rPr>
          <w:rFonts w:ascii="Times New Roman" w:hAnsi="Times New Roman" w:cs="Times New Roman"/>
          <w:sz w:val="28"/>
          <w:szCs w:val="28"/>
        </w:rPr>
      </w:pPr>
    </w:p>
    <w:p w:rsidR="00307197" w:rsidRPr="00306725" w:rsidRDefault="00307197" w:rsidP="00307197">
      <w:pPr>
        <w:tabs>
          <w:tab w:val="left" w:pos="5529"/>
        </w:tabs>
        <w:spacing w:after="0"/>
        <w:contextualSpacing/>
        <w:rPr>
          <w:rFonts w:ascii="Times New Roman" w:hAnsi="Times New Roman" w:cs="Times New Roman"/>
          <w:sz w:val="28"/>
          <w:szCs w:val="28"/>
        </w:rPr>
      </w:pPr>
      <w:proofErr w:type="gramStart"/>
      <w:r w:rsidRPr="00306725">
        <w:rPr>
          <w:rFonts w:ascii="Times New Roman" w:hAnsi="Times New Roman" w:cs="Times New Roman"/>
          <w:sz w:val="28"/>
          <w:szCs w:val="28"/>
        </w:rPr>
        <w:t>Допущена</w:t>
      </w:r>
      <w:proofErr w:type="gramEnd"/>
      <w:r w:rsidRPr="00306725">
        <w:rPr>
          <w:rFonts w:ascii="Times New Roman" w:hAnsi="Times New Roman" w:cs="Times New Roman"/>
          <w:sz w:val="28"/>
          <w:szCs w:val="28"/>
        </w:rPr>
        <w:t xml:space="preserve"> к </w:t>
      </w:r>
      <w:r>
        <w:rPr>
          <w:rFonts w:ascii="Times New Roman" w:hAnsi="Times New Roman" w:cs="Times New Roman"/>
          <w:sz w:val="28"/>
          <w:szCs w:val="28"/>
        </w:rPr>
        <w:t>защите</w:t>
      </w:r>
    </w:p>
    <w:p w:rsidR="00307197" w:rsidRPr="00306725" w:rsidRDefault="00307197" w:rsidP="00307197">
      <w:pPr>
        <w:tabs>
          <w:tab w:val="left" w:pos="5529"/>
        </w:tabs>
        <w:spacing w:after="0"/>
        <w:contextualSpacing/>
        <w:rPr>
          <w:rFonts w:ascii="Times New Roman" w:hAnsi="Times New Roman" w:cs="Times New Roman"/>
          <w:sz w:val="28"/>
          <w:szCs w:val="28"/>
        </w:rPr>
      </w:pPr>
    </w:p>
    <w:p w:rsidR="00307197" w:rsidRPr="00306725" w:rsidRDefault="00307197" w:rsidP="00307197">
      <w:pPr>
        <w:tabs>
          <w:tab w:val="left" w:pos="5529"/>
        </w:tabs>
        <w:spacing w:after="0"/>
        <w:contextualSpacing/>
        <w:rPr>
          <w:rFonts w:ascii="Times New Roman" w:hAnsi="Times New Roman" w:cs="Times New Roman"/>
          <w:sz w:val="28"/>
          <w:szCs w:val="28"/>
        </w:rPr>
      </w:pPr>
      <w:r>
        <w:rPr>
          <w:rFonts w:ascii="Times New Roman" w:hAnsi="Times New Roman" w:cs="Times New Roman"/>
          <w:sz w:val="28"/>
          <w:szCs w:val="28"/>
        </w:rPr>
        <w:t>«___» _________ 2021</w:t>
      </w:r>
      <w:r w:rsidRPr="00306725">
        <w:rPr>
          <w:rFonts w:ascii="Times New Roman" w:hAnsi="Times New Roman" w:cs="Times New Roman"/>
          <w:sz w:val="28"/>
          <w:szCs w:val="28"/>
        </w:rPr>
        <w:t xml:space="preserve"> г.</w:t>
      </w:r>
    </w:p>
    <w:p w:rsidR="00307197" w:rsidRPr="00306725" w:rsidRDefault="00307197" w:rsidP="00307197">
      <w:pPr>
        <w:tabs>
          <w:tab w:val="left" w:pos="5529"/>
        </w:tabs>
        <w:spacing w:after="0"/>
        <w:contextualSpacing/>
        <w:rPr>
          <w:rFonts w:ascii="Times New Roman" w:hAnsi="Times New Roman" w:cs="Times New Roman"/>
          <w:sz w:val="28"/>
          <w:szCs w:val="28"/>
        </w:rPr>
      </w:pPr>
      <w:r w:rsidRPr="00E517E0">
        <w:rPr>
          <w:rFonts w:ascii="Times New Roman" w:hAnsi="Times New Roman" w:cs="Times New Roman"/>
          <w:sz w:val="28"/>
          <w:szCs w:val="28"/>
        </w:rPr>
        <w:t>протокол № ____</w:t>
      </w:r>
    </w:p>
    <w:p w:rsidR="00307197" w:rsidRPr="00811B0A" w:rsidRDefault="00307197" w:rsidP="00307197">
      <w:pPr>
        <w:autoSpaceDE w:val="0"/>
        <w:autoSpaceDN w:val="0"/>
        <w:spacing w:after="0" w:line="360" w:lineRule="exact"/>
        <w:rPr>
          <w:rFonts w:ascii="Times New Roman" w:hAnsi="Times New Roman" w:cs="Times New Roman"/>
          <w:sz w:val="28"/>
          <w:szCs w:val="28"/>
        </w:rPr>
      </w:pPr>
    </w:p>
    <w:p w:rsidR="00307197" w:rsidRDefault="00307197" w:rsidP="00307197">
      <w:pPr>
        <w:autoSpaceDE w:val="0"/>
        <w:autoSpaceDN w:val="0"/>
        <w:spacing w:after="0" w:line="360" w:lineRule="exact"/>
        <w:rPr>
          <w:rFonts w:ascii="Times New Roman" w:hAnsi="Times New Roman" w:cs="Times New Roman"/>
          <w:sz w:val="28"/>
          <w:szCs w:val="28"/>
        </w:rPr>
      </w:pPr>
      <w:r w:rsidRPr="0065041D">
        <w:rPr>
          <w:rFonts w:ascii="Times New Roman" w:hAnsi="Times New Roman" w:cs="Times New Roman"/>
          <w:sz w:val="28"/>
          <w:szCs w:val="28"/>
        </w:rPr>
        <w:t xml:space="preserve">Зав. </w:t>
      </w:r>
      <w:r>
        <w:rPr>
          <w:rFonts w:ascii="Times New Roman" w:hAnsi="Times New Roman" w:cs="Times New Roman"/>
          <w:sz w:val="28"/>
          <w:szCs w:val="28"/>
        </w:rPr>
        <w:t xml:space="preserve">кафедрой </w:t>
      </w:r>
    </w:p>
    <w:p w:rsidR="00307197" w:rsidRDefault="00307197" w:rsidP="00307197">
      <w:pPr>
        <w:autoSpaceDE w:val="0"/>
        <w:autoSpaceDN w:val="0"/>
        <w:spacing w:after="0" w:line="360" w:lineRule="exact"/>
        <w:rPr>
          <w:rFonts w:ascii="Times New Roman" w:hAnsi="Times New Roman" w:cs="Times New Roman"/>
          <w:sz w:val="28"/>
          <w:szCs w:val="28"/>
        </w:rPr>
      </w:pPr>
      <w:r>
        <w:rPr>
          <w:rFonts w:ascii="Times New Roman" w:hAnsi="Times New Roman" w:cs="Times New Roman"/>
          <w:sz w:val="28"/>
          <w:szCs w:val="28"/>
        </w:rPr>
        <w:t xml:space="preserve">социальной работы и </w:t>
      </w:r>
      <w:proofErr w:type="spellStart"/>
      <w:r>
        <w:rPr>
          <w:rFonts w:ascii="Times New Roman" w:hAnsi="Times New Roman" w:cs="Times New Roman"/>
          <w:sz w:val="28"/>
          <w:szCs w:val="28"/>
        </w:rPr>
        <w:t>реабилитологии</w:t>
      </w:r>
      <w:proofErr w:type="spellEnd"/>
      <w:r w:rsidRPr="0065041D">
        <w:rPr>
          <w:rFonts w:ascii="Times New Roman" w:hAnsi="Times New Roman" w:cs="Times New Roman"/>
          <w:sz w:val="28"/>
          <w:szCs w:val="28"/>
        </w:rPr>
        <w:t xml:space="preserve"> </w:t>
      </w:r>
    </w:p>
    <w:p w:rsidR="00307197" w:rsidRDefault="00307197" w:rsidP="00307197">
      <w:pPr>
        <w:autoSpaceDE w:val="0"/>
        <w:autoSpaceDN w:val="0"/>
        <w:spacing w:after="0" w:line="360" w:lineRule="exact"/>
        <w:rPr>
          <w:rFonts w:ascii="Times New Roman" w:hAnsi="Times New Roman" w:cs="Times New Roman"/>
          <w:sz w:val="28"/>
          <w:szCs w:val="28"/>
        </w:rPr>
      </w:pPr>
      <w:r>
        <w:rPr>
          <w:rFonts w:ascii="Times New Roman" w:hAnsi="Times New Roman" w:cs="Times New Roman"/>
          <w:sz w:val="28"/>
          <w:szCs w:val="28"/>
        </w:rPr>
        <w:t xml:space="preserve">кандидат социологических наук, </w:t>
      </w:r>
    </w:p>
    <w:p w:rsidR="00307197" w:rsidRPr="0065041D" w:rsidRDefault="00307197" w:rsidP="00307197">
      <w:pPr>
        <w:autoSpaceDE w:val="0"/>
        <w:autoSpaceDN w:val="0"/>
        <w:spacing w:after="0" w:line="360" w:lineRule="exact"/>
        <w:rPr>
          <w:rFonts w:ascii="Times New Roman" w:eastAsia="Times New Roman" w:hAnsi="Times New Roman" w:cs="Times New Roman"/>
          <w:b/>
          <w:bCs/>
          <w:sz w:val="28"/>
          <w:szCs w:val="28"/>
        </w:rPr>
      </w:pPr>
      <w:r>
        <w:rPr>
          <w:rFonts w:ascii="Times New Roman" w:hAnsi="Times New Roman" w:cs="Times New Roman"/>
          <w:sz w:val="28"/>
          <w:szCs w:val="28"/>
        </w:rPr>
        <w:t xml:space="preserve">доцент </w:t>
      </w:r>
      <w:proofErr w:type="spellStart"/>
      <w:r>
        <w:rPr>
          <w:rFonts w:ascii="Times New Roman" w:hAnsi="Times New Roman" w:cs="Times New Roman"/>
          <w:sz w:val="28"/>
          <w:szCs w:val="28"/>
        </w:rPr>
        <w:t>Н.Н.Красовская</w:t>
      </w:r>
      <w:proofErr w:type="spellEnd"/>
      <w:r>
        <w:rPr>
          <w:rFonts w:ascii="Times New Roman" w:hAnsi="Times New Roman" w:cs="Times New Roman"/>
          <w:sz w:val="28"/>
          <w:szCs w:val="28"/>
        </w:rPr>
        <w:t xml:space="preserve"> </w:t>
      </w:r>
    </w:p>
    <w:p w:rsidR="00307197" w:rsidRPr="005C1595" w:rsidRDefault="00307197" w:rsidP="00307197">
      <w:pPr>
        <w:autoSpaceDE w:val="0"/>
        <w:autoSpaceDN w:val="0"/>
        <w:spacing w:after="0" w:line="360" w:lineRule="exact"/>
        <w:jc w:val="center"/>
        <w:rPr>
          <w:rFonts w:ascii="Times New Roman" w:eastAsia="Times New Roman" w:hAnsi="Times New Roman" w:cs="Times New Roman"/>
          <w:bCs/>
          <w:sz w:val="28"/>
          <w:szCs w:val="28"/>
        </w:rPr>
      </w:pPr>
    </w:p>
    <w:p w:rsidR="00307197" w:rsidRPr="005C1595" w:rsidRDefault="00307197" w:rsidP="00307197">
      <w:pPr>
        <w:autoSpaceDE w:val="0"/>
        <w:autoSpaceDN w:val="0"/>
        <w:spacing w:after="0" w:line="360" w:lineRule="exact"/>
        <w:rPr>
          <w:rFonts w:ascii="Times New Roman" w:eastAsia="Times New Roman" w:hAnsi="Times New Roman" w:cs="Times New Roman"/>
          <w:bCs/>
          <w:sz w:val="28"/>
          <w:szCs w:val="28"/>
        </w:rPr>
      </w:pPr>
      <w:r w:rsidRPr="005C1595">
        <w:rPr>
          <w:rFonts w:ascii="Times New Roman" w:eastAsia="Times New Roman" w:hAnsi="Times New Roman" w:cs="Times New Roman"/>
          <w:bCs/>
          <w:sz w:val="28"/>
          <w:szCs w:val="28"/>
        </w:rPr>
        <w:t>_______________</w:t>
      </w:r>
    </w:p>
    <w:p w:rsidR="00307197" w:rsidRPr="005C1595" w:rsidRDefault="00307197" w:rsidP="00307197">
      <w:pPr>
        <w:autoSpaceDE w:val="0"/>
        <w:autoSpaceDN w:val="0"/>
        <w:spacing w:after="0" w:line="360" w:lineRule="exact"/>
        <w:rPr>
          <w:rFonts w:ascii="Times New Roman" w:eastAsia="Times New Roman" w:hAnsi="Times New Roman" w:cs="Times New Roman"/>
          <w:bCs/>
          <w:sz w:val="28"/>
          <w:szCs w:val="28"/>
        </w:rPr>
      </w:pPr>
      <w:r w:rsidRPr="005C1595">
        <w:rPr>
          <w:rFonts w:ascii="Times New Roman" w:eastAsia="Times New Roman" w:hAnsi="Times New Roman" w:cs="Times New Roman"/>
          <w:bCs/>
          <w:sz w:val="28"/>
          <w:szCs w:val="28"/>
        </w:rPr>
        <w:t>(подпись)</w:t>
      </w:r>
    </w:p>
    <w:p w:rsidR="00307197" w:rsidRPr="005C1595" w:rsidRDefault="00307197" w:rsidP="00307197">
      <w:pPr>
        <w:autoSpaceDE w:val="0"/>
        <w:autoSpaceDN w:val="0"/>
        <w:spacing w:after="0" w:line="360" w:lineRule="exact"/>
        <w:rPr>
          <w:rFonts w:ascii="Times New Roman" w:eastAsia="Times New Roman" w:hAnsi="Times New Roman" w:cs="Times New Roman"/>
          <w:bCs/>
          <w:sz w:val="32"/>
          <w:szCs w:val="32"/>
        </w:rPr>
      </w:pPr>
    </w:p>
    <w:p w:rsidR="00307197" w:rsidRPr="00955CAB" w:rsidRDefault="00307197" w:rsidP="00307197">
      <w:pPr>
        <w:autoSpaceDE w:val="0"/>
        <w:autoSpaceDN w:val="0"/>
        <w:spacing w:after="0" w:line="360" w:lineRule="exact"/>
        <w:jc w:val="center"/>
        <w:rPr>
          <w:rFonts w:ascii="Times New Roman" w:eastAsia="Times New Roman" w:hAnsi="Times New Roman" w:cs="Times New Roman"/>
          <w:sz w:val="28"/>
          <w:szCs w:val="28"/>
        </w:rPr>
      </w:pPr>
      <w:r w:rsidRPr="00955CAB">
        <w:rPr>
          <w:rFonts w:ascii="Times New Roman" w:eastAsia="Times New Roman" w:hAnsi="Times New Roman" w:cs="Times New Roman"/>
          <w:sz w:val="28"/>
          <w:szCs w:val="28"/>
        </w:rPr>
        <w:t>Минск, 2021</w:t>
      </w:r>
    </w:p>
    <w:sdt>
      <w:sdtPr>
        <w:rPr>
          <w:rFonts w:ascii="Times New Roman" w:eastAsiaTheme="minorHAnsi" w:hAnsi="Times New Roman" w:cs="Times New Roman"/>
          <w:color w:val="auto"/>
          <w:sz w:val="28"/>
          <w:szCs w:val="28"/>
          <w:lang w:eastAsia="en-US"/>
        </w:rPr>
        <w:id w:val="-874771043"/>
        <w:docPartObj>
          <w:docPartGallery w:val="Table of Contents"/>
          <w:docPartUnique/>
        </w:docPartObj>
      </w:sdtPr>
      <w:sdtEndPr/>
      <w:sdtContent>
        <w:p w:rsidR="00307197" w:rsidRPr="005A22C8" w:rsidRDefault="00307197" w:rsidP="00307197">
          <w:pPr>
            <w:pStyle w:val="a3"/>
            <w:spacing w:before="0" w:line="360" w:lineRule="exact"/>
            <w:jc w:val="center"/>
            <w:rPr>
              <w:rStyle w:val="a4"/>
              <w:rFonts w:ascii="Times New Roman" w:eastAsiaTheme="minorHAnsi" w:hAnsi="Times New Roman" w:cs="Times New Roman"/>
              <w:b/>
              <w:bCs/>
              <w:noProof/>
              <w:color w:val="auto"/>
              <w:u w:val="none"/>
              <w:lang w:eastAsia="en-US"/>
            </w:rPr>
          </w:pPr>
          <w:r w:rsidRPr="005A22C8">
            <w:rPr>
              <w:rStyle w:val="a4"/>
              <w:rFonts w:ascii="Times New Roman" w:eastAsiaTheme="minorHAnsi" w:hAnsi="Times New Roman" w:cs="Times New Roman"/>
              <w:b/>
              <w:bCs/>
              <w:noProof/>
              <w:color w:val="auto"/>
              <w:u w:val="none"/>
              <w:lang w:eastAsia="en-US"/>
            </w:rPr>
            <w:t>ОГЛАВЛЕНИЕ</w:t>
          </w:r>
        </w:p>
        <w:p w:rsidR="00307197" w:rsidRDefault="00307197" w:rsidP="00307197">
          <w:pPr>
            <w:spacing w:after="0" w:line="360" w:lineRule="exact"/>
            <w:jc w:val="both"/>
            <w:rPr>
              <w:sz w:val="28"/>
              <w:szCs w:val="28"/>
              <w:lang w:eastAsia="ru-RU"/>
            </w:rPr>
          </w:pPr>
        </w:p>
        <w:p w:rsidR="00307197" w:rsidRPr="00F36923" w:rsidRDefault="00307197" w:rsidP="00307197">
          <w:pPr>
            <w:pStyle w:val="11"/>
            <w:tabs>
              <w:tab w:val="right" w:leader="dot" w:pos="9628"/>
            </w:tabs>
            <w:spacing w:after="0" w:line="360" w:lineRule="exact"/>
            <w:jc w:val="both"/>
            <w:rPr>
              <w:rFonts w:ascii="Times New Roman" w:hAnsi="Times New Roman" w:cs="Times New Roman"/>
              <w:noProof/>
              <w:sz w:val="28"/>
              <w:szCs w:val="28"/>
            </w:rPr>
          </w:pPr>
          <w:r w:rsidRPr="00F36923">
            <w:rPr>
              <w:rFonts w:ascii="Times New Roman" w:hAnsi="Times New Roman" w:cs="Times New Roman"/>
              <w:sz w:val="28"/>
              <w:szCs w:val="28"/>
            </w:rPr>
            <w:fldChar w:fldCharType="begin"/>
          </w:r>
          <w:r w:rsidRPr="00F36923">
            <w:rPr>
              <w:rFonts w:ascii="Times New Roman" w:hAnsi="Times New Roman" w:cs="Times New Roman"/>
              <w:sz w:val="28"/>
              <w:szCs w:val="28"/>
            </w:rPr>
            <w:instrText xml:space="preserve"> TOC \o "1-3" \h \z \u </w:instrText>
          </w:r>
          <w:r w:rsidRPr="00F36923">
            <w:rPr>
              <w:rFonts w:ascii="Times New Roman" w:hAnsi="Times New Roman" w:cs="Times New Roman"/>
              <w:sz w:val="28"/>
              <w:szCs w:val="28"/>
            </w:rPr>
            <w:fldChar w:fldCharType="separate"/>
          </w:r>
          <w:hyperlink r:id="rId6" w:anchor="_Toc70975086" w:history="1">
            <w:r w:rsidRPr="00F36923">
              <w:rPr>
                <w:rStyle w:val="a4"/>
                <w:rFonts w:ascii="Times New Roman" w:hAnsi="Times New Roman" w:cs="Times New Roman"/>
                <w:noProof/>
                <w:sz w:val="28"/>
                <w:szCs w:val="28"/>
              </w:rPr>
              <w:t>ВВЕДЕНИЕ</w:t>
            </w:r>
            <w:r w:rsidRPr="00F36923">
              <w:rPr>
                <w:rStyle w:val="a4"/>
                <w:rFonts w:ascii="Times New Roman" w:hAnsi="Times New Roman" w:cs="Times New Roman"/>
                <w:noProof/>
                <w:webHidden/>
                <w:sz w:val="28"/>
                <w:szCs w:val="28"/>
              </w:rPr>
              <w:tab/>
            </w:r>
            <w:r w:rsidRPr="00F36923">
              <w:rPr>
                <w:rStyle w:val="a4"/>
                <w:rFonts w:ascii="Times New Roman" w:hAnsi="Times New Roman" w:cs="Times New Roman"/>
                <w:noProof/>
                <w:webHidden/>
                <w:sz w:val="28"/>
                <w:szCs w:val="28"/>
              </w:rPr>
              <w:fldChar w:fldCharType="begin"/>
            </w:r>
            <w:r w:rsidRPr="00F36923">
              <w:rPr>
                <w:rStyle w:val="a4"/>
                <w:rFonts w:ascii="Times New Roman" w:hAnsi="Times New Roman" w:cs="Times New Roman"/>
                <w:noProof/>
                <w:webHidden/>
                <w:sz w:val="28"/>
                <w:szCs w:val="28"/>
              </w:rPr>
              <w:instrText xml:space="preserve"> PAGEREF _Toc70975086 \h </w:instrText>
            </w:r>
            <w:r w:rsidRPr="00F36923">
              <w:rPr>
                <w:rStyle w:val="a4"/>
                <w:rFonts w:ascii="Times New Roman" w:hAnsi="Times New Roman" w:cs="Times New Roman"/>
                <w:noProof/>
                <w:webHidden/>
                <w:sz w:val="28"/>
                <w:szCs w:val="28"/>
              </w:rPr>
            </w:r>
            <w:r w:rsidRPr="00F36923">
              <w:rPr>
                <w:rStyle w:val="a4"/>
                <w:rFonts w:ascii="Times New Roman" w:hAnsi="Times New Roman" w:cs="Times New Roman"/>
                <w:noProof/>
                <w:webHidden/>
                <w:sz w:val="28"/>
                <w:szCs w:val="28"/>
              </w:rPr>
              <w:fldChar w:fldCharType="separate"/>
            </w:r>
            <w:r>
              <w:rPr>
                <w:rStyle w:val="a4"/>
                <w:rFonts w:ascii="Times New Roman" w:hAnsi="Times New Roman" w:cs="Times New Roman"/>
                <w:noProof/>
                <w:webHidden/>
                <w:sz w:val="28"/>
                <w:szCs w:val="28"/>
              </w:rPr>
              <w:t>6</w:t>
            </w:r>
            <w:r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right" w:leader="dot" w:pos="9628"/>
            </w:tabs>
            <w:spacing w:after="0" w:line="360" w:lineRule="exact"/>
            <w:jc w:val="both"/>
            <w:rPr>
              <w:rFonts w:ascii="Times New Roman" w:hAnsi="Times New Roman" w:cs="Times New Roman"/>
              <w:noProof/>
              <w:sz w:val="28"/>
              <w:szCs w:val="28"/>
            </w:rPr>
          </w:pPr>
          <w:hyperlink r:id="rId7" w:anchor="_Toc70975087" w:history="1">
            <w:r w:rsidR="00307197" w:rsidRPr="00F36923">
              <w:rPr>
                <w:rStyle w:val="a4"/>
                <w:rFonts w:ascii="Times New Roman" w:hAnsi="Times New Roman" w:cs="Times New Roman"/>
                <w:noProof/>
                <w:sz w:val="28"/>
                <w:szCs w:val="28"/>
              </w:rPr>
              <w:t>ГЛАВА 1 ТЕОРЕТИЧЕСКИЕ ОСНОВЫ ИССЛЕДОВАНИЯ СОЦИАЛЬНО-ПСИХОЛОГИЧЕСКИХ АСПЕКТОВ РАБОТЫ С ПОЖИЛЫМИ ЛЮДЬМИ</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_Toc70975087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9</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8" w:anchor="_Toc70975088" w:history="1">
            <w:r w:rsidR="00307197" w:rsidRPr="00F36923">
              <w:rPr>
                <w:rStyle w:val="a4"/>
                <w:rFonts w:ascii="Times New Roman" w:hAnsi="Times New Roman" w:cs="Times New Roman"/>
                <w:noProof/>
                <w:sz w:val="28"/>
                <w:szCs w:val="28"/>
              </w:rPr>
              <w:t>1.1</w:t>
            </w:r>
            <w:r w:rsidR="00307197" w:rsidRPr="00F36923">
              <w:rPr>
                <w:rStyle w:val="a4"/>
                <w:rFonts w:ascii="Times New Roman" w:hAnsi="Times New Roman" w:cs="Times New Roman"/>
                <w:noProof/>
                <w:sz w:val="28"/>
                <w:szCs w:val="28"/>
              </w:rPr>
              <w:tab/>
              <w:t>Пожилой человек как объект социальной работы</w:t>
            </w:r>
            <w:r w:rsidR="00307197" w:rsidRPr="00F36923">
              <w:rPr>
                <w:rStyle w:val="a4"/>
                <w:rFonts w:ascii="Times New Roman" w:hAnsi="Times New Roman" w:cs="Times New Roman"/>
                <w:noProof/>
                <w:webHidden/>
                <w:sz w:val="28"/>
                <w:szCs w:val="28"/>
              </w:rPr>
              <w:tab/>
            </w:r>
            <w:r w:rsidR="00307197">
              <w:rPr>
                <w:rStyle w:val="a4"/>
                <w:rFonts w:ascii="Times New Roman" w:hAnsi="Times New Roman" w:cs="Times New Roman"/>
                <w:noProof/>
                <w:webHidden/>
                <w:sz w:val="28"/>
                <w:szCs w:val="28"/>
              </w:rPr>
              <w:t>9</w:t>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9" w:anchor="_Toc70975089" w:history="1">
            <w:r w:rsidR="00307197" w:rsidRPr="00F36923">
              <w:rPr>
                <w:rStyle w:val="a4"/>
                <w:rFonts w:ascii="Times New Roman" w:hAnsi="Times New Roman" w:cs="Times New Roman"/>
                <w:noProof/>
                <w:sz w:val="28"/>
                <w:szCs w:val="28"/>
              </w:rPr>
              <w:t>1.2</w:t>
            </w:r>
            <w:r w:rsidR="00307197" w:rsidRPr="00F36923">
              <w:rPr>
                <w:rStyle w:val="a4"/>
                <w:rFonts w:ascii="Times New Roman" w:hAnsi="Times New Roman" w:cs="Times New Roman"/>
                <w:noProof/>
                <w:sz w:val="28"/>
                <w:szCs w:val="28"/>
              </w:rPr>
              <w:tab/>
              <w:t>Социально-психологические особенности личности пожилого человека</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_Toc70975089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16</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0" w:anchor="_Toc70975090" w:history="1">
            <w:r w:rsidR="00307197" w:rsidRPr="00F36923">
              <w:rPr>
                <w:rStyle w:val="a4"/>
                <w:rFonts w:ascii="Times New Roman" w:hAnsi="Times New Roman" w:cs="Times New Roman"/>
                <w:noProof/>
                <w:sz w:val="28"/>
                <w:szCs w:val="28"/>
              </w:rPr>
              <w:t>1.3</w:t>
            </w:r>
            <w:r w:rsidR="00307197" w:rsidRPr="00F36923">
              <w:rPr>
                <w:rStyle w:val="a4"/>
                <w:rFonts w:ascii="Times New Roman" w:hAnsi="Times New Roman" w:cs="Times New Roman"/>
                <w:noProof/>
                <w:sz w:val="28"/>
                <w:szCs w:val="28"/>
              </w:rPr>
              <w:tab/>
              <w:t>Государственная поддержка пожилых людей в Республике Беларусь</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_Toc70975090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20</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1" w:anchor="_Toc70975091" w:history="1">
            <w:r w:rsidR="00307197" w:rsidRPr="00F36923">
              <w:rPr>
                <w:rStyle w:val="a4"/>
                <w:rFonts w:ascii="Times New Roman" w:hAnsi="Times New Roman" w:cs="Times New Roman"/>
                <w:noProof/>
                <w:sz w:val="28"/>
                <w:szCs w:val="28"/>
              </w:rPr>
              <w:t>ГЛАВА 2 АНАЛИЗ ОРГАНИЗАЦИИ СОЦИАЛЬНО-ПСИХОЛОГИЧЕСКОЙ РАБОТЫ С ПОЖИЛЫМИ ЛЮДЬМИ В ГУ «ЛИДСКИЙ РАЙОННЫЙ ТЕРРИТОРИАЛЬНЫЙ ЦЕНТР СОЦИАЛЬНОГО ОБСЛУЖИВАНИЯ НАСЕЛЕНИЯ»</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_Toc70975091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26</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2" w:anchor="_Toc70975092" w:history="1">
            <w:r w:rsidR="00307197" w:rsidRPr="00F36923">
              <w:rPr>
                <w:rStyle w:val="a4"/>
                <w:rFonts w:ascii="Times New Roman" w:hAnsi="Times New Roman" w:cs="Times New Roman"/>
                <w:noProof/>
                <w:sz w:val="28"/>
                <w:szCs w:val="28"/>
              </w:rPr>
              <w:t>2.1 Организация и методы исследования</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_Toc70975092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26</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3" w:anchor="_Toc70975093" w:history="1">
            <w:r w:rsidR="00307197" w:rsidRPr="00F36923">
              <w:rPr>
                <w:rStyle w:val="a4"/>
                <w:rFonts w:ascii="Times New Roman" w:hAnsi="Times New Roman" w:cs="Times New Roman"/>
                <w:noProof/>
                <w:sz w:val="28"/>
                <w:szCs w:val="28"/>
              </w:rPr>
              <w:t>2.2 Исследование жизненной ситуации пожилых людей</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_Toc70975093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27</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4" w:anchor="_Toc70975094" w:history="1">
            <w:r w:rsidR="00307197" w:rsidRPr="00F36923">
              <w:rPr>
                <w:rStyle w:val="a4"/>
                <w:rFonts w:ascii="Times New Roman" w:hAnsi="Times New Roman" w:cs="Times New Roman"/>
                <w:noProof/>
                <w:sz w:val="28"/>
                <w:szCs w:val="28"/>
              </w:rPr>
              <w:t>2.3 Содержание социально-психологической работы с гражданами пожилого возраста в условиях ГУ «Лидский районный территориальный це</w:t>
            </w:r>
            <w:r w:rsidR="00307197">
              <w:rPr>
                <w:rStyle w:val="a4"/>
                <w:rFonts w:ascii="Times New Roman" w:hAnsi="Times New Roman" w:cs="Times New Roman"/>
                <w:noProof/>
                <w:sz w:val="28"/>
                <w:szCs w:val="28"/>
              </w:rPr>
              <w:t>нтр</w:t>
            </w:r>
            <w:r w:rsidR="00307197" w:rsidRPr="00F36923">
              <w:rPr>
                <w:rStyle w:val="a4"/>
                <w:rFonts w:ascii="Times New Roman" w:hAnsi="Times New Roman" w:cs="Times New Roman"/>
                <w:noProof/>
                <w:sz w:val="28"/>
                <w:szCs w:val="28"/>
              </w:rPr>
              <w:t xml:space="preserve"> социального обслуживания населения»</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_Toc70975094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32</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5" w:anchor="_Toc70975095" w:history="1">
            <w:r w:rsidR="00307197" w:rsidRPr="00F36923">
              <w:rPr>
                <w:rStyle w:val="a4"/>
                <w:rFonts w:ascii="Times New Roman" w:hAnsi="Times New Roman" w:cs="Times New Roman"/>
                <w:noProof/>
                <w:sz w:val="28"/>
                <w:szCs w:val="28"/>
              </w:rPr>
              <w:t>ГЛАВА 3 СОВЕРШЕНСТВОВАНИЕ СОЦИАЛЬНО-ПСИХОЛОГИЧЕСКОЙ РАБОТЫ ГУ «ЛИДСКИЙ РАЙОННЫЙ ТЕРРИТОРИАЛЬНЫЙ ЦЕНТР СОЦИАЛЬНОГО ОБСЛУЖИВАНИЯ НАСЕЛЕНИЯ» С ПОЖИЛЫМИ ЛЮДЬМИ</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_Toc70975095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38</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6" w:anchor="_Toc70975096" w:history="1">
            <w:r w:rsidR="00307197" w:rsidRPr="00F36923">
              <w:rPr>
                <w:rStyle w:val="a4"/>
                <w:rFonts w:ascii="Times New Roman" w:hAnsi="Times New Roman" w:cs="Times New Roman"/>
                <w:noProof/>
                <w:sz w:val="28"/>
                <w:szCs w:val="28"/>
              </w:rPr>
              <w:t>3.1 Практические рекомендации по совершенствованию социально-психологической работы с гражданами пожилого возраста</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_Toc70975096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38</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7" w:anchor="_Toc70975097" w:history="1">
            <w:r w:rsidR="00307197" w:rsidRPr="00F36923">
              <w:rPr>
                <w:rStyle w:val="a4"/>
                <w:rFonts w:ascii="Times New Roman" w:hAnsi="Times New Roman" w:cs="Times New Roman"/>
                <w:noProof/>
                <w:sz w:val="28"/>
                <w:szCs w:val="28"/>
              </w:rPr>
              <w:t>ЗАКЛЮЧЕНИЕ</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_Toc70975097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43</w:t>
            </w:r>
            <w:r w:rsidR="00307197" w:rsidRPr="00F36923">
              <w:rPr>
                <w:rStyle w:val="a4"/>
                <w:rFonts w:ascii="Times New Roman" w:hAnsi="Times New Roman" w:cs="Times New Roman"/>
                <w:noProof/>
                <w:webHidden/>
                <w:sz w:val="28"/>
                <w:szCs w:val="28"/>
              </w:rPr>
              <w:fldChar w:fldCharType="end"/>
            </w:r>
          </w:hyperlink>
        </w:p>
        <w:p w:rsidR="00307197" w:rsidRPr="00F36923"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18" w:anchor="_Toc70975098" w:history="1">
            <w:r w:rsidR="00307197" w:rsidRPr="00F36923">
              <w:rPr>
                <w:rStyle w:val="a4"/>
                <w:rFonts w:ascii="Times New Roman" w:hAnsi="Times New Roman" w:cs="Times New Roman"/>
                <w:noProof/>
                <w:sz w:val="28"/>
                <w:szCs w:val="28"/>
              </w:rPr>
              <w:t>СПИСОК ИСПОЛЬЗОВАННОЙ ЛИТЕРАТУРЫ</w:t>
            </w:r>
            <w:r w:rsidR="00307197" w:rsidRPr="00F36923">
              <w:rPr>
                <w:rStyle w:val="a4"/>
                <w:rFonts w:ascii="Times New Roman" w:hAnsi="Times New Roman" w:cs="Times New Roman"/>
                <w:noProof/>
                <w:webHidden/>
                <w:sz w:val="28"/>
                <w:szCs w:val="28"/>
              </w:rPr>
              <w:tab/>
            </w:r>
            <w:r w:rsidR="00307197" w:rsidRPr="00F36923">
              <w:rPr>
                <w:rStyle w:val="a4"/>
                <w:rFonts w:ascii="Times New Roman" w:hAnsi="Times New Roman" w:cs="Times New Roman"/>
                <w:noProof/>
                <w:webHidden/>
                <w:sz w:val="28"/>
                <w:szCs w:val="28"/>
              </w:rPr>
              <w:fldChar w:fldCharType="begin"/>
            </w:r>
            <w:r w:rsidR="00307197" w:rsidRPr="00F36923">
              <w:rPr>
                <w:rStyle w:val="a4"/>
                <w:rFonts w:ascii="Times New Roman" w:hAnsi="Times New Roman" w:cs="Times New Roman"/>
                <w:noProof/>
                <w:webHidden/>
                <w:sz w:val="28"/>
                <w:szCs w:val="28"/>
              </w:rPr>
              <w:instrText xml:space="preserve"> PAGEREF _Toc70975098 \h </w:instrText>
            </w:r>
            <w:r w:rsidR="00307197" w:rsidRPr="00F36923">
              <w:rPr>
                <w:rStyle w:val="a4"/>
                <w:rFonts w:ascii="Times New Roman" w:hAnsi="Times New Roman" w:cs="Times New Roman"/>
                <w:noProof/>
                <w:webHidden/>
                <w:sz w:val="28"/>
                <w:szCs w:val="28"/>
              </w:rPr>
            </w:r>
            <w:r w:rsidR="00307197" w:rsidRPr="00F36923">
              <w:rPr>
                <w:rStyle w:val="a4"/>
                <w:rFonts w:ascii="Times New Roman" w:hAnsi="Times New Roman" w:cs="Times New Roman"/>
                <w:noProof/>
                <w:webHidden/>
                <w:sz w:val="28"/>
                <w:szCs w:val="28"/>
              </w:rPr>
              <w:fldChar w:fldCharType="separate"/>
            </w:r>
            <w:r w:rsidR="00307197">
              <w:rPr>
                <w:rStyle w:val="a4"/>
                <w:rFonts w:ascii="Times New Roman" w:hAnsi="Times New Roman" w:cs="Times New Roman"/>
                <w:noProof/>
                <w:webHidden/>
                <w:sz w:val="28"/>
                <w:szCs w:val="28"/>
              </w:rPr>
              <w:t>46</w:t>
            </w:r>
            <w:r w:rsidR="00307197" w:rsidRPr="00F36923">
              <w:rPr>
                <w:rStyle w:val="a4"/>
                <w:rFonts w:ascii="Times New Roman" w:hAnsi="Times New Roman" w:cs="Times New Roman"/>
                <w:noProof/>
                <w:webHidden/>
                <w:sz w:val="28"/>
                <w:szCs w:val="28"/>
              </w:rPr>
              <w:fldChar w:fldCharType="end"/>
            </w:r>
          </w:hyperlink>
        </w:p>
        <w:p w:rsidR="00307197" w:rsidRDefault="00307197" w:rsidP="00307197">
          <w:pPr>
            <w:spacing w:after="0" w:line="360" w:lineRule="exact"/>
            <w:jc w:val="center"/>
            <w:rPr>
              <w:rFonts w:ascii="Times New Roman" w:hAnsi="Times New Roman" w:cs="Times New Roman"/>
              <w:sz w:val="28"/>
              <w:szCs w:val="28"/>
            </w:rPr>
          </w:pPr>
          <w:r w:rsidRPr="00F36923">
            <w:rPr>
              <w:rFonts w:ascii="Times New Roman" w:hAnsi="Times New Roman" w:cs="Times New Roman"/>
              <w:sz w:val="28"/>
              <w:szCs w:val="28"/>
            </w:rPr>
            <w:fldChar w:fldCharType="end"/>
          </w:r>
          <w:r w:rsidRPr="00F36923">
            <w:rPr>
              <w:rFonts w:ascii="Times New Roman" w:hAnsi="Times New Roman" w:cs="Times New Roman"/>
              <w:sz w:val="28"/>
              <w:szCs w:val="28"/>
            </w:rPr>
            <w:t>ПРИЛОЖЕ</w:t>
          </w:r>
          <w:r>
            <w:rPr>
              <w:rFonts w:ascii="Times New Roman" w:hAnsi="Times New Roman" w:cs="Times New Roman"/>
              <w:sz w:val="28"/>
              <w:szCs w:val="28"/>
            </w:rPr>
            <w:t>НИЕ А…..…</w:t>
          </w:r>
          <w:r w:rsidRPr="00063F73">
            <w:rPr>
              <w:rFonts w:ascii="Times New Roman" w:hAnsi="Times New Roman" w:cs="Times New Roman"/>
              <w:sz w:val="28"/>
              <w:szCs w:val="28"/>
            </w:rPr>
            <w:t>…………………………………………………….…</w:t>
          </w:r>
          <w:r>
            <w:rPr>
              <w:rFonts w:ascii="Times New Roman" w:hAnsi="Times New Roman" w:cs="Times New Roman"/>
              <w:sz w:val="28"/>
              <w:szCs w:val="28"/>
            </w:rPr>
            <w:t>..</w:t>
          </w:r>
          <w:r w:rsidRPr="00063F73">
            <w:rPr>
              <w:rFonts w:ascii="Times New Roman" w:hAnsi="Times New Roman" w:cs="Times New Roman"/>
              <w:sz w:val="28"/>
              <w:szCs w:val="28"/>
            </w:rPr>
            <w:t>5</w:t>
          </w:r>
          <w:r>
            <w:rPr>
              <w:rFonts w:ascii="Times New Roman" w:hAnsi="Times New Roman" w:cs="Times New Roman"/>
              <w:sz w:val="28"/>
              <w:szCs w:val="28"/>
            </w:rPr>
            <w:t>1</w:t>
          </w:r>
        </w:p>
        <w:p w:rsidR="00307197" w:rsidRPr="00307197" w:rsidRDefault="00A94F2D" w:rsidP="00307197">
          <w:pPr>
            <w:pStyle w:val="11"/>
            <w:tabs>
              <w:tab w:val="left" w:pos="426"/>
              <w:tab w:val="right" w:leader="dot" w:pos="9628"/>
            </w:tabs>
            <w:spacing w:after="0" w:line="360" w:lineRule="exact"/>
            <w:jc w:val="both"/>
            <w:rPr>
              <w:rFonts w:ascii="Times New Roman" w:hAnsi="Times New Roman" w:cs="Times New Roman"/>
              <w:noProof/>
              <w:color w:val="000000" w:themeColor="text1"/>
              <w:sz w:val="28"/>
              <w:szCs w:val="28"/>
            </w:rPr>
          </w:pPr>
          <w:hyperlink r:id="rId19" w:anchor="_Toc70975097" w:history="1">
            <w:r w:rsidR="00307197" w:rsidRPr="00307197">
              <w:rPr>
                <w:rStyle w:val="a4"/>
                <w:rFonts w:ascii="Times New Roman" w:hAnsi="Times New Roman" w:cs="Times New Roman"/>
                <w:noProof/>
                <w:color w:val="000000" w:themeColor="text1"/>
                <w:sz w:val="28"/>
                <w:szCs w:val="28"/>
                <w:u w:val="none"/>
              </w:rPr>
              <w:t>ПРИЛОЖЕНИЕ Б</w:t>
            </w:r>
            <w:r w:rsidR="00307197" w:rsidRPr="00307197">
              <w:rPr>
                <w:rStyle w:val="a4"/>
                <w:rFonts w:ascii="Times New Roman" w:hAnsi="Times New Roman" w:cs="Times New Roman"/>
                <w:noProof/>
                <w:webHidden/>
                <w:color w:val="000000" w:themeColor="text1"/>
                <w:sz w:val="28"/>
                <w:szCs w:val="28"/>
                <w:u w:val="none"/>
              </w:rPr>
              <w:tab/>
            </w:r>
            <w:r w:rsidR="00307197" w:rsidRPr="00307197">
              <w:rPr>
                <w:rStyle w:val="a4"/>
                <w:rFonts w:ascii="Times New Roman" w:hAnsi="Times New Roman" w:cs="Times New Roman"/>
                <w:noProof/>
                <w:webHidden/>
                <w:color w:val="000000" w:themeColor="text1"/>
                <w:sz w:val="28"/>
                <w:szCs w:val="28"/>
                <w:u w:val="none"/>
              </w:rPr>
              <w:fldChar w:fldCharType="begin"/>
            </w:r>
            <w:r w:rsidR="00307197" w:rsidRPr="00307197">
              <w:rPr>
                <w:rStyle w:val="a4"/>
                <w:rFonts w:ascii="Times New Roman" w:hAnsi="Times New Roman" w:cs="Times New Roman"/>
                <w:noProof/>
                <w:webHidden/>
                <w:color w:val="000000" w:themeColor="text1"/>
                <w:sz w:val="28"/>
                <w:szCs w:val="28"/>
                <w:u w:val="none"/>
              </w:rPr>
              <w:instrText xml:space="preserve"> PAGEREF _Toc70975097 \h </w:instrText>
            </w:r>
            <w:r w:rsidR="00307197" w:rsidRPr="00307197">
              <w:rPr>
                <w:rStyle w:val="a4"/>
                <w:rFonts w:ascii="Times New Roman" w:hAnsi="Times New Roman" w:cs="Times New Roman"/>
                <w:noProof/>
                <w:webHidden/>
                <w:color w:val="000000" w:themeColor="text1"/>
                <w:sz w:val="28"/>
                <w:szCs w:val="28"/>
                <w:u w:val="none"/>
              </w:rPr>
            </w:r>
            <w:r w:rsidR="00307197" w:rsidRPr="00307197">
              <w:rPr>
                <w:rStyle w:val="a4"/>
                <w:rFonts w:ascii="Times New Roman" w:hAnsi="Times New Roman" w:cs="Times New Roman"/>
                <w:noProof/>
                <w:webHidden/>
                <w:color w:val="000000" w:themeColor="text1"/>
                <w:sz w:val="28"/>
                <w:szCs w:val="28"/>
                <w:u w:val="none"/>
              </w:rPr>
              <w:fldChar w:fldCharType="separate"/>
            </w:r>
            <w:r w:rsidR="00307197" w:rsidRPr="00307197">
              <w:rPr>
                <w:rStyle w:val="a4"/>
                <w:rFonts w:ascii="Times New Roman" w:hAnsi="Times New Roman" w:cs="Times New Roman"/>
                <w:noProof/>
                <w:webHidden/>
                <w:color w:val="000000" w:themeColor="text1"/>
                <w:sz w:val="28"/>
                <w:szCs w:val="28"/>
                <w:u w:val="none"/>
              </w:rPr>
              <w:t>53</w:t>
            </w:r>
            <w:r w:rsidR="00307197" w:rsidRPr="00307197">
              <w:rPr>
                <w:rStyle w:val="a4"/>
                <w:rFonts w:ascii="Times New Roman" w:hAnsi="Times New Roman" w:cs="Times New Roman"/>
                <w:noProof/>
                <w:webHidden/>
                <w:color w:val="000000" w:themeColor="text1"/>
                <w:sz w:val="28"/>
                <w:szCs w:val="28"/>
                <w:u w:val="none"/>
              </w:rPr>
              <w:fldChar w:fldCharType="end"/>
            </w:r>
          </w:hyperlink>
        </w:p>
        <w:p w:rsidR="00307197" w:rsidRDefault="00A94F2D" w:rsidP="00307197">
          <w:pPr>
            <w:pStyle w:val="11"/>
            <w:tabs>
              <w:tab w:val="left" w:pos="426"/>
              <w:tab w:val="right" w:leader="dot" w:pos="9628"/>
            </w:tabs>
            <w:spacing w:after="0" w:line="360" w:lineRule="exact"/>
            <w:jc w:val="both"/>
            <w:rPr>
              <w:rFonts w:ascii="Times New Roman" w:hAnsi="Times New Roman" w:cs="Times New Roman"/>
              <w:noProof/>
              <w:sz w:val="28"/>
              <w:szCs w:val="28"/>
            </w:rPr>
          </w:pPr>
          <w:hyperlink r:id="rId20" w:anchor="_Toc70975098" w:history="1">
            <w:r w:rsidR="00307197" w:rsidRPr="00307197">
              <w:rPr>
                <w:rStyle w:val="a4"/>
                <w:rFonts w:ascii="Times New Roman" w:hAnsi="Times New Roman" w:cs="Times New Roman"/>
                <w:noProof/>
                <w:color w:val="000000" w:themeColor="text1"/>
                <w:sz w:val="28"/>
                <w:szCs w:val="28"/>
                <w:u w:val="none"/>
              </w:rPr>
              <w:t>ПРИЛОЖЕНИЕ В</w:t>
            </w:r>
            <w:r w:rsidR="00307197" w:rsidRPr="00307197">
              <w:rPr>
                <w:rStyle w:val="a4"/>
                <w:rFonts w:ascii="Times New Roman" w:hAnsi="Times New Roman" w:cs="Times New Roman"/>
                <w:noProof/>
                <w:webHidden/>
                <w:color w:val="000000" w:themeColor="text1"/>
                <w:sz w:val="28"/>
                <w:szCs w:val="28"/>
                <w:u w:val="none"/>
              </w:rPr>
              <w:tab/>
            </w:r>
            <w:r w:rsidR="00307197" w:rsidRPr="00307197">
              <w:rPr>
                <w:rStyle w:val="a4"/>
                <w:rFonts w:ascii="Times New Roman" w:hAnsi="Times New Roman" w:cs="Times New Roman"/>
                <w:noProof/>
                <w:webHidden/>
                <w:color w:val="000000" w:themeColor="text1"/>
                <w:sz w:val="28"/>
                <w:szCs w:val="28"/>
                <w:u w:val="none"/>
              </w:rPr>
              <w:fldChar w:fldCharType="begin"/>
            </w:r>
            <w:r w:rsidR="00307197" w:rsidRPr="00307197">
              <w:rPr>
                <w:rStyle w:val="a4"/>
                <w:rFonts w:ascii="Times New Roman" w:hAnsi="Times New Roman" w:cs="Times New Roman"/>
                <w:noProof/>
                <w:webHidden/>
                <w:color w:val="000000" w:themeColor="text1"/>
                <w:sz w:val="28"/>
                <w:szCs w:val="28"/>
                <w:u w:val="none"/>
              </w:rPr>
              <w:instrText xml:space="preserve"> PAGEREF _Toc70975098 \h </w:instrText>
            </w:r>
            <w:r w:rsidR="00307197" w:rsidRPr="00307197">
              <w:rPr>
                <w:rStyle w:val="a4"/>
                <w:rFonts w:ascii="Times New Roman" w:hAnsi="Times New Roman" w:cs="Times New Roman"/>
                <w:noProof/>
                <w:webHidden/>
                <w:color w:val="000000" w:themeColor="text1"/>
                <w:sz w:val="28"/>
                <w:szCs w:val="28"/>
                <w:u w:val="none"/>
              </w:rPr>
            </w:r>
            <w:r w:rsidR="00307197" w:rsidRPr="00307197">
              <w:rPr>
                <w:rStyle w:val="a4"/>
                <w:rFonts w:ascii="Times New Roman" w:hAnsi="Times New Roman" w:cs="Times New Roman"/>
                <w:noProof/>
                <w:webHidden/>
                <w:color w:val="000000" w:themeColor="text1"/>
                <w:sz w:val="28"/>
                <w:szCs w:val="28"/>
                <w:u w:val="none"/>
              </w:rPr>
              <w:fldChar w:fldCharType="separate"/>
            </w:r>
            <w:r w:rsidR="00307197" w:rsidRPr="00307197">
              <w:rPr>
                <w:rStyle w:val="a4"/>
                <w:rFonts w:ascii="Times New Roman" w:hAnsi="Times New Roman" w:cs="Times New Roman"/>
                <w:noProof/>
                <w:webHidden/>
                <w:color w:val="000000" w:themeColor="text1"/>
                <w:sz w:val="28"/>
                <w:szCs w:val="28"/>
                <w:u w:val="none"/>
              </w:rPr>
              <w:t>55</w:t>
            </w:r>
            <w:r w:rsidR="00307197" w:rsidRPr="00307197">
              <w:rPr>
                <w:rStyle w:val="a4"/>
                <w:rFonts w:ascii="Times New Roman" w:hAnsi="Times New Roman" w:cs="Times New Roman"/>
                <w:noProof/>
                <w:webHidden/>
                <w:color w:val="000000" w:themeColor="text1"/>
                <w:sz w:val="28"/>
                <w:szCs w:val="28"/>
                <w:u w:val="none"/>
              </w:rPr>
              <w:fldChar w:fldCharType="end"/>
            </w:r>
          </w:hyperlink>
        </w:p>
      </w:sdtContent>
    </w:sdt>
    <w:p w:rsidR="00307197" w:rsidRDefault="00307197" w:rsidP="00307197">
      <w:pPr>
        <w:pStyle w:val="1"/>
        <w:spacing w:before="0" w:line="360" w:lineRule="exact"/>
        <w:jc w:val="both"/>
        <w:rPr>
          <w:rFonts w:ascii="Times New Roman" w:hAnsi="Times New Roman" w:cs="Times New Roman"/>
          <w:color w:val="auto"/>
        </w:rPr>
      </w:pPr>
    </w:p>
    <w:p w:rsidR="00307197" w:rsidRDefault="00307197" w:rsidP="00307197">
      <w:pPr>
        <w:pStyle w:val="1"/>
        <w:spacing w:before="0" w:line="360" w:lineRule="exact"/>
        <w:jc w:val="both"/>
        <w:rPr>
          <w:rFonts w:ascii="Times New Roman" w:hAnsi="Times New Roman" w:cs="Times New Roman"/>
          <w:color w:val="auto"/>
        </w:rPr>
      </w:pPr>
    </w:p>
    <w:p w:rsidR="00307197" w:rsidRPr="00C50F7C" w:rsidRDefault="00307197" w:rsidP="00307197">
      <w:pPr>
        <w:pStyle w:val="1"/>
        <w:spacing w:before="0" w:line="360" w:lineRule="exact"/>
        <w:jc w:val="both"/>
        <w:rPr>
          <w:rFonts w:ascii="Times New Roman" w:hAnsi="Times New Roman" w:cs="Times New Roman"/>
          <w:color w:val="auto"/>
        </w:rPr>
      </w:pPr>
    </w:p>
    <w:p w:rsidR="00307197" w:rsidRPr="00C50F7C" w:rsidRDefault="00307197" w:rsidP="00307197">
      <w:pPr>
        <w:pStyle w:val="1"/>
        <w:spacing w:before="0" w:line="360" w:lineRule="exact"/>
        <w:jc w:val="both"/>
        <w:rPr>
          <w:rFonts w:ascii="Times New Roman" w:hAnsi="Times New Roman" w:cs="Times New Roman"/>
          <w:color w:val="auto"/>
        </w:rPr>
      </w:pPr>
    </w:p>
    <w:p w:rsidR="00307197" w:rsidRDefault="00307197" w:rsidP="00307197">
      <w:pPr>
        <w:spacing w:after="0" w:line="360" w:lineRule="exact"/>
        <w:rPr>
          <w:rFonts w:ascii="Times New Roman" w:hAnsi="Times New Roman" w:cs="Times New Roman"/>
        </w:rPr>
      </w:pPr>
      <w:bookmarkStart w:id="1" w:name="_Toc70975085"/>
      <w:r w:rsidRPr="00C50F7C">
        <w:rPr>
          <w:rFonts w:ascii="Times New Roman" w:hAnsi="Times New Roman" w:cs="Times New Roman"/>
        </w:rPr>
        <w:br w:type="page"/>
      </w:r>
    </w:p>
    <w:p w:rsidR="00307197" w:rsidRPr="00F36923" w:rsidRDefault="00307197" w:rsidP="00307197">
      <w:pPr>
        <w:autoSpaceDE w:val="0"/>
        <w:autoSpaceDN w:val="0"/>
        <w:spacing w:after="0" w:line="360" w:lineRule="exact"/>
        <w:jc w:val="center"/>
        <w:rPr>
          <w:rFonts w:ascii="Times New Roman" w:eastAsia="Times New Roman" w:hAnsi="Times New Roman" w:cs="Times New Roman"/>
          <w:b/>
          <w:bCs/>
          <w:sz w:val="32"/>
          <w:szCs w:val="32"/>
        </w:rPr>
      </w:pPr>
      <w:r w:rsidRPr="00F36923">
        <w:rPr>
          <w:rFonts w:ascii="Times New Roman" w:eastAsia="Times New Roman" w:hAnsi="Times New Roman" w:cs="Times New Roman"/>
          <w:b/>
          <w:bCs/>
          <w:sz w:val="32"/>
          <w:szCs w:val="32"/>
        </w:rPr>
        <w:lastRenderedPageBreak/>
        <w:t>РЕФЕРАТ</w:t>
      </w:r>
    </w:p>
    <w:p w:rsidR="00307197"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rPr>
      </w:pPr>
    </w:p>
    <w:p w:rsidR="00307197"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rPr>
      </w:pPr>
      <w:r w:rsidRPr="00E517E0">
        <w:rPr>
          <w:rFonts w:ascii="Times New Roman" w:eastAsia="Times New Roman" w:hAnsi="Times New Roman" w:cs="Times New Roman"/>
          <w:sz w:val="28"/>
          <w:szCs w:val="28"/>
        </w:rPr>
        <w:t>Дипломная работа</w:t>
      </w:r>
      <w:r>
        <w:rPr>
          <w:rFonts w:ascii="Times New Roman" w:eastAsia="Times New Roman" w:hAnsi="Times New Roman" w:cs="Times New Roman"/>
          <w:sz w:val="28"/>
          <w:szCs w:val="28"/>
        </w:rPr>
        <w:t xml:space="preserve"> включает 52 страницы. Основной текст дипломной работы изложен на 45 страницах, включает 2 таблицы и 12 рисунков. Приложения занимают 7 страниц. Список использованных источников составляет 51 наименование.</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rPr>
      </w:pPr>
      <w:r w:rsidRPr="009446BF">
        <w:rPr>
          <w:rFonts w:ascii="Times New Roman" w:eastAsia="Times New Roman" w:hAnsi="Times New Roman" w:cs="Times New Roman"/>
          <w:sz w:val="28"/>
          <w:szCs w:val="28"/>
        </w:rPr>
        <w:t>Ключевые слова: ПОЖИЛЫЕ ЛЮДИ, СОЦИАЛЬНАЯ РАБОТА, ТЕРРИТОРИАЛЬНЫЙ ЦЕНТР СОЦИАЛЬНОГО ОБСЛУЖИВАНИЯ НАСЕЛЕНИЯ, СОЦИАЛЬНО-ПСИХОЛОГИЧЕСКАЯ РАБОТА</w:t>
      </w:r>
    </w:p>
    <w:p w:rsidR="00307197" w:rsidRPr="009446BF" w:rsidRDefault="00307197" w:rsidP="00307197">
      <w:pPr>
        <w:suppressAutoHyphens/>
        <w:spacing w:after="0" w:line="360" w:lineRule="exact"/>
        <w:ind w:firstLine="709"/>
        <w:jc w:val="both"/>
        <w:rPr>
          <w:rFonts w:ascii="Times New Roman" w:hAnsi="Times New Roman" w:cs="Times New Roman"/>
          <w:sz w:val="28"/>
          <w:szCs w:val="28"/>
        </w:rPr>
      </w:pPr>
      <w:r w:rsidRPr="009446BF">
        <w:rPr>
          <w:rFonts w:ascii="Times New Roman" w:eastAsia="Times New Roman" w:hAnsi="Times New Roman" w:cs="Times New Roman"/>
          <w:sz w:val="28"/>
          <w:szCs w:val="28"/>
        </w:rPr>
        <w:t>Цель исследования</w:t>
      </w:r>
      <w:r w:rsidRPr="009446BF">
        <w:rPr>
          <w:rFonts w:ascii="Times New Roman" w:hAnsi="Times New Roman" w:cs="Times New Roman"/>
          <w:sz w:val="28"/>
          <w:szCs w:val="28"/>
        </w:rPr>
        <w:t xml:space="preserve"> – выявление </w:t>
      </w:r>
      <w:r w:rsidRPr="009446BF">
        <w:rPr>
          <w:rFonts w:ascii="Times New Roman" w:hAnsi="Times New Roman" w:cs="Times New Roman"/>
          <w:color w:val="000000"/>
          <w:sz w:val="28"/>
          <w:szCs w:val="28"/>
        </w:rPr>
        <w:t>особенностей социально-психологической работы с пожилыми людьми в условиях ТЦСОН.</w:t>
      </w:r>
    </w:p>
    <w:p w:rsidR="00307197" w:rsidRPr="009446BF" w:rsidRDefault="00307197" w:rsidP="00307197">
      <w:pPr>
        <w:spacing w:after="0" w:line="360" w:lineRule="exact"/>
        <w:ind w:firstLine="709"/>
        <w:jc w:val="both"/>
        <w:rPr>
          <w:rFonts w:ascii="Times New Roman" w:hAnsi="Times New Roman" w:cs="Times New Roman"/>
          <w:i/>
          <w:sz w:val="28"/>
          <w:szCs w:val="28"/>
        </w:rPr>
      </w:pPr>
      <w:r w:rsidRPr="009446BF">
        <w:rPr>
          <w:rFonts w:ascii="Times New Roman" w:eastAsia="Times New Roman" w:hAnsi="Times New Roman" w:cs="Times New Roman"/>
          <w:sz w:val="28"/>
          <w:szCs w:val="28"/>
        </w:rPr>
        <w:t>Объект исследования</w:t>
      </w:r>
      <w:r w:rsidRPr="009446BF">
        <w:rPr>
          <w:rFonts w:ascii="Times New Roman" w:hAnsi="Times New Roman" w:cs="Times New Roman"/>
          <w:sz w:val="28"/>
          <w:szCs w:val="28"/>
        </w:rPr>
        <w:t xml:space="preserve"> –  лица пожилого возраста.</w:t>
      </w:r>
    </w:p>
    <w:p w:rsidR="00307197" w:rsidRPr="00E517E0" w:rsidRDefault="00307197" w:rsidP="00307197">
      <w:pPr>
        <w:spacing w:after="0" w:line="360" w:lineRule="exact"/>
        <w:ind w:firstLine="708"/>
        <w:jc w:val="both"/>
        <w:rPr>
          <w:rFonts w:ascii="Times New Roman" w:hAnsi="Times New Roman" w:cs="Times New Roman"/>
          <w:sz w:val="28"/>
          <w:szCs w:val="28"/>
        </w:rPr>
      </w:pPr>
      <w:r w:rsidRPr="009446BF">
        <w:rPr>
          <w:rFonts w:ascii="Times New Roman" w:eastAsia="Times New Roman" w:hAnsi="Times New Roman" w:cs="Times New Roman"/>
          <w:sz w:val="28"/>
          <w:szCs w:val="28"/>
        </w:rPr>
        <w:t>Метод</w:t>
      </w:r>
      <w:r>
        <w:rPr>
          <w:rFonts w:ascii="Times New Roman" w:eastAsia="Times New Roman" w:hAnsi="Times New Roman" w:cs="Times New Roman"/>
          <w:sz w:val="28"/>
          <w:szCs w:val="28"/>
        </w:rPr>
        <w:t>ы</w:t>
      </w:r>
      <w:r w:rsidRPr="009446BF">
        <w:rPr>
          <w:rFonts w:ascii="Times New Roman" w:eastAsia="Times New Roman" w:hAnsi="Times New Roman" w:cs="Times New Roman"/>
          <w:sz w:val="28"/>
          <w:szCs w:val="28"/>
        </w:rPr>
        <w:t xml:space="preserve"> проведения работы:</w:t>
      </w:r>
      <w:r w:rsidRPr="00E517E0">
        <w:rPr>
          <w:rFonts w:ascii="Times New Roman" w:hAnsi="Times New Roman" w:cs="Times New Roman"/>
          <w:sz w:val="28"/>
          <w:szCs w:val="28"/>
        </w:rPr>
        <w:t xml:space="preserve"> </w:t>
      </w:r>
      <w:r>
        <w:rPr>
          <w:rFonts w:ascii="Times New Roman" w:hAnsi="Times New Roman" w:cs="Times New Roman"/>
          <w:sz w:val="28"/>
          <w:szCs w:val="28"/>
        </w:rPr>
        <w:t xml:space="preserve">понятийно-терминологический анализ; классификация, систематизация и обобщение полученной информации; </w:t>
      </w:r>
      <w:r>
        <w:rPr>
          <w:rFonts w:ascii="Times New Roman" w:eastAsia="Times New Roman" w:hAnsi="Times New Roman" w:cs="Times New Roman"/>
          <w:color w:val="000000"/>
          <w:sz w:val="28"/>
          <w:szCs w:val="28"/>
          <w:lang w:eastAsia="ru-RU"/>
        </w:rPr>
        <w:t>анкетирование; тестирование</w:t>
      </w:r>
      <w:r>
        <w:rPr>
          <w:rFonts w:ascii="Times New Roman" w:hAnsi="Times New Roman" w:cs="Times New Roman"/>
          <w:sz w:val="28"/>
          <w:szCs w:val="28"/>
        </w:rPr>
        <w:t>.</w:t>
      </w:r>
      <w:r w:rsidRPr="00276342">
        <w:rPr>
          <w:rFonts w:ascii="Times New Roman" w:eastAsia="Times New Roman" w:hAnsi="Times New Roman" w:cs="Times New Roman"/>
          <w:color w:val="000000"/>
          <w:sz w:val="28"/>
          <w:szCs w:val="28"/>
          <w:lang w:eastAsia="ru-RU"/>
        </w:rPr>
        <w:t xml:space="preserve"> </w:t>
      </w:r>
    </w:p>
    <w:p w:rsidR="00307197"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rPr>
      </w:pPr>
      <w:r w:rsidRPr="009446BF">
        <w:rPr>
          <w:rFonts w:ascii="Times New Roman" w:eastAsia="Times New Roman" w:hAnsi="Times New Roman" w:cs="Times New Roman"/>
          <w:sz w:val="28"/>
          <w:szCs w:val="28"/>
        </w:rPr>
        <w:t xml:space="preserve">Исследование, проведенное в рамках дипломной работы, позволило определить, что </w:t>
      </w:r>
      <w:r w:rsidRPr="009446BF">
        <w:rPr>
          <w:rFonts w:ascii="Times New Roman" w:hAnsi="Times New Roman" w:cs="Times New Roman"/>
          <w:sz w:val="28"/>
          <w:szCs w:val="28"/>
        </w:rPr>
        <w:t>наиболее актуальными проблемами для пожилых людей являются материальные проблемы</w:t>
      </w:r>
      <w:r w:rsidRPr="001E114F">
        <w:rPr>
          <w:rFonts w:ascii="Times New Roman" w:hAnsi="Times New Roman" w:cs="Times New Roman"/>
          <w:sz w:val="28"/>
          <w:szCs w:val="28"/>
        </w:rPr>
        <w:t>, проблемы со здоровьем, проблема одиночества и депрессии. Также было выявлено, что у большинств</w:t>
      </w:r>
      <w:r>
        <w:rPr>
          <w:rFonts w:ascii="Times New Roman" w:hAnsi="Times New Roman" w:cs="Times New Roman"/>
          <w:sz w:val="28"/>
          <w:szCs w:val="28"/>
        </w:rPr>
        <w:t>а</w:t>
      </w:r>
      <w:r w:rsidRPr="001E114F">
        <w:rPr>
          <w:rFonts w:ascii="Times New Roman" w:hAnsi="Times New Roman" w:cs="Times New Roman"/>
          <w:sz w:val="28"/>
          <w:szCs w:val="28"/>
        </w:rPr>
        <w:t xml:space="preserve"> пожилых людей преобладает активная форма досуга. Что касается деятельности отделения адаптации и реабилитации ГУ «Лидский районный территориальный центр социального обслуживания населения», то его деятельность, в общем, устраивает респондентов. Основными причинами его посещения являются возможность общения, посещение различного рода мероприятий, получение положительных эмоций, возможность заниматься полезной деятельностью. </w:t>
      </w:r>
      <w:r>
        <w:rPr>
          <w:rFonts w:ascii="Times New Roman" w:hAnsi="Times New Roman" w:cs="Times New Roman"/>
          <w:sz w:val="28"/>
          <w:szCs w:val="28"/>
        </w:rPr>
        <w:t>Также</w:t>
      </w:r>
      <w:r w:rsidRPr="001E114F">
        <w:rPr>
          <w:rFonts w:ascii="Times New Roman" w:eastAsiaTheme="minorEastAsia" w:hAnsi="Times New Roman" w:cs="Times New Roman"/>
          <w:sz w:val="28"/>
          <w:szCs w:val="28"/>
        </w:rPr>
        <w:t xml:space="preserve"> была разработана программа «1+1», представляющая собой социальный проект по организации совместного досуга клиентов </w:t>
      </w:r>
      <w:r>
        <w:rPr>
          <w:rFonts w:ascii="Times New Roman" w:eastAsiaTheme="minorEastAsia" w:hAnsi="Times New Roman" w:cs="Times New Roman"/>
          <w:sz w:val="28"/>
          <w:szCs w:val="28"/>
        </w:rPr>
        <w:t>ТЦСОН</w:t>
      </w:r>
      <w:r w:rsidRPr="001E114F">
        <w:rPr>
          <w:rFonts w:ascii="Times New Roman" w:eastAsiaTheme="minorEastAsia" w:hAnsi="Times New Roman" w:cs="Times New Roman"/>
          <w:sz w:val="28"/>
          <w:szCs w:val="28"/>
        </w:rPr>
        <w:t xml:space="preserve"> и воспитанников социально-педагогическ</w:t>
      </w:r>
      <w:r>
        <w:rPr>
          <w:rFonts w:ascii="Times New Roman" w:eastAsiaTheme="minorEastAsia" w:hAnsi="Times New Roman" w:cs="Times New Roman"/>
          <w:sz w:val="28"/>
          <w:szCs w:val="28"/>
        </w:rPr>
        <w:t>ого</w:t>
      </w:r>
      <w:r w:rsidRPr="001E114F">
        <w:rPr>
          <w:rFonts w:ascii="Times New Roman" w:hAnsi="Times New Roman" w:cs="Times New Roman"/>
          <w:sz w:val="28"/>
          <w:szCs w:val="28"/>
        </w:rPr>
        <w:t xml:space="preserve"> центр</w:t>
      </w:r>
      <w:r>
        <w:rPr>
          <w:rFonts w:ascii="Times New Roman" w:hAnsi="Times New Roman" w:cs="Times New Roman"/>
          <w:sz w:val="28"/>
          <w:szCs w:val="28"/>
        </w:rPr>
        <w:t>а</w:t>
      </w:r>
      <w:r w:rsidRPr="001E114F">
        <w:rPr>
          <w:rFonts w:ascii="Times New Roman" w:hAnsi="Times New Roman" w:cs="Times New Roman"/>
          <w:sz w:val="28"/>
          <w:szCs w:val="28"/>
        </w:rPr>
        <w:t xml:space="preserve">. </w:t>
      </w:r>
    </w:p>
    <w:p w:rsidR="00307197" w:rsidRDefault="00307197" w:rsidP="00307197">
      <w:pPr>
        <w:autoSpaceDE w:val="0"/>
        <w:autoSpaceDN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Материалы исследования могут быть использованы в деятельности специалистов по социальной работе, практических психологов, оказывающих социально-психологическую помощь и поддержку пожилым людям в условиях ТЦСОН.</w:t>
      </w:r>
    </w:p>
    <w:p w:rsidR="00307197" w:rsidRDefault="00307197" w:rsidP="00307197">
      <w:pPr>
        <w:spacing w:line="360" w:lineRule="exact"/>
        <w:rPr>
          <w:rFonts w:ascii="Times New Roman" w:hAnsi="Times New Roman" w:cs="Times New Roman"/>
          <w:sz w:val="28"/>
          <w:szCs w:val="28"/>
        </w:rPr>
      </w:pPr>
      <w:r>
        <w:rPr>
          <w:rFonts w:ascii="Times New Roman" w:hAnsi="Times New Roman" w:cs="Times New Roman"/>
          <w:sz w:val="28"/>
          <w:szCs w:val="28"/>
        </w:rPr>
        <w:br w:type="page"/>
      </w:r>
    </w:p>
    <w:p w:rsidR="00307197" w:rsidRPr="009446BF" w:rsidRDefault="00307197" w:rsidP="00307197">
      <w:pPr>
        <w:autoSpaceDE w:val="0"/>
        <w:autoSpaceDN w:val="0"/>
        <w:spacing w:after="0" w:line="360" w:lineRule="exact"/>
        <w:jc w:val="center"/>
        <w:rPr>
          <w:rFonts w:ascii="Times New Roman" w:eastAsia="Times New Roman" w:hAnsi="Times New Roman" w:cs="Times New Roman"/>
          <w:b/>
          <w:bCs/>
          <w:sz w:val="32"/>
          <w:szCs w:val="32"/>
          <w:lang w:val="en-US"/>
        </w:rPr>
      </w:pPr>
      <w:r w:rsidRPr="009446BF">
        <w:rPr>
          <w:rFonts w:ascii="Times New Roman" w:eastAsia="Times New Roman" w:hAnsi="Times New Roman" w:cs="Times New Roman"/>
          <w:b/>
          <w:bCs/>
          <w:sz w:val="32"/>
          <w:szCs w:val="32"/>
          <w:lang w:val="en-US"/>
        </w:rPr>
        <w:lastRenderedPageBreak/>
        <w:t>ESSAY</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w:t>
      </w:r>
      <w:r w:rsidRPr="009446BF">
        <w:rPr>
          <w:rFonts w:ascii="Times New Roman" w:eastAsia="Times New Roman" w:hAnsi="Times New Roman" w:cs="Times New Roman"/>
          <w:sz w:val="28"/>
          <w:szCs w:val="28"/>
          <w:lang w:val="en-US"/>
        </w:rPr>
        <w:t>hesis includes 52 pages. The main text of the thesis is presented on 45 pages, includes 2 tables and 12 figures. The appendices are 7 pages long. The list of sources used is 51 items.</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r w:rsidRPr="009446BF">
        <w:rPr>
          <w:rFonts w:ascii="Times New Roman" w:eastAsia="Times New Roman" w:hAnsi="Times New Roman" w:cs="Times New Roman"/>
          <w:sz w:val="28"/>
          <w:szCs w:val="28"/>
          <w:lang w:val="en-US"/>
        </w:rPr>
        <w:t>Keywords: ELDERLY PEOPLE, SOCIAL WORK, TERRITORIAL CENTER OF SOCIAL SERVICE OF THE POPULATION, SOCIAL AND PSYCHOLOGICAL WORK</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r w:rsidRPr="009446BF">
        <w:rPr>
          <w:rFonts w:ascii="Times New Roman" w:eastAsia="Times New Roman" w:hAnsi="Times New Roman" w:cs="Times New Roman"/>
          <w:sz w:val="28"/>
          <w:szCs w:val="28"/>
          <w:lang w:val="en-US"/>
        </w:rPr>
        <w:t>The aim of the study is to identify the features of social and psychological work with the elderly in the conditions of TTSON.</w:t>
      </w:r>
    </w:p>
    <w:p w:rsidR="00307197" w:rsidRPr="00063F73" w:rsidRDefault="00307197" w:rsidP="00307197">
      <w:pPr>
        <w:autoSpaceDE w:val="0"/>
        <w:autoSpaceDN w:val="0"/>
        <w:spacing w:after="0" w:line="360" w:lineRule="atLeast"/>
        <w:ind w:firstLine="709"/>
        <w:jc w:val="both"/>
        <w:rPr>
          <w:rFonts w:ascii="Times New Roman" w:eastAsia="Times New Roman" w:hAnsi="Times New Roman" w:cs="Times New Roman"/>
          <w:sz w:val="28"/>
          <w:szCs w:val="28"/>
          <w:lang w:val="en-US"/>
        </w:rPr>
      </w:pPr>
      <w:r w:rsidRPr="00063F73">
        <w:rPr>
          <w:rFonts w:ascii="Times New Roman" w:eastAsia="Times New Roman" w:hAnsi="Times New Roman" w:cs="Times New Roman"/>
          <w:sz w:val="28"/>
          <w:szCs w:val="28"/>
          <w:lang w:val="en-US"/>
        </w:rPr>
        <w:t>The object of the study is the elderly persons of the elderly.</w:t>
      </w:r>
    </w:p>
    <w:p w:rsidR="00307197" w:rsidRPr="00063F73" w:rsidRDefault="00307197" w:rsidP="00307197">
      <w:pPr>
        <w:pStyle w:val="HTML"/>
        <w:spacing w:line="360" w:lineRule="atLeast"/>
        <w:ind w:firstLine="709"/>
        <w:jc w:val="both"/>
        <w:rPr>
          <w:rFonts w:ascii="inherit" w:hAnsi="inherit"/>
          <w:color w:val="202124"/>
          <w:sz w:val="42"/>
          <w:szCs w:val="42"/>
          <w:lang w:val="en-US"/>
        </w:rPr>
      </w:pPr>
      <w:r w:rsidRPr="00063F73">
        <w:rPr>
          <w:rFonts w:ascii="Times New Roman" w:hAnsi="Times New Roman" w:cs="Times New Roman"/>
          <w:sz w:val="28"/>
          <w:szCs w:val="28"/>
          <w:lang w:val="en-US"/>
        </w:rPr>
        <w:t>Method of work:</w:t>
      </w:r>
      <w:r w:rsidRPr="00BF361F">
        <w:rPr>
          <w:rFonts w:ascii="inherit" w:hAnsi="inherit"/>
          <w:color w:val="202124"/>
          <w:sz w:val="42"/>
          <w:szCs w:val="42"/>
          <w:lang w:val="en-US"/>
        </w:rPr>
        <w:t xml:space="preserve"> </w:t>
      </w:r>
      <w:r w:rsidRPr="00BF361F">
        <w:rPr>
          <w:rFonts w:ascii="Times New Roman" w:hAnsi="Times New Roman" w:cs="Times New Roman"/>
          <w:sz w:val="28"/>
          <w:szCs w:val="28"/>
          <w:lang w:val="en-US"/>
        </w:rPr>
        <w:t>conceptual and terminological analysis; classification, systematization and generalization of the information received; questioning; testing</w:t>
      </w:r>
      <w:r w:rsidRPr="00063F73">
        <w:rPr>
          <w:rFonts w:ascii="Times New Roman" w:hAnsi="Times New Roman" w:cs="Times New Roman"/>
          <w:sz w:val="28"/>
          <w:szCs w:val="28"/>
          <w:lang w:val="en-US"/>
        </w:rPr>
        <w:t>.</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r w:rsidRPr="00063F73">
        <w:rPr>
          <w:rFonts w:ascii="Times New Roman" w:eastAsia="Times New Roman" w:hAnsi="Times New Roman" w:cs="Times New Roman"/>
          <w:sz w:val="28"/>
          <w:szCs w:val="28"/>
          <w:lang w:val="en-US"/>
        </w:rPr>
        <w:t xml:space="preserve">The research carried out as part of the thesis made it possible to determine that </w:t>
      </w:r>
      <w:r w:rsidRPr="009446BF">
        <w:rPr>
          <w:rFonts w:ascii="Times New Roman" w:eastAsia="Times New Roman" w:hAnsi="Times New Roman" w:cs="Times New Roman"/>
          <w:sz w:val="28"/>
          <w:szCs w:val="28"/>
          <w:lang w:val="en-US"/>
        </w:rPr>
        <w:t>the most pressing problems for the elderly are material problems, health problems, the problem of loneliness and depression. It was also found that the majority of older people are dominated by an active form of leisure. As for the activities of the adaptation and rehabilitation department of the State Institution “</w:t>
      </w:r>
      <w:proofErr w:type="spellStart"/>
      <w:r w:rsidRPr="009446BF">
        <w:rPr>
          <w:rFonts w:ascii="Times New Roman" w:eastAsia="Times New Roman" w:hAnsi="Times New Roman" w:cs="Times New Roman"/>
          <w:sz w:val="28"/>
          <w:szCs w:val="28"/>
          <w:lang w:val="en-US"/>
        </w:rPr>
        <w:t>Lida</w:t>
      </w:r>
      <w:proofErr w:type="spellEnd"/>
      <w:r w:rsidRPr="009446BF">
        <w:rPr>
          <w:rFonts w:ascii="Times New Roman" w:eastAsia="Times New Roman" w:hAnsi="Times New Roman" w:cs="Times New Roman"/>
          <w:sz w:val="28"/>
          <w:szCs w:val="28"/>
          <w:lang w:val="en-US"/>
        </w:rPr>
        <w:t xml:space="preserve"> Regional Territorial Center for Social Services of the Population”, its activities, in general, suit the respondents. The main reasons for visiting him are the opportunity to communicate, attend various kinds of events, </w:t>
      </w:r>
      <w:proofErr w:type="gramStart"/>
      <w:r w:rsidRPr="009446BF">
        <w:rPr>
          <w:rFonts w:ascii="Times New Roman" w:eastAsia="Times New Roman" w:hAnsi="Times New Roman" w:cs="Times New Roman"/>
          <w:sz w:val="28"/>
          <w:szCs w:val="28"/>
          <w:lang w:val="en-US"/>
        </w:rPr>
        <w:t>get</w:t>
      </w:r>
      <w:proofErr w:type="gramEnd"/>
      <w:r w:rsidRPr="009446BF">
        <w:rPr>
          <w:rFonts w:ascii="Times New Roman" w:eastAsia="Times New Roman" w:hAnsi="Times New Roman" w:cs="Times New Roman"/>
          <w:sz w:val="28"/>
          <w:szCs w:val="28"/>
          <w:lang w:val="en-US"/>
        </w:rPr>
        <w:t xml:space="preserve"> positive emotions, the opportunity to engage in useful activities. Also, the program "1 + 1" was developed, which is a social project for the organization of joint leisure time for the clients of the TTSON and the pupils of the social and pedagogical center.</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r w:rsidRPr="009446BF">
        <w:rPr>
          <w:rFonts w:ascii="Times New Roman" w:eastAsia="Times New Roman" w:hAnsi="Times New Roman" w:cs="Times New Roman"/>
          <w:sz w:val="28"/>
          <w:szCs w:val="28"/>
          <w:lang w:val="en-US"/>
        </w:rPr>
        <w:t>The research materials can be used in the activities of social work specialists, practical psychologists who provide social and psychological assistance and support to the elderly in the conditions of TTSCH.</w:t>
      </w:r>
    </w:p>
    <w:p w:rsidR="00307197" w:rsidRPr="009446BF" w:rsidRDefault="00307197" w:rsidP="00307197">
      <w:pPr>
        <w:spacing w:line="360" w:lineRule="exact"/>
        <w:rPr>
          <w:rFonts w:ascii="Times New Roman" w:eastAsia="Times New Roman" w:hAnsi="Times New Roman" w:cs="Times New Roman"/>
          <w:sz w:val="28"/>
          <w:szCs w:val="28"/>
          <w:lang w:val="en-US"/>
        </w:rPr>
      </w:pPr>
      <w:r w:rsidRPr="009446BF">
        <w:rPr>
          <w:rFonts w:ascii="Times New Roman" w:eastAsia="Times New Roman" w:hAnsi="Times New Roman" w:cs="Times New Roman"/>
          <w:sz w:val="28"/>
          <w:szCs w:val="28"/>
          <w:lang w:val="en-US"/>
        </w:rPr>
        <w:br w:type="page"/>
      </w:r>
    </w:p>
    <w:p w:rsidR="00307197" w:rsidRPr="00A94F2D" w:rsidRDefault="00307197" w:rsidP="00307197">
      <w:pPr>
        <w:autoSpaceDE w:val="0"/>
        <w:autoSpaceDN w:val="0"/>
        <w:spacing w:after="0" w:line="360" w:lineRule="exact"/>
        <w:jc w:val="center"/>
        <w:rPr>
          <w:rFonts w:ascii="Times New Roman" w:eastAsia="Times New Roman" w:hAnsi="Times New Roman" w:cs="Times New Roman"/>
          <w:b/>
          <w:bCs/>
          <w:sz w:val="32"/>
          <w:szCs w:val="32"/>
          <w:lang w:val="en-US"/>
        </w:rPr>
      </w:pPr>
      <w:r w:rsidRPr="009446BF">
        <w:rPr>
          <w:rFonts w:ascii="Times New Roman" w:eastAsia="Times New Roman" w:hAnsi="Times New Roman" w:cs="Times New Roman"/>
          <w:b/>
          <w:bCs/>
          <w:sz w:val="32"/>
          <w:szCs w:val="32"/>
        </w:rPr>
        <w:lastRenderedPageBreak/>
        <w:t>Р</w:t>
      </w:r>
      <w:r>
        <w:rPr>
          <w:rFonts w:ascii="Times New Roman" w:eastAsia="Times New Roman" w:hAnsi="Times New Roman" w:cs="Times New Roman"/>
          <w:b/>
          <w:bCs/>
          <w:sz w:val="32"/>
          <w:szCs w:val="32"/>
        </w:rPr>
        <w:t>Э</w:t>
      </w:r>
      <w:r w:rsidRPr="009446BF">
        <w:rPr>
          <w:rFonts w:ascii="Times New Roman" w:eastAsia="Times New Roman" w:hAnsi="Times New Roman" w:cs="Times New Roman"/>
          <w:b/>
          <w:bCs/>
          <w:sz w:val="32"/>
          <w:szCs w:val="32"/>
        </w:rPr>
        <w:t>ФЕРАТ</w:t>
      </w:r>
    </w:p>
    <w:p w:rsidR="00307197" w:rsidRPr="00A94F2D"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p>
    <w:p w:rsidR="00307197" w:rsidRPr="00A94F2D"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r w:rsidRPr="00A94F2D">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Дыпломная</w:t>
      </w:r>
      <w:proofErr w:type="spellEnd"/>
      <w:r w:rsidRPr="00A94F2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работа</w:t>
      </w:r>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ўключае</w:t>
      </w:r>
      <w:proofErr w:type="spellEnd"/>
      <w:r w:rsidRPr="00A94F2D">
        <w:rPr>
          <w:rFonts w:ascii="Times New Roman" w:eastAsia="Times New Roman" w:hAnsi="Times New Roman" w:cs="Times New Roman"/>
          <w:sz w:val="28"/>
          <w:szCs w:val="28"/>
          <w:lang w:val="en-US"/>
        </w:rPr>
        <w:t xml:space="preserve"> 52 </w:t>
      </w:r>
      <w:proofErr w:type="spellStart"/>
      <w:r w:rsidRPr="009446BF">
        <w:rPr>
          <w:rFonts w:ascii="Times New Roman" w:eastAsia="Times New Roman" w:hAnsi="Times New Roman" w:cs="Times New Roman"/>
          <w:sz w:val="28"/>
          <w:szCs w:val="28"/>
        </w:rPr>
        <w:t>старонкі</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Асноўны</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тэкст</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дыпломнай</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працы</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выкладзены</w:t>
      </w:r>
      <w:proofErr w:type="spellEnd"/>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на</w:t>
      </w:r>
      <w:r w:rsidRPr="00A94F2D">
        <w:rPr>
          <w:rFonts w:ascii="Times New Roman" w:eastAsia="Times New Roman" w:hAnsi="Times New Roman" w:cs="Times New Roman"/>
          <w:sz w:val="28"/>
          <w:szCs w:val="28"/>
          <w:lang w:val="en-US"/>
        </w:rPr>
        <w:t xml:space="preserve"> 45 </w:t>
      </w:r>
      <w:proofErr w:type="spellStart"/>
      <w:r w:rsidRPr="009446BF">
        <w:rPr>
          <w:rFonts w:ascii="Times New Roman" w:eastAsia="Times New Roman" w:hAnsi="Times New Roman" w:cs="Times New Roman"/>
          <w:sz w:val="28"/>
          <w:szCs w:val="28"/>
        </w:rPr>
        <w:t>старонках</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уключае</w:t>
      </w:r>
      <w:proofErr w:type="spellEnd"/>
      <w:r w:rsidRPr="00A94F2D">
        <w:rPr>
          <w:rFonts w:ascii="Times New Roman" w:eastAsia="Times New Roman" w:hAnsi="Times New Roman" w:cs="Times New Roman"/>
          <w:sz w:val="28"/>
          <w:szCs w:val="28"/>
          <w:lang w:val="en-US"/>
        </w:rPr>
        <w:t xml:space="preserve"> 2 </w:t>
      </w:r>
      <w:proofErr w:type="spellStart"/>
      <w:proofErr w:type="gramStart"/>
      <w:r w:rsidRPr="009446BF">
        <w:rPr>
          <w:rFonts w:ascii="Times New Roman" w:eastAsia="Times New Roman" w:hAnsi="Times New Roman" w:cs="Times New Roman"/>
          <w:sz w:val="28"/>
          <w:szCs w:val="28"/>
        </w:rPr>
        <w:t>табл</w:t>
      </w:r>
      <w:proofErr w:type="gramEnd"/>
      <w:r w:rsidRPr="009446BF">
        <w:rPr>
          <w:rFonts w:ascii="Times New Roman" w:eastAsia="Times New Roman" w:hAnsi="Times New Roman" w:cs="Times New Roman"/>
          <w:sz w:val="28"/>
          <w:szCs w:val="28"/>
        </w:rPr>
        <w:t>іцы</w:t>
      </w:r>
      <w:proofErr w:type="spellEnd"/>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і</w:t>
      </w:r>
      <w:r w:rsidRPr="00A94F2D">
        <w:rPr>
          <w:rFonts w:ascii="Times New Roman" w:eastAsia="Times New Roman" w:hAnsi="Times New Roman" w:cs="Times New Roman"/>
          <w:sz w:val="28"/>
          <w:szCs w:val="28"/>
          <w:lang w:val="en-US"/>
        </w:rPr>
        <w:t xml:space="preserve"> 12 </w:t>
      </w:r>
      <w:proofErr w:type="spellStart"/>
      <w:r w:rsidRPr="009446BF">
        <w:rPr>
          <w:rFonts w:ascii="Times New Roman" w:eastAsia="Times New Roman" w:hAnsi="Times New Roman" w:cs="Times New Roman"/>
          <w:sz w:val="28"/>
          <w:szCs w:val="28"/>
        </w:rPr>
        <w:t>малюнкаў</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Прыкладання</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займаюць</w:t>
      </w:r>
      <w:proofErr w:type="spellEnd"/>
      <w:r w:rsidRPr="00A94F2D">
        <w:rPr>
          <w:rFonts w:ascii="Times New Roman" w:eastAsia="Times New Roman" w:hAnsi="Times New Roman" w:cs="Times New Roman"/>
          <w:sz w:val="28"/>
          <w:szCs w:val="28"/>
          <w:lang w:val="en-US"/>
        </w:rPr>
        <w:t xml:space="preserve"> 7 </w:t>
      </w:r>
      <w:proofErr w:type="spellStart"/>
      <w:r w:rsidRPr="009446BF">
        <w:rPr>
          <w:rFonts w:ascii="Times New Roman" w:eastAsia="Times New Roman" w:hAnsi="Times New Roman" w:cs="Times New Roman"/>
          <w:sz w:val="28"/>
          <w:szCs w:val="28"/>
        </w:rPr>
        <w:t>старонак</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Спіс</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выкарыстаных</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крыніц</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складае</w:t>
      </w:r>
      <w:proofErr w:type="spellEnd"/>
      <w:r w:rsidRPr="00A94F2D">
        <w:rPr>
          <w:rFonts w:ascii="Times New Roman" w:eastAsia="Times New Roman" w:hAnsi="Times New Roman" w:cs="Times New Roman"/>
          <w:sz w:val="28"/>
          <w:szCs w:val="28"/>
          <w:lang w:val="en-US"/>
        </w:rPr>
        <w:t xml:space="preserve"> 51 </w:t>
      </w:r>
      <w:proofErr w:type="spellStart"/>
      <w:r w:rsidRPr="009446BF">
        <w:rPr>
          <w:rFonts w:ascii="Times New Roman" w:eastAsia="Times New Roman" w:hAnsi="Times New Roman" w:cs="Times New Roman"/>
          <w:sz w:val="28"/>
          <w:szCs w:val="28"/>
        </w:rPr>
        <w:t>найменне</w:t>
      </w:r>
      <w:proofErr w:type="spellEnd"/>
      <w:r w:rsidRPr="00A94F2D">
        <w:rPr>
          <w:rFonts w:ascii="Times New Roman" w:eastAsia="Times New Roman" w:hAnsi="Times New Roman" w:cs="Times New Roman"/>
          <w:sz w:val="28"/>
          <w:szCs w:val="28"/>
          <w:lang w:val="en-US"/>
        </w:rPr>
        <w:t>.</w:t>
      </w:r>
    </w:p>
    <w:p w:rsidR="00307197" w:rsidRPr="00A94F2D"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proofErr w:type="spellStart"/>
      <w:r w:rsidRPr="009446BF">
        <w:rPr>
          <w:rFonts w:ascii="Times New Roman" w:eastAsia="Times New Roman" w:hAnsi="Times New Roman" w:cs="Times New Roman"/>
          <w:sz w:val="28"/>
          <w:szCs w:val="28"/>
        </w:rPr>
        <w:t>Ключавыя</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словы</w:t>
      </w:r>
      <w:proofErr w:type="spellEnd"/>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ПАЖЫЛЫЯ</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ЛЮДЗІ</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САЦЫЯЛЬНАЯ</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РАБОТА</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ТЭРЫТАРЫЯЛЬНАГА</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ЦЭНТРА</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САЦЫЯЛЬНАГА</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АБСЛУГОЎВАННЯ</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НАСЕЛЬНІЦТВА</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САЦЫЯЛЬНА</w:t>
      </w:r>
      <w:r w:rsidRPr="00A94F2D">
        <w:rPr>
          <w:rFonts w:ascii="Times New Roman" w:eastAsia="Times New Roman" w:hAnsi="Times New Roman" w:cs="Times New Roman"/>
          <w:sz w:val="28"/>
          <w:szCs w:val="28"/>
          <w:lang w:val="en-US"/>
        </w:rPr>
        <w:t>-</w:t>
      </w:r>
      <w:r w:rsidRPr="009446BF">
        <w:rPr>
          <w:rFonts w:ascii="Times New Roman" w:eastAsia="Times New Roman" w:hAnsi="Times New Roman" w:cs="Times New Roman"/>
          <w:sz w:val="28"/>
          <w:szCs w:val="28"/>
        </w:rPr>
        <w:t>ПСІХАЛАГІЧНАЯ</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ПРАЦА</w:t>
      </w:r>
    </w:p>
    <w:p w:rsidR="00307197" w:rsidRPr="00A94F2D"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lang w:val="en-US"/>
        </w:rPr>
      </w:pPr>
      <w:proofErr w:type="spellStart"/>
      <w:r w:rsidRPr="009446BF">
        <w:rPr>
          <w:rFonts w:ascii="Times New Roman" w:eastAsia="Times New Roman" w:hAnsi="Times New Roman" w:cs="Times New Roman"/>
          <w:sz w:val="28"/>
          <w:szCs w:val="28"/>
        </w:rPr>
        <w:t>Мэта</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даследавання</w:t>
      </w:r>
      <w:proofErr w:type="spellEnd"/>
      <w:r w:rsidRPr="00A94F2D">
        <w:rPr>
          <w:rFonts w:ascii="Times New Roman" w:eastAsia="Times New Roman" w:hAnsi="Times New Roman" w:cs="Times New Roman"/>
          <w:sz w:val="28"/>
          <w:szCs w:val="28"/>
          <w:lang w:val="en-US"/>
        </w:rPr>
        <w:t xml:space="preserve"> – </w:t>
      </w:r>
      <w:proofErr w:type="spellStart"/>
      <w:r w:rsidRPr="009446BF">
        <w:rPr>
          <w:rFonts w:ascii="Times New Roman" w:eastAsia="Times New Roman" w:hAnsi="Times New Roman" w:cs="Times New Roman"/>
          <w:sz w:val="28"/>
          <w:szCs w:val="28"/>
        </w:rPr>
        <w:t>выяўленне</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асаблівасцяў</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сацыяльна</w:t>
      </w:r>
      <w:proofErr w:type="spellEnd"/>
      <w:r w:rsidRPr="00A94F2D">
        <w:rPr>
          <w:rFonts w:ascii="Times New Roman" w:eastAsia="Times New Roman" w:hAnsi="Times New Roman" w:cs="Times New Roman"/>
          <w:sz w:val="28"/>
          <w:szCs w:val="28"/>
          <w:lang w:val="en-US"/>
        </w:rPr>
        <w:t>-</w:t>
      </w:r>
      <w:proofErr w:type="spellStart"/>
      <w:r w:rsidRPr="009446BF">
        <w:rPr>
          <w:rFonts w:ascii="Times New Roman" w:eastAsia="Times New Roman" w:hAnsi="Times New Roman" w:cs="Times New Roman"/>
          <w:sz w:val="28"/>
          <w:szCs w:val="28"/>
        </w:rPr>
        <w:t>псіхалагічнай</w:t>
      </w:r>
      <w:proofErr w:type="spellEnd"/>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работы</w:t>
      </w:r>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з</w:t>
      </w:r>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пажылымі</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людзьмі</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ва</w:t>
      </w:r>
      <w:proofErr w:type="spellEnd"/>
      <w:r w:rsidRPr="00A94F2D">
        <w:rPr>
          <w:rFonts w:ascii="Times New Roman" w:eastAsia="Times New Roman" w:hAnsi="Times New Roman" w:cs="Times New Roman"/>
          <w:sz w:val="28"/>
          <w:szCs w:val="28"/>
          <w:lang w:val="en-US"/>
        </w:rPr>
        <w:t xml:space="preserve"> </w:t>
      </w:r>
      <w:proofErr w:type="spellStart"/>
      <w:r w:rsidRPr="009446BF">
        <w:rPr>
          <w:rFonts w:ascii="Times New Roman" w:eastAsia="Times New Roman" w:hAnsi="Times New Roman" w:cs="Times New Roman"/>
          <w:sz w:val="28"/>
          <w:szCs w:val="28"/>
        </w:rPr>
        <w:t>ўмовах</w:t>
      </w:r>
      <w:proofErr w:type="spellEnd"/>
      <w:r w:rsidRPr="00A94F2D">
        <w:rPr>
          <w:rFonts w:ascii="Times New Roman" w:eastAsia="Times New Roman" w:hAnsi="Times New Roman" w:cs="Times New Roman"/>
          <w:sz w:val="28"/>
          <w:szCs w:val="28"/>
          <w:lang w:val="en-US"/>
        </w:rPr>
        <w:t xml:space="preserve"> </w:t>
      </w:r>
      <w:r w:rsidRPr="009446BF">
        <w:rPr>
          <w:rFonts w:ascii="Times New Roman" w:eastAsia="Times New Roman" w:hAnsi="Times New Roman" w:cs="Times New Roman"/>
          <w:sz w:val="28"/>
          <w:szCs w:val="28"/>
        </w:rPr>
        <w:t>ТЦСАН</w:t>
      </w:r>
      <w:r w:rsidRPr="00A94F2D">
        <w:rPr>
          <w:rFonts w:ascii="Times New Roman" w:eastAsia="Times New Roman" w:hAnsi="Times New Roman" w:cs="Times New Roman"/>
          <w:sz w:val="28"/>
          <w:szCs w:val="28"/>
          <w:lang w:val="en-US"/>
        </w:rPr>
        <w:t>.</w:t>
      </w:r>
    </w:p>
    <w:p w:rsidR="00307197" w:rsidRPr="00063F73" w:rsidRDefault="00307197" w:rsidP="00307197">
      <w:pPr>
        <w:shd w:val="clear" w:color="auto" w:fill="FFFFFF" w:themeFill="background1"/>
        <w:autoSpaceDE w:val="0"/>
        <w:autoSpaceDN w:val="0"/>
        <w:spacing w:after="0" w:line="360" w:lineRule="exact"/>
        <w:ind w:firstLine="709"/>
        <w:jc w:val="both"/>
        <w:rPr>
          <w:rFonts w:ascii="Times New Roman" w:eastAsia="Times New Roman" w:hAnsi="Times New Roman" w:cs="Times New Roman"/>
          <w:sz w:val="28"/>
          <w:szCs w:val="28"/>
        </w:rPr>
      </w:pPr>
      <w:proofErr w:type="spellStart"/>
      <w:r w:rsidRPr="00063F73">
        <w:rPr>
          <w:rFonts w:ascii="Times New Roman" w:eastAsia="Times New Roman" w:hAnsi="Times New Roman" w:cs="Times New Roman"/>
          <w:sz w:val="28"/>
          <w:szCs w:val="28"/>
        </w:rPr>
        <w:t>Аб'ект</w:t>
      </w:r>
      <w:proofErr w:type="spellEnd"/>
      <w:r w:rsidRPr="00063F73">
        <w:rPr>
          <w:rFonts w:ascii="Times New Roman" w:eastAsia="Times New Roman" w:hAnsi="Times New Roman" w:cs="Times New Roman"/>
          <w:sz w:val="28"/>
          <w:szCs w:val="28"/>
        </w:rPr>
        <w:t xml:space="preserve"> </w:t>
      </w:r>
      <w:proofErr w:type="spellStart"/>
      <w:r w:rsidRPr="00063F73">
        <w:rPr>
          <w:rFonts w:ascii="Times New Roman" w:eastAsia="Times New Roman" w:hAnsi="Times New Roman" w:cs="Times New Roman"/>
          <w:sz w:val="28"/>
          <w:szCs w:val="28"/>
        </w:rPr>
        <w:t>даследавання</w:t>
      </w:r>
      <w:proofErr w:type="spellEnd"/>
      <w:r w:rsidRPr="00063F73">
        <w:rPr>
          <w:rFonts w:ascii="Times New Roman" w:eastAsia="Times New Roman" w:hAnsi="Times New Roman" w:cs="Times New Roman"/>
          <w:sz w:val="28"/>
          <w:szCs w:val="28"/>
        </w:rPr>
        <w:t xml:space="preserve"> – </w:t>
      </w:r>
      <w:proofErr w:type="spellStart"/>
      <w:r w:rsidRPr="00063F73">
        <w:rPr>
          <w:rFonts w:ascii="Times New Roman" w:eastAsia="Times New Roman" w:hAnsi="Times New Roman" w:cs="Times New Roman"/>
          <w:sz w:val="28"/>
          <w:szCs w:val="28"/>
        </w:rPr>
        <w:t>асобы</w:t>
      </w:r>
      <w:proofErr w:type="spellEnd"/>
      <w:r w:rsidRPr="00063F73">
        <w:rPr>
          <w:rFonts w:ascii="Times New Roman" w:eastAsia="Times New Roman" w:hAnsi="Times New Roman" w:cs="Times New Roman"/>
          <w:sz w:val="28"/>
          <w:szCs w:val="28"/>
        </w:rPr>
        <w:t xml:space="preserve"> </w:t>
      </w:r>
      <w:proofErr w:type="spellStart"/>
      <w:r w:rsidRPr="00063F73">
        <w:rPr>
          <w:rFonts w:ascii="Times New Roman" w:eastAsia="Times New Roman" w:hAnsi="Times New Roman" w:cs="Times New Roman"/>
          <w:sz w:val="28"/>
          <w:szCs w:val="28"/>
        </w:rPr>
        <w:t>сталага</w:t>
      </w:r>
      <w:proofErr w:type="spellEnd"/>
      <w:r w:rsidRPr="00063F73">
        <w:rPr>
          <w:rFonts w:ascii="Times New Roman" w:eastAsia="Times New Roman" w:hAnsi="Times New Roman" w:cs="Times New Roman"/>
          <w:sz w:val="28"/>
          <w:szCs w:val="28"/>
        </w:rPr>
        <w:t xml:space="preserve"> веку </w:t>
      </w:r>
      <w:proofErr w:type="spellStart"/>
      <w:r w:rsidRPr="00063F73">
        <w:rPr>
          <w:rFonts w:ascii="Times New Roman" w:eastAsia="Times New Roman" w:hAnsi="Times New Roman" w:cs="Times New Roman"/>
          <w:sz w:val="28"/>
          <w:szCs w:val="28"/>
        </w:rPr>
        <w:t>асобы</w:t>
      </w:r>
      <w:proofErr w:type="spellEnd"/>
      <w:r w:rsidRPr="00063F73">
        <w:rPr>
          <w:rFonts w:ascii="Times New Roman" w:eastAsia="Times New Roman" w:hAnsi="Times New Roman" w:cs="Times New Roman"/>
          <w:sz w:val="28"/>
          <w:szCs w:val="28"/>
        </w:rPr>
        <w:t xml:space="preserve"> </w:t>
      </w:r>
      <w:proofErr w:type="spellStart"/>
      <w:r w:rsidRPr="00063F73">
        <w:rPr>
          <w:rFonts w:ascii="Times New Roman" w:eastAsia="Times New Roman" w:hAnsi="Times New Roman" w:cs="Times New Roman"/>
          <w:sz w:val="28"/>
          <w:szCs w:val="28"/>
        </w:rPr>
        <w:t>сталага</w:t>
      </w:r>
      <w:proofErr w:type="spellEnd"/>
      <w:r w:rsidRPr="00063F73">
        <w:rPr>
          <w:rFonts w:ascii="Times New Roman" w:eastAsia="Times New Roman" w:hAnsi="Times New Roman" w:cs="Times New Roman"/>
          <w:sz w:val="28"/>
          <w:szCs w:val="28"/>
        </w:rPr>
        <w:t xml:space="preserve"> </w:t>
      </w:r>
      <w:proofErr w:type="spellStart"/>
      <w:r w:rsidRPr="00063F73">
        <w:rPr>
          <w:rFonts w:ascii="Times New Roman" w:eastAsia="Times New Roman" w:hAnsi="Times New Roman" w:cs="Times New Roman"/>
          <w:sz w:val="28"/>
          <w:szCs w:val="28"/>
        </w:rPr>
        <w:t>ўзросту</w:t>
      </w:r>
      <w:proofErr w:type="spellEnd"/>
      <w:r w:rsidRPr="00063F73">
        <w:rPr>
          <w:rFonts w:ascii="Times New Roman" w:eastAsia="Times New Roman" w:hAnsi="Times New Roman" w:cs="Times New Roman"/>
          <w:sz w:val="28"/>
          <w:szCs w:val="28"/>
        </w:rPr>
        <w:t>.</w:t>
      </w:r>
    </w:p>
    <w:p w:rsidR="00307197" w:rsidRPr="00063F73" w:rsidRDefault="00307197" w:rsidP="00307197">
      <w:pPr>
        <w:pStyle w:val="HTML"/>
        <w:shd w:val="clear" w:color="auto" w:fill="FFFFFF" w:themeFill="background1"/>
        <w:spacing w:line="360" w:lineRule="exact"/>
        <w:ind w:firstLine="709"/>
        <w:rPr>
          <w:rFonts w:ascii="Times New Roman" w:hAnsi="Times New Roman" w:cs="Times New Roman"/>
          <w:sz w:val="28"/>
          <w:szCs w:val="28"/>
        </w:rPr>
      </w:pPr>
      <w:proofErr w:type="spellStart"/>
      <w:r w:rsidRPr="00063F73">
        <w:rPr>
          <w:rFonts w:ascii="Times New Roman" w:hAnsi="Times New Roman" w:cs="Times New Roman"/>
          <w:sz w:val="28"/>
          <w:szCs w:val="28"/>
        </w:rPr>
        <w:t>Метад</w:t>
      </w:r>
      <w:proofErr w:type="spellEnd"/>
      <w:r w:rsidRPr="00063F73">
        <w:rPr>
          <w:rFonts w:ascii="Times New Roman" w:hAnsi="Times New Roman" w:cs="Times New Roman"/>
          <w:sz w:val="28"/>
          <w:szCs w:val="28"/>
        </w:rPr>
        <w:t xml:space="preserve"> </w:t>
      </w:r>
      <w:proofErr w:type="spellStart"/>
      <w:r w:rsidRPr="00063F73">
        <w:rPr>
          <w:rFonts w:ascii="Times New Roman" w:hAnsi="Times New Roman" w:cs="Times New Roman"/>
          <w:sz w:val="28"/>
          <w:szCs w:val="28"/>
        </w:rPr>
        <w:t>правядзення</w:t>
      </w:r>
      <w:proofErr w:type="spellEnd"/>
      <w:r w:rsidRPr="00063F73">
        <w:rPr>
          <w:rFonts w:ascii="Times New Roman" w:hAnsi="Times New Roman" w:cs="Times New Roman"/>
          <w:sz w:val="28"/>
          <w:szCs w:val="28"/>
        </w:rPr>
        <w:t xml:space="preserve"> работы:</w:t>
      </w:r>
      <w:r w:rsidRPr="00063F73">
        <w:rPr>
          <w:rFonts w:ascii="Times New Roman" w:hAnsi="Times New Roman" w:cs="Times New Roman"/>
          <w:sz w:val="28"/>
          <w:szCs w:val="28"/>
          <w:lang w:val="be-BY"/>
        </w:rPr>
        <w:t xml:space="preserve"> </w:t>
      </w:r>
      <w:r w:rsidRPr="00063F73">
        <w:rPr>
          <w:rStyle w:val="y2iqfc"/>
          <w:rFonts w:ascii="Times New Roman" w:hAnsi="Times New Roman" w:cs="Times New Roman"/>
          <w:sz w:val="28"/>
          <w:szCs w:val="28"/>
          <w:lang w:val="be-BY"/>
        </w:rPr>
        <w:t>паняційна-тэрміналагічны аналіз; класіфікацыя, сістэматызацыя і абагульненне атрыманай інфармацыі; анкетаванне; тэставанне.</w:t>
      </w:r>
    </w:p>
    <w:p w:rsidR="00307197" w:rsidRPr="009446BF"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rPr>
      </w:pPr>
      <w:proofErr w:type="spellStart"/>
      <w:r w:rsidRPr="009446BF">
        <w:rPr>
          <w:rFonts w:ascii="Times New Roman" w:eastAsia="Times New Roman" w:hAnsi="Times New Roman" w:cs="Times New Roman"/>
          <w:sz w:val="28"/>
          <w:szCs w:val="28"/>
        </w:rPr>
        <w:t>Даследаванне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праведзенае</w:t>
      </w:r>
      <w:proofErr w:type="spellEnd"/>
      <w:r w:rsidRPr="009446BF">
        <w:rPr>
          <w:rFonts w:ascii="Times New Roman" w:eastAsia="Times New Roman" w:hAnsi="Times New Roman" w:cs="Times New Roman"/>
          <w:sz w:val="28"/>
          <w:szCs w:val="28"/>
        </w:rPr>
        <w:t xml:space="preserve"> ў </w:t>
      </w:r>
      <w:proofErr w:type="gramStart"/>
      <w:r w:rsidRPr="009446BF">
        <w:rPr>
          <w:rFonts w:ascii="Times New Roman" w:eastAsia="Times New Roman" w:hAnsi="Times New Roman" w:cs="Times New Roman"/>
          <w:sz w:val="28"/>
          <w:szCs w:val="28"/>
        </w:rPr>
        <w:t>рамках</w:t>
      </w:r>
      <w:proofErr w:type="gram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дыпломнай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працы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дазволіла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вызначыць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што</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найбольш</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актуальнымі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праблемамі</w:t>
      </w:r>
      <w:proofErr w:type="spellEnd"/>
      <w:r w:rsidRPr="009446BF">
        <w:rPr>
          <w:rFonts w:ascii="Times New Roman" w:eastAsia="Times New Roman" w:hAnsi="Times New Roman" w:cs="Times New Roman"/>
          <w:sz w:val="28"/>
          <w:szCs w:val="28"/>
        </w:rPr>
        <w:t xml:space="preserve"> для </w:t>
      </w:r>
      <w:proofErr w:type="spellStart"/>
      <w:r w:rsidRPr="009446BF">
        <w:rPr>
          <w:rFonts w:ascii="Times New Roman" w:eastAsia="Times New Roman" w:hAnsi="Times New Roman" w:cs="Times New Roman"/>
          <w:sz w:val="28"/>
          <w:szCs w:val="28"/>
        </w:rPr>
        <w:t>пажылых</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людзей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з'яўляюцца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матэрыяльныя</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праблемы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праблемы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здароўем</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праблема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адзіноты</w:t>
      </w:r>
      <w:proofErr w:type="spellEnd"/>
      <w:r w:rsidRPr="009446BF">
        <w:rPr>
          <w:rFonts w:ascii="Times New Roman" w:eastAsia="Times New Roman" w:hAnsi="Times New Roman" w:cs="Times New Roman"/>
          <w:sz w:val="28"/>
          <w:szCs w:val="28"/>
        </w:rPr>
        <w:t xml:space="preserve"> і </w:t>
      </w:r>
      <w:proofErr w:type="spellStart"/>
      <w:r w:rsidRPr="009446BF">
        <w:rPr>
          <w:rFonts w:ascii="Times New Roman" w:eastAsia="Times New Roman" w:hAnsi="Times New Roman" w:cs="Times New Roman"/>
          <w:sz w:val="28"/>
          <w:szCs w:val="28"/>
        </w:rPr>
        <w:t>дэпрэсіі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Таксама</w:t>
      </w:r>
      <w:proofErr w:type="spellEnd"/>
      <w:r w:rsidRPr="009446BF">
        <w:rPr>
          <w:rFonts w:ascii="Times New Roman" w:eastAsia="Times New Roman" w:hAnsi="Times New Roman" w:cs="Times New Roman"/>
          <w:sz w:val="28"/>
          <w:szCs w:val="28"/>
        </w:rPr>
        <w:t xml:space="preserve"> было </w:t>
      </w:r>
      <w:proofErr w:type="spellStart"/>
      <w:r w:rsidRPr="009446BF">
        <w:rPr>
          <w:rFonts w:ascii="Times New Roman" w:eastAsia="Times New Roman" w:hAnsi="Times New Roman" w:cs="Times New Roman"/>
          <w:sz w:val="28"/>
          <w:szCs w:val="28"/>
        </w:rPr>
        <w:t>выяўлена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што</w:t>
      </w:r>
      <w:proofErr w:type="spellEnd"/>
      <w:r w:rsidRPr="009446BF">
        <w:rPr>
          <w:rFonts w:ascii="Times New Roman" w:eastAsia="Times New Roman" w:hAnsi="Times New Roman" w:cs="Times New Roman"/>
          <w:sz w:val="28"/>
          <w:szCs w:val="28"/>
        </w:rPr>
        <w:t xml:space="preserve"> ў </w:t>
      </w:r>
      <w:proofErr w:type="spellStart"/>
      <w:r w:rsidRPr="009446BF">
        <w:rPr>
          <w:rFonts w:ascii="Times New Roman" w:eastAsia="Times New Roman" w:hAnsi="Times New Roman" w:cs="Times New Roman"/>
          <w:sz w:val="28"/>
          <w:szCs w:val="28"/>
        </w:rPr>
        <w:t>большасць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пажылых</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людзей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пераважае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актыўная</w:t>
      </w:r>
      <w:proofErr w:type="spellEnd"/>
      <w:r w:rsidRPr="009446BF">
        <w:rPr>
          <w:rFonts w:ascii="Times New Roman" w:eastAsia="Times New Roman" w:hAnsi="Times New Roman" w:cs="Times New Roman"/>
          <w:sz w:val="28"/>
          <w:szCs w:val="28"/>
        </w:rPr>
        <w:t xml:space="preserve"> форма </w:t>
      </w:r>
      <w:proofErr w:type="spellStart"/>
      <w:r w:rsidRPr="009446BF">
        <w:rPr>
          <w:rFonts w:ascii="Times New Roman" w:eastAsia="Times New Roman" w:hAnsi="Times New Roman" w:cs="Times New Roman"/>
          <w:sz w:val="28"/>
          <w:szCs w:val="28"/>
        </w:rPr>
        <w:t>вольнага</w:t>
      </w:r>
      <w:proofErr w:type="spellEnd"/>
      <w:r w:rsidRPr="009446BF">
        <w:rPr>
          <w:rFonts w:ascii="Times New Roman" w:eastAsia="Times New Roman" w:hAnsi="Times New Roman" w:cs="Times New Roman"/>
          <w:sz w:val="28"/>
          <w:szCs w:val="28"/>
        </w:rPr>
        <w:t xml:space="preserve"> часу. </w:t>
      </w:r>
      <w:proofErr w:type="spellStart"/>
      <w:r w:rsidRPr="009446BF">
        <w:rPr>
          <w:rFonts w:ascii="Times New Roman" w:eastAsia="Times New Roman" w:hAnsi="Times New Roman" w:cs="Times New Roman"/>
          <w:sz w:val="28"/>
          <w:szCs w:val="28"/>
        </w:rPr>
        <w:t>Што</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тычыцца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дзейнасці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аддзялення</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адаптацыі</w:t>
      </w:r>
      <w:proofErr w:type="spellEnd"/>
      <w:r w:rsidRPr="009446BF">
        <w:rPr>
          <w:rFonts w:ascii="Times New Roman" w:eastAsia="Times New Roman" w:hAnsi="Times New Roman" w:cs="Times New Roman"/>
          <w:sz w:val="28"/>
          <w:szCs w:val="28"/>
        </w:rPr>
        <w:t xml:space="preserve"> і </w:t>
      </w:r>
      <w:proofErr w:type="spellStart"/>
      <w:r w:rsidRPr="009446BF">
        <w:rPr>
          <w:rFonts w:ascii="Times New Roman" w:eastAsia="Times New Roman" w:hAnsi="Times New Roman" w:cs="Times New Roman"/>
          <w:sz w:val="28"/>
          <w:szCs w:val="28"/>
        </w:rPr>
        <w:t>рэабілітацыі</w:t>
      </w:r>
      <w:proofErr w:type="spellEnd"/>
      <w:r w:rsidRPr="009446BF">
        <w:rPr>
          <w:rFonts w:ascii="Times New Roman" w:eastAsia="Times New Roman" w:hAnsi="Times New Roman" w:cs="Times New Roman"/>
          <w:sz w:val="28"/>
          <w:szCs w:val="28"/>
        </w:rPr>
        <w:t xml:space="preserve"> ДУ "</w:t>
      </w:r>
      <w:proofErr w:type="spellStart"/>
      <w:r w:rsidRPr="009446BF">
        <w:rPr>
          <w:rFonts w:ascii="Times New Roman" w:eastAsia="Times New Roman" w:hAnsi="Times New Roman" w:cs="Times New Roman"/>
          <w:sz w:val="28"/>
          <w:szCs w:val="28"/>
        </w:rPr>
        <w:t>Лідскі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раённы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тэрытарыяльны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цэнтр</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сацыяльнага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абслугоўвання</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насельніцтва</w:t>
      </w:r>
      <w:proofErr w:type="spellEnd"/>
      <w:r w:rsidRPr="009446BF">
        <w:rPr>
          <w:rFonts w:ascii="Times New Roman" w:eastAsia="Times New Roman" w:hAnsi="Times New Roman" w:cs="Times New Roman"/>
          <w:sz w:val="28"/>
          <w:szCs w:val="28"/>
        </w:rPr>
        <w:t xml:space="preserve">», то </w:t>
      </w:r>
      <w:proofErr w:type="spellStart"/>
      <w:r w:rsidRPr="009446BF">
        <w:rPr>
          <w:rFonts w:ascii="Times New Roman" w:eastAsia="Times New Roman" w:hAnsi="Times New Roman" w:cs="Times New Roman"/>
          <w:sz w:val="28"/>
          <w:szCs w:val="28"/>
        </w:rPr>
        <w:t>яго</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дзейнасць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увогуле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задавальняе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рэспандэнтаў</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Асноўнымі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прычынамі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яго</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наведвання</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з'яўляюцца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магчымасць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зносін</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наведванне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рознага</w:t>
      </w:r>
      <w:proofErr w:type="spellEnd"/>
      <w:r w:rsidRPr="009446BF">
        <w:rPr>
          <w:rFonts w:ascii="Times New Roman" w:eastAsia="Times New Roman" w:hAnsi="Times New Roman" w:cs="Times New Roman"/>
          <w:sz w:val="28"/>
          <w:szCs w:val="28"/>
        </w:rPr>
        <w:t xml:space="preserve"> роду </w:t>
      </w:r>
      <w:proofErr w:type="spellStart"/>
      <w:r w:rsidRPr="009446BF">
        <w:rPr>
          <w:rFonts w:ascii="Times New Roman" w:eastAsia="Times New Roman" w:hAnsi="Times New Roman" w:cs="Times New Roman"/>
          <w:sz w:val="28"/>
          <w:szCs w:val="28"/>
        </w:rPr>
        <w:t>мерапрыемстваў</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атрыманне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станоўчых</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эмоцый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магчымасць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займацца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карыснай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дзейнасцю</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Таксама</w:t>
      </w:r>
      <w:proofErr w:type="spellEnd"/>
      <w:r w:rsidRPr="009446BF">
        <w:rPr>
          <w:rFonts w:ascii="Times New Roman" w:eastAsia="Times New Roman" w:hAnsi="Times New Roman" w:cs="Times New Roman"/>
          <w:sz w:val="28"/>
          <w:szCs w:val="28"/>
        </w:rPr>
        <w:t xml:space="preserve"> была </w:t>
      </w:r>
      <w:proofErr w:type="spellStart"/>
      <w:r w:rsidRPr="009446BF">
        <w:rPr>
          <w:rFonts w:ascii="Times New Roman" w:eastAsia="Times New Roman" w:hAnsi="Times New Roman" w:cs="Times New Roman"/>
          <w:sz w:val="28"/>
          <w:szCs w:val="28"/>
        </w:rPr>
        <w:t>распрацавана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праграма</w:t>
      </w:r>
      <w:proofErr w:type="spellEnd"/>
      <w:r w:rsidRPr="009446BF">
        <w:rPr>
          <w:rFonts w:ascii="Times New Roman" w:eastAsia="Times New Roman" w:hAnsi="Times New Roman" w:cs="Times New Roman"/>
          <w:sz w:val="28"/>
          <w:szCs w:val="28"/>
        </w:rPr>
        <w:t xml:space="preserve"> «1 + 1», якая </w:t>
      </w:r>
      <w:proofErr w:type="spellStart"/>
      <w:r w:rsidRPr="009446BF">
        <w:rPr>
          <w:rFonts w:ascii="Times New Roman" w:eastAsia="Times New Roman" w:hAnsi="Times New Roman" w:cs="Times New Roman"/>
          <w:sz w:val="28"/>
          <w:szCs w:val="28"/>
        </w:rPr>
        <w:t>ўяўляе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сабой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сацыяльны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праект</w:t>
      </w:r>
      <w:proofErr w:type="spellEnd"/>
      <w:r w:rsidRPr="009446BF">
        <w:rPr>
          <w:rFonts w:ascii="Times New Roman" w:eastAsia="Times New Roman" w:hAnsi="Times New Roman" w:cs="Times New Roman"/>
          <w:sz w:val="28"/>
          <w:szCs w:val="28"/>
        </w:rPr>
        <w:t xml:space="preserve"> па </w:t>
      </w:r>
      <w:proofErr w:type="spellStart"/>
      <w:r w:rsidRPr="009446BF">
        <w:rPr>
          <w:rFonts w:ascii="Times New Roman" w:eastAsia="Times New Roman" w:hAnsi="Times New Roman" w:cs="Times New Roman"/>
          <w:sz w:val="28"/>
          <w:szCs w:val="28"/>
        </w:rPr>
        <w:t>арганізацыі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сумеснай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вольнага</w:t>
      </w:r>
      <w:proofErr w:type="spellEnd"/>
      <w:r w:rsidRPr="009446BF">
        <w:rPr>
          <w:rFonts w:ascii="Times New Roman" w:eastAsia="Times New Roman" w:hAnsi="Times New Roman" w:cs="Times New Roman"/>
          <w:sz w:val="28"/>
          <w:szCs w:val="28"/>
        </w:rPr>
        <w:t xml:space="preserve"> часу </w:t>
      </w:r>
      <w:proofErr w:type="spellStart"/>
      <w:r w:rsidRPr="009446BF">
        <w:rPr>
          <w:rFonts w:ascii="Times New Roman" w:eastAsia="Times New Roman" w:hAnsi="Times New Roman" w:cs="Times New Roman"/>
          <w:sz w:val="28"/>
          <w:szCs w:val="28"/>
        </w:rPr>
        <w:t>кліентаў</w:t>
      </w:r>
      <w:proofErr w:type="spellEnd"/>
      <w:r w:rsidRPr="009446BF">
        <w:rPr>
          <w:rFonts w:ascii="Times New Roman" w:eastAsia="Times New Roman" w:hAnsi="Times New Roman" w:cs="Times New Roman"/>
          <w:sz w:val="28"/>
          <w:szCs w:val="28"/>
        </w:rPr>
        <w:t xml:space="preserve"> ТЦСАН і </w:t>
      </w:r>
      <w:proofErr w:type="spellStart"/>
      <w:r w:rsidRPr="009446BF">
        <w:rPr>
          <w:rFonts w:ascii="Times New Roman" w:eastAsia="Times New Roman" w:hAnsi="Times New Roman" w:cs="Times New Roman"/>
          <w:sz w:val="28"/>
          <w:szCs w:val="28"/>
        </w:rPr>
        <w:t>выхаванцаў</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сацыяльна-педагагічнага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цэнтра</w:t>
      </w:r>
      <w:proofErr w:type="spellEnd"/>
      <w:r w:rsidRPr="009446BF">
        <w:rPr>
          <w:rFonts w:ascii="Times New Roman" w:eastAsia="Times New Roman" w:hAnsi="Times New Roman" w:cs="Times New Roman"/>
          <w:sz w:val="28"/>
          <w:szCs w:val="28"/>
        </w:rPr>
        <w:t>.</w:t>
      </w:r>
    </w:p>
    <w:p w:rsidR="00307197" w:rsidRPr="00AA1505" w:rsidRDefault="00307197" w:rsidP="00307197">
      <w:pPr>
        <w:autoSpaceDE w:val="0"/>
        <w:autoSpaceDN w:val="0"/>
        <w:spacing w:after="0" w:line="360" w:lineRule="exact"/>
        <w:ind w:firstLine="709"/>
        <w:jc w:val="both"/>
        <w:rPr>
          <w:rFonts w:ascii="Times New Roman" w:eastAsia="Times New Roman" w:hAnsi="Times New Roman" w:cs="Times New Roman"/>
          <w:sz w:val="28"/>
          <w:szCs w:val="28"/>
        </w:rPr>
      </w:pPr>
      <w:proofErr w:type="spellStart"/>
      <w:r w:rsidRPr="009446BF">
        <w:rPr>
          <w:rFonts w:ascii="Times New Roman" w:eastAsia="Times New Roman" w:hAnsi="Times New Roman" w:cs="Times New Roman"/>
          <w:sz w:val="28"/>
          <w:szCs w:val="28"/>
        </w:rPr>
        <w:t>Матэрыялы</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даследавання</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могуць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быць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выкарыстаны</w:t>
      </w:r>
      <w:proofErr w:type="spellEnd"/>
      <w:r w:rsidRPr="009446BF">
        <w:rPr>
          <w:rFonts w:ascii="Times New Roman" w:eastAsia="Times New Roman" w:hAnsi="Times New Roman" w:cs="Times New Roman"/>
          <w:sz w:val="28"/>
          <w:szCs w:val="28"/>
        </w:rPr>
        <w:t xml:space="preserve"> ў </w:t>
      </w:r>
      <w:proofErr w:type="spellStart"/>
      <w:r w:rsidRPr="009446BF">
        <w:rPr>
          <w:rFonts w:ascii="Times New Roman" w:eastAsia="Times New Roman" w:hAnsi="Times New Roman" w:cs="Times New Roman"/>
          <w:sz w:val="28"/>
          <w:szCs w:val="28"/>
        </w:rPr>
        <w:t>дзейнасці</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спецыялістаў</w:t>
      </w:r>
      <w:proofErr w:type="spellEnd"/>
      <w:r w:rsidRPr="009446BF">
        <w:rPr>
          <w:rFonts w:ascii="Times New Roman" w:eastAsia="Times New Roman" w:hAnsi="Times New Roman" w:cs="Times New Roman"/>
          <w:sz w:val="28"/>
          <w:szCs w:val="28"/>
        </w:rPr>
        <w:t xml:space="preserve"> па </w:t>
      </w:r>
      <w:proofErr w:type="spellStart"/>
      <w:r w:rsidRPr="009446BF">
        <w:rPr>
          <w:rFonts w:ascii="Times New Roman" w:eastAsia="Times New Roman" w:hAnsi="Times New Roman" w:cs="Times New Roman"/>
          <w:sz w:val="28"/>
          <w:szCs w:val="28"/>
        </w:rPr>
        <w:t>сацыяльнай</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рабоце</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практычных</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псіхолагаў</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якія</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аказваюць</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сацыяльна-псіхалагічную</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дапамогу</w:t>
      </w:r>
      <w:proofErr w:type="spellEnd"/>
      <w:r w:rsidRPr="009446BF">
        <w:rPr>
          <w:rFonts w:ascii="Times New Roman" w:eastAsia="Times New Roman" w:hAnsi="Times New Roman" w:cs="Times New Roman"/>
          <w:sz w:val="28"/>
          <w:szCs w:val="28"/>
        </w:rPr>
        <w:t xml:space="preserve"> і </w:t>
      </w:r>
      <w:proofErr w:type="spellStart"/>
      <w:r w:rsidRPr="009446BF">
        <w:rPr>
          <w:rFonts w:ascii="Times New Roman" w:eastAsia="Times New Roman" w:hAnsi="Times New Roman" w:cs="Times New Roman"/>
          <w:sz w:val="28"/>
          <w:szCs w:val="28"/>
        </w:rPr>
        <w:t>падтрымку</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пажылым</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людзям</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ва</w:t>
      </w:r>
      <w:proofErr w:type="spellEnd"/>
      <w:r w:rsidRPr="009446BF">
        <w:rPr>
          <w:rFonts w:ascii="Times New Roman" w:eastAsia="Times New Roman" w:hAnsi="Times New Roman" w:cs="Times New Roman"/>
          <w:sz w:val="28"/>
          <w:szCs w:val="28"/>
        </w:rPr>
        <w:t xml:space="preserve"> </w:t>
      </w:r>
      <w:proofErr w:type="spellStart"/>
      <w:r w:rsidRPr="009446BF">
        <w:rPr>
          <w:rFonts w:ascii="Times New Roman" w:eastAsia="Times New Roman" w:hAnsi="Times New Roman" w:cs="Times New Roman"/>
          <w:sz w:val="28"/>
          <w:szCs w:val="28"/>
        </w:rPr>
        <w:t>ўмовах</w:t>
      </w:r>
      <w:proofErr w:type="spellEnd"/>
      <w:r w:rsidRPr="009446BF">
        <w:rPr>
          <w:rFonts w:ascii="Times New Roman" w:eastAsia="Times New Roman" w:hAnsi="Times New Roman" w:cs="Times New Roman"/>
          <w:sz w:val="28"/>
          <w:szCs w:val="28"/>
        </w:rPr>
        <w:t xml:space="preserve"> ТЦСАН.</w:t>
      </w:r>
    </w:p>
    <w:p w:rsidR="00307197" w:rsidRDefault="00307197" w:rsidP="00307197">
      <w:pPr>
        <w:pStyle w:val="a3"/>
        <w:spacing w:before="0" w:line="360" w:lineRule="exact"/>
        <w:jc w:val="center"/>
        <w:rPr>
          <w:rFonts w:ascii="Times New Roman" w:eastAsiaTheme="minorHAnsi" w:hAnsi="Times New Roman" w:cs="Times New Roman"/>
          <w:color w:val="auto"/>
          <w:sz w:val="28"/>
          <w:szCs w:val="28"/>
          <w:lang w:eastAsia="en-US"/>
        </w:rPr>
      </w:pPr>
    </w:p>
    <w:p w:rsidR="00307197" w:rsidRPr="004654E6" w:rsidRDefault="00307197" w:rsidP="00307197">
      <w:pPr>
        <w:spacing w:line="360" w:lineRule="exact"/>
        <w:rPr>
          <w:rFonts w:ascii="Times New Roman" w:hAnsi="Times New Roman" w:cs="Times New Roman"/>
          <w:sz w:val="28"/>
          <w:szCs w:val="28"/>
        </w:rPr>
      </w:pPr>
      <w:r>
        <w:rPr>
          <w:rFonts w:ascii="Times New Roman" w:hAnsi="Times New Roman" w:cs="Times New Roman"/>
          <w:sz w:val="28"/>
          <w:szCs w:val="28"/>
        </w:rPr>
        <w:br w:type="page"/>
      </w:r>
    </w:p>
    <w:bookmarkEnd w:id="1"/>
    <w:p w:rsidR="00307197" w:rsidRPr="00C50F7C" w:rsidRDefault="00307197" w:rsidP="00307197">
      <w:pPr>
        <w:pStyle w:val="1"/>
        <w:spacing w:before="0" w:line="360" w:lineRule="exact"/>
        <w:jc w:val="center"/>
        <w:rPr>
          <w:rFonts w:ascii="Times New Roman" w:hAnsi="Times New Roman" w:cs="Times New Roman"/>
          <w:color w:val="auto"/>
          <w:sz w:val="32"/>
          <w:szCs w:val="32"/>
        </w:rPr>
      </w:pPr>
      <w:r w:rsidRPr="00C50F7C">
        <w:rPr>
          <w:rFonts w:ascii="Times New Roman" w:hAnsi="Times New Roman" w:cs="Times New Roman"/>
          <w:color w:val="auto"/>
          <w:sz w:val="32"/>
          <w:szCs w:val="32"/>
        </w:rPr>
        <w:lastRenderedPageBreak/>
        <w:t>СПИСОК ИСПОЛЬЗОВАННОЙ ЛИТЕРАТУРЫ</w:t>
      </w:r>
    </w:p>
    <w:p w:rsidR="00307197" w:rsidRPr="00406426" w:rsidRDefault="00307197" w:rsidP="00307197">
      <w:pPr>
        <w:tabs>
          <w:tab w:val="left" w:pos="709"/>
          <w:tab w:val="left" w:pos="1134"/>
        </w:tabs>
        <w:spacing w:after="0" w:line="360" w:lineRule="exact"/>
        <w:ind w:firstLine="709"/>
        <w:jc w:val="both"/>
        <w:rPr>
          <w:rFonts w:ascii="Times New Roman" w:hAnsi="Times New Roman" w:cs="Times New Roman"/>
          <w:sz w:val="28"/>
          <w:szCs w:val="28"/>
        </w:rPr>
      </w:pP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lang w:val="be-BY"/>
        </w:rPr>
      </w:pPr>
      <w:r w:rsidRPr="00406426">
        <w:rPr>
          <w:rFonts w:ascii="Times New Roman" w:eastAsia="Times New Roman" w:hAnsi="Times New Roman" w:cs="Times New Roman"/>
          <w:sz w:val="28"/>
          <w:szCs w:val="28"/>
        </w:rPr>
        <w:t>Альперович, В.Д. Геронтология. Старость. Социокультурный портрет / В. Д. Альперович. –</w:t>
      </w:r>
      <w:r>
        <w:rPr>
          <w:rFonts w:ascii="Times New Roman" w:eastAsia="Times New Roman" w:hAnsi="Times New Roman" w:cs="Times New Roman"/>
          <w:sz w:val="28"/>
          <w:szCs w:val="28"/>
        </w:rPr>
        <w:t xml:space="preserve"> </w:t>
      </w:r>
      <w:r w:rsidRPr="00406426">
        <w:rPr>
          <w:rFonts w:ascii="Times New Roman" w:eastAsia="Times New Roman" w:hAnsi="Times New Roman" w:cs="Times New Roman"/>
          <w:sz w:val="28"/>
          <w:szCs w:val="28"/>
        </w:rPr>
        <w:t>М.: Академия, 2011. –270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 xml:space="preserve">Анализ положения в области народонаселения (АПН). Концептуально-методологическое руководство [Электронный ресурс]. – Фонд Организации </w:t>
      </w:r>
      <w:proofErr w:type="gramStart"/>
      <w:r w:rsidRPr="00406426">
        <w:rPr>
          <w:rFonts w:ascii="Times New Roman" w:hAnsi="Times New Roman" w:cs="Times New Roman"/>
          <w:sz w:val="28"/>
          <w:szCs w:val="28"/>
        </w:rPr>
        <w:t>Объединенных</w:t>
      </w:r>
      <w:proofErr w:type="gramEnd"/>
      <w:r w:rsidRPr="00406426">
        <w:rPr>
          <w:rFonts w:ascii="Times New Roman" w:hAnsi="Times New Roman" w:cs="Times New Roman"/>
          <w:sz w:val="28"/>
          <w:szCs w:val="28"/>
        </w:rPr>
        <w:t xml:space="preserve"> Наций в области народонаселения (ЮНФПА), 2019. – Режим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https://www.unfpa.org/sites/default/files/pub-pdf/PSA_Guide-Russian_3.pdf. – Дата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w:t>
      </w:r>
      <w:r>
        <w:rPr>
          <w:rFonts w:ascii="Times New Roman" w:hAnsi="Times New Roman" w:cs="Times New Roman"/>
          <w:sz w:val="28"/>
          <w:szCs w:val="28"/>
        </w:rPr>
        <w:t>2</w:t>
      </w:r>
      <w:r w:rsidRPr="00406426">
        <w:rPr>
          <w:rFonts w:ascii="Times New Roman" w:hAnsi="Times New Roman" w:cs="Times New Roman"/>
          <w:sz w:val="28"/>
          <w:szCs w:val="28"/>
        </w:rPr>
        <w:t>3.0</w:t>
      </w:r>
      <w:r>
        <w:rPr>
          <w:rFonts w:ascii="Times New Roman" w:hAnsi="Times New Roman" w:cs="Times New Roman"/>
          <w:sz w:val="28"/>
          <w:szCs w:val="28"/>
        </w:rPr>
        <w:t>4</w:t>
      </w:r>
      <w:r w:rsidRPr="00406426">
        <w:rPr>
          <w:rFonts w:ascii="Times New Roman" w:hAnsi="Times New Roman" w:cs="Times New Roman"/>
          <w:sz w:val="28"/>
          <w:szCs w:val="28"/>
        </w:rPr>
        <w:t>.2021</w:t>
      </w:r>
    </w:p>
    <w:p w:rsidR="00307197" w:rsidRPr="009F0405"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bookmarkStart w:id="2" w:name="Бадя,_Т._П."/>
      <w:proofErr w:type="spellStart"/>
      <w:r w:rsidRPr="009F0405">
        <w:rPr>
          <w:rFonts w:ascii="Times New Roman" w:eastAsiaTheme="minorEastAsia" w:hAnsi="Times New Roman" w:cs="Times New Roman"/>
          <w:sz w:val="28"/>
          <w:szCs w:val="28"/>
          <w:lang w:eastAsia="ru-RU"/>
        </w:rPr>
        <w:t>Бадя</w:t>
      </w:r>
      <w:proofErr w:type="spellEnd"/>
      <w:r w:rsidRPr="009F0405">
        <w:rPr>
          <w:rFonts w:ascii="Times New Roman" w:eastAsiaTheme="minorEastAsia" w:hAnsi="Times New Roman" w:cs="Times New Roman"/>
          <w:sz w:val="28"/>
          <w:szCs w:val="28"/>
          <w:lang w:eastAsia="ru-RU"/>
        </w:rPr>
        <w:t>, Т.П.</w:t>
      </w:r>
      <w:bookmarkEnd w:id="2"/>
      <w:r w:rsidRPr="009F0405">
        <w:rPr>
          <w:rFonts w:ascii="Times New Roman" w:eastAsiaTheme="minorEastAsia" w:hAnsi="Times New Roman" w:cs="Times New Roman"/>
          <w:sz w:val="28"/>
          <w:szCs w:val="28"/>
          <w:lang w:eastAsia="ru-RU"/>
        </w:rPr>
        <w:t xml:space="preserve"> Инновационные методы социальной работы с пожилыми гражданами / Т. П. </w:t>
      </w:r>
      <w:proofErr w:type="spellStart"/>
      <w:r w:rsidRPr="009F0405">
        <w:rPr>
          <w:rFonts w:ascii="Times New Roman" w:eastAsiaTheme="minorEastAsia" w:hAnsi="Times New Roman" w:cs="Times New Roman"/>
          <w:sz w:val="28"/>
          <w:szCs w:val="28"/>
          <w:lang w:eastAsia="ru-RU"/>
        </w:rPr>
        <w:t>Бадя</w:t>
      </w:r>
      <w:proofErr w:type="spellEnd"/>
      <w:r w:rsidRPr="009F0405">
        <w:rPr>
          <w:rFonts w:ascii="Times New Roman" w:eastAsiaTheme="minorEastAsia" w:hAnsi="Times New Roman" w:cs="Times New Roman"/>
          <w:sz w:val="28"/>
          <w:szCs w:val="28"/>
          <w:lang w:eastAsia="ru-RU"/>
        </w:rPr>
        <w:t xml:space="preserve"> // Отечественный журнал социальной работы. – 20</w:t>
      </w:r>
      <w:r>
        <w:rPr>
          <w:rFonts w:ascii="Times New Roman" w:eastAsiaTheme="minorEastAsia" w:hAnsi="Times New Roman" w:cs="Times New Roman"/>
          <w:sz w:val="28"/>
          <w:szCs w:val="28"/>
          <w:lang w:eastAsia="ru-RU"/>
        </w:rPr>
        <w:t>1</w:t>
      </w:r>
      <w:r w:rsidRPr="009F0405">
        <w:rPr>
          <w:rFonts w:ascii="Times New Roman" w:eastAsiaTheme="minorEastAsia" w:hAnsi="Times New Roman" w:cs="Times New Roman"/>
          <w:sz w:val="28"/>
          <w:szCs w:val="28"/>
          <w:lang w:eastAsia="ru-RU"/>
        </w:rPr>
        <w:t>9. – № 4. – С. 42</w:t>
      </w:r>
      <w:r>
        <w:rPr>
          <w:rFonts w:ascii="Times New Roman" w:eastAsiaTheme="minorEastAsia" w:hAnsi="Times New Roman" w:cs="Times New Roman"/>
          <w:sz w:val="28"/>
          <w:szCs w:val="28"/>
          <w:lang w:eastAsia="ru-RU"/>
        </w:rPr>
        <w:t>-</w:t>
      </w:r>
      <w:r w:rsidRPr="009F0405">
        <w:rPr>
          <w:rFonts w:ascii="Times New Roman" w:eastAsiaTheme="minorEastAsia" w:hAnsi="Times New Roman" w:cs="Times New Roman"/>
          <w:sz w:val="28"/>
          <w:szCs w:val="28"/>
          <w:lang w:eastAsia="ru-RU"/>
        </w:rPr>
        <w:t>48.</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 xml:space="preserve">База данных Отдела по народонаселению ООН. 2015 / </w:t>
      </w:r>
      <w:proofErr w:type="spellStart"/>
      <w:r w:rsidRPr="00406426">
        <w:rPr>
          <w:rFonts w:ascii="Times New Roman" w:hAnsi="Times New Roman" w:cs="Times New Roman"/>
          <w:sz w:val="28"/>
          <w:szCs w:val="28"/>
        </w:rPr>
        <w:t>World</w:t>
      </w:r>
      <w:proofErr w:type="spellEnd"/>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Population</w:t>
      </w:r>
      <w:proofErr w:type="spellEnd"/>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Prospects</w:t>
      </w:r>
      <w:proofErr w:type="spellEnd"/>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2015 </w:t>
      </w:r>
      <w:proofErr w:type="spellStart"/>
      <w:r w:rsidRPr="00406426">
        <w:rPr>
          <w:rFonts w:ascii="Times New Roman" w:hAnsi="Times New Roman" w:cs="Times New Roman"/>
          <w:sz w:val="28"/>
          <w:szCs w:val="28"/>
        </w:rPr>
        <w:t>Revision</w:t>
      </w:r>
      <w:proofErr w:type="spellEnd"/>
      <w:r w:rsidRPr="00406426">
        <w:rPr>
          <w:rFonts w:ascii="Times New Roman" w:hAnsi="Times New Roman" w:cs="Times New Roman"/>
          <w:sz w:val="28"/>
          <w:szCs w:val="28"/>
        </w:rPr>
        <w:t xml:space="preserve"> [Электронный ресурс]. – Режим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https://www.un.org/ru/databases/index.html. – Дата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10.04.20</w:t>
      </w:r>
      <w:r>
        <w:rPr>
          <w:rFonts w:ascii="Times New Roman" w:hAnsi="Times New Roman" w:cs="Times New Roman"/>
          <w:sz w:val="28"/>
          <w:szCs w:val="28"/>
        </w:rPr>
        <w:t>21</w:t>
      </w:r>
    </w:p>
    <w:p w:rsidR="00307197" w:rsidRPr="00406426" w:rsidRDefault="00307197" w:rsidP="00307197">
      <w:pPr>
        <w:numPr>
          <w:ilvl w:val="0"/>
          <w:numId w:val="1"/>
        </w:numPr>
        <w:tabs>
          <w:tab w:val="left" w:pos="0"/>
          <w:tab w:val="left" w:pos="709"/>
          <w:tab w:val="left" w:pos="1134"/>
        </w:tabs>
        <w:spacing w:after="0" w:line="360" w:lineRule="exact"/>
        <w:ind w:left="0" w:firstLine="709"/>
        <w:jc w:val="both"/>
        <w:rPr>
          <w:rFonts w:ascii="Times New Roman" w:eastAsiaTheme="minorEastAsia" w:hAnsi="Times New Roman" w:cs="Times New Roman"/>
          <w:sz w:val="28"/>
          <w:szCs w:val="28"/>
          <w:lang w:eastAsia="ru-RU"/>
        </w:rPr>
      </w:pPr>
      <w:proofErr w:type="spellStart"/>
      <w:r w:rsidRPr="00406426">
        <w:rPr>
          <w:rFonts w:ascii="Times New Roman" w:eastAsiaTheme="minorEastAsia" w:hAnsi="Times New Roman" w:cs="Times New Roman"/>
          <w:sz w:val="28"/>
          <w:szCs w:val="28"/>
          <w:lang w:eastAsia="ru-RU"/>
        </w:rPr>
        <w:t>Баркер</w:t>
      </w:r>
      <w:proofErr w:type="spellEnd"/>
      <w:r w:rsidRPr="00406426">
        <w:rPr>
          <w:rFonts w:ascii="Times New Roman" w:eastAsiaTheme="minorEastAsia" w:hAnsi="Times New Roman" w:cs="Times New Roman"/>
          <w:sz w:val="28"/>
          <w:szCs w:val="28"/>
          <w:lang w:eastAsia="ru-RU"/>
        </w:rPr>
        <w:t xml:space="preserve">, Р. Словарь по социальной работе / Р. </w:t>
      </w:r>
      <w:proofErr w:type="spellStart"/>
      <w:r w:rsidRPr="00406426">
        <w:rPr>
          <w:rFonts w:ascii="Times New Roman" w:eastAsiaTheme="minorEastAsia" w:hAnsi="Times New Roman" w:cs="Times New Roman"/>
          <w:sz w:val="28"/>
          <w:szCs w:val="28"/>
          <w:lang w:eastAsia="ru-RU"/>
        </w:rPr>
        <w:t>Бакер</w:t>
      </w:r>
      <w:proofErr w:type="spellEnd"/>
      <w:r w:rsidRPr="00406426">
        <w:rPr>
          <w:rFonts w:ascii="Times New Roman" w:eastAsiaTheme="minorEastAsia" w:hAnsi="Times New Roman" w:cs="Times New Roman"/>
          <w:sz w:val="28"/>
          <w:szCs w:val="28"/>
          <w:lang w:eastAsia="ru-RU"/>
        </w:rPr>
        <w:t>. – М</w:t>
      </w:r>
      <w:r>
        <w:rPr>
          <w:rFonts w:ascii="Times New Roman" w:eastAsiaTheme="minorEastAsia" w:hAnsi="Times New Roman" w:cs="Times New Roman"/>
          <w:sz w:val="28"/>
          <w:szCs w:val="28"/>
          <w:lang w:eastAsia="ru-RU"/>
        </w:rPr>
        <w:t>.: Академия</w:t>
      </w:r>
      <w:r w:rsidRPr="00406426">
        <w:rPr>
          <w:rFonts w:ascii="Times New Roman" w:eastAsiaTheme="minorEastAsia" w:hAnsi="Times New Roman" w:cs="Times New Roman"/>
          <w:sz w:val="28"/>
          <w:szCs w:val="28"/>
          <w:lang w:eastAsia="ru-RU"/>
        </w:rPr>
        <w:t>, 20</w:t>
      </w:r>
      <w:r>
        <w:rPr>
          <w:rFonts w:ascii="Times New Roman" w:eastAsiaTheme="minorEastAsia" w:hAnsi="Times New Roman" w:cs="Times New Roman"/>
          <w:sz w:val="28"/>
          <w:szCs w:val="28"/>
          <w:lang w:eastAsia="ru-RU"/>
        </w:rPr>
        <w:t>1</w:t>
      </w:r>
      <w:r w:rsidRPr="00406426">
        <w:rPr>
          <w:rFonts w:ascii="Times New Roman" w:eastAsiaTheme="minorEastAsia" w:hAnsi="Times New Roman" w:cs="Times New Roman"/>
          <w:sz w:val="28"/>
          <w:szCs w:val="28"/>
          <w:lang w:eastAsia="ru-RU"/>
        </w:rPr>
        <w:t>4. – 513 с.</w:t>
      </w:r>
    </w:p>
    <w:p w:rsidR="00307197" w:rsidRPr="009F0405"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bookmarkStart w:id="3" w:name="Басов,_Н._Ф."/>
      <w:r w:rsidRPr="009F0405">
        <w:rPr>
          <w:rFonts w:ascii="Times New Roman" w:eastAsiaTheme="minorEastAsia" w:hAnsi="Times New Roman" w:cs="Times New Roman"/>
          <w:sz w:val="28"/>
          <w:szCs w:val="28"/>
          <w:lang w:eastAsia="ru-RU"/>
        </w:rPr>
        <w:t>Басов, Н.Ф.</w:t>
      </w:r>
      <w:bookmarkEnd w:id="3"/>
      <w:r w:rsidRPr="009F0405">
        <w:rPr>
          <w:rFonts w:ascii="Times New Roman" w:eastAsiaTheme="minorEastAsia" w:hAnsi="Times New Roman" w:cs="Times New Roman"/>
          <w:sz w:val="28"/>
          <w:szCs w:val="28"/>
          <w:lang w:eastAsia="ru-RU"/>
        </w:rPr>
        <w:t> Социальная работа с людьми пожилого возраста: учебное пособие / Н.Ф. Басов. – Ростов на Дону: Феникс, 20</w:t>
      </w:r>
      <w:r>
        <w:rPr>
          <w:rFonts w:ascii="Times New Roman" w:eastAsiaTheme="minorEastAsia" w:hAnsi="Times New Roman" w:cs="Times New Roman"/>
          <w:sz w:val="28"/>
          <w:szCs w:val="28"/>
          <w:lang w:eastAsia="ru-RU"/>
        </w:rPr>
        <w:t>15</w:t>
      </w:r>
      <w:r w:rsidRPr="009F0405">
        <w:rPr>
          <w:rFonts w:ascii="Times New Roman" w:eastAsiaTheme="minorEastAsia" w:hAnsi="Times New Roman" w:cs="Times New Roman"/>
          <w:sz w:val="28"/>
          <w:szCs w:val="28"/>
          <w:lang w:eastAsia="ru-RU"/>
        </w:rPr>
        <w:t>. – 347 с.</w:t>
      </w:r>
    </w:p>
    <w:p w:rsidR="00307197" w:rsidRPr="009F0405"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bookmarkStart w:id="4" w:name="Башкова,_Н._С."/>
      <w:proofErr w:type="spellStart"/>
      <w:r w:rsidRPr="009F0405">
        <w:rPr>
          <w:rFonts w:ascii="Times New Roman" w:eastAsiaTheme="minorEastAsia" w:hAnsi="Times New Roman" w:cs="Times New Roman"/>
          <w:sz w:val="28"/>
          <w:szCs w:val="28"/>
          <w:lang w:eastAsia="ru-RU"/>
        </w:rPr>
        <w:t>Башкова</w:t>
      </w:r>
      <w:proofErr w:type="spellEnd"/>
      <w:r w:rsidRPr="009F0405">
        <w:rPr>
          <w:rFonts w:ascii="Times New Roman" w:eastAsiaTheme="minorEastAsia" w:hAnsi="Times New Roman" w:cs="Times New Roman"/>
          <w:sz w:val="28"/>
          <w:szCs w:val="28"/>
          <w:lang w:eastAsia="ru-RU"/>
        </w:rPr>
        <w:t>, Н.С.</w:t>
      </w:r>
      <w:bookmarkEnd w:id="4"/>
      <w:r w:rsidRPr="009F0405">
        <w:rPr>
          <w:rFonts w:ascii="Times New Roman" w:eastAsiaTheme="minorEastAsia" w:hAnsi="Times New Roman" w:cs="Times New Roman"/>
          <w:sz w:val="28"/>
          <w:szCs w:val="28"/>
          <w:lang w:eastAsia="ru-RU"/>
        </w:rPr>
        <w:t xml:space="preserve"> Приоритетные направления развития социального обслуживания граждан пожилого возраста и инвалидов / Н.С. </w:t>
      </w:r>
      <w:proofErr w:type="spellStart"/>
      <w:r w:rsidRPr="009F0405">
        <w:rPr>
          <w:rFonts w:ascii="Times New Roman" w:eastAsiaTheme="minorEastAsia" w:hAnsi="Times New Roman" w:cs="Times New Roman"/>
          <w:sz w:val="28"/>
          <w:szCs w:val="28"/>
          <w:lang w:eastAsia="ru-RU"/>
        </w:rPr>
        <w:t>Башкова</w:t>
      </w:r>
      <w:proofErr w:type="spellEnd"/>
      <w:r w:rsidRPr="009F0405">
        <w:rPr>
          <w:rFonts w:ascii="Times New Roman" w:eastAsiaTheme="minorEastAsia" w:hAnsi="Times New Roman" w:cs="Times New Roman"/>
          <w:sz w:val="28"/>
          <w:szCs w:val="28"/>
          <w:lang w:eastAsia="ru-RU"/>
        </w:rPr>
        <w:t xml:space="preserve"> // Актуальные направления научных исследований: от теории к практике. – 2016. – № 1(7). – С. 180</w:t>
      </w:r>
      <w:r>
        <w:rPr>
          <w:rFonts w:ascii="Times New Roman" w:eastAsiaTheme="minorEastAsia" w:hAnsi="Times New Roman" w:cs="Times New Roman"/>
          <w:sz w:val="28"/>
          <w:szCs w:val="28"/>
          <w:lang w:eastAsia="ru-RU"/>
        </w:rPr>
        <w:t>-</w:t>
      </w:r>
      <w:r w:rsidRPr="009F0405">
        <w:rPr>
          <w:rFonts w:ascii="Times New Roman" w:eastAsiaTheme="minorEastAsia" w:hAnsi="Times New Roman" w:cs="Times New Roman"/>
          <w:sz w:val="28"/>
          <w:szCs w:val="28"/>
          <w:lang w:eastAsia="ru-RU"/>
        </w:rPr>
        <w:t>181.</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 xml:space="preserve">Беларусь в цифрах. Статистический справочник [Электронный ресурс] / под </w:t>
      </w:r>
      <w:proofErr w:type="spellStart"/>
      <w:proofErr w:type="gramStart"/>
      <w:r w:rsidRPr="00406426">
        <w:rPr>
          <w:rFonts w:ascii="Times New Roman" w:hAnsi="Times New Roman" w:cs="Times New Roman"/>
          <w:sz w:val="28"/>
          <w:szCs w:val="28"/>
        </w:rPr>
        <w:t>ред</w:t>
      </w:r>
      <w:proofErr w:type="spellEnd"/>
      <w:proofErr w:type="gramEnd"/>
      <w:r w:rsidRPr="00406426">
        <w:rPr>
          <w:rFonts w:ascii="Times New Roman" w:hAnsi="Times New Roman" w:cs="Times New Roman"/>
          <w:sz w:val="28"/>
          <w:szCs w:val="28"/>
        </w:rPr>
        <w:t xml:space="preserve"> И. В. Медведева, И. С. </w:t>
      </w:r>
      <w:proofErr w:type="spellStart"/>
      <w:r w:rsidRPr="00406426">
        <w:rPr>
          <w:rFonts w:ascii="Times New Roman" w:hAnsi="Times New Roman" w:cs="Times New Roman"/>
          <w:sz w:val="28"/>
          <w:szCs w:val="28"/>
        </w:rPr>
        <w:t>Кангро</w:t>
      </w:r>
      <w:proofErr w:type="spellEnd"/>
      <w:r w:rsidRPr="00406426">
        <w:rPr>
          <w:rFonts w:ascii="Times New Roman" w:hAnsi="Times New Roman" w:cs="Times New Roman"/>
          <w:sz w:val="28"/>
          <w:szCs w:val="28"/>
        </w:rPr>
        <w:t xml:space="preserve">, Ж. Н. Василевская, О. А. </w:t>
      </w:r>
      <w:proofErr w:type="spellStart"/>
      <w:r w:rsidRPr="00406426">
        <w:rPr>
          <w:rFonts w:ascii="Times New Roman" w:hAnsi="Times New Roman" w:cs="Times New Roman"/>
          <w:sz w:val="28"/>
          <w:szCs w:val="28"/>
        </w:rPr>
        <w:t>Довнар</w:t>
      </w:r>
      <w:proofErr w:type="spellEnd"/>
      <w:r w:rsidRPr="00406426">
        <w:rPr>
          <w:rFonts w:ascii="Times New Roman" w:hAnsi="Times New Roman" w:cs="Times New Roman"/>
          <w:sz w:val="28"/>
          <w:szCs w:val="28"/>
        </w:rPr>
        <w:t xml:space="preserve">, Е. И. </w:t>
      </w:r>
      <w:proofErr w:type="spellStart"/>
      <w:r w:rsidRPr="00406426">
        <w:rPr>
          <w:rFonts w:ascii="Times New Roman" w:hAnsi="Times New Roman" w:cs="Times New Roman"/>
          <w:sz w:val="28"/>
          <w:szCs w:val="28"/>
        </w:rPr>
        <w:t>Кухаревич</w:t>
      </w:r>
      <w:proofErr w:type="spellEnd"/>
      <w:r w:rsidRPr="00406426">
        <w:rPr>
          <w:rFonts w:ascii="Times New Roman" w:hAnsi="Times New Roman" w:cs="Times New Roman"/>
          <w:sz w:val="28"/>
          <w:szCs w:val="28"/>
        </w:rPr>
        <w:t xml:space="preserve">, Т. В. </w:t>
      </w:r>
      <w:proofErr w:type="spellStart"/>
      <w:r w:rsidRPr="00406426">
        <w:rPr>
          <w:rFonts w:ascii="Times New Roman" w:hAnsi="Times New Roman" w:cs="Times New Roman"/>
          <w:sz w:val="28"/>
          <w:szCs w:val="28"/>
        </w:rPr>
        <w:t>Лапковская</w:t>
      </w:r>
      <w:proofErr w:type="spellEnd"/>
      <w:r w:rsidRPr="00406426">
        <w:rPr>
          <w:rFonts w:ascii="Times New Roman" w:hAnsi="Times New Roman" w:cs="Times New Roman"/>
          <w:sz w:val="28"/>
          <w:szCs w:val="28"/>
        </w:rPr>
        <w:t xml:space="preserve">, Е. М. </w:t>
      </w:r>
      <w:proofErr w:type="spellStart"/>
      <w:r w:rsidRPr="00406426">
        <w:rPr>
          <w:rFonts w:ascii="Times New Roman" w:hAnsi="Times New Roman" w:cs="Times New Roman"/>
          <w:sz w:val="28"/>
          <w:szCs w:val="28"/>
        </w:rPr>
        <w:t>Палковская</w:t>
      </w:r>
      <w:proofErr w:type="spellEnd"/>
      <w:r w:rsidRPr="00406426">
        <w:rPr>
          <w:rFonts w:ascii="Times New Roman" w:hAnsi="Times New Roman" w:cs="Times New Roman"/>
          <w:sz w:val="28"/>
          <w:szCs w:val="28"/>
        </w:rPr>
        <w:t xml:space="preserve">, И. А. </w:t>
      </w:r>
      <w:proofErr w:type="spellStart"/>
      <w:r w:rsidRPr="00406426">
        <w:rPr>
          <w:rFonts w:ascii="Times New Roman" w:hAnsi="Times New Roman" w:cs="Times New Roman"/>
          <w:sz w:val="28"/>
          <w:szCs w:val="28"/>
        </w:rPr>
        <w:t>Мазайская</w:t>
      </w:r>
      <w:proofErr w:type="spellEnd"/>
      <w:r w:rsidRPr="00406426">
        <w:rPr>
          <w:rFonts w:ascii="Times New Roman" w:hAnsi="Times New Roman" w:cs="Times New Roman"/>
          <w:sz w:val="28"/>
          <w:szCs w:val="28"/>
        </w:rPr>
        <w:t>. – Минск</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Национальный статистический комитет Республики Беларусь, 2020. – Режим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https://istmat.info/files/uploads/62683/belarus_v_cifrah_2020.pdf. – Дата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03.0</w:t>
      </w:r>
      <w:r>
        <w:rPr>
          <w:rFonts w:ascii="Times New Roman" w:hAnsi="Times New Roman" w:cs="Times New Roman"/>
          <w:sz w:val="28"/>
          <w:szCs w:val="28"/>
        </w:rPr>
        <w:t>5</w:t>
      </w:r>
      <w:r w:rsidRPr="00406426">
        <w:rPr>
          <w:rFonts w:ascii="Times New Roman" w:hAnsi="Times New Roman" w:cs="Times New Roman"/>
          <w:sz w:val="28"/>
          <w:szCs w:val="28"/>
        </w:rPr>
        <w:t>.2021</w:t>
      </w:r>
    </w:p>
    <w:p w:rsidR="00307197" w:rsidRPr="009F0405"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bookmarkStart w:id="5" w:name="Блинков,_Ю._А."/>
      <w:r w:rsidRPr="009F0405">
        <w:rPr>
          <w:rFonts w:ascii="Times New Roman" w:eastAsiaTheme="minorEastAsia" w:hAnsi="Times New Roman" w:cs="Times New Roman"/>
          <w:sz w:val="28"/>
          <w:szCs w:val="28"/>
          <w:lang w:eastAsia="ru-RU"/>
        </w:rPr>
        <w:t>Блинков, Ю.А.</w:t>
      </w:r>
      <w:bookmarkEnd w:id="5"/>
      <w:r w:rsidRPr="009F0405">
        <w:rPr>
          <w:rFonts w:ascii="Times New Roman" w:eastAsiaTheme="minorEastAsia" w:hAnsi="Times New Roman" w:cs="Times New Roman"/>
          <w:sz w:val="28"/>
          <w:szCs w:val="28"/>
          <w:lang w:eastAsia="ru-RU"/>
        </w:rPr>
        <w:t> Социальные технологии сопровождения пожилых людей / Ю.А. Блинков, Н.А. Карнаухова // Вестник Учебно-методического объединения вузов России по образованию в области социальной работы. – 201</w:t>
      </w:r>
      <w:r>
        <w:rPr>
          <w:rFonts w:ascii="Times New Roman" w:eastAsiaTheme="minorEastAsia" w:hAnsi="Times New Roman" w:cs="Times New Roman"/>
          <w:sz w:val="28"/>
          <w:szCs w:val="28"/>
          <w:lang w:eastAsia="ru-RU"/>
        </w:rPr>
        <w:t>7</w:t>
      </w:r>
      <w:r w:rsidRPr="009F0405">
        <w:rPr>
          <w:rFonts w:ascii="Times New Roman" w:eastAsiaTheme="minorEastAsia" w:hAnsi="Times New Roman" w:cs="Times New Roman"/>
          <w:sz w:val="28"/>
          <w:szCs w:val="28"/>
          <w:lang w:eastAsia="ru-RU"/>
        </w:rPr>
        <w:t>. – № 4. – С. 129</w:t>
      </w:r>
      <w:r>
        <w:rPr>
          <w:rFonts w:ascii="Times New Roman" w:eastAsiaTheme="minorEastAsia" w:hAnsi="Times New Roman" w:cs="Times New Roman"/>
          <w:sz w:val="28"/>
          <w:szCs w:val="28"/>
          <w:lang w:eastAsia="ru-RU"/>
        </w:rPr>
        <w:t>-</w:t>
      </w:r>
      <w:r w:rsidRPr="009F0405">
        <w:rPr>
          <w:rFonts w:ascii="Times New Roman" w:eastAsiaTheme="minorEastAsia" w:hAnsi="Times New Roman" w:cs="Times New Roman"/>
          <w:sz w:val="28"/>
          <w:szCs w:val="28"/>
          <w:lang w:eastAsia="ru-RU"/>
        </w:rPr>
        <w:t>134. </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bookmarkStart w:id="6" w:name="Бычкова,_Н._Н."/>
      <w:r w:rsidRPr="00406426">
        <w:rPr>
          <w:rFonts w:ascii="Times New Roman" w:hAnsi="Times New Roman" w:cs="Times New Roman"/>
          <w:sz w:val="28"/>
          <w:szCs w:val="28"/>
        </w:rPr>
        <w:t>Бычкова, Н.Н.</w:t>
      </w:r>
      <w:bookmarkEnd w:id="6"/>
      <w:r w:rsidRPr="00406426">
        <w:rPr>
          <w:rFonts w:ascii="Times New Roman" w:hAnsi="Times New Roman" w:cs="Times New Roman"/>
          <w:sz w:val="28"/>
          <w:szCs w:val="28"/>
        </w:rPr>
        <w:t> Обобщение успешного опыта групповых форм рекреационной и реабилитационной работы с гражданами пожилого возраста и инвалидами в комплексном центре социального обслуживания населения / Н.Н. Бычкова // Работник социальной службы. – 201</w:t>
      </w:r>
      <w:r>
        <w:rPr>
          <w:rFonts w:ascii="Times New Roman" w:hAnsi="Times New Roman" w:cs="Times New Roman"/>
          <w:sz w:val="28"/>
          <w:szCs w:val="28"/>
        </w:rPr>
        <w:t>8</w:t>
      </w:r>
      <w:r w:rsidRPr="00406426">
        <w:rPr>
          <w:rFonts w:ascii="Times New Roman" w:hAnsi="Times New Roman" w:cs="Times New Roman"/>
          <w:sz w:val="28"/>
          <w:szCs w:val="28"/>
        </w:rPr>
        <w:t>. – № 8. – С. 23</w:t>
      </w:r>
      <w:r>
        <w:rPr>
          <w:rFonts w:ascii="Times New Roman" w:hAnsi="Times New Roman" w:cs="Times New Roman"/>
          <w:sz w:val="28"/>
          <w:szCs w:val="28"/>
        </w:rPr>
        <w:t>-</w:t>
      </w:r>
      <w:r w:rsidRPr="00406426">
        <w:rPr>
          <w:rFonts w:ascii="Times New Roman" w:hAnsi="Times New Roman" w:cs="Times New Roman"/>
          <w:sz w:val="28"/>
          <w:szCs w:val="28"/>
        </w:rPr>
        <w:t>27.</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bookmarkStart w:id="7" w:name="Воронцова,_М._В."/>
      <w:r w:rsidRPr="00406426">
        <w:rPr>
          <w:rFonts w:ascii="Times New Roman" w:hAnsi="Times New Roman" w:cs="Times New Roman"/>
          <w:sz w:val="28"/>
          <w:szCs w:val="28"/>
        </w:rPr>
        <w:lastRenderedPageBreak/>
        <w:t>Воронцова, М.В.</w:t>
      </w:r>
      <w:bookmarkEnd w:id="7"/>
      <w:r w:rsidRPr="00406426">
        <w:rPr>
          <w:rFonts w:ascii="Times New Roman" w:hAnsi="Times New Roman" w:cs="Times New Roman"/>
          <w:sz w:val="28"/>
          <w:szCs w:val="28"/>
        </w:rPr>
        <w:t> Социальная защита пожилых граждан в современном российском обществе / М.В. Воронцова. – Таганрог: филиал РГСУ, 201</w:t>
      </w:r>
      <w:r>
        <w:rPr>
          <w:rFonts w:ascii="Times New Roman" w:hAnsi="Times New Roman" w:cs="Times New Roman"/>
          <w:sz w:val="28"/>
          <w:szCs w:val="28"/>
        </w:rPr>
        <w:t>4</w:t>
      </w:r>
      <w:r w:rsidRPr="00406426">
        <w:rPr>
          <w:rFonts w:ascii="Times New Roman" w:hAnsi="Times New Roman" w:cs="Times New Roman"/>
          <w:sz w:val="28"/>
          <w:szCs w:val="28"/>
        </w:rPr>
        <w:t>. – 181 с.</w:t>
      </w:r>
    </w:p>
    <w:p w:rsidR="00307197" w:rsidRPr="00406426" w:rsidRDefault="00307197" w:rsidP="00307197">
      <w:pPr>
        <w:numPr>
          <w:ilvl w:val="0"/>
          <w:numId w:val="1"/>
        </w:numPr>
        <w:tabs>
          <w:tab w:val="left" w:pos="0"/>
          <w:tab w:val="left" w:pos="709"/>
          <w:tab w:val="left" w:pos="1134"/>
        </w:tabs>
        <w:spacing w:after="0" w:line="360" w:lineRule="exact"/>
        <w:ind w:left="0" w:firstLine="709"/>
        <w:jc w:val="both"/>
        <w:rPr>
          <w:rFonts w:ascii="Times New Roman" w:eastAsiaTheme="minorEastAsia" w:hAnsi="Times New Roman" w:cs="Times New Roman"/>
          <w:sz w:val="28"/>
          <w:szCs w:val="28"/>
          <w:lang w:eastAsia="ru-RU"/>
        </w:rPr>
      </w:pPr>
      <w:r w:rsidRPr="00406426">
        <w:rPr>
          <w:rFonts w:ascii="Times New Roman" w:eastAsiaTheme="minorEastAsia" w:hAnsi="Times New Roman" w:cs="Times New Roman"/>
          <w:sz w:val="28"/>
          <w:szCs w:val="28"/>
          <w:lang w:eastAsia="ru-RU"/>
        </w:rPr>
        <w:t>Григорьев, А.Д. Социальная работа на Беларуси: история, опыт, проблемы / А.Д. Григорьев. – Мн.: Дизайн ПРО, 20</w:t>
      </w:r>
      <w:r>
        <w:rPr>
          <w:rFonts w:ascii="Times New Roman" w:eastAsiaTheme="minorEastAsia" w:hAnsi="Times New Roman" w:cs="Times New Roman"/>
          <w:sz w:val="28"/>
          <w:szCs w:val="28"/>
          <w:lang w:eastAsia="ru-RU"/>
        </w:rPr>
        <w:t>1</w:t>
      </w:r>
      <w:r w:rsidRPr="00406426">
        <w:rPr>
          <w:rFonts w:ascii="Times New Roman" w:eastAsiaTheme="minorEastAsia" w:hAnsi="Times New Roman" w:cs="Times New Roman"/>
          <w:sz w:val="28"/>
          <w:szCs w:val="28"/>
          <w:lang w:eastAsia="ru-RU"/>
        </w:rPr>
        <w:t>0. – 206</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с.</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bookmarkStart w:id="8" w:name="Григорьева,_Т._А."/>
      <w:r w:rsidRPr="00406426">
        <w:rPr>
          <w:rFonts w:ascii="Times New Roman" w:hAnsi="Times New Roman" w:cs="Times New Roman"/>
          <w:sz w:val="28"/>
          <w:szCs w:val="28"/>
        </w:rPr>
        <w:t>Григорьева, Т.А.</w:t>
      </w:r>
      <w:bookmarkEnd w:id="8"/>
      <w:r w:rsidRPr="00406426">
        <w:rPr>
          <w:rFonts w:ascii="Times New Roman" w:hAnsi="Times New Roman" w:cs="Times New Roman"/>
          <w:sz w:val="28"/>
          <w:szCs w:val="28"/>
        </w:rPr>
        <w:t> «</w:t>
      </w:r>
      <w:r>
        <w:rPr>
          <w:rFonts w:ascii="Times New Roman" w:hAnsi="Times New Roman" w:cs="Times New Roman"/>
          <w:sz w:val="28"/>
          <w:szCs w:val="28"/>
        </w:rPr>
        <w:t>У</w:t>
      </w:r>
      <w:r w:rsidRPr="00406426">
        <w:rPr>
          <w:rFonts w:ascii="Times New Roman" w:hAnsi="Times New Roman" w:cs="Times New Roman"/>
          <w:sz w:val="28"/>
          <w:szCs w:val="28"/>
        </w:rPr>
        <w:t>ниверситет третьего возраста» как одна из инновационных форм социального обслуживания пожилых людей в комплексном центре социального обслуживания населения / Т. А. Григорьева // Работник социальной службы. – 2016. – № 1. – С. 30–33.</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Гулина</w:t>
      </w:r>
      <w:proofErr w:type="spellEnd"/>
      <w:r w:rsidRPr="00406426">
        <w:rPr>
          <w:rFonts w:ascii="Times New Roman" w:hAnsi="Times New Roman" w:cs="Times New Roman"/>
          <w:sz w:val="28"/>
          <w:szCs w:val="28"/>
        </w:rPr>
        <w:t xml:space="preserve">, М.А. Словарь справочник по социальной работе / М.А. </w:t>
      </w:r>
      <w:proofErr w:type="spellStart"/>
      <w:r w:rsidRPr="00406426">
        <w:rPr>
          <w:rFonts w:ascii="Times New Roman" w:hAnsi="Times New Roman" w:cs="Times New Roman"/>
          <w:sz w:val="28"/>
          <w:szCs w:val="28"/>
        </w:rPr>
        <w:t>Гулина</w:t>
      </w:r>
      <w:proofErr w:type="spellEnd"/>
      <w:r w:rsidRPr="00406426">
        <w:rPr>
          <w:rFonts w:ascii="Times New Roman" w:hAnsi="Times New Roman" w:cs="Times New Roman"/>
          <w:sz w:val="28"/>
          <w:szCs w:val="28"/>
        </w:rPr>
        <w:t>. – М.: ИНДЕКС, 2010. – 386с.</w:t>
      </w:r>
    </w:p>
    <w:p w:rsidR="00307197" w:rsidRPr="009F0405"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bookmarkStart w:id="9" w:name="Елуфимова,_Л._С."/>
      <w:proofErr w:type="spellStart"/>
      <w:r w:rsidRPr="009F0405">
        <w:rPr>
          <w:rFonts w:ascii="Times New Roman" w:eastAsiaTheme="minorEastAsia" w:hAnsi="Times New Roman" w:cs="Times New Roman"/>
          <w:sz w:val="28"/>
          <w:szCs w:val="28"/>
          <w:lang w:eastAsia="ru-RU"/>
        </w:rPr>
        <w:t>Елуфимова</w:t>
      </w:r>
      <w:proofErr w:type="spellEnd"/>
      <w:r w:rsidRPr="009F0405">
        <w:rPr>
          <w:rFonts w:ascii="Times New Roman" w:eastAsiaTheme="minorEastAsia" w:hAnsi="Times New Roman" w:cs="Times New Roman"/>
          <w:sz w:val="28"/>
          <w:szCs w:val="28"/>
          <w:lang w:eastAsia="ru-RU"/>
        </w:rPr>
        <w:t>, Л.С.</w:t>
      </w:r>
      <w:bookmarkEnd w:id="9"/>
      <w:r w:rsidRPr="009F0405">
        <w:rPr>
          <w:rFonts w:ascii="Times New Roman" w:eastAsiaTheme="minorEastAsia" w:hAnsi="Times New Roman" w:cs="Times New Roman"/>
          <w:sz w:val="28"/>
          <w:szCs w:val="28"/>
          <w:lang w:eastAsia="ru-RU"/>
        </w:rPr>
        <w:t xml:space="preserve"> Социальная работа с пожилыми людьми: социологический аспект / Л.С. </w:t>
      </w:r>
      <w:proofErr w:type="spellStart"/>
      <w:r w:rsidRPr="009F0405">
        <w:rPr>
          <w:rFonts w:ascii="Times New Roman" w:eastAsiaTheme="minorEastAsia" w:hAnsi="Times New Roman" w:cs="Times New Roman"/>
          <w:sz w:val="28"/>
          <w:szCs w:val="28"/>
          <w:lang w:eastAsia="ru-RU"/>
        </w:rPr>
        <w:t>Елуфимова</w:t>
      </w:r>
      <w:proofErr w:type="spellEnd"/>
      <w:r w:rsidRPr="009F0405">
        <w:rPr>
          <w:rFonts w:ascii="Times New Roman" w:eastAsiaTheme="minorEastAsia" w:hAnsi="Times New Roman" w:cs="Times New Roman"/>
          <w:sz w:val="28"/>
          <w:szCs w:val="28"/>
          <w:lang w:eastAsia="ru-RU"/>
        </w:rPr>
        <w:t xml:space="preserve"> // СОТИС – социальные технологии, исследования. – 201</w:t>
      </w:r>
      <w:r>
        <w:rPr>
          <w:rFonts w:ascii="Times New Roman" w:eastAsiaTheme="minorEastAsia" w:hAnsi="Times New Roman" w:cs="Times New Roman"/>
          <w:sz w:val="28"/>
          <w:szCs w:val="28"/>
          <w:lang w:eastAsia="ru-RU"/>
        </w:rPr>
        <w:t>6</w:t>
      </w:r>
      <w:r w:rsidRPr="009F0405">
        <w:rPr>
          <w:rFonts w:ascii="Times New Roman" w:eastAsiaTheme="minorEastAsia" w:hAnsi="Times New Roman" w:cs="Times New Roman"/>
          <w:sz w:val="28"/>
          <w:szCs w:val="28"/>
          <w:lang w:eastAsia="ru-RU"/>
        </w:rPr>
        <w:t>. – № 3. – С. 14</w:t>
      </w:r>
      <w:r>
        <w:rPr>
          <w:rFonts w:ascii="Times New Roman" w:eastAsiaTheme="minorEastAsia" w:hAnsi="Times New Roman" w:cs="Times New Roman"/>
          <w:sz w:val="28"/>
          <w:szCs w:val="28"/>
          <w:lang w:eastAsia="ru-RU"/>
        </w:rPr>
        <w:t>-</w:t>
      </w:r>
      <w:r w:rsidRPr="009F0405">
        <w:rPr>
          <w:rFonts w:ascii="Times New Roman" w:eastAsiaTheme="minorEastAsia" w:hAnsi="Times New Roman" w:cs="Times New Roman"/>
          <w:sz w:val="28"/>
          <w:szCs w:val="28"/>
          <w:lang w:eastAsia="ru-RU"/>
        </w:rPr>
        <w:t>19.</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Елютина, М.Э. Социальная геронтология / М.Э. Елютина, Э.Е. Чеканова. – М.</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ИНФРА-М, 2014. – 157 с.</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bookmarkStart w:id="10" w:name="Ермолаева,_М._В."/>
      <w:r w:rsidRPr="00406426">
        <w:rPr>
          <w:rFonts w:ascii="Times New Roman" w:hAnsi="Times New Roman" w:cs="Times New Roman"/>
          <w:sz w:val="28"/>
          <w:szCs w:val="28"/>
        </w:rPr>
        <w:t>Ермолаева, М.В.</w:t>
      </w:r>
      <w:bookmarkEnd w:id="10"/>
      <w:r w:rsidRPr="00406426">
        <w:rPr>
          <w:rFonts w:ascii="Times New Roman" w:hAnsi="Times New Roman" w:cs="Times New Roman"/>
          <w:sz w:val="28"/>
          <w:szCs w:val="28"/>
        </w:rPr>
        <w:t> Психолого-педагогическое сопровождение пожилого человек: учебное пособие / М. В. Ермолаева. – М</w:t>
      </w:r>
      <w:r>
        <w:rPr>
          <w:rFonts w:ascii="Times New Roman" w:hAnsi="Times New Roman" w:cs="Times New Roman"/>
          <w:sz w:val="28"/>
          <w:szCs w:val="28"/>
        </w:rPr>
        <w:t>.</w:t>
      </w:r>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Моск</w:t>
      </w:r>
      <w:proofErr w:type="spellEnd"/>
      <w:r w:rsidRPr="00406426">
        <w:rPr>
          <w:rFonts w:ascii="Times New Roman" w:hAnsi="Times New Roman" w:cs="Times New Roman"/>
          <w:sz w:val="28"/>
          <w:szCs w:val="28"/>
        </w:rPr>
        <w:t>. психолого-социального университета, 201</w:t>
      </w:r>
      <w:r>
        <w:rPr>
          <w:rFonts w:ascii="Times New Roman" w:hAnsi="Times New Roman" w:cs="Times New Roman"/>
          <w:sz w:val="28"/>
          <w:szCs w:val="28"/>
        </w:rPr>
        <w:t>3</w:t>
      </w:r>
      <w:r w:rsidRPr="00406426">
        <w:rPr>
          <w:rFonts w:ascii="Times New Roman" w:hAnsi="Times New Roman" w:cs="Times New Roman"/>
          <w:sz w:val="28"/>
          <w:szCs w:val="28"/>
        </w:rPr>
        <w:t>. – 452 с. </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Журавлева</w:t>
      </w:r>
      <w:r>
        <w:rPr>
          <w:rFonts w:ascii="Times New Roman" w:hAnsi="Times New Roman" w:cs="Times New Roman"/>
          <w:sz w:val="28"/>
          <w:szCs w:val="28"/>
        </w:rPr>
        <w:t>,</w:t>
      </w:r>
      <w:r w:rsidRPr="00406426">
        <w:rPr>
          <w:rFonts w:ascii="Times New Roman" w:hAnsi="Times New Roman" w:cs="Times New Roman"/>
          <w:sz w:val="28"/>
          <w:szCs w:val="28"/>
        </w:rPr>
        <w:t xml:space="preserve"> Т.П. Основы гериатрии: Учеб. Пособие</w:t>
      </w:r>
      <w:r>
        <w:rPr>
          <w:rFonts w:ascii="Times New Roman" w:hAnsi="Times New Roman" w:cs="Times New Roman"/>
          <w:sz w:val="28"/>
          <w:szCs w:val="28"/>
        </w:rPr>
        <w:t xml:space="preserve"> / Т.П. Журавлева</w:t>
      </w:r>
      <w:r w:rsidRPr="00406426">
        <w:rPr>
          <w:rFonts w:ascii="Times New Roman" w:hAnsi="Times New Roman" w:cs="Times New Roman"/>
          <w:sz w:val="28"/>
          <w:szCs w:val="28"/>
        </w:rPr>
        <w:t>. – М.: ФОРУМ: ИНФРА-М, 20</w:t>
      </w:r>
      <w:r>
        <w:rPr>
          <w:rFonts w:ascii="Times New Roman" w:hAnsi="Times New Roman" w:cs="Times New Roman"/>
          <w:sz w:val="28"/>
          <w:szCs w:val="28"/>
        </w:rPr>
        <w:t>1</w:t>
      </w:r>
      <w:r w:rsidRPr="00406426">
        <w:rPr>
          <w:rFonts w:ascii="Times New Roman" w:hAnsi="Times New Roman" w:cs="Times New Roman"/>
          <w:sz w:val="28"/>
          <w:szCs w:val="28"/>
        </w:rPr>
        <w:t>3. – 271</w:t>
      </w:r>
      <w:r>
        <w:rPr>
          <w:rFonts w:ascii="Times New Roman" w:hAnsi="Times New Roman" w:cs="Times New Roman"/>
          <w:sz w:val="28"/>
          <w:szCs w:val="28"/>
        </w:rPr>
        <w:t xml:space="preserve"> </w:t>
      </w:r>
      <w:r w:rsidRPr="00406426">
        <w:rPr>
          <w:rFonts w:ascii="Times New Roman" w:hAnsi="Times New Roman" w:cs="Times New Roman"/>
          <w:sz w:val="28"/>
          <w:szCs w:val="28"/>
        </w:rPr>
        <w:t>с.</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bookmarkStart w:id="11" w:name="Ильницкий,_А._Н."/>
      <w:proofErr w:type="spellStart"/>
      <w:r w:rsidRPr="00406426">
        <w:rPr>
          <w:rFonts w:ascii="Times New Roman" w:hAnsi="Times New Roman" w:cs="Times New Roman"/>
          <w:sz w:val="28"/>
          <w:szCs w:val="28"/>
        </w:rPr>
        <w:t>Ильницкий</w:t>
      </w:r>
      <w:proofErr w:type="spellEnd"/>
      <w:r w:rsidRPr="00406426">
        <w:rPr>
          <w:rFonts w:ascii="Times New Roman" w:hAnsi="Times New Roman" w:cs="Times New Roman"/>
          <w:sz w:val="28"/>
          <w:szCs w:val="28"/>
        </w:rPr>
        <w:t>, А.Н.</w:t>
      </w:r>
      <w:bookmarkEnd w:id="11"/>
      <w:r w:rsidRPr="00406426">
        <w:rPr>
          <w:rFonts w:ascii="Times New Roman" w:hAnsi="Times New Roman" w:cs="Times New Roman"/>
          <w:sz w:val="28"/>
          <w:szCs w:val="28"/>
        </w:rPr>
        <w:t xml:space="preserve"> Пожилой человек и социальная служба: (методические рекомендации для работников системы социальной защиты и социального обеспечения по подготовке к работе с людьми пожилого и старческого возраста) / А.Н. </w:t>
      </w:r>
      <w:proofErr w:type="spellStart"/>
      <w:r w:rsidRPr="00406426">
        <w:rPr>
          <w:rFonts w:ascii="Times New Roman" w:hAnsi="Times New Roman" w:cs="Times New Roman"/>
          <w:sz w:val="28"/>
          <w:szCs w:val="28"/>
        </w:rPr>
        <w:t>Ильницкий</w:t>
      </w:r>
      <w:proofErr w:type="spellEnd"/>
      <w:r w:rsidRPr="00406426">
        <w:rPr>
          <w:rFonts w:ascii="Times New Roman" w:hAnsi="Times New Roman" w:cs="Times New Roman"/>
          <w:sz w:val="28"/>
          <w:szCs w:val="28"/>
        </w:rPr>
        <w:t xml:space="preserve">, И.В. Архипов, К.И. </w:t>
      </w:r>
      <w:proofErr w:type="spellStart"/>
      <w:r w:rsidRPr="00406426">
        <w:rPr>
          <w:rFonts w:ascii="Times New Roman" w:hAnsi="Times New Roman" w:cs="Times New Roman"/>
          <w:sz w:val="28"/>
          <w:szCs w:val="28"/>
        </w:rPr>
        <w:t>Прощаев</w:t>
      </w:r>
      <w:proofErr w:type="spellEnd"/>
      <w:r w:rsidRPr="00406426">
        <w:rPr>
          <w:rFonts w:ascii="Times New Roman" w:hAnsi="Times New Roman" w:cs="Times New Roman"/>
          <w:sz w:val="28"/>
          <w:szCs w:val="28"/>
        </w:rPr>
        <w:t>. – М</w:t>
      </w:r>
      <w:r>
        <w:rPr>
          <w:rFonts w:ascii="Times New Roman" w:hAnsi="Times New Roman" w:cs="Times New Roman"/>
          <w:sz w:val="28"/>
          <w:szCs w:val="28"/>
        </w:rPr>
        <w:t>.</w:t>
      </w:r>
      <w:r w:rsidRPr="00406426">
        <w:rPr>
          <w:rFonts w:ascii="Times New Roman" w:hAnsi="Times New Roman" w:cs="Times New Roman"/>
          <w:sz w:val="28"/>
          <w:szCs w:val="28"/>
        </w:rPr>
        <w:t xml:space="preserve">: </w:t>
      </w:r>
      <w:r>
        <w:rPr>
          <w:rFonts w:ascii="Times New Roman" w:hAnsi="Times New Roman" w:cs="Times New Roman"/>
          <w:sz w:val="28"/>
          <w:szCs w:val="28"/>
        </w:rPr>
        <w:t>ВЛАДОС</w:t>
      </w:r>
      <w:r w:rsidRPr="00406426">
        <w:rPr>
          <w:rFonts w:ascii="Times New Roman" w:hAnsi="Times New Roman" w:cs="Times New Roman"/>
          <w:sz w:val="28"/>
          <w:szCs w:val="28"/>
        </w:rPr>
        <w:t>, 2014. – 79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Калабихина</w:t>
      </w:r>
      <w:proofErr w:type="spellEnd"/>
      <w:r w:rsidRPr="00406426">
        <w:rPr>
          <w:rFonts w:ascii="Times New Roman" w:hAnsi="Times New Roman" w:cs="Times New Roman"/>
          <w:sz w:val="28"/>
          <w:szCs w:val="28"/>
        </w:rPr>
        <w:t>, И. Демографическое старение в Республике Беларус</w:t>
      </w:r>
      <w:r>
        <w:rPr>
          <w:rFonts w:ascii="Times New Roman" w:hAnsi="Times New Roman" w:cs="Times New Roman"/>
          <w:sz w:val="28"/>
          <w:szCs w:val="28"/>
        </w:rPr>
        <w:t>ь</w:t>
      </w:r>
      <w:r w:rsidRPr="00406426">
        <w:rPr>
          <w:rFonts w:ascii="Times New Roman" w:hAnsi="Times New Roman" w:cs="Times New Roman"/>
          <w:sz w:val="28"/>
          <w:szCs w:val="28"/>
        </w:rPr>
        <w:t xml:space="preserve">: Вызовы и новые возможности: Аналитический обзор / И. </w:t>
      </w:r>
      <w:proofErr w:type="spellStart"/>
      <w:r w:rsidRPr="00406426">
        <w:rPr>
          <w:rFonts w:ascii="Times New Roman" w:hAnsi="Times New Roman" w:cs="Times New Roman"/>
          <w:sz w:val="28"/>
          <w:szCs w:val="28"/>
        </w:rPr>
        <w:t>Калабихина</w:t>
      </w:r>
      <w:proofErr w:type="spellEnd"/>
      <w:r w:rsidRPr="00406426">
        <w:rPr>
          <w:rFonts w:ascii="Times New Roman" w:hAnsi="Times New Roman" w:cs="Times New Roman"/>
          <w:sz w:val="28"/>
          <w:szCs w:val="28"/>
        </w:rPr>
        <w:t xml:space="preserve">, Н. Красовская, Н. Калмыкова; Проект «Поддержка реализации Национальной программы демографической безопасности Республики Беларусь». – Минск: </w:t>
      </w:r>
      <w:proofErr w:type="spellStart"/>
      <w:r w:rsidRPr="00406426">
        <w:rPr>
          <w:rFonts w:ascii="Times New Roman" w:hAnsi="Times New Roman" w:cs="Times New Roman"/>
          <w:sz w:val="28"/>
          <w:szCs w:val="28"/>
        </w:rPr>
        <w:t>Белсэнс</w:t>
      </w:r>
      <w:proofErr w:type="spellEnd"/>
      <w:r w:rsidRPr="00406426">
        <w:rPr>
          <w:rFonts w:ascii="Times New Roman" w:hAnsi="Times New Roman" w:cs="Times New Roman"/>
          <w:sz w:val="28"/>
          <w:szCs w:val="28"/>
        </w:rPr>
        <w:t>, 2020.</w:t>
      </w:r>
      <w:r>
        <w:rPr>
          <w:rFonts w:ascii="Times New Roman" w:hAnsi="Times New Roman" w:cs="Times New Roman"/>
          <w:sz w:val="28"/>
          <w:szCs w:val="28"/>
        </w:rPr>
        <w:t xml:space="preserve"> </w:t>
      </w:r>
      <w:r w:rsidRPr="004064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166 с.</w:t>
      </w:r>
    </w:p>
    <w:p w:rsidR="00307197" w:rsidRPr="00406426" w:rsidRDefault="00307197" w:rsidP="00307197">
      <w:pPr>
        <w:numPr>
          <w:ilvl w:val="0"/>
          <w:numId w:val="1"/>
        </w:numPr>
        <w:tabs>
          <w:tab w:val="left" w:pos="0"/>
          <w:tab w:val="left" w:pos="709"/>
          <w:tab w:val="left" w:pos="1134"/>
        </w:tabs>
        <w:spacing w:after="0" w:line="360" w:lineRule="exact"/>
        <w:ind w:left="0" w:firstLine="709"/>
        <w:jc w:val="both"/>
        <w:rPr>
          <w:rFonts w:ascii="Times New Roman" w:eastAsiaTheme="minorEastAsia" w:hAnsi="Times New Roman" w:cs="Times New Roman"/>
          <w:sz w:val="28"/>
          <w:szCs w:val="28"/>
          <w:lang w:eastAsia="ru-RU"/>
        </w:rPr>
      </w:pPr>
      <w:proofErr w:type="spellStart"/>
      <w:r w:rsidRPr="00406426">
        <w:rPr>
          <w:rFonts w:ascii="Times New Roman" w:eastAsiaTheme="minorEastAsia" w:hAnsi="Times New Roman" w:cs="Times New Roman"/>
          <w:sz w:val="28"/>
          <w:szCs w:val="28"/>
          <w:lang w:eastAsia="ru-RU"/>
        </w:rPr>
        <w:t>Качан</w:t>
      </w:r>
      <w:proofErr w:type="spellEnd"/>
      <w:r w:rsidRPr="00406426">
        <w:rPr>
          <w:rFonts w:ascii="Times New Roman" w:eastAsiaTheme="minorEastAsia" w:hAnsi="Times New Roman" w:cs="Times New Roman"/>
          <w:sz w:val="28"/>
          <w:szCs w:val="28"/>
          <w:lang w:eastAsia="ru-RU"/>
        </w:rPr>
        <w:t xml:space="preserve"> Г.А. Теория социальной работы: Курс лекций / Г.А. </w:t>
      </w:r>
      <w:proofErr w:type="spellStart"/>
      <w:r w:rsidRPr="00406426">
        <w:rPr>
          <w:rFonts w:ascii="Times New Roman" w:eastAsiaTheme="minorEastAsia" w:hAnsi="Times New Roman" w:cs="Times New Roman"/>
          <w:sz w:val="28"/>
          <w:szCs w:val="28"/>
          <w:lang w:eastAsia="ru-RU"/>
        </w:rPr>
        <w:t>Качан</w:t>
      </w:r>
      <w:proofErr w:type="spellEnd"/>
      <w:r w:rsidRPr="00406426">
        <w:rPr>
          <w:rFonts w:ascii="Times New Roman" w:eastAsiaTheme="minorEastAsia" w:hAnsi="Times New Roman" w:cs="Times New Roman"/>
          <w:sz w:val="28"/>
          <w:szCs w:val="28"/>
          <w:lang w:eastAsia="ru-RU"/>
        </w:rPr>
        <w:t>. – Витебск: Издательство УО «ВГУ им.</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П.М.</w:t>
      </w:r>
      <w:r>
        <w:rPr>
          <w:rFonts w:ascii="Times New Roman" w:eastAsiaTheme="minorEastAsia" w:hAnsi="Times New Roman" w:cs="Times New Roman"/>
          <w:sz w:val="28"/>
          <w:szCs w:val="28"/>
          <w:lang w:eastAsia="ru-RU"/>
        </w:rPr>
        <w:t xml:space="preserve"> </w:t>
      </w:r>
      <w:proofErr w:type="spellStart"/>
      <w:r w:rsidRPr="00406426">
        <w:rPr>
          <w:rFonts w:ascii="Times New Roman" w:eastAsiaTheme="minorEastAsia" w:hAnsi="Times New Roman" w:cs="Times New Roman"/>
          <w:sz w:val="28"/>
          <w:szCs w:val="28"/>
          <w:lang w:eastAsia="ru-RU"/>
        </w:rPr>
        <w:t>Машерова</w:t>
      </w:r>
      <w:proofErr w:type="spellEnd"/>
      <w:r w:rsidRPr="00406426">
        <w:rPr>
          <w:rFonts w:ascii="Times New Roman" w:eastAsiaTheme="minorEastAsia" w:hAnsi="Times New Roman" w:cs="Times New Roman"/>
          <w:sz w:val="28"/>
          <w:szCs w:val="28"/>
          <w:lang w:eastAsia="ru-RU"/>
        </w:rPr>
        <w:t>, 20</w:t>
      </w:r>
      <w:r>
        <w:rPr>
          <w:rFonts w:ascii="Times New Roman" w:eastAsiaTheme="minorEastAsia" w:hAnsi="Times New Roman" w:cs="Times New Roman"/>
          <w:sz w:val="28"/>
          <w:szCs w:val="28"/>
          <w:lang w:eastAsia="ru-RU"/>
        </w:rPr>
        <w:t>11</w:t>
      </w:r>
      <w:r w:rsidRPr="00406426">
        <w:rPr>
          <w:rFonts w:ascii="Times New Roman" w:eastAsiaTheme="minorEastAsia" w:hAnsi="Times New Roman" w:cs="Times New Roman"/>
          <w:sz w:val="28"/>
          <w:szCs w:val="28"/>
          <w:lang w:eastAsia="ru-RU"/>
        </w:rPr>
        <w:t>. – 258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Киселева</w:t>
      </w:r>
      <w:r>
        <w:rPr>
          <w:rFonts w:ascii="Times New Roman" w:hAnsi="Times New Roman" w:cs="Times New Roman"/>
          <w:sz w:val="28"/>
          <w:szCs w:val="28"/>
        </w:rPr>
        <w:t>,</w:t>
      </w:r>
      <w:r w:rsidRPr="00406426">
        <w:rPr>
          <w:rFonts w:ascii="Times New Roman" w:hAnsi="Times New Roman" w:cs="Times New Roman"/>
          <w:sz w:val="28"/>
          <w:szCs w:val="28"/>
        </w:rPr>
        <w:t xml:space="preserve"> Н.А. Люди пожилого возраста как объект социальной работы </w:t>
      </w:r>
      <w:r>
        <w:rPr>
          <w:rFonts w:ascii="Times New Roman" w:hAnsi="Times New Roman" w:cs="Times New Roman"/>
          <w:sz w:val="28"/>
          <w:szCs w:val="28"/>
        </w:rPr>
        <w:t xml:space="preserve">/ Н.А. Киселева </w:t>
      </w:r>
      <w:r w:rsidRPr="00406426">
        <w:rPr>
          <w:rFonts w:ascii="Times New Roman" w:hAnsi="Times New Roman" w:cs="Times New Roman"/>
          <w:sz w:val="28"/>
          <w:szCs w:val="28"/>
        </w:rPr>
        <w:t>// Концепт. – 2016. – № 01</w:t>
      </w:r>
      <w:r>
        <w:rPr>
          <w:rFonts w:ascii="Times New Roman" w:hAnsi="Times New Roman" w:cs="Times New Roman"/>
          <w:sz w:val="28"/>
          <w:szCs w:val="28"/>
        </w:rPr>
        <w:t xml:space="preserve">. </w:t>
      </w:r>
      <w:r w:rsidRPr="004064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21-27.</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bookmarkStart w:id="12" w:name="_Hlk70980553"/>
      <w:r w:rsidRPr="00406426">
        <w:rPr>
          <w:rFonts w:ascii="Times New Roman" w:hAnsi="Times New Roman" w:cs="Times New Roman"/>
          <w:sz w:val="28"/>
          <w:szCs w:val="28"/>
        </w:rPr>
        <w:t>Козлов, А.А. Социальная геронтология</w:t>
      </w:r>
      <w:r>
        <w:rPr>
          <w:rFonts w:ascii="Times New Roman" w:hAnsi="Times New Roman" w:cs="Times New Roman"/>
          <w:sz w:val="28"/>
          <w:szCs w:val="28"/>
        </w:rPr>
        <w:t xml:space="preserve"> </w:t>
      </w:r>
      <w:r w:rsidRPr="00406426">
        <w:rPr>
          <w:rFonts w:ascii="Times New Roman" w:hAnsi="Times New Roman" w:cs="Times New Roman"/>
          <w:sz w:val="28"/>
          <w:szCs w:val="28"/>
        </w:rPr>
        <w:t>/ А.А. Козлов. – М.: ИНФРА-М, 2015. – 335</w:t>
      </w:r>
      <w:r>
        <w:rPr>
          <w:rFonts w:ascii="Times New Roman" w:hAnsi="Times New Roman" w:cs="Times New Roman"/>
          <w:sz w:val="28"/>
          <w:szCs w:val="28"/>
        </w:rPr>
        <w:t xml:space="preserve"> </w:t>
      </w:r>
      <w:r w:rsidRPr="00406426">
        <w:rPr>
          <w:rFonts w:ascii="Times New Roman" w:hAnsi="Times New Roman" w:cs="Times New Roman"/>
          <w:sz w:val="28"/>
          <w:szCs w:val="28"/>
        </w:rPr>
        <w:t>с</w:t>
      </w:r>
      <w:bookmarkEnd w:id="12"/>
      <w:r w:rsidRPr="00406426">
        <w:rPr>
          <w:rFonts w:ascii="Times New Roman" w:hAnsi="Times New Roman" w:cs="Times New Roman"/>
          <w:sz w:val="28"/>
          <w:szCs w:val="28"/>
        </w:rPr>
        <w:t>.</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bookmarkStart w:id="13" w:name="_Hlk70980519"/>
      <w:r w:rsidRPr="00406426">
        <w:rPr>
          <w:rFonts w:ascii="Times New Roman" w:hAnsi="Times New Roman" w:cs="Times New Roman"/>
          <w:sz w:val="28"/>
          <w:szCs w:val="28"/>
        </w:rPr>
        <w:t>Козлова, Т.З. Социальное время пенсионеров: Этапы самореализации личности / Т.З. Козлова. – М.: ИС РАН, 2017. – 228 с</w:t>
      </w:r>
      <w:bookmarkEnd w:id="13"/>
      <w:r>
        <w:rPr>
          <w:rFonts w:ascii="Times New Roman" w:hAnsi="Times New Roman" w:cs="Times New Roman"/>
          <w:sz w:val="28"/>
          <w:szCs w:val="28"/>
        </w:rPr>
        <w:t>.</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bookmarkStart w:id="14" w:name="Кононова,_Т._Б."/>
      <w:r w:rsidRPr="00406426">
        <w:rPr>
          <w:rFonts w:ascii="Times New Roman" w:hAnsi="Times New Roman" w:cs="Times New Roman"/>
          <w:sz w:val="28"/>
          <w:szCs w:val="28"/>
        </w:rPr>
        <w:lastRenderedPageBreak/>
        <w:t>Кононова, Т.Б.</w:t>
      </w:r>
      <w:bookmarkEnd w:id="14"/>
      <w:r w:rsidRPr="00406426">
        <w:rPr>
          <w:rFonts w:ascii="Times New Roman" w:hAnsi="Times New Roman" w:cs="Times New Roman"/>
          <w:sz w:val="28"/>
          <w:szCs w:val="28"/>
        </w:rPr>
        <w:t> Инновационные проекты помощи пожилым людям / Т.Б. Кононова // Социальная политика и социология. – 2016. – Т. 15, № 4. – С. 84</w:t>
      </w:r>
      <w:r>
        <w:rPr>
          <w:rFonts w:ascii="Times New Roman" w:hAnsi="Times New Roman" w:cs="Times New Roman"/>
          <w:sz w:val="28"/>
          <w:szCs w:val="28"/>
        </w:rPr>
        <w:t>-</w:t>
      </w:r>
      <w:r w:rsidRPr="00406426">
        <w:rPr>
          <w:rFonts w:ascii="Times New Roman" w:hAnsi="Times New Roman" w:cs="Times New Roman"/>
          <w:sz w:val="28"/>
          <w:szCs w:val="28"/>
        </w:rPr>
        <w:t>90.</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Кучмаева</w:t>
      </w:r>
      <w:proofErr w:type="spellEnd"/>
      <w:r w:rsidRPr="00406426">
        <w:rPr>
          <w:rFonts w:ascii="Times New Roman" w:hAnsi="Times New Roman" w:cs="Times New Roman"/>
          <w:sz w:val="28"/>
          <w:szCs w:val="28"/>
        </w:rPr>
        <w:t xml:space="preserve">, О.В. Демографическая статистика. Учебник / О.В. </w:t>
      </w:r>
      <w:proofErr w:type="spellStart"/>
      <w:r w:rsidRPr="00406426">
        <w:rPr>
          <w:rFonts w:ascii="Times New Roman" w:hAnsi="Times New Roman" w:cs="Times New Roman"/>
          <w:sz w:val="28"/>
          <w:szCs w:val="28"/>
        </w:rPr>
        <w:t>Кучмаева</w:t>
      </w:r>
      <w:proofErr w:type="spellEnd"/>
      <w:r w:rsidRPr="00406426">
        <w:rPr>
          <w:rFonts w:ascii="Times New Roman" w:hAnsi="Times New Roman" w:cs="Times New Roman"/>
          <w:sz w:val="28"/>
          <w:szCs w:val="28"/>
        </w:rPr>
        <w:t xml:space="preserve">. – М.: </w:t>
      </w:r>
      <w:proofErr w:type="spellStart"/>
      <w:r w:rsidRPr="00406426">
        <w:rPr>
          <w:rFonts w:ascii="Times New Roman" w:hAnsi="Times New Roman" w:cs="Times New Roman"/>
          <w:sz w:val="28"/>
          <w:szCs w:val="28"/>
        </w:rPr>
        <w:t>КноРус</w:t>
      </w:r>
      <w:proofErr w:type="spellEnd"/>
      <w:r w:rsidRPr="00406426">
        <w:rPr>
          <w:rFonts w:ascii="Times New Roman" w:hAnsi="Times New Roman" w:cs="Times New Roman"/>
          <w:sz w:val="28"/>
          <w:szCs w:val="28"/>
        </w:rPr>
        <w:t>, 2017. – </w:t>
      </w:r>
      <w:r w:rsidRPr="002730EE">
        <w:rPr>
          <w:rFonts w:ascii="Times New Roman" w:hAnsi="Times New Roman" w:cs="Times New Roman"/>
          <w:sz w:val="28"/>
          <w:szCs w:val="28"/>
        </w:rPr>
        <w:t>921</w:t>
      </w:r>
      <w:r w:rsidRPr="00406426">
        <w:rPr>
          <w:rFonts w:ascii="Times New Roman" w:hAnsi="Times New Roman" w:cs="Times New Roman"/>
          <w:sz w:val="28"/>
          <w:szCs w:val="28"/>
        </w:rPr>
        <w:t> c</w:t>
      </w:r>
      <w:r>
        <w:rPr>
          <w:rFonts w:ascii="Times New Roman" w:hAnsi="Times New Roman" w:cs="Times New Roman"/>
          <w:sz w:val="28"/>
          <w:szCs w:val="28"/>
        </w:rPr>
        <w:t>.</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Молевич</w:t>
      </w:r>
      <w:proofErr w:type="spellEnd"/>
      <w:r>
        <w:rPr>
          <w:rFonts w:ascii="Times New Roman" w:hAnsi="Times New Roman" w:cs="Times New Roman"/>
          <w:sz w:val="28"/>
          <w:szCs w:val="28"/>
        </w:rPr>
        <w:t>,</w:t>
      </w:r>
      <w:r w:rsidRPr="00406426">
        <w:rPr>
          <w:rFonts w:ascii="Times New Roman" w:hAnsi="Times New Roman" w:cs="Times New Roman"/>
          <w:sz w:val="28"/>
          <w:szCs w:val="28"/>
        </w:rPr>
        <w:t xml:space="preserve"> Е.Ф. Динамика статуса стариков в современном обществе</w:t>
      </w:r>
      <w:r>
        <w:rPr>
          <w:rFonts w:ascii="Times New Roman" w:hAnsi="Times New Roman" w:cs="Times New Roman"/>
          <w:sz w:val="28"/>
          <w:szCs w:val="28"/>
        </w:rPr>
        <w:t xml:space="preserve"> / Е.Ф. </w:t>
      </w:r>
      <w:proofErr w:type="spellStart"/>
      <w:r>
        <w:rPr>
          <w:rFonts w:ascii="Times New Roman" w:hAnsi="Times New Roman" w:cs="Times New Roman"/>
          <w:sz w:val="28"/>
          <w:szCs w:val="28"/>
        </w:rPr>
        <w:t>Молевич</w:t>
      </w:r>
      <w:proofErr w:type="spellEnd"/>
      <w:r w:rsidRPr="00406426">
        <w:rPr>
          <w:rFonts w:ascii="Times New Roman" w:hAnsi="Times New Roman" w:cs="Times New Roman"/>
          <w:sz w:val="28"/>
          <w:szCs w:val="28"/>
        </w:rPr>
        <w:t xml:space="preserve"> // Дети и старики как группы риска: миссия социальной работы в обществах переходного типа: </w:t>
      </w:r>
      <w:proofErr w:type="spellStart"/>
      <w:r w:rsidRPr="00406426">
        <w:rPr>
          <w:rFonts w:ascii="Times New Roman" w:hAnsi="Times New Roman" w:cs="Times New Roman"/>
          <w:sz w:val="28"/>
          <w:szCs w:val="28"/>
        </w:rPr>
        <w:t>междунар</w:t>
      </w:r>
      <w:proofErr w:type="spellEnd"/>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конф</w:t>
      </w:r>
      <w:proofErr w:type="spellEnd"/>
      <w:r w:rsidRPr="00406426">
        <w:rPr>
          <w:rFonts w:ascii="Times New Roman" w:hAnsi="Times New Roman" w:cs="Times New Roman"/>
          <w:sz w:val="28"/>
          <w:szCs w:val="28"/>
        </w:rPr>
        <w:t>. – Самара, 20</w:t>
      </w:r>
      <w:r>
        <w:rPr>
          <w:rFonts w:ascii="Times New Roman" w:hAnsi="Times New Roman" w:cs="Times New Roman"/>
          <w:sz w:val="28"/>
          <w:szCs w:val="28"/>
        </w:rPr>
        <w:t xml:space="preserve">17. </w:t>
      </w:r>
      <w:r>
        <w:rPr>
          <w:rFonts w:ascii="Times New Roman" w:eastAsia="Times New Roman" w:hAnsi="Times New Roman" w:cs="Times New Roman"/>
          <w:sz w:val="28"/>
          <w:szCs w:val="28"/>
        </w:rPr>
        <w:t>– 128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На пути к достижению равенства возрастов / Организация Объединенных Наций [Электронный ресурс] // Международный день пожилых людей 1 октября. – Режим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https://www.un.org/ru/sections/issues-depth/gender-equality/. – Дата доступа : 10.0</w:t>
      </w:r>
      <w:r>
        <w:rPr>
          <w:rFonts w:ascii="Times New Roman" w:hAnsi="Times New Roman" w:cs="Times New Roman"/>
          <w:sz w:val="28"/>
          <w:szCs w:val="28"/>
        </w:rPr>
        <w:t>4</w:t>
      </w:r>
      <w:r w:rsidRPr="00406426">
        <w:rPr>
          <w:rFonts w:ascii="Times New Roman" w:hAnsi="Times New Roman" w:cs="Times New Roman"/>
          <w:sz w:val="28"/>
          <w:szCs w:val="28"/>
        </w:rPr>
        <w:t>.2021</w:t>
      </w:r>
    </w:p>
    <w:p w:rsidR="00307197" w:rsidRPr="00406426" w:rsidRDefault="00307197" w:rsidP="00307197">
      <w:pPr>
        <w:numPr>
          <w:ilvl w:val="0"/>
          <w:numId w:val="1"/>
        </w:numPr>
        <w:tabs>
          <w:tab w:val="left" w:pos="0"/>
          <w:tab w:val="left" w:pos="540"/>
          <w:tab w:val="left" w:pos="709"/>
          <w:tab w:val="left" w:pos="1134"/>
        </w:tabs>
        <w:spacing w:after="0" w:line="360" w:lineRule="exact"/>
        <w:ind w:left="0" w:firstLine="709"/>
        <w:jc w:val="both"/>
        <w:rPr>
          <w:rFonts w:ascii="Times New Roman" w:eastAsiaTheme="minorEastAsia" w:hAnsi="Times New Roman" w:cs="Times New Roman"/>
          <w:sz w:val="28"/>
          <w:szCs w:val="28"/>
          <w:lang w:eastAsia="ru-RU"/>
        </w:rPr>
      </w:pPr>
      <w:proofErr w:type="gramStart"/>
      <w:r w:rsidRPr="00406426">
        <w:rPr>
          <w:rFonts w:ascii="Times New Roman" w:eastAsiaTheme="minorEastAsia" w:hAnsi="Times New Roman" w:cs="Times New Roman"/>
          <w:sz w:val="28"/>
          <w:szCs w:val="28"/>
          <w:lang w:eastAsia="ru-RU"/>
        </w:rPr>
        <w:t>Нестерова, Г. Социальная работа с инвалидами и с пожилыми</w:t>
      </w:r>
      <w:r>
        <w:rPr>
          <w:rFonts w:ascii="Times New Roman" w:eastAsiaTheme="minorEastAsia" w:hAnsi="Times New Roman" w:cs="Times New Roman"/>
          <w:sz w:val="28"/>
          <w:szCs w:val="28"/>
          <w:lang w:eastAsia="ru-RU"/>
        </w:rPr>
        <w:t xml:space="preserve"> / Г. Нестерова</w:t>
      </w:r>
      <w:r w:rsidRPr="00406426">
        <w:rPr>
          <w:rFonts w:ascii="Times New Roman" w:eastAsiaTheme="minorEastAsia" w:hAnsi="Times New Roman" w:cs="Times New Roman"/>
          <w:sz w:val="28"/>
          <w:szCs w:val="28"/>
          <w:lang w:eastAsia="ru-RU"/>
        </w:rPr>
        <w:t>.</w:t>
      </w:r>
      <w:proofErr w:type="gramEnd"/>
      <w:r w:rsidRPr="00406426">
        <w:rPr>
          <w:rFonts w:ascii="Times New Roman" w:eastAsiaTheme="minorEastAsia" w:hAnsi="Times New Roman" w:cs="Times New Roman"/>
          <w:sz w:val="28"/>
          <w:szCs w:val="28"/>
          <w:lang w:eastAsia="ru-RU"/>
        </w:rPr>
        <w:t xml:space="preserve"> – М.: </w:t>
      </w:r>
      <w:hyperlink r:id="rId21" w:tooltip="Подробнее об издательстве " w:history="1">
        <w:proofErr w:type="spellStart"/>
        <w:r w:rsidRPr="002730EE">
          <w:rPr>
            <w:rFonts w:ascii="Times New Roman" w:eastAsiaTheme="minorEastAsia" w:hAnsi="Times New Roman" w:cs="Times New Roman"/>
            <w:sz w:val="28"/>
            <w:szCs w:val="28"/>
            <w:lang w:eastAsia="ru-RU"/>
          </w:rPr>
          <w:t>Academia</w:t>
        </w:r>
        <w:proofErr w:type="spellEnd"/>
      </w:hyperlink>
      <w:r w:rsidRPr="00406426">
        <w:rPr>
          <w:rFonts w:ascii="Times New Roman" w:eastAsiaTheme="minorEastAsia" w:hAnsi="Times New Roman" w:cs="Times New Roman"/>
          <w:sz w:val="28"/>
          <w:szCs w:val="28"/>
          <w:lang w:eastAsia="ru-RU"/>
        </w:rPr>
        <w:t>, 20</w:t>
      </w:r>
      <w:r>
        <w:rPr>
          <w:rFonts w:ascii="Times New Roman" w:eastAsiaTheme="minorEastAsia" w:hAnsi="Times New Roman" w:cs="Times New Roman"/>
          <w:sz w:val="28"/>
          <w:szCs w:val="28"/>
          <w:lang w:eastAsia="ru-RU"/>
        </w:rPr>
        <w:t>14</w:t>
      </w:r>
      <w:r w:rsidRPr="00406426">
        <w:rPr>
          <w:rFonts w:ascii="Times New Roman" w:eastAsiaTheme="minorEastAsia" w:hAnsi="Times New Roman" w:cs="Times New Roman"/>
          <w:sz w:val="28"/>
          <w:szCs w:val="28"/>
          <w:lang w:eastAsia="ru-RU"/>
        </w:rPr>
        <w:t>. – 288 с.</w:t>
      </w:r>
    </w:p>
    <w:p w:rsidR="00307197" w:rsidRPr="00AA321D"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r w:rsidRPr="00AA321D">
        <w:rPr>
          <w:rFonts w:ascii="Times New Roman" w:eastAsiaTheme="minorEastAsia" w:hAnsi="Times New Roman" w:cs="Times New Roman"/>
          <w:sz w:val="28"/>
          <w:szCs w:val="28"/>
          <w:lang w:eastAsia="ru-RU"/>
        </w:rPr>
        <w:t>Нестерова, Г.Ф. </w:t>
      </w:r>
      <w:bookmarkStart w:id="15" w:name="Технология"/>
      <w:r w:rsidRPr="00AA321D">
        <w:rPr>
          <w:rFonts w:ascii="Times New Roman" w:eastAsiaTheme="minorEastAsia" w:hAnsi="Times New Roman" w:cs="Times New Roman"/>
          <w:sz w:val="28"/>
          <w:szCs w:val="28"/>
          <w:lang w:eastAsia="ru-RU"/>
        </w:rPr>
        <w:t>Технология</w:t>
      </w:r>
      <w:bookmarkEnd w:id="15"/>
      <w:r w:rsidRPr="00AA321D">
        <w:rPr>
          <w:rFonts w:ascii="Times New Roman" w:eastAsiaTheme="minorEastAsia" w:hAnsi="Times New Roman" w:cs="Times New Roman"/>
          <w:sz w:val="28"/>
          <w:szCs w:val="28"/>
          <w:lang w:eastAsia="ru-RU"/>
        </w:rPr>
        <w:t> социальной работы с лицами пожилого возраста и инвалидами / Г</w:t>
      </w:r>
      <w:r>
        <w:rPr>
          <w:rFonts w:ascii="Times New Roman" w:eastAsiaTheme="minorEastAsia" w:hAnsi="Times New Roman" w:cs="Times New Roman"/>
          <w:sz w:val="28"/>
          <w:szCs w:val="28"/>
          <w:lang w:eastAsia="ru-RU"/>
        </w:rPr>
        <w:t>.</w:t>
      </w:r>
      <w:r w:rsidRPr="00AA321D">
        <w:rPr>
          <w:rFonts w:ascii="Times New Roman" w:eastAsiaTheme="minorEastAsia" w:hAnsi="Times New Roman" w:cs="Times New Roman"/>
          <w:sz w:val="28"/>
          <w:szCs w:val="28"/>
          <w:lang w:eastAsia="ru-RU"/>
        </w:rPr>
        <w:t>Ф. Нестерова, С.С. Лебедева, С.В. Васильев. – М</w:t>
      </w:r>
      <w:r>
        <w:rPr>
          <w:rFonts w:ascii="Times New Roman" w:eastAsiaTheme="minorEastAsia" w:hAnsi="Times New Roman" w:cs="Times New Roman"/>
          <w:sz w:val="28"/>
          <w:szCs w:val="28"/>
          <w:lang w:eastAsia="ru-RU"/>
        </w:rPr>
        <w:t>.</w:t>
      </w:r>
      <w:r w:rsidRPr="00AA321D">
        <w:rPr>
          <w:rFonts w:ascii="Times New Roman" w:eastAsiaTheme="minorEastAsia" w:hAnsi="Times New Roman" w:cs="Times New Roman"/>
          <w:sz w:val="28"/>
          <w:szCs w:val="28"/>
          <w:lang w:eastAsia="ru-RU"/>
        </w:rPr>
        <w:t>: Академия, 2011. – 315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О пенсионном обеспечении: Закон</w:t>
      </w:r>
      <w:proofErr w:type="gramStart"/>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Р</w:t>
      </w:r>
      <w:proofErr w:type="gramEnd"/>
      <w:r w:rsidRPr="00406426">
        <w:rPr>
          <w:rFonts w:ascii="Times New Roman" w:hAnsi="Times New Roman" w:cs="Times New Roman"/>
          <w:sz w:val="28"/>
          <w:szCs w:val="28"/>
        </w:rPr>
        <w:t>есп</w:t>
      </w:r>
      <w:proofErr w:type="spellEnd"/>
      <w:r w:rsidRPr="00406426">
        <w:rPr>
          <w:rFonts w:ascii="Times New Roman" w:hAnsi="Times New Roman" w:cs="Times New Roman"/>
          <w:sz w:val="28"/>
          <w:szCs w:val="28"/>
        </w:rPr>
        <w:t xml:space="preserve">. Беларусь от 17 апреля 1992 г., № 1596-XII, с изм. и доп. // Нац. правовой Интернет-портал </w:t>
      </w:r>
      <w:proofErr w:type="spellStart"/>
      <w:r w:rsidRPr="00406426">
        <w:rPr>
          <w:rFonts w:ascii="Times New Roman" w:hAnsi="Times New Roman" w:cs="Times New Roman"/>
          <w:sz w:val="28"/>
          <w:szCs w:val="28"/>
        </w:rPr>
        <w:t>Респ</w:t>
      </w:r>
      <w:proofErr w:type="spellEnd"/>
      <w:r w:rsidRPr="00406426">
        <w:rPr>
          <w:rFonts w:ascii="Times New Roman" w:hAnsi="Times New Roman" w:cs="Times New Roman"/>
          <w:sz w:val="28"/>
          <w:szCs w:val="28"/>
        </w:rPr>
        <w:t xml:space="preserve">. Беларусь / Нац. центр правовой </w:t>
      </w:r>
      <w:proofErr w:type="spellStart"/>
      <w:r w:rsidRPr="00406426">
        <w:rPr>
          <w:rFonts w:ascii="Times New Roman" w:hAnsi="Times New Roman" w:cs="Times New Roman"/>
          <w:sz w:val="28"/>
          <w:szCs w:val="28"/>
        </w:rPr>
        <w:t>информ</w:t>
      </w:r>
      <w:proofErr w:type="spellEnd"/>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Респ</w:t>
      </w:r>
      <w:proofErr w:type="spellEnd"/>
      <w:r w:rsidRPr="00406426">
        <w:rPr>
          <w:rFonts w:ascii="Times New Roman" w:hAnsi="Times New Roman" w:cs="Times New Roman"/>
          <w:sz w:val="28"/>
          <w:szCs w:val="28"/>
        </w:rPr>
        <w:t>. Беларусь [Электронный ресурс]. – Режим доступа: https://belzakon.net/Законодательство/Закон_РБ/199/2054. – Дата доступа: 28.0</w:t>
      </w:r>
      <w:r>
        <w:rPr>
          <w:rFonts w:ascii="Times New Roman" w:hAnsi="Times New Roman" w:cs="Times New Roman"/>
          <w:sz w:val="28"/>
          <w:szCs w:val="28"/>
        </w:rPr>
        <w:t>4</w:t>
      </w:r>
      <w:r w:rsidRPr="00406426">
        <w:rPr>
          <w:rFonts w:ascii="Times New Roman" w:hAnsi="Times New Roman" w:cs="Times New Roman"/>
          <w:sz w:val="28"/>
          <w:szCs w:val="28"/>
        </w:rPr>
        <w:t>.2021</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О пенсионном обеспечении: Закон</w:t>
      </w:r>
      <w:proofErr w:type="gramStart"/>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Р</w:t>
      </w:r>
      <w:proofErr w:type="gramEnd"/>
      <w:r w:rsidRPr="00406426">
        <w:rPr>
          <w:rFonts w:ascii="Times New Roman" w:hAnsi="Times New Roman" w:cs="Times New Roman"/>
          <w:sz w:val="28"/>
          <w:szCs w:val="28"/>
        </w:rPr>
        <w:t>есп</w:t>
      </w:r>
      <w:proofErr w:type="spellEnd"/>
      <w:r w:rsidRPr="00406426">
        <w:rPr>
          <w:rFonts w:ascii="Times New Roman" w:hAnsi="Times New Roman" w:cs="Times New Roman"/>
          <w:sz w:val="28"/>
          <w:szCs w:val="28"/>
        </w:rPr>
        <w:t xml:space="preserve">. Беларусь от 17 апреля 1992 г., № 1596-XII, с изм. и доп. // Нац. правовой Интернет-портал </w:t>
      </w:r>
      <w:proofErr w:type="spellStart"/>
      <w:r w:rsidRPr="00406426">
        <w:rPr>
          <w:rFonts w:ascii="Times New Roman" w:hAnsi="Times New Roman" w:cs="Times New Roman"/>
          <w:sz w:val="28"/>
          <w:szCs w:val="28"/>
        </w:rPr>
        <w:t>Респ</w:t>
      </w:r>
      <w:proofErr w:type="spellEnd"/>
      <w:r w:rsidRPr="00406426">
        <w:rPr>
          <w:rFonts w:ascii="Times New Roman" w:hAnsi="Times New Roman" w:cs="Times New Roman"/>
          <w:sz w:val="28"/>
          <w:szCs w:val="28"/>
        </w:rPr>
        <w:t xml:space="preserve">. Беларусь / Нац. центр правовой </w:t>
      </w:r>
      <w:proofErr w:type="spellStart"/>
      <w:r w:rsidRPr="00406426">
        <w:rPr>
          <w:rFonts w:ascii="Times New Roman" w:hAnsi="Times New Roman" w:cs="Times New Roman"/>
          <w:sz w:val="28"/>
          <w:szCs w:val="28"/>
        </w:rPr>
        <w:t>информ</w:t>
      </w:r>
      <w:proofErr w:type="spellEnd"/>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Респ</w:t>
      </w:r>
      <w:proofErr w:type="spellEnd"/>
      <w:r w:rsidRPr="00406426">
        <w:rPr>
          <w:rFonts w:ascii="Times New Roman" w:hAnsi="Times New Roman" w:cs="Times New Roman"/>
          <w:sz w:val="28"/>
          <w:szCs w:val="28"/>
        </w:rPr>
        <w:t>. Беларусь [Электронный ресурс]. – Режим доступа: https://belzakon.net/Законодательство/Закон_РБ/199/2054. – Дата доступа: 28.0</w:t>
      </w:r>
      <w:r>
        <w:rPr>
          <w:rFonts w:ascii="Times New Roman" w:hAnsi="Times New Roman" w:cs="Times New Roman"/>
          <w:sz w:val="28"/>
          <w:szCs w:val="28"/>
        </w:rPr>
        <w:t>4</w:t>
      </w:r>
      <w:r w:rsidRPr="00406426">
        <w:rPr>
          <w:rFonts w:ascii="Times New Roman" w:hAnsi="Times New Roman" w:cs="Times New Roman"/>
          <w:sz w:val="28"/>
          <w:szCs w:val="28"/>
        </w:rPr>
        <w:t>.2021</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Об утверждении Государственной программы «Здоровье народа и демографическая безопасность Республики Беларусь» на 2021 – 2025 годы [Электронный ресурс]: постановление Совета Министров</w:t>
      </w:r>
      <w:proofErr w:type="gramStart"/>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Р</w:t>
      </w:r>
      <w:proofErr w:type="gramEnd"/>
      <w:r w:rsidRPr="00406426">
        <w:rPr>
          <w:rFonts w:ascii="Times New Roman" w:hAnsi="Times New Roman" w:cs="Times New Roman"/>
          <w:sz w:val="28"/>
          <w:szCs w:val="28"/>
        </w:rPr>
        <w:t>есп</w:t>
      </w:r>
      <w:proofErr w:type="spellEnd"/>
      <w:r w:rsidRPr="00406426">
        <w:rPr>
          <w:rFonts w:ascii="Times New Roman" w:hAnsi="Times New Roman" w:cs="Times New Roman"/>
          <w:sz w:val="28"/>
          <w:szCs w:val="28"/>
        </w:rPr>
        <w:t xml:space="preserve">. Беларусь от 14 марта 2016 г., № 200, с изм. и доп. // Нац. центр правовой </w:t>
      </w:r>
      <w:proofErr w:type="spellStart"/>
      <w:r w:rsidRPr="00406426">
        <w:rPr>
          <w:rFonts w:ascii="Times New Roman" w:hAnsi="Times New Roman" w:cs="Times New Roman"/>
          <w:sz w:val="28"/>
          <w:szCs w:val="28"/>
        </w:rPr>
        <w:t>информ</w:t>
      </w:r>
      <w:proofErr w:type="spellEnd"/>
      <w:r w:rsidRPr="00406426">
        <w:rPr>
          <w:rFonts w:ascii="Times New Roman" w:hAnsi="Times New Roman" w:cs="Times New Roman"/>
          <w:sz w:val="28"/>
          <w:szCs w:val="28"/>
        </w:rPr>
        <w:t xml:space="preserve">. </w:t>
      </w:r>
      <w:proofErr w:type="spellStart"/>
      <w:r w:rsidRPr="00406426">
        <w:rPr>
          <w:rFonts w:ascii="Times New Roman" w:hAnsi="Times New Roman" w:cs="Times New Roman"/>
          <w:sz w:val="28"/>
          <w:szCs w:val="28"/>
        </w:rPr>
        <w:t>Респ</w:t>
      </w:r>
      <w:proofErr w:type="spellEnd"/>
      <w:r w:rsidRPr="00406426">
        <w:rPr>
          <w:rFonts w:ascii="Times New Roman" w:hAnsi="Times New Roman" w:cs="Times New Roman"/>
          <w:sz w:val="28"/>
          <w:szCs w:val="28"/>
        </w:rPr>
        <w:t>. Беларусь. – Режим доступа</w:t>
      </w:r>
      <w:r>
        <w:rPr>
          <w:rFonts w:ascii="Times New Roman" w:hAnsi="Times New Roman" w:cs="Times New Roman"/>
          <w:sz w:val="28"/>
          <w:szCs w:val="28"/>
        </w:rPr>
        <w:t>:</w:t>
      </w:r>
      <w:r w:rsidRPr="00406426">
        <w:rPr>
          <w:rFonts w:ascii="Times New Roman" w:hAnsi="Times New Roman" w:cs="Times New Roman"/>
          <w:sz w:val="28"/>
          <w:szCs w:val="28"/>
        </w:rPr>
        <w:t xml:space="preserve"> https://pravo.by/upload/docs/op/C22100028_1611349200.pdf. – Дата доступа: 20.03.2021</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r w:rsidRPr="00406426">
        <w:rPr>
          <w:rFonts w:ascii="Times New Roman" w:hAnsi="Times New Roman" w:cs="Times New Roman"/>
          <w:sz w:val="28"/>
          <w:szCs w:val="28"/>
        </w:rPr>
        <w:t xml:space="preserve">Об утверждении Примерного положения о Территориальном центре социального обслуживания населения: Постановление Министерства труда и социальной защиты Республики Беларусь от 17 сентября 2007 г. №114%: </w:t>
      </w:r>
      <w:r w:rsidRPr="002730EE">
        <w:rPr>
          <w:rFonts w:ascii="Times New Roman" w:hAnsi="Times New Roman" w:cs="Times New Roman"/>
          <w:sz w:val="28"/>
          <w:szCs w:val="28"/>
        </w:rPr>
        <w:t xml:space="preserve">с </w:t>
      </w:r>
      <w:r w:rsidRPr="002730EE">
        <w:rPr>
          <w:rFonts w:ascii="Times New Roman" w:hAnsi="Times New Roman" w:cs="Times New Roman"/>
          <w:sz w:val="28"/>
          <w:szCs w:val="28"/>
        </w:rPr>
        <w:lastRenderedPageBreak/>
        <w:t xml:space="preserve">изм. и доп.: текст по состоянию на </w:t>
      </w:r>
      <w:r w:rsidRPr="00406426">
        <w:rPr>
          <w:rFonts w:ascii="Times New Roman" w:hAnsi="Times New Roman" w:cs="Times New Roman"/>
          <w:sz w:val="28"/>
          <w:szCs w:val="28"/>
        </w:rPr>
        <w:t>5 февраля 2009 года. – Минск: Право, 201</w:t>
      </w:r>
      <w:r>
        <w:rPr>
          <w:rFonts w:ascii="Times New Roman" w:hAnsi="Times New Roman" w:cs="Times New Roman"/>
          <w:sz w:val="28"/>
          <w:szCs w:val="28"/>
        </w:rPr>
        <w:t>7</w:t>
      </w:r>
      <w:r w:rsidRPr="00406426">
        <w:rPr>
          <w:rFonts w:ascii="Times New Roman" w:hAnsi="Times New Roman" w:cs="Times New Roman"/>
          <w:sz w:val="28"/>
          <w:szCs w:val="28"/>
        </w:rPr>
        <w:t>. – 25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Ожегов, С.И. Толковый словарь русского языка: 80000 слов и фразеологических выражений / С.И. Ожегов, Н.Ю. Шведова. – М.: Просвещение, 2012. – 912 с</w:t>
      </w:r>
      <w:r>
        <w:rPr>
          <w:rFonts w:ascii="Times New Roman" w:hAnsi="Times New Roman" w:cs="Times New Roman"/>
          <w:sz w:val="28"/>
          <w:szCs w:val="28"/>
        </w:rPr>
        <w:t>.</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ООН. Глобальные вопросы повестки дня. Старение // Организация Объединенных Наций [Электронный ресурс]. – Режим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https://www.un.org/ru/sections/issues-depth/ageing/. – Дата доступа : 03.0</w:t>
      </w:r>
      <w:r>
        <w:rPr>
          <w:rFonts w:ascii="Times New Roman" w:hAnsi="Times New Roman" w:cs="Times New Roman"/>
          <w:sz w:val="28"/>
          <w:szCs w:val="28"/>
        </w:rPr>
        <w:t>5</w:t>
      </w:r>
      <w:r w:rsidRPr="00406426">
        <w:rPr>
          <w:rFonts w:ascii="Times New Roman" w:hAnsi="Times New Roman" w:cs="Times New Roman"/>
          <w:sz w:val="28"/>
          <w:szCs w:val="28"/>
        </w:rPr>
        <w:t>.2021</w:t>
      </w:r>
    </w:p>
    <w:p w:rsidR="00307197" w:rsidRPr="00406426" w:rsidRDefault="00307197" w:rsidP="00307197">
      <w:pPr>
        <w:pStyle w:val="a7"/>
        <w:numPr>
          <w:ilvl w:val="0"/>
          <w:numId w:val="1"/>
        </w:numPr>
        <w:tabs>
          <w:tab w:val="left" w:pos="709"/>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Основы социальной работы: Учеб</w:t>
      </w:r>
      <w:proofErr w:type="gramStart"/>
      <w:r w:rsidRPr="00406426">
        <w:rPr>
          <w:rFonts w:ascii="Times New Roman" w:hAnsi="Times New Roman" w:cs="Times New Roman"/>
          <w:sz w:val="28"/>
          <w:szCs w:val="28"/>
        </w:rPr>
        <w:t>.</w:t>
      </w:r>
      <w:proofErr w:type="gramEnd"/>
      <w:r w:rsidRPr="00406426">
        <w:rPr>
          <w:rFonts w:ascii="Times New Roman" w:hAnsi="Times New Roman" w:cs="Times New Roman"/>
          <w:sz w:val="28"/>
          <w:szCs w:val="28"/>
        </w:rPr>
        <w:t xml:space="preserve"> </w:t>
      </w:r>
      <w:proofErr w:type="gramStart"/>
      <w:r w:rsidRPr="00406426">
        <w:rPr>
          <w:rFonts w:ascii="Times New Roman" w:hAnsi="Times New Roman" w:cs="Times New Roman"/>
          <w:sz w:val="28"/>
          <w:szCs w:val="28"/>
        </w:rPr>
        <w:t>п</w:t>
      </w:r>
      <w:proofErr w:type="gramEnd"/>
      <w:r w:rsidRPr="00406426">
        <w:rPr>
          <w:rFonts w:ascii="Times New Roman" w:hAnsi="Times New Roman" w:cs="Times New Roman"/>
          <w:sz w:val="28"/>
          <w:szCs w:val="28"/>
        </w:rPr>
        <w:t xml:space="preserve">особие / Н.Ф. Басов, В.М. Басова, О.Н. Бессонова; под ред. Н.Ф. Басова. – 3-е изд., </w:t>
      </w:r>
      <w:proofErr w:type="spellStart"/>
      <w:r w:rsidRPr="00406426">
        <w:rPr>
          <w:rFonts w:ascii="Times New Roman" w:hAnsi="Times New Roman" w:cs="Times New Roman"/>
          <w:sz w:val="28"/>
          <w:szCs w:val="28"/>
        </w:rPr>
        <w:t>испр</w:t>
      </w:r>
      <w:proofErr w:type="spellEnd"/>
      <w:r w:rsidRPr="00406426">
        <w:rPr>
          <w:rFonts w:ascii="Times New Roman" w:hAnsi="Times New Roman" w:cs="Times New Roman"/>
          <w:sz w:val="28"/>
          <w:szCs w:val="28"/>
        </w:rPr>
        <w:t>. – М.: Академия, 20</w:t>
      </w:r>
      <w:r>
        <w:rPr>
          <w:rFonts w:ascii="Times New Roman" w:hAnsi="Times New Roman" w:cs="Times New Roman"/>
          <w:sz w:val="28"/>
          <w:szCs w:val="28"/>
        </w:rPr>
        <w:t>13</w:t>
      </w:r>
      <w:r w:rsidRPr="00406426">
        <w:rPr>
          <w:rFonts w:ascii="Times New Roman" w:hAnsi="Times New Roman" w:cs="Times New Roman"/>
          <w:sz w:val="28"/>
          <w:szCs w:val="28"/>
        </w:rPr>
        <w:t>. – 288 с.</w:t>
      </w:r>
    </w:p>
    <w:p w:rsidR="00307197" w:rsidRPr="00406426" w:rsidRDefault="00307197" w:rsidP="00307197">
      <w:pPr>
        <w:pStyle w:val="a7"/>
        <w:numPr>
          <w:ilvl w:val="0"/>
          <w:numId w:val="1"/>
        </w:numPr>
        <w:tabs>
          <w:tab w:val="left" w:pos="709"/>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Павленок</w:t>
      </w:r>
      <w:proofErr w:type="spellEnd"/>
      <w:r w:rsidRPr="00406426">
        <w:rPr>
          <w:rFonts w:ascii="Times New Roman" w:hAnsi="Times New Roman" w:cs="Times New Roman"/>
          <w:sz w:val="28"/>
          <w:szCs w:val="28"/>
        </w:rPr>
        <w:t>, П.Д. Технологии социальной работы с различными группами населения: Учебное пособие</w:t>
      </w:r>
      <w:proofErr w:type="gramStart"/>
      <w:r w:rsidRPr="00406426">
        <w:rPr>
          <w:rFonts w:ascii="Times New Roman" w:hAnsi="Times New Roman" w:cs="Times New Roman"/>
          <w:sz w:val="28"/>
          <w:szCs w:val="28"/>
        </w:rPr>
        <w:t xml:space="preserve"> / П</w:t>
      </w:r>
      <w:proofErr w:type="gramEnd"/>
      <w:r w:rsidRPr="00406426">
        <w:rPr>
          <w:rFonts w:ascii="Times New Roman" w:hAnsi="Times New Roman" w:cs="Times New Roman"/>
          <w:sz w:val="28"/>
          <w:szCs w:val="28"/>
        </w:rPr>
        <w:t xml:space="preserve">од ред. проф. П.Д. </w:t>
      </w:r>
      <w:proofErr w:type="spellStart"/>
      <w:r w:rsidRPr="00406426">
        <w:rPr>
          <w:rFonts w:ascii="Times New Roman" w:hAnsi="Times New Roman" w:cs="Times New Roman"/>
          <w:sz w:val="28"/>
          <w:szCs w:val="28"/>
        </w:rPr>
        <w:t>Павленка</w:t>
      </w:r>
      <w:proofErr w:type="spellEnd"/>
      <w:r w:rsidRPr="00406426">
        <w:rPr>
          <w:rFonts w:ascii="Times New Roman" w:hAnsi="Times New Roman" w:cs="Times New Roman"/>
          <w:sz w:val="28"/>
          <w:szCs w:val="28"/>
        </w:rPr>
        <w:t>. – М.: ИНФРА-М, 2009. – 272 с.</w:t>
      </w:r>
    </w:p>
    <w:p w:rsidR="00307197" w:rsidRPr="00406426"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года ТЦСОН выполнено более 7 тыс. заявок по доставке продуктов питания, предметов первой необходимости и лекарств / Министерство труда и социальной защиты Республики Беларусь [Электронный ресурс]. – Режим доступа: </w:t>
      </w:r>
      <w:hyperlink r:id="rId22" w:history="1">
        <w:r>
          <w:rPr>
            <w:rStyle w:val="a4"/>
            <w:rFonts w:ascii="Times New Roman" w:hAnsi="Times New Roman" w:cs="Times New Roman"/>
            <w:sz w:val="28"/>
            <w:szCs w:val="28"/>
          </w:rPr>
          <w:t>http://mintrud.gov.by/ru/news_ru/view/s-nachala-godanbsp-ttsson-vypolneno-bolee-7nbsp-tys-zajavok-po-dostavke-produktov-pitanija-predmetov-pervoj-neobxodimosti-i-lekarstv_3978</w:t>
        </w:r>
      </w:hyperlink>
      <w:r>
        <w:rPr>
          <w:rFonts w:ascii="Times New Roman" w:hAnsi="Times New Roman" w:cs="Times New Roman"/>
          <w:sz w:val="28"/>
          <w:szCs w:val="28"/>
        </w:rPr>
        <w:t>. – дата доступа: 01.05.2021</w:t>
      </w:r>
    </w:p>
    <w:p w:rsidR="00307197" w:rsidRPr="00406426" w:rsidRDefault="00307197" w:rsidP="00307197">
      <w:pPr>
        <w:numPr>
          <w:ilvl w:val="0"/>
          <w:numId w:val="1"/>
        </w:numPr>
        <w:tabs>
          <w:tab w:val="left" w:pos="709"/>
          <w:tab w:val="left" w:pos="1134"/>
        </w:tabs>
        <w:spacing w:before="100" w:beforeAutospacing="1" w:after="100" w:afterAutospacing="1" w:line="360" w:lineRule="exact"/>
        <w:ind w:left="0" w:firstLine="709"/>
        <w:jc w:val="both"/>
        <w:rPr>
          <w:rFonts w:ascii="Times New Roman" w:eastAsiaTheme="minorEastAsia" w:hAnsi="Times New Roman" w:cs="Times New Roman"/>
          <w:sz w:val="28"/>
          <w:szCs w:val="28"/>
          <w:lang w:eastAsia="ru-RU"/>
        </w:rPr>
      </w:pPr>
      <w:bookmarkStart w:id="16" w:name="Соколова,_В._Ф."/>
      <w:r w:rsidRPr="00406426">
        <w:rPr>
          <w:rFonts w:ascii="Times New Roman" w:eastAsiaTheme="minorEastAsia" w:hAnsi="Times New Roman" w:cs="Times New Roman"/>
          <w:sz w:val="28"/>
          <w:szCs w:val="28"/>
          <w:lang w:eastAsia="ru-RU"/>
        </w:rPr>
        <w:t>Соколова, В.Ф.</w:t>
      </w:r>
      <w:bookmarkEnd w:id="16"/>
      <w:r w:rsidRPr="00406426">
        <w:rPr>
          <w:rFonts w:ascii="Times New Roman" w:eastAsiaTheme="minorEastAsia" w:hAnsi="Times New Roman" w:cs="Times New Roman"/>
          <w:sz w:val="28"/>
          <w:szCs w:val="28"/>
          <w:lang w:eastAsia="ru-RU"/>
        </w:rPr>
        <w:t xml:space="preserve"> Теория и практика реабилитации граждан пожилого возраста: учебное пособие / В.Ф. Соколова, Е. А. </w:t>
      </w:r>
      <w:proofErr w:type="spellStart"/>
      <w:r w:rsidRPr="00406426">
        <w:rPr>
          <w:rFonts w:ascii="Times New Roman" w:eastAsiaTheme="minorEastAsia" w:hAnsi="Times New Roman" w:cs="Times New Roman"/>
          <w:sz w:val="28"/>
          <w:szCs w:val="28"/>
          <w:lang w:eastAsia="ru-RU"/>
        </w:rPr>
        <w:t>Берецкая</w:t>
      </w:r>
      <w:proofErr w:type="spellEnd"/>
      <w:r w:rsidRPr="00406426">
        <w:rPr>
          <w:rFonts w:ascii="Times New Roman" w:eastAsiaTheme="minorEastAsia" w:hAnsi="Times New Roman" w:cs="Times New Roman"/>
          <w:sz w:val="28"/>
          <w:szCs w:val="28"/>
          <w:lang w:eastAsia="ru-RU"/>
        </w:rPr>
        <w:t>. – М</w:t>
      </w:r>
      <w:r>
        <w:rPr>
          <w:rFonts w:ascii="Times New Roman" w:eastAsiaTheme="minorEastAsia" w:hAnsi="Times New Roman" w:cs="Times New Roman"/>
          <w:sz w:val="28"/>
          <w:szCs w:val="28"/>
          <w:lang w:eastAsia="ru-RU"/>
        </w:rPr>
        <w:t>.</w:t>
      </w:r>
      <w:r w:rsidRPr="0040642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МПСУ, 201</w:t>
      </w:r>
      <w:r>
        <w:rPr>
          <w:rFonts w:ascii="Times New Roman" w:eastAsiaTheme="minorEastAsia" w:hAnsi="Times New Roman" w:cs="Times New Roman"/>
          <w:sz w:val="28"/>
          <w:szCs w:val="28"/>
          <w:lang w:eastAsia="ru-RU"/>
        </w:rPr>
        <w:t>6</w:t>
      </w:r>
      <w:r w:rsidRPr="00406426">
        <w:rPr>
          <w:rFonts w:ascii="Times New Roman" w:eastAsiaTheme="minorEastAsia" w:hAnsi="Times New Roman" w:cs="Times New Roman"/>
          <w:sz w:val="28"/>
          <w:szCs w:val="28"/>
          <w:lang w:eastAsia="ru-RU"/>
        </w:rPr>
        <w:t>. – 195 с.</w:t>
      </w:r>
    </w:p>
    <w:p w:rsidR="00307197" w:rsidRPr="00406426" w:rsidRDefault="00307197" w:rsidP="00307197">
      <w:pPr>
        <w:numPr>
          <w:ilvl w:val="0"/>
          <w:numId w:val="1"/>
        </w:numPr>
        <w:tabs>
          <w:tab w:val="left" w:pos="0"/>
          <w:tab w:val="left" w:pos="709"/>
          <w:tab w:val="left" w:pos="1134"/>
        </w:tabs>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06426">
        <w:rPr>
          <w:rFonts w:ascii="Times New Roman" w:eastAsiaTheme="minorEastAsia" w:hAnsi="Times New Roman" w:cs="Times New Roman"/>
          <w:sz w:val="28"/>
          <w:szCs w:val="28"/>
          <w:lang w:eastAsia="ru-RU"/>
        </w:rPr>
        <w:t>Социальная работа</w:t>
      </w:r>
      <w:proofErr w:type="gramStart"/>
      <w:r>
        <w:rPr>
          <w:rFonts w:ascii="Times New Roman" w:eastAsiaTheme="minorEastAsia" w:hAnsi="Times New Roman" w:cs="Times New Roman"/>
          <w:sz w:val="28"/>
          <w:szCs w:val="28"/>
          <w:lang w:eastAsia="ru-RU"/>
        </w:rPr>
        <w:t xml:space="preserve"> / </w:t>
      </w:r>
      <w:r w:rsidRPr="00406426">
        <w:rPr>
          <w:rFonts w:ascii="Times New Roman" w:eastAsiaTheme="minorEastAsia" w:hAnsi="Times New Roman" w:cs="Times New Roman"/>
          <w:sz w:val="28"/>
          <w:szCs w:val="28"/>
          <w:lang w:eastAsia="ru-RU"/>
        </w:rPr>
        <w:t>П</w:t>
      </w:r>
      <w:proofErr w:type="gramEnd"/>
      <w:r w:rsidRPr="00406426">
        <w:rPr>
          <w:rFonts w:ascii="Times New Roman" w:eastAsiaTheme="minorEastAsia" w:hAnsi="Times New Roman" w:cs="Times New Roman"/>
          <w:sz w:val="28"/>
          <w:szCs w:val="28"/>
          <w:lang w:eastAsia="ru-RU"/>
        </w:rPr>
        <w:t>од ред. В.И. Курбатова</w:t>
      </w:r>
      <w:r>
        <w:rPr>
          <w:rFonts w:ascii="Times New Roman" w:eastAsiaTheme="minorEastAsia" w:hAnsi="Times New Roman" w:cs="Times New Roman"/>
          <w:sz w:val="28"/>
          <w:szCs w:val="28"/>
          <w:lang w:eastAsia="ru-RU"/>
        </w:rPr>
        <w:t>.</w:t>
      </w:r>
      <w:r w:rsidRPr="0040642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406426">
        <w:rPr>
          <w:rFonts w:ascii="Times New Roman" w:eastAsiaTheme="minorEastAsia" w:hAnsi="Times New Roman" w:cs="Times New Roman"/>
          <w:sz w:val="28"/>
          <w:szCs w:val="28"/>
          <w:lang w:eastAsia="ru-RU"/>
        </w:rPr>
        <w:t xml:space="preserve"> Ростов н/Д., 20</w:t>
      </w:r>
      <w:r>
        <w:rPr>
          <w:rFonts w:ascii="Times New Roman" w:eastAsiaTheme="minorEastAsia" w:hAnsi="Times New Roman" w:cs="Times New Roman"/>
          <w:sz w:val="28"/>
          <w:szCs w:val="28"/>
          <w:lang w:eastAsia="ru-RU"/>
        </w:rPr>
        <w:t>15</w:t>
      </w:r>
      <w:r w:rsidRPr="00406426">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576 с.</w:t>
      </w:r>
    </w:p>
    <w:p w:rsidR="00307197" w:rsidRPr="00406426" w:rsidRDefault="00307197" w:rsidP="00307197">
      <w:pPr>
        <w:widowControl w:val="0"/>
        <w:numPr>
          <w:ilvl w:val="0"/>
          <w:numId w:val="1"/>
        </w:numPr>
        <w:tabs>
          <w:tab w:val="left" w:pos="709"/>
          <w:tab w:val="left" w:pos="1134"/>
        </w:tabs>
        <w:overflowPunct w:val="0"/>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06426">
        <w:rPr>
          <w:rFonts w:ascii="Times New Roman" w:eastAsiaTheme="minorEastAsia" w:hAnsi="Times New Roman" w:cs="Times New Roman"/>
          <w:sz w:val="28"/>
          <w:szCs w:val="28"/>
          <w:lang w:eastAsia="ru-RU"/>
        </w:rPr>
        <w:t>Социальная работа с инвалидами: Настольная книга специалиста</w:t>
      </w:r>
      <w:proofErr w:type="gramStart"/>
      <w:r>
        <w:rPr>
          <w:rFonts w:ascii="Times New Roman" w:eastAsiaTheme="minorEastAsia" w:hAnsi="Times New Roman" w:cs="Times New Roman"/>
          <w:sz w:val="28"/>
          <w:szCs w:val="28"/>
          <w:lang w:eastAsia="ru-RU"/>
        </w:rPr>
        <w:t xml:space="preserve"> / </w:t>
      </w:r>
      <w:r w:rsidRPr="00406426">
        <w:rPr>
          <w:rFonts w:ascii="Times New Roman" w:eastAsiaTheme="minorEastAsia" w:hAnsi="Times New Roman" w:cs="Times New Roman"/>
          <w:sz w:val="28"/>
          <w:szCs w:val="28"/>
          <w:lang w:eastAsia="ru-RU"/>
        </w:rPr>
        <w:t>П</w:t>
      </w:r>
      <w:proofErr w:type="gramEnd"/>
      <w:r w:rsidRPr="00406426">
        <w:rPr>
          <w:rFonts w:ascii="Times New Roman" w:eastAsiaTheme="minorEastAsia" w:hAnsi="Times New Roman" w:cs="Times New Roman"/>
          <w:sz w:val="28"/>
          <w:szCs w:val="28"/>
          <w:lang w:eastAsia="ru-RU"/>
        </w:rPr>
        <w:t xml:space="preserve">од. Ред. Е.М. </w:t>
      </w:r>
      <w:proofErr w:type="spellStart"/>
      <w:r w:rsidRPr="00406426">
        <w:rPr>
          <w:rFonts w:ascii="Times New Roman" w:eastAsiaTheme="minorEastAsia" w:hAnsi="Times New Roman" w:cs="Times New Roman"/>
          <w:sz w:val="28"/>
          <w:szCs w:val="28"/>
          <w:lang w:eastAsia="ru-RU"/>
        </w:rPr>
        <w:t>Холостовой</w:t>
      </w:r>
      <w:proofErr w:type="spellEnd"/>
      <w:r w:rsidRPr="00406426">
        <w:rPr>
          <w:rFonts w:ascii="Times New Roman" w:eastAsiaTheme="minorEastAsia"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 xml:space="preserve">М.: Институт социальной работы, </w:t>
      </w:r>
      <w:r>
        <w:rPr>
          <w:rFonts w:ascii="Times New Roman" w:eastAsiaTheme="minorEastAsia" w:hAnsi="Times New Roman" w:cs="Times New Roman"/>
          <w:sz w:val="28"/>
          <w:szCs w:val="28"/>
          <w:lang w:eastAsia="ru-RU"/>
        </w:rPr>
        <w:t>200</w:t>
      </w:r>
      <w:r w:rsidRPr="00406426">
        <w:rPr>
          <w:rFonts w:ascii="Times New Roman" w:eastAsiaTheme="minorEastAsia" w:hAnsi="Times New Roman" w:cs="Times New Roman"/>
          <w:sz w:val="28"/>
          <w:szCs w:val="28"/>
          <w:lang w:eastAsia="ru-RU"/>
        </w:rPr>
        <w:t>6. – 210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 xml:space="preserve">Статистический обзор к Международному дню пожилых людей / </w:t>
      </w:r>
      <w:hyperlink r:id="rId23" w:history="1">
        <w:r w:rsidRPr="002730EE">
          <w:rPr>
            <w:rFonts w:ascii="Times New Roman" w:hAnsi="Times New Roman" w:cs="Times New Roman"/>
            <w:sz w:val="28"/>
            <w:szCs w:val="28"/>
          </w:rPr>
          <w:t>Национальный статистический комитет Республики Беларусь</w:t>
        </w:r>
      </w:hyperlink>
      <w:r w:rsidRPr="00406426">
        <w:rPr>
          <w:rFonts w:ascii="Times New Roman" w:hAnsi="Times New Roman" w:cs="Times New Roman"/>
          <w:sz w:val="28"/>
          <w:szCs w:val="28"/>
        </w:rPr>
        <w:t xml:space="preserve"> [Электронный ресурс]. – Режим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w:t>
      </w:r>
      <w:hyperlink r:id="rId24" w:history="1">
        <w:r w:rsidRPr="002730EE">
          <w:rPr>
            <w:rFonts w:ascii="Times New Roman" w:hAnsi="Times New Roman" w:cs="Times New Roman"/>
            <w:sz w:val="28"/>
            <w:szCs w:val="28"/>
          </w:rPr>
          <w:t>https://www.belstat.gov.by/o-belstate_2/novosti-i-meropriyatiya/novosti/statisticheskiy_obzor_k_mezhdunarodnomu_dnyu_pozhilykh_lyudey-2020/</w:t>
        </w:r>
      </w:hyperlink>
      <w:r w:rsidRPr="002730EE">
        <w:rPr>
          <w:rFonts w:ascii="Times New Roman" w:hAnsi="Times New Roman" w:cs="Times New Roman"/>
          <w:sz w:val="28"/>
          <w:szCs w:val="28"/>
        </w:rPr>
        <w:t xml:space="preserve">. </w:t>
      </w:r>
      <w:r w:rsidRPr="00406426">
        <w:rPr>
          <w:rFonts w:ascii="Times New Roman" w:hAnsi="Times New Roman" w:cs="Times New Roman"/>
          <w:sz w:val="28"/>
          <w:szCs w:val="28"/>
        </w:rPr>
        <w:t>– Дата доступа : 20.</w:t>
      </w:r>
      <w:r>
        <w:rPr>
          <w:rFonts w:ascii="Times New Roman" w:hAnsi="Times New Roman" w:cs="Times New Roman"/>
          <w:sz w:val="28"/>
          <w:szCs w:val="28"/>
        </w:rPr>
        <w:t>04</w:t>
      </w:r>
      <w:r w:rsidRPr="00406426">
        <w:rPr>
          <w:rFonts w:ascii="Times New Roman" w:hAnsi="Times New Roman" w:cs="Times New Roman"/>
          <w:sz w:val="28"/>
          <w:szCs w:val="28"/>
        </w:rPr>
        <w:t>.202</w:t>
      </w:r>
      <w:r>
        <w:rPr>
          <w:rFonts w:ascii="Times New Roman" w:hAnsi="Times New Roman" w:cs="Times New Roman"/>
          <w:sz w:val="28"/>
          <w:szCs w:val="28"/>
        </w:rPr>
        <w:t>1</w:t>
      </w:r>
    </w:p>
    <w:p w:rsidR="00307197" w:rsidRPr="00406426" w:rsidRDefault="00307197" w:rsidP="00307197">
      <w:pPr>
        <w:numPr>
          <w:ilvl w:val="0"/>
          <w:numId w:val="1"/>
        </w:numPr>
        <w:tabs>
          <w:tab w:val="left" w:pos="0"/>
          <w:tab w:val="left" w:pos="709"/>
          <w:tab w:val="left" w:pos="1134"/>
        </w:tabs>
        <w:autoSpaceDE w:val="0"/>
        <w:autoSpaceDN w:val="0"/>
        <w:adjustRightInd w:val="0"/>
        <w:spacing w:after="0" w:line="360" w:lineRule="exact"/>
        <w:ind w:left="0" w:firstLine="709"/>
        <w:jc w:val="both"/>
        <w:rPr>
          <w:rFonts w:ascii="Times New Roman" w:eastAsiaTheme="minorEastAsia" w:hAnsi="Times New Roman" w:cs="Times New Roman"/>
          <w:sz w:val="28"/>
          <w:szCs w:val="28"/>
          <w:lang w:eastAsia="ru-RU"/>
        </w:rPr>
      </w:pPr>
      <w:r w:rsidRPr="00406426">
        <w:rPr>
          <w:rFonts w:ascii="Times New Roman" w:eastAsiaTheme="minorEastAsia" w:hAnsi="Times New Roman" w:cs="Times New Roman"/>
          <w:sz w:val="28"/>
          <w:szCs w:val="28"/>
          <w:lang w:eastAsia="ru-RU"/>
        </w:rPr>
        <w:t>Теория и методика социальной работы</w:t>
      </w:r>
      <w:proofErr w:type="gramStart"/>
      <w:r w:rsidRPr="00406426">
        <w:rPr>
          <w:rFonts w:ascii="Times New Roman" w:eastAsiaTheme="minorEastAsia" w:hAnsi="Times New Roman" w:cs="Times New Roman"/>
          <w:sz w:val="28"/>
          <w:szCs w:val="28"/>
          <w:lang w:eastAsia="ru-RU"/>
        </w:rPr>
        <w:t xml:space="preserve"> / П</w:t>
      </w:r>
      <w:proofErr w:type="gramEnd"/>
      <w:r w:rsidRPr="00406426">
        <w:rPr>
          <w:rFonts w:ascii="Times New Roman" w:eastAsiaTheme="minorEastAsia" w:hAnsi="Times New Roman" w:cs="Times New Roman"/>
          <w:sz w:val="28"/>
          <w:szCs w:val="28"/>
          <w:lang w:eastAsia="ru-RU"/>
        </w:rPr>
        <w:t>од ред. Жукова В. И. – М</w:t>
      </w:r>
      <w:r>
        <w:rPr>
          <w:rFonts w:ascii="Times New Roman" w:eastAsiaTheme="minorEastAsia" w:hAnsi="Times New Roman" w:cs="Times New Roman"/>
          <w:sz w:val="28"/>
          <w:szCs w:val="28"/>
          <w:lang w:eastAsia="ru-RU"/>
        </w:rPr>
        <w:t>.</w:t>
      </w:r>
      <w:r w:rsidRPr="00406426">
        <w:rPr>
          <w:rFonts w:ascii="Times New Roman" w:eastAsiaTheme="minorEastAsia" w:hAnsi="Times New Roman" w:cs="Times New Roman"/>
          <w:sz w:val="28"/>
          <w:szCs w:val="28"/>
          <w:lang w:eastAsia="ru-RU"/>
        </w:rPr>
        <w:t xml:space="preserve">: </w:t>
      </w:r>
      <w:proofErr w:type="spellStart"/>
      <w:r w:rsidRPr="00406426">
        <w:rPr>
          <w:rFonts w:ascii="Times New Roman" w:eastAsiaTheme="minorEastAsia" w:hAnsi="Times New Roman" w:cs="Times New Roman"/>
          <w:sz w:val="28"/>
          <w:szCs w:val="28"/>
          <w:lang w:eastAsia="ru-RU"/>
        </w:rPr>
        <w:t>МаРТ</w:t>
      </w:r>
      <w:proofErr w:type="spellEnd"/>
      <w:r w:rsidRPr="00406426">
        <w:rPr>
          <w:rFonts w:ascii="Times New Roman" w:eastAsiaTheme="minorEastAsia" w:hAnsi="Times New Roman" w:cs="Times New Roman"/>
          <w:sz w:val="28"/>
          <w:szCs w:val="28"/>
          <w:lang w:eastAsia="ru-RU"/>
        </w:rPr>
        <w:t>, 2012</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192</w:t>
      </w:r>
      <w:r>
        <w:rPr>
          <w:rFonts w:ascii="Times New Roman" w:eastAsiaTheme="minorEastAsia" w:hAnsi="Times New Roman" w:cs="Times New Roman"/>
          <w:sz w:val="28"/>
          <w:szCs w:val="28"/>
          <w:lang w:eastAsia="ru-RU"/>
        </w:rPr>
        <w:t xml:space="preserve"> </w:t>
      </w:r>
      <w:r w:rsidRPr="00406426">
        <w:rPr>
          <w:rFonts w:ascii="Times New Roman" w:eastAsiaTheme="minorEastAsia" w:hAnsi="Times New Roman" w:cs="Times New Roman"/>
          <w:sz w:val="28"/>
          <w:szCs w:val="28"/>
          <w:lang w:eastAsia="ru-RU"/>
        </w:rPr>
        <w:t>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Трудовой кодекс Республики Беларусь [Электронный ресурс]</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26 июля 1999 г., № 296-З : принят Палатой представителей 8 июня 1999 г., </w:t>
      </w:r>
      <w:proofErr w:type="spellStart"/>
      <w:r w:rsidRPr="00406426">
        <w:rPr>
          <w:rFonts w:ascii="Times New Roman" w:hAnsi="Times New Roman" w:cs="Times New Roman"/>
          <w:sz w:val="28"/>
          <w:szCs w:val="28"/>
        </w:rPr>
        <w:t>одобр</w:t>
      </w:r>
      <w:proofErr w:type="spellEnd"/>
      <w:r w:rsidRPr="00406426">
        <w:rPr>
          <w:rFonts w:ascii="Times New Roman" w:hAnsi="Times New Roman" w:cs="Times New Roman"/>
          <w:sz w:val="28"/>
          <w:szCs w:val="28"/>
        </w:rPr>
        <w:t xml:space="preserve">. Советом Республики 30 июня 1999 г. : в ред. Закона </w:t>
      </w:r>
      <w:proofErr w:type="spellStart"/>
      <w:r w:rsidRPr="00406426">
        <w:rPr>
          <w:rFonts w:ascii="Times New Roman" w:hAnsi="Times New Roman" w:cs="Times New Roman"/>
          <w:sz w:val="28"/>
          <w:szCs w:val="28"/>
        </w:rPr>
        <w:t>Респ</w:t>
      </w:r>
      <w:proofErr w:type="spellEnd"/>
      <w:r w:rsidRPr="00406426">
        <w:rPr>
          <w:rFonts w:ascii="Times New Roman" w:hAnsi="Times New Roman" w:cs="Times New Roman"/>
          <w:sz w:val="28"/>
          <w:szCs w:val="28"/>
        </w:rPr>
        <w:t>. Беларусь от 24 окт. 2016 г., с изм. и доп. // Национальный правовой Интернет-портал Республики Беларусь</w:t>
      </w:r>
      <w:proofErr w:type="gramStart"/>
      <w:r w:rsidRPr="00406426">
        <w:rPr>
          <w:rFonts w:ascii="Times New Roman" w:hAnsi="Times New Roman" w:cs="Times New Roman"/>
          <w:sz w:val="28"/>
          <w:szCs w:val="28"/>
        </w:rPr>
        <w:t>.</w:t>
      </w:r>
      <w:proofErr w:type="gramEnd"/>
      <w:r w:rsidRPr="00406426">
        <w:rPr>
          <w:rFonts w:ascii="Times New Roman" w:hAnsi="Times New Roman" w:cs="Times New Roman"/>
          <w:sz w:val="28"/>
          <w:szCs w:val="28"/>
        </w:rPr>
        <w:t xml:space="preserve"> – </w:t>
      </w:r>
      <w:proofErr w:type="gramStart"/>
      <w:r w:rsidRPr="00406426">
        <w:rPr>
          <w:rFonts w:ascii="Times New Roman" w:hAnsi="Times New Roman" w:cs="Times New Roman"/>
          <w:sz w:val="28"/>
          <w:szCs w:val="28"/>
        </w:rPr>
        <w:t>р</w:t>
      </w:r>
      <w:proofErr w:type="gramEnd"/>
      <w:r w:rsidRPr="00406426">
        <w:rPr>
          <w:rFonts w:ascii="Times New Roman" w:hAnsi="Times New Roman" w:cs="Times New Roman"/>
          <w:sz w:val="28"/>
          <w:szCs w:val="28"/>
        </w:rPr>
        <w:t xml:space="preserve">ежим доступа : </w:t>
      </w:r>
      <w:r w:rsidRPr="00406426">
        <w:rPr>
          <w:rFonts w:ascii="Times New Roman" w:hAnsi="Times New Roman" w:cs="Times New Roman"/>
          <w:sz w:val="28"/>
          <w:szCs w:val="28"/>
        </w:rPr>
        <w:lastRenderedPageBreak/>
        <w:t>https://pravo.by/document/?guid=3961&amp;p0=HK9900296. – Дата доступа</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 xml:space="preserve"> 23.0</w:t>
      </w:r>
      <w:r>
        <w:rPr>
          <w:rFonts w:ascii="Times New Roman" w:hAnsi="Times New Roman" w:cs="Times New Roman"/>
          <w:sz w:val="28"/>
          <w:szCs w:val="28"/>
        </w:rPr>
        <w:t>4</w:t>
      </w:r>
      <w:r w:rsidRPr="00406426">
        <w:rPr>
          <w:rFonts w:ascii="Times New Roman" w:hAnsi="Times New Roman" w:cs="Times New Roman"/>
          <w:sz w:val="28"/>
          <w:szCs w:val="28"/>
        </w:rPr>
        <w:t>.2021</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r w:rsidRPr="00406426">
        <w:rPr>
          <w:rFonts w:ascii="Times New Roman" w:hAnsi="Times New Roman" w:cs="Times New Roman"/>
          <w:sz w:val="28"/>
          <w:szCs w:val="28"/>
        </w:rPr>
        <w:t>Филатова, С.А. Геронтология: учеб.</w:t>
      </w:r>
      <w:r>
        <w:rPr>
          <w:rFonts w:ascii="Times New Roman" w:hAnsi="Times New Roman" w:cs="Times New Roman"/>
          <w:sz w:val="28"/>
          <w:szCs w:val="28"/>
        </w:rPr>
        <w:t xml:space="preserve"> </w:t>
      </w:r>
      <w:r w:rsidRPr="00406426">
        <w:rPr>
          <w:rFonts w:ascii="Times New Roman" w:hAnsi="Times New Roman" w:cs="Times New Roman"/>
          <w:sz w:val="28"/>
          <w:szCs w:val="28"/>
        </w:rPr>
        <w:t>/ С.А.</w:t>
      </w:r>
      <w:r>
        <w:rPr>
          <w:rFonts w:ascii="Times New Roman" w:hAnsi="Times New Roman" w:cs="Times New Roman"/>
          <w:sz w:val="28"/>
          <w:szCs w:val="28"/>
        </w:rPr>
        <w:t xml:space="preserve"> </w:t>
      </w:r>
      <w:r w:rsidRPr="00406426">
        <w:rPr>
          <w:rFonts w:ascii="Times New Roman" w:hAnsi="Times New Roman" w:cs="Times New Roman"/>
          <w:sz w:val="28"/>
          <w:szCs w:val="28"/>
        </w:rPr>
        <w:t>Филатова, Л.П.</w:t>
      </w:r>
      <w:r>
        <w:rPr>
          <w:rFonts w:ascii="Times New Roman" w:hAnsi="Times New Roman" w:cs="Times New Roman"/>
          <w:sz w:val="28"/>
          <w:szCs w:val="28"/>
        </w:rPr>
        <w:t xml:space="preserve"> </w:t>
      </w:r>
      <w:r w:rsidRPr="00406426">
        <w:rPr>
          <w:rFonts w:ascii="Times New Roman" w:hAnsi="Times New Roman" w:cs="Times New Roman"/>
          <w:sz w:val="28"/>
          <w:szCs w:val="28"/>
        </w:rPr>
        <w:t>Безденежная, Л.С.</w:t>
      </w:r>
      <w:r>
        <w:rPr>
          <w:rFonts w:ascii="Times New Roman" w:hAnsi="Times New Roman" w:cs="Times New Roman"/>
          <w:sz w:val="28"/>
          <w:szCs w:val="28"/>
        </w:rPr>
        <w:t xml:space="preserve"> </w:t>
      </w:r>
      <w:r w:rsidRPr="00406426">
        <w:rPr>
          <w:rFonts w:ascii="Times New Roman" w:hAnsi="Times New Roman" w:cs="Times New Roman"/>
          <w:sz w:val="28"/>
          <w:szCs w:val="28"/>
        </w:rPr>
        <w:t>Андреева. – 3-е изд.- Ростов н/Д: Феникс, 20</w:t>
      </w:r>
      <w:r>
        <w:rPr>
          <w:rFonts w:ascii="Times New Roman" w:hAnsi="Times New Roman" w:cs="Times New Roman"/>
          <w:sz w:val="28"/>
          <w:szCs w:val="28"/>
        </w:rPr>
        <w:t>1</w:t>
      </w:r>
      <w:r w:rsidRPr="00406426">
        <w:rPr>
          <w:rFonts w:ascii="Times New Roman" w:hAnsi="Times New Roman" w:cs="Times New Roman"/>
          <w:sz w:val="28"/>
          <w:szCs w:val="28"/>
        </w:rPr>
        <w:t>5. – 512</w:t>
      </w:r>
      <w:r>
        <w:rPr>
          <w:rFonts w:ascii="Times New Roman" w:hAnsi="Times New Roman" w:cs="Times New Roman"/>
          <w:sz w:val="28"/>
          <w:szCs w:val="28"/>
        </w:rPr>
        <w:t xml:space="preserve"> </w:t>
      </w:r>
      <w:r w:rsidRPr="00406426">
        <w:rPr>
          <w:rFonts w:ascii="Times New Roman" w:hAnsi="Times New Roman" w:cs="Times New Roman"/>
          <w:sz w:val="28"/>
          <w:szCs w:val="28"/>
        </w:rPr>
        <w:t>с.</w:t>
      </w:r>
    </w:p>
    <w:p w:rsidR="00307197" w:rsidRPr="00406426" w:rsidRDefault="00307197" w:rsidP="00307197">
      <w:pPr>
        <w:pStyle w:val="a7"/>
        <w:numPr>
          <w:ilvl w:val="0"/>
          <w:numId w:val="1"/>
        </w:numPr>
        <w:tabs>
          <w:tab w:val="left" w:pos="709"/>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Холостова</w:t>
      </w:r>
      <w:proofErr w:type="spellEnd"/>
      <w:r w:rsidRPr="00406426">
        <w:rPr>
          <w:rFonts w:ascii="Times New Roman" w:hAnsi="Times New Roman" w:cs="Times New Roman"/>
          <w:sz w:val="28"/>
          <w:szCs w:val="28"/>
        </w:rPr>
        <w:t xml:space="preserve">, Е.И. Социальная работа с семьей / Е.И. </w:t>
      </w:r>
      <w:proofErr w:type="spellStart"/>
      <w:r w:rsidRPr="00406426">
        <w:rPr>
          <w:rFonts w:ascii="Times New Roman" w:hAnsi="Times New Roman" w:cs="Times New Roman"/>
          <w:sz w:val="28"/>
          <w:szCs w:val="28"/>
        </w:rPr>
        <w:t>Холостова</w:t>
      </w:r>
      <w:proofErr w:type="spellEnd"/>
      <w:r w:rsidRPr="00406426">
        <w:rPr>
          <w:rFonts w:ascii="Times New Roman" w:hAnsi="Times New Roman" w:cs="Times New Roman"/>
          <w:sz w:val="28"/>
          <w:szCs w:val="28"/>
        </w:rPr>
        <w:t>. – М.: Дашков и К, 2012. – 241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Холостова</w:t>
      </w:r>
      <w:proofErr w:type="spellEnd"/>
      <w:r w:rsidRPr="00406426">
        <w:rPr>
          <w:rFonts w:ascii="Times New Roman" w:hAnsi="Times New Roman" w:cs="Times New Roman"/>
          <w:sz w:val="28"/>
          <w:szCs w:val="28"/>
        </w:rPr>
        <w:t>, Е.И. Глоссарий социальной работы: [около 300 понятий и терминов] / Е.И. </w:t>
      </w:r>
      <w:proofErr w:type="spellStart"/>
      <w:r w:rsidRPr="00406426">
        <w:rPr>
          <w:rFonts w:ascii="Times New Roman" w:hAnsi="Times New Roman" w:cs="Times New Roman"/>
          <w:sz w:val="28"/>
          <w:szCs w:val="28"/>
        </w:rPr>
        <w:t>Холостова</w:t>
      </w:r>
      <w:proofErr w:type="spellEnd"/>
      <w:r w:rsidRPr="00406426">
        <w:rPr>
          <w:rFonts w:ascii="Times New Roman" w:hAnsi="Times New Roman" w:cs="Times New Roman"/>
          <w:sz w:val="28"/>
          <w:szCs w:val="28"/>
        </w:rPr>
        <w:t>. –</w:t>
      </w:r>
      <w:r>
        <w:rPr>
          <w:rFonts w:ascii="Times New Roman" w:hAnsi="Times New Roman" w:cs="Times New Roman"/>
          <w:sz w:val="28"/>
          <w:szCs w:val="28"/>
        </w:rPr>
        <w:t xml:space="preserve"> </w:t>
      </w:r>
      <w:r w:rsidRPr="00406426">
        <w:rPr>
          <w:rFonts w:ascii="Times New Roman" w:hAnsi="Times New Roman" w:cs="Times New Roman"/>
          <w:sz w:val="28"/>
          <w:szCs w:val="28"/>
        </w:rPr>
        <w:t>М.: Дашков и К, 2016. – 220 с.</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bookmarkStart w:id="17" w:name="_Hlk70980741"/>
      <w:proofErr w:type="spellStart"/>
      <w:r w:rsidRPr="00406426">
        <w:rPr>
          <w:rFonts w:ascii="Times New Roman" w:hAnsi="Times New Roman" w:cs="Times New Roman"/>
          <w:sz w:val="28"/>
          <w:szCs w:val="28"/>
        </w:rPr>
        <w:t>Хрисамова</w:t>
      </w:r>
      <w:proofErr w:type="spellEnd"/>
      <w:r w:rsidRPr="00406426">
        <w:rPr>
          <w:rFonts w:ascii="Times New Roman" w:hAnsi="Times New Roman" w:cs="Times New Roman"/>
          <w:sz w:val="28"/>
          <w:szCs w:val="28"/>
        </w:rPr>
        <w:t xml:space="preserve">, Е.Н. Основы геронтологии: Учебник для студентов вузов / Е.Н. </w:t>
      </w:r>
      <w:proofErr w:type="spellStart"/>
      <w:r w:rsidRPr="00406426">
        <w:rPr>
          <w:rFonts w:ascii="Times New Roman" w:hAnsi="Times New Roman" w:cs="Times New Roman"/>
          <w:sz w:val="28"/>
          <w:szCs w:val="28"/>
        </w:rPr>
        <w:t>Хрисамрва</w:t>
      </w:r>
      <w:proofErr w:type="spellEnd"/>
      <w:r w:rsidRPr="00406426">
        <w:rPr>
          <w:rFonts w:ascii="Times New Roman" w:hAnsi="Times New Roman" w:cs="Times New Roman"/>
          <w:sz w:val="28"/>
          <w:szCs w:val="28"/>
        </w:rPr>
        <w:t xml:space="preserve">. – М.: </w:t>
      </w:r>
      <w:proofErr w:type="spellStart"/>
      <w:r w:rsidRPr="00406426">
        <w:rPr>
          <w:rFonts w:ascii="Times New Roman" w:hAnsi="Times New Roman" w:cs="Times New Roman"/>
          <w:sz w:val="28"/>
          <w:szCs w:val="28"/>
        </w:rPr>
        <w:t>Владос</w:t>
      </w:r>
      <w:proofErr w:type="spellEnd"/>
      <w:r w:rsidRPr="00406426">
        <w:rPr>
          <w:rFonts w:ascii="Times New Roman" w:hAnsi="Times New Roman" w:cs="Times New Roman"/>
          <w:sz w:val="28"/>
          <w:szCs w:val="28"/>
        </w:rPr>
        <w:t>, 2016. – 151с</w:t>
      </w:r>
      <w:bookmarkEnd w:id="17"/>
      <w:r>
        <w:rPr>
          <w:rFonts w:ascii="Times New Roman" w:hAnsi="Times New Roman" w:cs="Times New Roman"/>
          <w:sz w:val="28"/>
          <w:szCs w:val="28"/>
        </w:rPr>
        <w:t>.</w:t>
      </w:r>
    </w:p>
    <w:p w:rsidR="00307197" w:rsidRPr="00406426" w:rsidRDefault="00307197" w:rsidP="00307197">
      <w:pPr>
        <w:pStyle w:val="a7"/>
        <w:numPr>
          <w:ilvl w:val="0"/>
          <w:numId w:val="1"/>
        </w:numPr>
        <w:tabs>
          <w:tab w:val="left" w:pos="709"/>
          <w:tab w:val="left" w:pos="993"/>
          <w:tab w:val="left" w:pos="1134"/>
        </w:tabs>
        <w:spacing w:after="0" w:line="360" w:lineRule="exact"/>
        <w:ind w:left="0" w:firstLine="709"/>
        <w:jc w:val="both"/>
        <w:rPr>
          <w:rFonts w:ascii="Times New Roman" w:hAnsi="Times New Roman" w:cs="Times New Roman"/>
          <w:sz w:val="28"/>
          <w:szCs w:val="28"/>
        </w:rPr>
      </w:pPr>
      <w:proofErr w:type="spellStart"/>
      <w:r w:rsidRPr="00406426">
        <w:rPr>
          <w:rFonts w:ascii="Times New Roman" w:hAnsi="Times New Roman" w:cs="Times New Roman"/>
          <w:sz w:val="28"/>
          <w:szCs w:val="28"/>
        </w:rPr>
        <w:t>Хьелл</w:t>
      </w:r>
      <w:proofErr w:type="spellEnd"/>
      <w:r w:rsidRPr="00406426">
        <w:rPr>
          <w:rFonts w:ascii="Times New Roman" w:hAnsi="Times New Roman" w:cs="Times New Roman"/>
          <w:sz w:val="28"/>
          <w:szCs w:val="28"/>
        </w:rPr>
        <w:t xml:space="preserve">, Л. Теории личности / Л. </w:t>
      </w:r>
      <w:proofErr w:type="spellStart"/>
      <w:r w:rsidRPr="00406426">
        <w:rPr>
          <w:rFonts w:ascii="Times New Roman" w:hAnsi="Times New Roman" w:cs="Times New Roman"/>
          <w:sz w:val="28"/>
          <w:szCs w:val="28"/>
        </w:rPr>
        <w:t>Хьелл</w:t>
      </w:r>
      <w:proofErr w:type="spellEnd"/>
      <w:r w:rsidRPr="00406426">
        <w:rPr>
          <w:rFonts w:ascii="Times New Roman" w:hAnsi="Times New Roman" w:cs="Times New Roman"/>
          <w:sz w:val="28"/>
          <w:szCs w:val="28"/>
        </w:rPr>
        <w:t xml:space="preserve">, Д. </w:t>
      </w:r>
      <w:proofErr w:type="spellStart"/>
      <w:r w:rsidRPr="00406426">
        <w:rPr>
          <w:rFonts w:ascii="Times New Roman" w:hAnsi="Times New Roman" w:cs="Times New Roman"/>
          <w:sz w:val="28"/>
          <w:szCs w:val="28"/>
        </w:rPr>
        <w:t>Зиглер</w:t>
      </w:r>
      <w:proofErr w:type="spellEnd"/>
      <w:r w:rsidRPr="00406426">
        <w:rPr>
          <w:rFonts w:ascii="Times New Roman" w:hAnsi="Times New Roman" w:cs="Times New Roman"/>
          <w:sz w:val="28"/>
          <w:szCs w:val="28"/>
        </w:rPr>
        <w:t>. – СПб</w:t>
      </w:r>
      <w:proofErr w:type="gramStart"/>
      <w:r w:rsidRPr="00406426">
        <w:rPr>
          <w:rFonts w:ascii="Times New Roman" w:hAnsi="Times New Roman" w:cs="Times New Roman"/>
          <w:sz w:val="28"/>
          <w:szCs w:val="28"/>
        </w:rPr>
        <w:t xml:space="preserve">.: </w:t>
      </w:r>
      <w:proofErr w:type="gramEnd"/>
      <w:r w:rsidRPr="00406426">
        <w:rPr>
          <w:rFonts w:ascii="Times New Roman" w:hAnsi="Times New Roman" w:cs="Times New Roman"/>
          <w:sz w:val="28"/>
          <w:szCs w:val="28"/>
        </w:rPr>
        <w:t>Речь, 2016. –217 с</w:t>
      </w:r>
      <w:r>
        <w:rPr>
          <w:rFonts w:ascii="Times New Roman" w:hAnsi="Times New Roman" w:cs="Times New Roman"/>
          <w:sz w:val="28"/>
          <w:szCs w:val="28"/>
        </w:rPr>
        <w:t>.</w:t>
      </w:r>
    </w:p>
    <w:p w:rsidR="00307197" w:rsidRDefault="00307197" w:rsidP="00307197">
      <w:pPr>
        <w:pStyle w:val="a7"/>
        <w:numPr>
          <w:ilvl w:val="0"/>
          <w:numId w:val="1"/>
        </w:numPr>
        <w:tabs>
          <w:tab w:val="left" w:pos="709"/>
          <w:tab w:val="left" w:pos="1134"/>
        </w:tabs>
        <w:spacing w:after="0" w:line="360" w:lineRule="exact"/>
        <w:ind w:left="0" w:right="-5" w:firstLine="709"/>
        <w:jc w:val="both"/>
        <w:rPr>
          <w:rFonts w:ascii="Times New Roman" w:hAnsi="Times New Roman" w:cs="Times New Roman"/>
          <w:sz w:val="28"/>
          <w:szCs w:val="28"/>
        </w:rPr>
      </w:pPr>
      <w:r w:rsidRPr="00406426">
        <w:rPr>
          <w:rFonts w:ascii="Times New Roman" w:hAnsi="Times New Roman" w:cs="Times New Roman"/>
          <w:sz w:val="28"/>
          <w:szCs w:val="28"/>
        </w:rPr>
        <w:t>Чернявская</w:t>
      </w:r>
      <w:r>
        <w:rPr>
          <w:rFonts w:ascii="Times New Roman" w:hAnsi="Times New Roman" w:cs="Times New Roman"/>
          <w:sz w:val="28"/>
          <w:szCs w:val="28"/>
        </w:rPr>
        <w:t>, А.Г.</w:t>
      </w:r>
      <w:r w:rsidRPr="00406426">
        <w:rPr>
          <w:rFonts w:ascii="Times New Roman" w:hAnsi="Times New Roman" w:cs="Times New Roman"/>
          <w:sz w:val="28"/>
          <w:szCs w:val="28"/>
        </w:rPr>
        <w:t xml:space="preserve"> Психология и </w:t>
      </w:r>
      <w:proofErr w:type="spellStart"/>
      <w:r w:rsidRPr="00406426">
        <w:rPr>
          <w:rFonts w:ascii="Times New Roman" w:hAnsi="Times New Roman" w:cs="Times New Roman"/>
          <w:sz w:val="28"/>
          <w:szCs w:val="28"/>
        </w:rPr>
        <w:t>андрогогика</w:t>
      </w:r>
      <w:proofErr w:type="spellEnd"/>
      <w:r w:rsidRPr="00406426">
        <w:rPr>
          <w:rFonts w:ascii="Times New Roman" w:hAnsi="Times New Roman" w:cs="Times New Roman"/>
          <w:sz w:val="28"/>
          <w:szCs w:val="28"/>
        </w:rPr>
        <w:t xml:space="preserve"> лиц пожилого возраста. Учебное пособие для СПО / </w:t>
      </w:r>
      <w:r>
        <w:rPr>
          <w:rFonts w:ascii="Times New Roman" w:hAnsi="Times New Roman" w:cs="Times New Roman"/>
          <w:sz w:val="28"/>
          <w:szCs w:val="28"/>
        </w:rPr>
        <w:t>А.Г.</w:t>
      </w:r>
      <w:r w:rsidRPr="00406426">
        <w:rPr>
          <w:rFonts w:ascii="Times New Roman" w:hAnsi="Times New Roman" w:cs="Times New Roman"/>
          <w:sz w:val="28"/>
          <w:szCs w:val="28"/>
        </w:rPr>
        <w:t xml:space="preserve"> Чернявская. </w:t>
      </w:r>
      <w:r w:rsidRPr="00406426">
        <w:rPr>
          <w:rFonts w:ascii="Times New Roman" w:eastAsia="Times New Roman" w:hAnsi="Times New Roman" w:cs="Times New Roman"/>
          <w:sz w:val="28"/>
          <w:szCs w:val="28"/>
        </w:rPr>
        <w:t>–</w:t>
      </w:r>
      <w:r w:rsidRPr="00406426">
        <w:rPr>
          <w:rFonts w:ascii="Times New Roman" w:hAnsi="Times New Roman" w:cs="Times New Roman"/>
          <w:sz w:val="28"/>
          <w:szCs w:val="28"/>
        </w:rPr>
        <w:t xml:space="preserve"> М.: </w:t>
      </w:r>
      <w:proofErr w:type="spellStart"/>
      <w:r w:rsidRPr="00406426">
        <w:rPr>
          <w:rFonts w:ascii="Times New Roman" w:hAnsi="Times New Roman" w:cs="Times New Roman"/>
          <w:sz w:val="28"/>
          <w:szCs w:val="28"/>
        </w:rPr>
        <w:t>Юрайт</w:t>
      </w:r>
      <w:proofErr w:type="spellEnd"/>
      <w:r w:rsidRPr="00406426">
        <w:rPr>
          <w:rFonts w:ascii="Times New Roman" w:hAnsi="Times New Roman" w:cs="Times New Roman"/>
          <w:sz w:val="28"/>
          <w:szCs w:val="28"/>
        </w:rPr>
        <w:t xml:space="preserve">, 2016. </w:t>
      </w:r>
      <w:r>
        <w:rPr>
          <w:rFonts w:ascii="Times New Roman" w:hAnsi="Times New Roman" w:cs="Times New Roman"/>
          <w:sz w:val="28"/>
          <w:szCs w:val="28"/>
        </w:rPr>
        <w:t>–</w:t>
      </w:r>
      <w:r w:rsidRPr="00406426">
        <w:rPr>
          <w:rFonts w:ascii="Times New Roman" w:hAnsi="Times New Roman" w:cs="Times New Roman"/>
          <w:sz w:val="28"/>
          <w:szCs w:val="28"/>
        </w:rPr>
        <w:t xml:space="preserve"> 122 c. </w:t>
      </w:r>
    </w:p>
    <w:p w:rsidR="00307197" w:rsidRDefault="00307197" w:rsidP="00307197">
      <w:pPr>
        <w:tabs>
          <w:tab w:val="left" w:pos="709"/>
          <w:tab w:val="left" w:pos="1134"/>
        </w:tabs>
        <w:spacing w:after="0" w:line="240" w:lineRule="auto"/>
        <w:ind w:right="-5"/>
        <w:jc w:val="both"/>
        <w:rPr>
          <w:rFonts w:ascii="Times New Roman" w:hAnsi="Times New Roman" w:cs="Times New Roman"/>
          <w:sz w:val="28"/>
          <w:szCs w:val="28"/>
        </w:rPr>
      </w:pPr>
    </w:p>
    <w:p w:rsidR="00307197" w:rsidRDefault="00307197" w:rsidP="00307197">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966328" w:rsidRDefault="00A94F2D"/>
    <w:sectPr w:rsidR="00966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D551D"/>
    <w:multiLevelType w:val="hybridMultilevel"/>
    <w:tmpl w:val="0CA0C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97"/>
    <w:rsid w:val="00307197"/>
    <w:rsid w:val="005A22C8"/>
    <w:rsid w:val="00947B95"/>
    <w:rsid w:val="00A94F2D"/>
    <w:rsid w:val="00C0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97"/>
    <w:pPr>
      <w:spacing w:after="160" w:line="256" w:lineRule="auto"/>
    </w:pPr>
  </w:style>
  <w:style w:type="paragraph" w:styleId="1">
    <w:name w:val="heading 1"/>
    <w:basedOn w:val="a"/>
    <w:next w:val="a"/>
    <w:link w:val="10"/>
    <w:uiPriority w:val="9"/>
    <w:qFormat/>
    <w:rsid w:val="0030719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19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07197"/>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307197"/>
    <w:pPr>
      <w:spacing w:after="100"/>
    </w:pPr>
  </w:style>
  <w:style w:type="character" w:styleId="a4">
    <w:name w:val="Hyperlink"/>
    <w:basedOn w:val="a0"/>
    <w:uiPriority w:val="99"/>
    <w:unhideWhenUsed/>
    <w:rsid w:val="00307197"/>
    <w:rPr>
      <w:color w:val="0000FF" w:themeColor="hyperlink"/>
      <w:u w:val="single"/>
    </w:rPr>
  </w:style>
  <w:style w:type="paragraph" w:styleId="HTML">
    <w:name w:val="HTML Preformatted"/>
    <w:basedOn w:val="a"/>
    <w:link w:val="HTML0"/>
    <w:uiPriority w:val="99"/>
    <w:unhideWhenUsed/>
    <w:rsid w:val="0030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07197"/>
    <w:rPr>
      <w:rFonts w:ascii="Courier New" w:eastAsia="Times New Roman" w:hAnsi="Courier New" w:cs="Courier New"/>
      <w:sz w:val="20"/>
      <w:szCs w:val="20"/>
      <w:lang w:eastAsia="ru-RU"/>
    </w:rPr>
  </w:style>
  <w:style w:type="character" w:customStyle="1" w:styleId="y2iqfc">
    <w:name w:val="y2iqfc"/>
    <w:basedOn w:val="a0"/>
    <w:rsid w:val="00307197"/>
  </w:style>
  <w:style w:type="paragraph" w:styleId="a5">
    <w:name w:val="Balloon Text"/>
    <w:basedOn w:val="a"/>
    <w:link w:val="a6"/>
    <w:uiPriority w:val="99"/>
    <w:semiHidden/>
    <w:unhideWhenUsed/>
    <w:rsid w:val="00307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197"/>
    <w:rPr>
      <w:rFonts w:ascii="Tahoma" w:hAnsi="Tahoma" w:cs="Tahoma"/>
      <w:sz w:val="16"/>
      <w:szCs w:val="16"/>
    </w:rPr>
  </w:style>
  <w:style w:type="paragraph" w:styleId="a7">
    <w:name w:val="List Paragraph"/>
    <w:basedOn w:val="a"/>
    <w:link w:val="a8"/>
    <w:uiPriority w:val="34"/>
    <w:qFormat/>
    <w:rsid w:val="00307197"/>
    <w:pPr>
      <w:spacing w:after="200" w:line="276" w:lineRule="auto"/>
      <w:ind w:left="720"/>
      <w:contextualSpacing/>
    </w:pPr>
    <w:rPr>
      <w:rFonts w:eastAsiaTheme="minorEastAsia"/>
      <w:lang w:eastAsia="ru-RU"/>
    </w:rPr>
  </w:style>
  <w:style w:type="character" w:customStyle="1" w:styleId="a8">
    <w:name w:val="Абзац списка Знак"/>
    <w:basedOn w:val="a0"/>
    <w:link w:val="a7"/>
    <w:uiPriority w:val="34"/>
    <w:locked/>
    <w:rsid w:val="0030719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97"/>
    <w:pPr>
      <w:spacing w:after="160" w:line="256" w:lineRule="auto"/>
    </w:pPr>
  </w:style>
  <w:style w:type="paragraph" w:styleId="1">
    <w:name w:val="heading 1"/>
    <w:basedOn w:val="a"/>
    <w:next w:val="a"/>
    <w:link w:val="10"/>
    <w:uiPriority w:val="9"/>
    <w:qFormat/>
    <w:rsid w:val="0030719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19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07197"/>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307197"/>
    <w:pPr>
      <w:spacing w:after="100"/>
    </w:pPr>
  </w:style>
  <w:style w:type="character" w:styleId="a4">
    <w:name w:val="Hyperlink"/>
    <w:basedOn w:val="a0"/>
    <w:uiPriority w:val="99"/>
    <w:unhideWhenUsed/>
    <w:rsid w:val="00307197"/>
    <w:rPr>
      <w:color w:val="0000FF" w:themeColor="hyperlink"/>
      <w:u w:val="single"/>
    </w:rPr>
  </w:style>
  <w:style w:type="paragraph" w:styleId="HTML">
    <w:name w:val="HTML Preformatted"/>
    <w:basedOn w:val="a"/>
    <w:link w:val="HTML0"/>
    <w:uiPriority w:val="99"/>
    <w:unhideWhenUsed/>
    <w:rsid w:val="00307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07197"/>
    <w:rPr>
      <w:rFonts w:ascii="Courier New" w:eastAsia="Times New Roman" w:hAnsi="Courier New" w:cs="Courier New"/>
      <w:sz w:val="20"/>
      <w:szCs w:val="20"/>
      <w:lang w:eastAsia="ru-RU"/>
    </w:rPr>
  </w:style>
  <w:style w:type="character" w:customStyle="1" w:styleId="y2iqfc">
    <w:name w:val="y2iqfc"/>
    <w:basedOn w:val="a0"/>
    <w:rsid w:val="00307197"/>
  </w:style>
  <w:style w:type="paragraph" w:styleId="a5">
    <w:name w:val="Balloon Text"/>
    <w:basedOn w:val="a"/>
    <w:link w:val="a6"/>
    <w:uiPriority w:val="99"/>
    <w:semiHidden/>
    <w:unhideWhenUsed/>
    <w:rsid w:val="00307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7197"/>
    <w:rPr>
      <w:rFonts w:ascii="Tahoma" w:hAnsi="Tahoma" w:cs="Tahoma"/>
      <w:sz w:val="16"/>
      <w:szCs w:val="16"/>
    </w:rPr>
  </w:style>
  <w:style w:type="paragraph" w:styleId="a7">
    <w:name w:val="List Paragraph"/>
    <w:basedOn w:val="a"/>
    <w:link w:val="a8"/>
    <w:uiPriority w:val="34"/>
    <w:qFormat/>
    <w:rsid w:val="00307197"/>
    <w:pPr>
      <w:spacing w:after="200" w:line="276" w:lineRule="auto"/>
      <w:ind w:left="720"/>
      <w:contextualSpacing/>
    </w:pPr>
    <w:rPr>
      <w:rFonts w:eastAsiaTheme="minorEastAsia"/>
      <w:lang w:eastAsia="ru-RU"/>
    </w:rPr>
  </w:style>
  <w:style w:type="character" w:customStyle="1" w:styleId="a8">
    <w:name w:val="Абзац списка Знак"/>
    <w:basedOn w:val="a0"/>
    <w:link w:val="a7"/>
    <w:uiPriority w:val="34"/>
    <w:locked/>
    <w:rsid w:val="0030719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3"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8"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oz.by/producer/more120511.html" TargetMode="External"/><Relationship Id="rId7"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2"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7"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20"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 Type="http://schemas.openxmlformats.org/officeDocument/2006/relationships/numbering" Target="numbering.xml"/><Relationship Id="rId6"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1"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24" Type="http://schemas.openxmlformats.org/officeDocument/2006/relationships/hyperlink" Target="https://www.belstat.gov.by/o-belstate_2/novosti-i-meropriyatiya/novosti/statisticheskiy_obzor_k_mezhdunarodnomu_dnyu_pozhilykh_lyudey-2020/" TargetMode="External"/><Relationship Id="rId5" Type="http://schemas.openxmlformats.org/officeDocument/2006/relationships/webSettings" Target="webSettings.xml"/><Relationship Id="rId15"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23" Type="http://schemas.openxmlformats.org/officeDocument/2006/relationships/hyperlink" Target="https://www.belstat.gov.by/" TargetMode="External"/><Relationship Id="rId10"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9"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4" Type="http://schemas.openxmlformats.org/officeDocument/2006/relationships/settings" Target="settings.xml"/><Relationship Id="rId9"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14" Type="http://schemas.openxmlformats.org/officeDocument/2006/relationships/hyperlink" Target="file:///C:\Users\user\Desktop\12345\663725%20-%20&#1057;&#1086;&#1094;&#1080;&#1072;&#1083;&#1100;&#1085;&#1072;&#1103;%20&#1088;&#1072;&#1073;&#1086;&#1090;&#1072;%20-%20&#1057;&#1086;&#1094;&#1080;&#1072;&#1083;&#1100;&#1085;&#1086;-&#1087;&#1089;&#1080;&#1093;&#1086;&#1083;&#1086;&#1075;&#1080;&#1095;&#1077;&#1089;&#1082;&#1080;&#1077;%20&#1072;&#1089;&#1087;&#1077;&#1082;&#1090;&#1099;%20&#1088;&#1072;&#1073;&#1086;&#1090;&#1099;%20&#1089;%20&#1087;&#1086;&#1078;&#1080;&#1083;&#1099;&#1084;&#1080;%20&#1083;&#1102;&#1076;&#1100;&#1084;&#1080;%20-%20&#1044;&#1080;&#1087;&#1083;&#1086;&#1084;%20-%20&#1041;&#1043;&#1059;\&#1057;&#1086;&#1094;&#1080;&#1072;&#1083;&#1100;&#1085;&#1086;-&#1087;&#1089;&#1080;&#1093;&#1086;&#1083;&#1086;&#1075;&#1080;&#1095;&#1077;&#1089;&#1082;&#1080;&#1077;%20&#1072;&#1089;&#1087;&#1077;&#1082;&#1090;&#1099;%20&#1088;&#1072;&#1073;&#1086;&#1090;&#1099;%20&#1089;%20&#1087;&#1086;&#1078;&#1080;&#1083;&#1099;&#1084;&#1080;%20&#1083;&#1102;&#1076;&#1100;&#1084;&#1080;.docx" TargetMode="External"/><Relationship Id="rId22" Type="http://schemas.openxmlformats.org/officeDocument/2006/relationships/hyperlink" Target="http://mintrud.gov.by/ru/news_ru/view/s-nachala-godanbsp-ttsson-vypolneno-bolee-7nbsp-tys-zajavok-po-dostavke-produktov-pitanija-predmetov-pervoj-neobxodimosti-i-lekarstv_3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2021-06-06T19:06:00Z</dcterms:created>
  <dcterms:modified xsi:type="dcterms:W3CDTF">2021-06-06T19:19:00Z</dcterms:modified>
</cp:coreProperties>
</file>