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2993C" w14:textId="77777777" w:rsidR="00E1657D" w:rsidRPr="00326E4D" w:rsidRDefault="00E1657D" w:rsidP="002A410B">
      <w:pPr>
        <w:spacing w:after="240" w:line="360" w:lineRule="exact"/>
        <w:contextualSpacing/>
        <w:jc w:val="center"/>
        <w:rPr>
          <w:rFonts w:ascii="Times New Roman" w:eastAsia="Times New Roman" w:hAnsi="Times New Roman"/>
          <w:b/>
          <w:color w:val="000000"/>
          <w:sz w:val="28"/>
          <w:szCs w:val="28"/>
        </w:rPr>
      </w:pPr>
      <w:r w:rsidRPr="00326E4D">
        <w:rPr>
          <w:rFonts w:ascii="Times New Roman" w:eastAsia="Times New Roman" w:hAnsi="Times New Roman"/>
          <w:b/>
          <w:color w:val="000000"/>
          <w:sz w:val="28"/>
          <w:szCs w:val="28"/>
        </w:rPr>
        <w:t>МИНИСТЕРСТВО ОБРАЗОВАНИЯ РЕСПУБЛИКИ БЕЛАРУСЬ</w:t>
      </w:r>
    </w:p>
    <w:p w14:paraId="7A3D4EA9" w14:textId="77777777" w:rsidR="00E1657D" w:rsidRPr="00326E4D" w:rsidRDefault="00E1657D" w:rsidP="002A410B">
      <w:pPr>
        <w:spacing w:after="240" w:line="360" w:lineRule="exact"/>
        <w:ind w:firstLine="567"/>
        <w:contextualSpacing/>
        <w:jc w:val="center"/>
        <w:rPr>
          <w:rFonts w:ascii="Times New Roman" w:eastAsia="Times New Roman" w:hAnsi="Times New Roman"/>
          <w:b/>
          <w:color w:val="000000"/>
          <w:sz w:val="28"/>
          <w:szCs w:val="28"/>
        </w:rPr>
      </w:pPr>
    </w:p>
    <w:p w14:paraId="1CFFAE9F" w14:textId="77777777" w:rsidR="00E1657D" w:rsidRPr="00326E4D" w:rsidRDefault="00E1657D" w:rsidP="002A410B">
      <w:pPr>
        <w:spacing w:after="240" w:line="360" w:lineRule="exact"/>
        <w:ind w:firstLine="567"/>
        <w:contextualSpacing/>
        <w:jc w:val="center"/>
        <w:rPr>
          <w:rFonts w:ascii="Times New Roman" w:eastAsia="Times New Roman" w:hAnsi="Times New Roman"/>
          <w:b/>
          <w:color w:val="000000"/>
          <w:sz w:val="28"/>
          <w:szCs w:val="28"/>
        </w:rPr>
      </w:pPr>
      <w:r w:rsidRPr="00326E4D">
        <w:rPr>
          <w:rFonts w:ascii="Times New Roman" w:eastAsia="Times New Roman" w:hAnsi="Times New Roman"/>
          <w:b/>
          <w:color w:val="000000"/>
          <w:sz w:val="28"/>
          <w:szCs w:val="28"/>
        </w:rPr>
        <w:t>БЕЛОРУССКИЙ ГОСУДАРСТВЕННЫЙ УНИВЕРСИТЕТ</w:t>
      </w:r>
    </w:p>
    <w:p w14:paraId="17DABBBE" w14:textId="77777777" w:rsidR="00E1657D" w:rsidRPr="00326E4D" w:rsidRDefault="00E1657D" w:rsidP="002A410B">
      <w:pPr>
        <w:spacing w:after="240" w:line="360" w:lineRule="exact"/>
        <w:ind w:firstLine="567"/>
        <w:contextualSpacing/>
        <w:jc w:val="center"/>
        <w:rPr>
          <w:rFonts w:ascii="Times New Roman" w:eastAsia="Times New Roman" w:hAnsi="Times New Roman"/>
          <w:b/>
          <w:color w:val="000000"/>
          <w:sz w:val="28"/>
          <w:szCs w:val="28"/>
        </w:rPr>
      </w:pPr>
    </w:p>
    <w:p w14:paraId="3D61216B" w14:textId="77777777" w:rsidR="00E1657D" w:rsidRPr="00326E4D" w:rsidRDefault="00E1657D" w:rsidP="002A410B">
      <w:pPr>
        <w:spacing w:after="240" w:line="360" w:lineRule="exact"/>
        <w:ind w:firstLine="567"/>
        <w:contextualSpacing/>
        <w:jc w:val="center"/>
        <w:rPr>
          <w:rFonts w:ascii="Times New Roman" w:eastAsia="Times New Roman" w:hAnsi="Times New Roman"/>
          <w:color w:val="000000"/>
          <w:sz w:val="28"/>
          <w:szCs w:val="28"/>
        </w:rPr>
      </w:pPr>
      <w:r w:rsidRPr="00326E4D">
        <w:rPr>
          <w:rFonts w:ascii="Times New Roman" w:eastAsia="Times New Roman" w:hAnsi="Times New Roman"/>
          <w:b/>
          <w:color w:val="000000"/>
          <w:sz w:val="28"/>
          <w:szCs w:val="28"/>
        </w:rPr>
        <w:t>ФАКУЛЬТЕТ ЖУРНАЛИСТИКИ</w:t>
      </w:r>
    </w:p>
    <w:p w14:paraId="524BE4F4" w14:textId="77777777" w:rsidR="00E1657D" w:rsidRPr="00326E4D" w:rsidRDefault="00E1657D" w:rsidP="002A410B">
      <w:pPr>
        <w:spacing w:after="240" w:line="360" w:lineRule="exact"/>
        <w:ind w:firstLine="709"/>
        <w:contextualSpacing/>
        <w:jc w:val="center"/>
        <w:rPr>
          <w:rFonts w:ascii="Times New Roman" w:eastAsia="Times New Roman" w:hAnsi="Times New Roman"/>
          <w:b/>
          <w:color w:val="000000"/>
          <w:sz w:val="28"/>
          <w:szCs w:val="28"/>
        </w:rPr>
      </w:pPr>
    </w:p>
    <w:p w14:paraId="449B51BC" w14:textId="77777777" w:rsidR="00E1657D" w:rsidRPr="00326E4D" w:rsidRDefault="00E1657D" w:rsidP="002A410B">
      <w:pPr>
        <w:spacing w:after="240" w:line="360" w:lineRule="exact"/>
        <w:ind w:firstLine="709"/>
        <w:contextualSpacing/>
        <w:jc w:val="center"/>
        <w:rPr>
          <w:rFonts w:ascii="Times New Roman" w:eastAsia="Times New Roman" w:hAnsi="Times New Roman"/>
          <w:b/>
          <w:color w:val="000000"/>
          <w:sz w:val="28"/>
          <w:szCs w:val="28"/>
        </w:rPr>
      </w:pPr>
      <w:r w:rsidRPr="00326E4D">
        <w:rPr>
          <w:rFonts w:ascii="Times New Roman" w:eastAsia="Times New Roman" w:hAnsi="Times New Roman"/>
          <w:b/>
          <w:color w:val="000000"/>
          <w:sz w:val="28"/>
          <w:szCs w:val="28"/>
        </w:rPr>
        <w:t>Кафедра периодической печати и веб-журналистики</w:t>
      </w:r>
    </w:p>
    <w:p w14:paraId="159B851F"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0A4EB85A"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0903101E"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558E03F2"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443A4BD5" w14:textId="77777777" w:rsidR="00E1657D" w:rsidRPr="00326E4D" w:rsidRDefault="00C57AC6" w:rsidP="002A410B">
      <w:pPr>
        <w:spacing w:after="240" w:line="360" w:lineRule="exact"/>
        <w:contextualSpacing/>
        <w:jc w:val="center"/>
        <w:rPr>
          <w:rFonts w:ascii="Times New Roman" w:eastAsia="Times New Roman" w:hAnsi="Times New Roman"/>
          <w:color w:val="000000"/>
          <w:sz w:val="28"/>
          <w:szCs w:val="28"/>
        </w:rPr>
      </w:pPr>
      <w:r w:rsidRPr="00326E4D">
        <w:rPr>
          <w:rFonts w:ascii="Times New Roman" w:eastAsia="Times New Roman" w:hAnsi="Times New Roman"/>
          <w:color w:val="000000"/>
          <w:sz w:val="28"/>
          <w:szCs w:val="28"/>
        </w:rPr>
        <w:t>МАСЛОВСКАЯ</w:t>
      </w:r>
    </w:p>
    <w:p w14:paraId="0B7BF9F5" w14:textId="77777777" w:rsidR="00E1657D" w:rsidRPr="00326E4D" w:rsidRDefault="00C57AC6" w:rsidP="002A410B">
      <w:pPr>
        <w:spacing w:after="240" w:line="360" w:lineRule="exact"/>
        <w:contextualSpacing/>
        <w:jc w:val="center"/>
        <w:rPr>
          <w:rFonts w:ascii="Times New Roman" w:eastAsia="Times New Roman" w:hAnsi="Times New Roman"/>
          <w:color w:val="000000"/>
          <w:sz w:val="28"/>
          <w:szCs w:val="28"/>
        </w:rPr>
      </w:pPr>
      <w:r w:rsidRPr="00326E4D">
        <w:rPr>
          <w:rFonts w:ascii="Times New Roman" w:eastAsia="Times New Roman" w:hAnsi="Times New Roman"/>
          <w:color w:val="000000"/>
          <w:sz w:val="28"/>
          <w:szCs w:val="28"/>
        </w:rPr>
        <w:t>Анастасия Юрьевна</w:t>
      </w:r>
    </w:p>
    <w:p w14:paraId="2E30DBBC" w14:textId="77777777" w:rsidR="00E1657D" w:rsidRPr="00326E4D" w:rsidRDefault="00E1657D" w:rsidP="002A410B">
      <w:pPr>
        <w:spacing w:after="240" w:line="360" w:lineRule="exact"/>
        <w:ind w:firstLine="709"/>
        <w:contextualSpacing/>
        <w:jc w:val="center"/>
        <w:rPr>
          <w:rFonts w:ascii="Times New Roman" w:eastAsia="Times New Roman" w:hAnsi="Times New Roman"/>
          <w:color w:val="000000"/>
          <w:sz w:val="28"/>
          <w:szCs w:val="28"/>
        </w:rPr>
      </w:pPr>
    </w:p>
    <w:p w14:paraId="236A89D3" w14:textId="77777777" w:rsidR="00E1657D" w:rsidRPr="00326E4D" w:rsidRDefault="00E1657D" w:rsidP="002A410B">
      <w:pPr>
        <w:spacing w:after="240" w:line="360" w:lineRule="exact"/>
        <w:ind w:firstLine="709"/>
        <w:contextualSpacing/>
        <w:jc w:val="center"/>
        <w:rPr>
          <w:rFonts w:ascii="Times New Roman" w:eastAsia="Times New Roman" w:hAnsi="Times New Roman"/>
          <w:color w:val="000000"/>
          <w:sz w:val="28"/>
          <w:szCs w:val="28"/>
        </w:rPr>
      </w:pPr>
    </w:p>
    <w:p w14:paraId="493624EA" w14:textId="77777777" w:rsidR="00E1657D" w:rsidRPr="00326E4D" w:rsidRDefault="00E1657D" w:rsidP="002A410B">
      <w:pPr>
        <w:spacing w:after="240" w:line="360" w:lineRule="exact"/>
        <w:ind w:firstLine="709"/>
        <w:contextualSpacing/>
        <w:jc w:val="center"/>
        <w:rPr>
          <w:rFonts w:ascii="Times New Roman" w:eastAsia="Times New Roman" w:hAnsi="Times New Roman"/>
          <w:color w:val="000000"/>
          <w:sz w:val="28"/>
          <w:szCs w:val="28"/>
        </w:rPr>
      </w:pPr>
    </w:p>
    <w:p w14:paraId="3D3306DD" w14:textId="0E8EB0C1" w:rsidR="00E1657D" w:rsidRPr="00326E4D" w:rsidRDefault="00D046BD" w:rsidP="002A410B">
      <w:pPr>
        <w:spacing w:after="240" w:line="360" w:lineRule="exact"/>
        <w:ind w:firstLine="709"/>
        <w:contextualSpacing/>
        <w:jc w:val="center"/>
        <w:rPr>
          <w:rFonts w:ascii="Times New Roman" w:hAnsi="Times New Roman"/>
          <w:b/>
          <w:color w:val="000000"/>
          <w:sz w:val="28"/>
          <w:szCs w:val="28"/>
        </w:rPr>
      </w:pPr>
      <w:r w:rsidRPr="00326E4D">
        <w:rPr>
          <w:rFonts w:ascii="Times New Roman" w:hAnsi="Times New Roman"/>
          <w:b/>
          <w:color w:val="000000"/>
          <w:sz w:val="28"/>
          <w:szCs w:val="28"/>
        </w:rPr>
        <w:t xml:space="preserve">ЖЕНСКИЕ ЖУРНАЛЫ </w:t>
      </w:r>
      <w:r w:rsidR="00DF1819">
        <w:rPr>
          <w:rFonts w:ascii="Times New Roman" w:hAnsi="Times New Roman"/>
          <w:b/>
          <w:color w:val="000000"/>
          <w:sz w:val="28"/>
          <w:szCs w:val="28"/>
        </w:rPr>
        <w:t xml:space="preserve">БЕЛАРУСИ </w:t>
      </w:r>
      <w:r w:rsidRPr="00326E4D">
        <w:rPr>
          <w:rFonts w:ascii="Times New Roman" w:hAnsi="Times New Roman"/>
          <w:b/>
          <w:color w:val="000000"/>
          <w:sz w:val="28"/>
          <w:szCs w:val="28"/>
        </w:rPr>
        <w:t>В УСЛОВИЯХ ЦИФРОВИЗАЦИИ МЕДИАС</w:t>
      </w:r>
      <w:r w:rsidR="00DF1819">
        <w:rPr>
          <w:rFonts w:ascii="Times New Roman" w:hAnsi="Times New Roman"/>
          <w:b/>
          <w:color w:val="000000"/>
          <w:sz w:val="28"/>
          <w:szCs w:val="28"/>
        </w:rPr>
        <w:t>ФЕРЫ</w:t>
      </w:r>
    </w:p>
    <w:p w14:paraId="699B2EAA" w14:textId="77777777" w:rsidR="00E1657D" w:rsidRPr="00326E4D" w:rsidRDefault="00E1657D" w:rsidP="002A410B">
      <w:pPr>
        <w:spacing w:after="240" w:line="360" w:lineRule="exact"/>
        <w:ind w:firstLine="709"/>
        <w:contextualSpacing/>
        <w:jc w:val="center"/>
        <w:rPr>
          <w:rFonts w:ascii="Times New Roman" w:hAnsi="Times New Roman"/>
          <w:color w:val="000000"/>
          <w:sz w:val="28"/>
          <w:szCs w:val="28"/>
        </w:rPr>
      </w:pPr>
    </w:p>
    <w:p w14:paraId="015A1C8F" w14:textId="77777777" w:rsidR="00E1657D" w:rsidRPr="00326E4D" w:rsidRDefault="00E1657D" w:rsidP="002A410B">
      <w:pPr>
        <w:spacing w:after="240" w:line="360" w:lineRule="exact"/>
        <w:ind w:firstLine="709"/>
        <w:contextualSpacing/>
        <w:jc w:val="center"/>
        <w:rPr>
          <w:rFonts w:ascii="Times New Roman" w:hAnsi="Times New Roman"/>
          <w:color w:val="000000"/>
          <w:sz w:val="28"/>
          <w:szCs w:val="28"/>
        </w:rPr>
      </w:pPr>
    </w:p>
    <w:p w14:paraId="79064388" w14:textId="77777777" w:rsidR="00E1657D" w:rsidRPr="00326E4D" w:rsidRDefault="00E1657D" w:rsidP="002A410B">
      <w:pPr>
        <w:spacing w:after="240" w:line="360" w:lineRule="exact"/>
        <w:ind w:firstLine="709"/>
        <w:contextualSpacing/>
        <w:jc w:val="center"/>
        <w:rPr>
          <w:rFonts w:ascii="Times New Roman" w:hAnsi="Times New Roman"/>
          <w:color w:val="000000"/>
          <w:sz w:val="28"/>
          <w:szCs w:val="28"/>
        </w:rPr>
      </w:pPr>
    </w:p>
    <w:p w14:paraId="0059B159" w14:textId="77777777" w:rsidR="00E1657D" w:rsidRPr="00326E4D" w:rsidRDefault="00E1657D" w:rsidP="002A410B">
      <w:pPr>
        <w:spacing w:after="240" w:line="360" w:lineRule="exact"/>
        <w:ind w:firstLine="709"/>
        <w:contextualSpacing/>
        <w:jc w:val="center"/>
        <w:rPr>
          <w:rFonts w:ascii="Times New Roman" w:hAnsi="Times New Roman"/>
          <w:color w:val="000000"/>
          <w:sz w:val="28"/>
          <w:szCs w:val="28"/>
        </w:rPr>
      </w:pPr>
      <w:r w:rsidRPr="00326E4D">
        <w:rPr>
          <w:rFonts w:ascii="Times New Roman" w:hAnsi="Times New Roman"/>
          <w:color w:val="000000"/>
          <w:sz w:val="28"/>
          <w:szCs w:val="28"/>
        </w:rPr>
        <w:t>Дипломная работа</w:t>
      </w:r>
    </w:p>
    <w:p w14:paraId="0BF5426E" w14:textId="77777777" w:rsidR="00E1657D" w:rsidRPr="00326E4D" w:rsidRDefault="00E1657D" w:rsidP="002A410B">
      <w:pPr>
        <w:spacing w:after="240" w:line="360" w:lineRule="exact"/>
        <w:ind w:left="5664"/>
        <w:contextualSpacing/>
        <w:jc w:val="center"/>
        <w:rPr>
          <w:rFonts w:ascii="Times New Roman" w:hAnsi="Times New Roman"/>
          <w:b/>
          <w:color w:val="000000"/>
          <w:sz w:val="28"/>
          <w:szCs w:val="28"/>
        </w:rPr>
      </w:pPr>
    </w:p>
    <w:p w14:paraId="5B02380C" w14:textId="77777777" w:rsidR="00E1657D" w:rsidRPr="00326E4D" w:rsidRDefault="00E1657D" w:rsidP="002A410B">
      <w:pPr>
        <w:spacing w:after="240" w:line="360" w:lineRule="exact"/>
        <w:ind w:left="5664"/>
        <w:contextualSpacing/>
        <w:jc w:val="center"/>
        <w:rPr>
          <w:rFonts w:ascii="Times New Roman" w:hAnsi="Times New Roman"/>
          <w:b/>
          <w:color w:val="000000"/>
          <w:sz w:val="28"/>
          <w:szCs w:val="28"/>
        </w:rPr>
      </w:pPr>
    </w:p>
    <w:p w14:paraId="7F2D1484" w14:textId="77777777" w:rsidR="00E1657D" w:rsidRPr="00326E4D" w:rsidRDefault="00E1657D" w:rsidP="002A410B">
      <w:pPr>
        <w:spacing w:after="240" w:line="360" w:lineRule="exact"/>
        <w:ind w:left="5664"/>
        <w:contextualSpacing/>
        <w:jc w:val="center"/>
        <w:rPr>
          <w:rFonts w:ascii="Times New Roman" w:hAnsi="Times New Roman"/>
          <w:b/>
          <w:color w:val="000000"/>
          <w:sz w:val="28"/>
          <w:szCs w:val="28"/>
        </w:rPr>
      </w:pPr>
    </w:p>
    <w:p w14:paraId="7F78F9A5" w14:textId="77777777" w:rsidR="00E1657D" w:rsidRPr="00326E4D" w:rsidRDefault="00E1657D" w:rsidP="002A410B">
      <w:pPr>
        <w:spacing w:after="240" w:line="360" w:lineRule="exact"/>
        <w:ind w:left="5664"/>
        <w:contextualSpacing/>
        <w:jc w:val="right"/>
        <w:rPr>
          <w:rFonts w:ascii="Times New Roman" w:hAnsi="Times New Roman"/>
          <w:b/>
          <w:color w:val="000000"/>
          <w:sz w:val="28"/>
          <w:szCs w:val="28"/>
        </w:rPr>
      </w:pPr>
    </w:p>
    <w:p w14:paraId="5F0E2C25" w14:textId="77777777" w:rsidR="00E1657D" w:rsidRPr="00326E4D" w:rsidRDefault="00E1657D" w:rsidP="002A410B">
      <w:pPr>
        <w:spacing w:after="240" w:line="360" w:lineRule="exact"/>
        <w:ind w:left="5664"/>
        <w:contextualSpacing/>
        <w:jc w:val="right"/>
        <w:rPr>
          <w:rFonts w:ascii="Times New Roman" w:eastAsia="Times New Roman" w:hAnsi="Times New Roman"/>
          <w:color w:val="000000"/>
          <w:sz w:val="28"/>
          <w:szCs w:val="28"/>
        </w:rPr>
      </w:pPr>
      <w:r w:rsidRPr="00326E4D">
        <w:rPr>
          <w:rFonts w:ascii="Times New Roman" w:eastAsia="Times New Roman" w:hAnsi="Times New Roman"/>
          <w:color w:val="000000"/>
          <w:sz w:val="28"/>
          <w:szCs w:val="28"/>
        </w:rPr>
        <w:t>Научный руководитель:</w:t>
      </w:r>
    </w:p>
    <w:p w14:paraId="3DC0755D" w14:textId="373CCF48" w:rsidR="0087684C" w:rsidRPr="00326E4D" w:rsidRDefault="00A55F1B" w:rsidP="002A410B">
      <w:pPr>
        <w:spacing w:after="240" w:line="360" w:lineRule="exact"/>
        <w:ind w:left="5664"/>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87684C" w:rsidRPr="00326E4D">
        <w:rPr>
          <w:rFonts w:ascii="Times New Roman" w:eastAsia="Times New Roman" w:hAnsi="Times New Roman"/>
          <w:color w:val="000000"/>
          <w:sz w:val="28"/>
          <w:szCs w:val="28"/>
        </w:rPr>
        <w:t>тарший преподаватель</w:t>
      </w:r>
    </w:p>
    <w:p w14:paraId="1B63362C" w14:textId="3A59E0A9" w:rsidR="00E1657D" w:rsidRPr="00326E4D" w:rsidRDefault="00F07A25" w:rsidP="00640F9D">
      <w:pPr>
        <w:spacing w:after="240" w:line="360" w:lineRule="exact"/>
        <w:ind w:left="5664"/>
        <w:contextualSpacing/>
        <w:jc w:val="center"/>
        <w:rPr>
          <w:rFonts w:ascii="Times New Roman" w:eastAsia="Times New Roman" w:hAnsi="Times New Roman"/>
          <w:color w:val="000000"/>
          <w:sz w:val="28"/>
          <w:szCs w:val="28"/>
        </w:rPr>
      </w:pPr>
      <w:r w:rsidRPr="00326E4D">
        <w:rPr>
          <w:rFonts w:ascii="Times New Roman" w:eastAsia="Times New Roman" w:hAnsi="Times New Roman"/>
          <w:color w:val="000000"/>
          <w:sz w:val="28"/>
          <w:szCs w:val="28"/>
        </w:rPr>
        <w:t>А. Л.</w:t>
      </w:r>
      <w:r>
        <w:rPr>
          <w:rFonts w:ascii="Times New Roman" w:eastAsia="Times New Roman" w:hAnsi="Times New Roman"/>
          <w:color w:val="000000"/>
          <w:sz w:val="28"/>
          <w:szCs w:val="28"/>
        </w:rPr>
        <w:t xml:space="preserve"> </w:t>
      </w:r>
      <w:r w:rsidR="0087684C" w:rsidRPr="00326E4D">
        <w:rPr>
          <w:rFonts w:ascii="Times New Roman" w:eastAsia="Times New Roman" w:hAnsi="Times New Roman"/>
          <w:color w:val="000000"/>
          <w:sz w:val="28"/>
          <w:szCs w:val="28"/>
        </w:rPr>
        <w:t>Лебедева</w:t>
      </w:r>
      <w:r w:rsidR="00640F9D" w:rsidRPr="00640F9D">
        <w:rPr>
          <w:rFonts w:ascii="Times New Roman" w:eastAsia="Times New Roman" w:hAnsi="Times New Roman"/>
          <w:color w:val="000000"/>
          <w:sz w:val="28"/>
          <w:szCs w:val="28"/>
        </w:rPr>
        <w:t xml:space="preserve"> </w:t>
      </w:r>
    </w:p>
    <w:p w14:paraId="4821F11A"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592B5859"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6EE9295E"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01E4EF97" w14:textId="77777777" w:rsidR="00E1657D" w:rsidRPr="00326E4D" w:rsidRDefault="00E1657D" w:rsidP="002A410B">
      <w:pPr>
        <w:spacing w:after="240" w:line="360" w:lineRule="exact"/>
        <w:contextualSpacing/>
        <w:jc w:val="center"/>
        <w:rPr>
          <w:rFonts w:ascii="Times New Roman" w:hAnsi="Times New Roman"/>
          <w:color w:val="000000"/>
          <w:sz w:val="28"/>
          <w:szCs w:val="28"/>
        </w:rPr>
      </w:pPr>
    </w:p>
    <w:p w14:paraId="46C831D2" w14:textId="77777777" w:rsidR="00E1657D" w:rsidRPr="00326E4D" w:rsidRDefault="00E1657D" w:rsidP="002A410B">
      <w:pPr>
        <w:spacing w:after="240" w:line="360" w:lineRule="exact"/>
        <w:contextualSpacing/>
        <w:rPr>
          <w:rFonts w:ascii="Times New Roman" w:hAnsi="Times New Roman"/>
          <w:color w:val="000000"/>
          <w:sz w:val="28"/>
          <w:szCs w:val="28"/>
        </w:rPr>
      </w:pPr>
      <w:r w:rsidRPr="00326E4D">
        <w:rPr>
          <w:rFonts w:ascii="Times New Roman" w:hAnsi="Times New Roman"/>
          <w:color w:val="000000"/>
          <w:sz w:val="28"/>
          <w:szCs w:val="28"/>
        </w:rPr>
        <w:t>Допущена к защите</w:t>
      </w:r>
    </w:p>
    <w:p w14:paraId="092C2773" w14:textId="77777777" w:rsidR="00E1657D" w:rsidRPr="00326E4D" w:rsidRDefault="00E1657D" w:rsidP="002A410B">
      <w:pPr>
        <w:spacing w:after="240" w:line="360" w:lineRule="exact"/>
        <w:contextualSpacing/>
        <w:rPr>
          <w:rFonts w:ascii="Times New Roman" w:hAnsi="Times New Roman"/>
          <w:color w:val="000000"/>
          <w:sz w:val="28"/>
          <w:szCs w:val="28"/>
        </w:rPr>
      </w:pPr>
      <w:r w:rsidRPr="00326E4D">
        <w:rPr>
          <w:rFonts w:ascii="Times New Roman" w:hAnsi="Times New Roman"/>
          <w:color w:val="000000"/>
          <w:sz w:val="28"/>
          <w:szCs w:val="28"/>
        </w:rPr>
        <w:t>«__»_____________20__ г.</w:t>
      </w:r>
    </w:p>
    <w:p w14:paraId="69344D51" w14:textId="4441B869" w:rsidR="00A55F1B" w:rsidRDefault="00A55F1B" w:rsidP="002A410B">
      <w:pPr>
        <w:spacing w:after="240" w:line="360" w:lineRule="exact"/>
        <w:contextualSpacing/>
        <w:rPr>
          <w:rFonts w:ascii="Times New Roman" w:hAnsi="Times New Roman"/>
          <w:color w:val="000000"/>
          <w:sz w:val="28"/>
          <w:szCs w:val="28"/>
        </w:rPr>
      </w:pPr>
      <w:r>
        <w:rPr>
          <w:rFonts w:ascii="Times New Roman" w:hAnsi="Times New Roman"/>
          <w:color w:val="000000"/>
          <w:sz w:val="28"/>
          <w:szCs w:val="28"/>
        </w:rPr>
        <w:t>Зав. к</w:t>
      </w:r>
      <w:r w:rsidR="00E1657D" w:rsidRPr="00326E4D">
        <w:rPr>
          <w:rFonts w:ascii="Times New Roman" w:hAnsi="Times New Roman"/>
          <w:color w:val="000000"/>
          <w:sz w:val="28"/>
          <w:szCs w:val="28"/>
        </w:rPr>
        <w:t>афедрой периодич</w:t>
      </w:r>
      <w:r w:rsidR="00F63ABA">
        <w:rPr>
          <w:rFonts w:ascii="Times New Roman" w:hAnsi="Times New Roman"/>
          <w:color w:val="000000"/>
          <w:sz w:val="28"/>
          <w:szCs w:val="28"/>
        </w:rPr>
        <w:t>еской печати и веб-журналистики</w:t>
      </w:r>
    </w:p>
    <w:p w14:paraId="7DF22F4E" w14:textId="1DEC2012" w:rsidR="00E1657D" w:rsidRPr="00326E4D" w:rsidRDefault="00E1657D" w:rsidP="002A410B">
      <w:pPr>
        <w:spacing w:after="240" w:line="360" w:lineRule="exact"/>
        <w:contextualSpacing/>
        <w:rPr>
          <w:rFonts w:ascii="Times New Roman" w:hAnsi="Times New Roman"/>
          <w:color w:val="000000"/>
          <w:sz w:val="28"/>
          <w:szCs w:val="28"/>
        </w:rPr>
      </w:pPr>
      <w:r w:rsidRPr="00326E4D">
        <w:rPr>
          <w:rFonts w:ascii="Times New Roman" w:hAnsi="Times New Roman"/>
          <w:color w:val="000000"/>
          <w:sz w:val="28"/>
          <w:szCs w:val="28"/>
        </w:rPr>
        <w:t xml:space="preserve">кандидат филологических наук, доцент </w:t>
      </w:r>
      <w:r w:rsidR="00F63ABA" w:rsidRPr="00326E4D">
        <w:rPr>
          <w:rFonts w:ascii="Times New Roman" w:hAnsi="Times New Roman"/>
          <w:color w:val="000000"/>
          <w:sz w:val="28"/>
          <w:szCs w:val="28"/>
        </w:rPr>
        <w:t>С. В.</w:t>
      </w:r>
      <w:r w:rsidR="00F63ABA">
        <w:rPr>
          <w:rFonts w:ascii="Times New Roman" w:hAnsi="Times New Roman"/>
          <w:color w:val="000000"/>
          <w:sz w:val="28"/>
          <w:szCs w:val="28"/>
        </w:rPr>
        <w:t xml:space="preserve"> </w:t>
      </w:r>
      <w:r w:rsidRPr="00326E4D">
        <w:rPr>
          <w:rFonts w:ascii="Times New Roman" w:hAnsi="Times New Roman"/>
          <w:color w:val="000000"/>
          <w:sz w:val="28"/>
          <w:szCs w:val="28"/>
        </w:rPr>
        <w:t xml:space="preserve">Харитонова </w:t>
      </w:r>
    </w:p>
    <w:p w14:paraId="4F0DBCF2" w14:textId="77777777" w:rsidR="00E1657D" w:rsidRPr="00326E4D" w:rsidRDefault="00E1657D" w:rsidP="002A410B">
      <w:pPr>
        <w:spacing w:after="240" w:line="360" w:lineRule="exact"/>
        <w:contextualSpacing/>
        <w:jc w:val="center"/>
        <w:rPr>
          <w:rFonts w:ascii="Times New Roman" w:hAnsi="Times New Roman"/>
          <w:color w:val="000000"/>
          <w:sz w:val="28"/>
          <w:szCs w:val="28"/>
        </w:rPr>
      </w:pPr>
    </w:p>
    <w:p w14:paraId="5D166242" w14:textId="77777777" w:rsidR="00E1657D" w:rsidRPr="00326E4D" w:rsidRDefault="00E1657D" w:rsidP="002A410B">
      <w:pPr>
        <w:spacing w:after="240" w:line="360" w:lineRule="exact"/>
        <w:contextualSpacing/>
        <w:jc w:val="center"/>
        <w:rPr>
          <w:rFonts w:ascii="Times New Roman" w:eastAsia="Times New Roman" w:hAnsi="Times New Roman"/>
          <w:color w:val="000000"/>
          <w:sz w:val="28"/>
          <w:szCs w:val="28"/>
        </w:rPr>
      </w:pPr>
    </w:p>
    <w:p w14:paraId="50D8F6AC" w14:textId="77777777" w:rsidR="00984D4D" w:rsidRDefault="00E1657D" w:rsidP="002A410B">
      <w:pPr>
        <w:spacing w:after="240" w:line="360" w:lineRule="exact"/>
        <w:contextualSpacing/>
        <w:jc w:val="center"/>
        <w:rPr>
          <w:rFonts w:ascii="Times New Roman" w:eastAsia="Times New Roman" w:hAnsi="Times New Roman"/>
          <w:color w:val="000000"/>
          <w:sz w:val="28"/>
          <w:szCs w:val="28"/>
        </w:rPr>
        <w:sectPr w:rsidR="00984D4D" w:rsidSect="00984D4D">
          <w:footerReference w:type="default" r:id="rId8"/>
          <w:pgSz w:w="11906" w:h="16838"/>
          <w:pgMar w:top="1134" w:right="567" w:bottom="1134" w:left="1701" w:header="709" w:footer="709" w:gutter="0"/>
          <w:cols w:space="708"/>
          <w:titlePg/>
          <w:docGrid w:linePitch="360"/>
        </w:sectPr>
      </w:pPr>
      <w:r w:rsidRPr="00326E4D">
        <w:rPr>
          <w:rFonts w:ascii="Times New Roman" w:eastAsia="Times New Roman" w:hAnsi="Times New Roman"/>
          <w:color w:val="000000"/>
          <w:sz w:val="28"/>
          <w:szCs w:val="28"/>
        </w:rPr>
        <w:t>Минск, 2</w:t>
      </w:r>
      <w:r w:rsidR="00257991" w:rsidRPr="00326E4D">
        <w:rPr>
          <w:rFonts w:ascii="Times New Roman" w:eastAsia="Times New Roman" w:hAnsi="Times New Roman"/>
          <w:color w:val="000000"/>
          <w:sz w:val="28"/>
          <w:szCs w:val="28"/>
        </w:rPr>
        <w:t>021</w:t>
      </w:r>
    </w:p>
    <w:p w14:paraId="0572747B" w14:textId="683FB56F" w:rsidR="007C49C6" w:rsidRPr="007C49C6" w:rsidRDefault="007C49C6" w:rsidP="007C49C6">
      <w:pPr>
        <w:pStyle w:val="1"/>
        <w:spacing w:before="0" w:beforeAutospacing="0" w:after="0" w:afterAutospacing="0" w:line="360" w:lineRule="exact"/>
        <w:contextualSpacing/>
        <w:jc w:val="center"/>
        <w:rPr>
          <w:sz w:val="28"/>
          <w:szCs w:val="28"/>
        </w:rPr>
      </w:pPr>
      <w:bookmarkStart w:id="0" w:name="_Toc73522537"/>
      <w:r w:rsidRPr="007C49C6">
        <w:rPr>
          <w:sz w:val="28"/>
          <w:szCs w:val="28"/>
        </w:rPr>
        <w:lastRenderedPageBreak/>
        <w:t>РЕФЕРАТ</w:t>
      </w:r>
      <w:bookmarkEnd w:id="0"/>
    </w:p>
    <w:p w14:paraId="12EB4EEE" w14:textId="77777777" w:rsidR="007C49C6" w:rsidRPr="0081245D" w:rsidRDefault="007C49C6" w:rsidP="007C49C6">
      <w:pPr>
        <w:spacing w:after="0" w:line="360" w:lineRule="exact"/>
        <w:ind w:firstLine="708"/>
        <w:contextualSpacing/>
        <w:jc w:val="both"/>
        <w:rPr>
          <w:rFonts w:ascii="Times New Roman" w:hAnsi="Times New Roman"/>
          <w:sz w:val="28"/>
          <w:szCs w:val="28"/>
        </w:rPr>
      </w:pPr>
    </w:p>
    <w:p w14:paraId="581D155A" w14:textId="41710785" w:rsidR="00E1657D" w:rsidRPr="0081245D" w:rsidRDefault="00E1657D" w:rsidP="00F14693">
      <w:pPr>
        <w:spacing w:line="360" w:lineRule="exact"/>
        <w:ind w:firstLine="708"/>
        <w:contextualSpacing/>
        <w:jc w:val="both"/>
        <w:rPr>
          <w:rFonts w:ascii="Times New Roman" w:hAnsi="Times New Roman"/>
          <w:sz w:val="28"/>
          <w:szCs w:val="28"/>
        </w:rPr>
      </w:pPr>
      <w:r w:rsidRPr="0081245D">
        <w:rPr>
          <w:rFonts w:ascii="Times New Roman" w:hAnsi="Times New Roman"/>
          <w:sz w:val="28"/>
          <w:szCs w:val="28"/>
        </w:rPr>
        <w:t>Ключевые слова:</w:t>
      </w:r>
      <w:r w:rsidR="00160099" w:rsidRPr="0081245D">
        <w:rPr>
          <w:rFonts w:ascii="Times New Roman" w:hAnsi="Times New Roman"/>
          <w:sz w:val="28"/>
          <w:szCs w:val="28"/>
        </w:rPr>
        <w:t xml:space="preserve"> ЖЕНСКАЯ ПРЕССА, ЖЕНСКИЕ ЖУРНАЛЫ</w:t>
      </w:r>
      <w:r w:rsidRPr="0081245D">
        <w:rPr>
          <w:rFonts w:ascii="Times New Roman" w:hAnsi="Times New Roman"/>
          <w:sz w:val="28"/>
          <w:szCs w:val="28"/>
        </w:rPr>
        <w:t xml:space="preserve">, </w:t>
      </w:r>
      <w:r w:rsidR="00CE4D6A" w:rsidRPr="0081245D">
        <w:rPr>
          <w:rFonts w:ascii="Times New Roman" w:hAnsi="Times New Roman"/>
          <w:sz w:val="28"/>
          <w:szCs w:val="28"/>
        </w:rPr>
        <w:t xml:space="preserve">РЫНОК, </w:t>
      </w:r>
      <w:r w:rsidRPr="0081245D">
        <w:rPr>
          <w:rFonts w:ascii="Times New Roman" w:hAnsi="Times New Roman"/>
          <w:sz w:val="28"/>
          <w:szCs w:val="28"/>
        </w:rPr>
        <w:t xml:space="preserve">АУДИТОРИЯ, </w:t>
      </w:r>
      <w:r w:rsidR="00CE4D6A" w:rsidRPr="0081245D">
        <w:rPr>
          <w:rFonts w:ascii="Times New Roman" w:hAnsi="Times New Roman"/>
          <w:sz w:val="28"/>
          <w:szCs w:val="28"/>
        </w:rPr>
        <w:t xml:space="preserve">ТИПОЛОГИЯ, ИНТЕРНЕТ, ЦИФРОВИЗАЦИЯ, ДИДЖИТАЛИЗАЦИЯ, МЕДИАСИСТЕМА, АДАПТАЦИЯ, СОЦИАЛЬНЫЕ СЕТИ, ПРОДВИЖЕНИЕ, РЕКЛАМА, БРЕНД, </w:t>
      </w:r>
      <w:r w:rsidRPr="0081245D">
        <w:rPr>
          <w:rFonts w:ascii="Times New Roman" w:hAnsi="Times New Roman"/>
          <w:sz w:val="28"/>
          <w:szCs w:val="28"/>
        </w:rPr>
        <w:t xml:space="preserve">ТЕНДЕНЦИИ. </w:t>
      </w:r>
    </w:p>
    <w:p w14:paraId="45C361AE" w14:textId="77777777" w:rsidR="00561813" w:rsidRPr="0081245D" w:rsidRDefault="00E1657D" w:rsidP="00F14693">
      <w:pPr>
        <w:spacing w:line="360" w:lineRule="exact"/>
        <w:ind w:firstLine="708"/>
        <w:contextualSpacing/>
        <w:jc w:val="both"/>
        <w:rPr>
          <w:rFonts w:ascii="Times New Roman" w:hAnsi="Times New Roman"/>
          <w:sz w:val="28"/>
          <w:szCs w:val="28"/>
        </w:rPr>
      </w:pPr>
      <w:r w:rsidRPr="0081245D">
        <w:rPr>
          <w:rFonts w:ascii="Times New Roman" w:hAnsi="Times New Roman"/>
          <w:sz w:val="28"/>
          <w:szCs w:val="28"/>
        </w:rPr>
        <w:t>Объектом</w:t>
      </w:r>
      <w:r w:rsidR="00561813" w:rsidRPr="0081245D">
        <w:rPr>
          <w:rFonts w:ascii="Times New Roman" w:hAnsi="Times New Roman"/>
          <w:sz w:val="28"/>
          <w:szCs w:val="28"/>
        </w:rPr>
        <w:t xml:space="preserve"> исследования выступают женские журналы</w:t>
      </w:r>
      <w:r w:rsidR="00CE4D6A" w:rsidRPr="0081245D">
        <w:rPr>
          <w:rFonts w:ascii="Times New Roman" w:hAnsi="Times New Roman"/>
          <w:sz w:val="28"/>
          <w:szCs w:val="28"/>
        </w:rPr>
        <w:t xml:space="preserve">. </w:t>
      </w:r>
    </w:p>
    <w:p w14:paraId="310EDA73" w14:textId="738723AE" w:rsidR="00E1657D" w:rsidRPr="0081245D" w:rsidRDefault="00E1657D" w:rsidP="00F14693">
      <w:pPr>
        <w:spacing w:line="360" w:lineRule="exact"/>
        <w:ind w:firstLine="708"/>
        <w:contextualSpacing/>
        <w:jc w:val="both"/>
        <w:rPr>
          <w:rFonts w:ascii="Times New Roman" w:hAnsi="Times New Roman"/>
          <w:sz w:val="28"/>
          <w:szCs w:val="28"/>
        </w:rPr>
      </w:pPr>
      <w:r w:rsidRPr="0081245D">
        <w:rPr>
          <w:rFonts w:ascii="Times New Roman" w:hAnsi="Times New Roman"/>
          <w:sz w:val="28"/>
          <w:szCs w:val="28"/>
        </w:rPr>
        <w:t>Предметом</w:t>
      </w:r>
      <w:r w:rsidR="00CE4D6A" w:rsidRPr="0081245D">
        <w:rPr>
          <w:rFonts w:ascii="Times New Roman" w:hAnsi="Times New Roman"/>
          <w:sz w:val="28"/>
          <w:szCs w:val="28"/>
        </w:rPr>
        <w:t xml:space="preserve"> </w:t>
      </w:r>
      <w:r w:rsidR="007A179B" w:rsidRPr="0081245D">
        <w:rPr>
          <w:rFonts w:ascii="Times New Roman" w:hAnsi="Times New Roman"/>
          <w:sz w:val="28"/>
          <w:szCs w:val="28"/>
        </w:rPr>
        <w:t xml:space="preserve">исследования </w:t>
      </w:r>
      <w:r w:rsidR="00CE4D6A" w:rsidRPr="0081245D">
        <w:rPr>
          <w:rFonts w:ascii="Times New Roman" w:hAnsi="Times New Roman"/>
          <w:sz w:val="28"/>
          <w:szCs w:val="28"/>
        </w:rPr>
        <w:t>являю</w:t>
      </w:r>
      <w:r w:rsidR="00561813" w:rsidRPr="0081245D">
        <w:rPr>
          <w:rFonts w:ascii="Times New Roman" w:hAnsi="Times New Roman"/>
          <w:sz w:val="28"/>
          <w:szCs w:val="28"/>
        </w:rPr>
        <w:t xml:space="preserve">тся белорусские женские журналы в условиях цифровизации медисистемы. </w:t>
      </w:r>
    </w:p>
    <w:p w14:paraId="5CB81DAA" w14:textId="5291A12F" w:rsidR="00FF4F19" w:rsidRPr="0081245D" w:rsidRDefault="007A179B" w:rsidP="00F14693">
      <w:pPr>
        <w:spacing w:after="240" w:line="360" w:lineRule="exact"/>
        <w:ind w:firstLine="708"/>
        <w:contextualSpacing/>
        <w:jc w:val="both"/>
        <w:rPr>
          <w:rFonts w:ascii="Times New Roman" w:eastAsia="Times New Roman" w:hAnsi="Times New Roman"/>
          <w:sz w:val="28"/>
          <w:szCs w:val="28"/>
        </w:rPr>
      </w:pPr>
      <w:r w:rsidRPr="0081245D">
        <w:rPr>
          <w:rFonts w:ascii="Times New Roman" w:hAnsi="Times New Roman"/>
          <w:sz w:val="28"/>
          <w:szCs w:val="28"/>
        </w:rPr>
        <w:t xml:space="preserve">Цель исследования – </w:t>
      </w:r>
      <w:r w:rsidR="00561813" w:rsidRPr="0081245D">
        <w:rPr>
          <w:rFonts w:ascii="Times New Roman" w:eastAsia="Times New Roman" w:hAnsi="Times New Roman"/>
          <w:sz w:val="28"/>
          <w:szCs w:val="28"/>
        </w:rPr>
        <w:t>определить принципы работы отечественных женских журналов на современном медиарынке в условиях цифровизации</w:t>
      </w:r>
      <w:r w:rsidR="00DA1E5F" w:rsidRPr="0081245D">
        <w:rPr>
          <w:rFonts w:ascii="Times New Roman" w:eastAsia="Times New Roman" w:hAnsi="Times New Roman"/>
          <w:sz w:val="28"/>
          <w:szCs w:val="28"/>
        </w:rPr>
        <w:t xml:space="preserve">. </w:t>
      </w:r>
    </w:p>
    <w:p w14:paraId="14B97091" w14:textId="77777777" w:rsidR="00561813" w:rsidRPr="0081245D" w:rsidRDefault="00FF4F19" w:rsidP="00F14693">
      <w:pPr>
        <w:spacing w:after="240" w:line="360" w:lineRule="exact"/>
        <w:ind w:firstLine="567"/>
        <w:contextualSpacing/>
        <w:jc w:val="both"/>
        <w:rPr>
          <w:rFonts w:ascii="Times New Roman" w:eastAsia="Times New Roman" w:hAnsi="Times New Roman"/>
          <w:sz w:val="28"/>
          <w:szCs w:val="28"/>
        </w:rPr>
      </w:pPr>
      <w:r w:rsidRPr="0081245D">
        <w:rPr>
          <w:rFonts w:ascii="Times New Roman" w:hAnsi="Times New Roman"/>
          <w:sz w:val="28"/>
          <w:szCs w:val="28"/>
        </w:rPr>
        <w:t>Для достижения поставленной цели необходимо решить ряд задач –</w:t>
      </w:r>
      <w:r w:rsidR="00561813" w:rsidRPr="0081245D">
        <w:rPr>
          <w:rFonts w:ascii="Times New Roman" w:eastAsia="Times New Roman" w:hAnsi="Times New Roman"/>
          <w:sz w:val="28"/>
          <w:szCs w:val="28"/>
        </w:rPr>
        <w:t xml:space="preserve"> изучить историю появления женских изданий; проанализировать рынок отечественной женской прессы; рассмотреть основные этапы трансформации медиасистемы в условиях цифровизации; выявить особенности работы женских изданий в Беларуси на различных интернет-платформах; обозначить проблемы продвижения женских журналов в интернете.</w:t>
      </w:r>
    </w:p>
    <w:p w14:paraId="3C15A8FD" w14:textId="29202F89" w:rsidR="00FF4F19" w:rsidRPr="0081245D" w:rsidRDefault="00FF4F19" w:rsidP="00F14693">
      <w:pPr>
        <w:spacing w:after="240" w:line="360" w:lineRule="exact"/>
        <w:ind w:firstLine="567"/>
        <w:contextualSpacing/>
        <w:jc w:val="both"/>
        <w:rPr>
          <w:rFonts w:ascii="Times New Roman" w:eastAsia="Times New Roman" w:hAnsi="Times New Roman"/>
          <w:sz w:val="28"/>
          <w:szCs w:val="28"/>
        </w:rPr>
      </w:pPr>
      <w:r w:rsidRPr="0081245D">
        <w:rPr>
          <w:rFonts w:ascii="Times New Roman" w:hAnsi="Times New Roman"/>
          <w:sz w:val="28"/>
          <w:szCs w:val="28"/>
        </w:rPr>
        <w:t>В процессе исследования использовались общенаучные методы: анализ, синтез, описание, наблюдение, сравнение, обобщение.</w:t>
      </w:r>
    </w:p>
    <w:p w14:paraId="0101549F" w14:textId="4B9760D6" w:rsidR="00FF4F19" w:rsidRPr="0081245D" w:rsidRDefault="00FF4F19" w:rsidP="00F14693">
      <w:pPr>
        <w:spacing w:after="240" w:line="360" w:lineRule="exact"/>
        <w:ind w:firstLine="708"/>
        <w:contextualSpacing/>
        <w:jc w:val="both"/>
        <w:rPr>
          <w:rFonts w:ascii="Times New Roman" w:hAnsi="Times New Roman"/>
          <w:sz w:val="28"/>
          <w:szCs w:val="28"/>
        </w:rPr>
      </w:pPr>
      <w:r w:rsidRPr="0081245D">
        <w:rPr>
          <w:rFonts w:ascii="Times New Roman" w:hAnsi="Times New Roman"/>
          <w:sz w:val="28"/>
          <w:szCs w:val="28"/>
        </w:rPr>
        <w:t>Научная новизна исследования заключается в том, что в нём выявлены особенности и тенденции существования белорусских женских журналов в сети Интернет в условиях цифровизации медиасистемы.</w:t>
      </w:r>
    </w:p>
    <w:p w14:paraId="3B20916E" w14:textId="2D82FC35" w:rsidR="00FF4F19" w:rsidRPr="0081245D" w:rsidRDefault="00FF4F19" w:rsidP="00F14693">
      <w:pPr>
        <w:spacing w:after="240" w:line="360" w:lineRule="exact"/>
        <w:ind w:firstLine="708"/>
        <w:contextualSpacing/>
        <w:jc w:val="both"/>
        <w:rPr>
          <w:rFonts w:ascii="Times New Roman" w:hAnsi="Times New Roman"/>
          <w:sz w:val="28"/>
          <w:szCs w:val="28"/>
        </w:rPr>
      </w:pPr>
      <w:r w:rsidRPr="0081245D">
        <w:rPr>
          <w:rFonts w:ascii="Times New Roman" w:hAnsi="Times New Roman"/>
          <w:sz w:val="28"/>
          <w:szCs w:val="28"/>
        </w:rPr>
        <w:t xml:space="preserve">Теоретическая значимость работы заключается в том, что собранная в ходе исследования информация может позволить уточнить научные представления о современном этапе развития печатных изданий для женщин в условиях мировой цифровизации медиасистемы. Основные положения и выводы, полученные в ходе работы, могут быть использованы с целью проведения дальнейших исследований в области изучения трансформации печатных изданий в сети Интернет.  </w:t>
      </w:r>
    </w:p>
    <w:p w14:paraId="67661735" w14:textId="1B685438" w:rsidR="00FF4F19" w:rsidRPr="0081245D" w:rsidRDefault="00FF4F19" w:rsidP="00F14693">
      <w:pPr>
        <w:spacing w:after="240" w:line="360" w:lineRule="exact"/>
        <w:ind w:firstLine="708"/>
        <w:contextualSpacing/>
        <w:jc w:val="both"/>
        <w:rPr>
          <w:rFonts w:ascii="Times New Roman" w:hAnsi="Times New Roman"/>
          <w:sz w:val="28"/>
          <w:szCs w:val="28"/>
        </w:rPr>
      </w:pPr>
      <w:r w:rsidRPr="0081245D">
        <w:rPr>
          <w:rFonts w:ascii="Times New Roman" w:hAnsi="Times New Roman"/>
          <w:sz w:val="28"/>
          <w:szCs w:val="28"/>
        </w:rPr>
        <w:t>Практическая значимость работы заключается в том, что данное исследова</w:t>
      </w:r>
      <w:r w:rsidR="00A84C30" w:rsidRPr="0081245D">
        <w:rPr>
          <w:rFonts w:ascii="Times New Roman" w:hAnsi="Times New Roman"/>
          <w:sz w:val="28"/>
          <w:szCs w:val="28"/>
        </w:rPr>
        <w:t>ние позволяет выявить специфику белорусских женских журналов в сети Интернет, с учё</w:t>
      </w:r>
      <w:r w:rsidRPr="0081245D">
        <w:rPr>
          <w:rFonts w:ascii="Times New Roman" w:hAnsi="Times New Roman"/>
          <w:sz w:val="28"/>
          <w:szCs w:val="28"/>
        </w:rPr>
        <w:t xml:space="preserve">том полученных данных можно спрогнозировать тенденции дальнейшего развития </w:t>
      </w:r>
      <w:r w:rsidR="00A84C30" w:rsidRPr="0081245D">
        <w:rPr>
          <w:rFonts w:ascii="Times New Roman" w:hAnsi="Times New Roman"/>
          <w:sz w:val="28"/>
          <w:szCs w:val="28"/>
        </w:rPr>
        <w:t>их трансформации в усло</w:t>
      </w:r>
      <w:r w:rsidR="00A0604F" w:rsidRPr="0081245D">
        <w:rPr>
          <w:rFonts w:ascii="Times New Roman" w:hAnsi="Times New Roman"/>
          <w:sz w:val="28"/>
          <w:szCs w:val="28"/>
        </w:rPr>
        <w:t>виях цифровизации медиасистемы.</w:t>
      </w:r>
    </w:p>
    <w:p w14:paraId="3B7779F8" w14:textId="77777777" w:rsidR="008433BB" w:rsidRPr="0081245D" w:rsidRDefault="008433BB" w:rsidP="00F14693">
      <w:pPr>
        <w:pStyle w:val="af5"/>
        <w:spacing w:line="360" w:lineRule="exact"/>
        <w:contextualSpacing/>
        <w:jc w:val="both"/>
        <w:rPr>
          <w:rFonts w:ascii="Times New Roman" w:hAnsi="Times New Roman"/>
          <w:sz w:val="28"/>
          <w:szCs w:val="28"/>
        </w:rPr>
      </w:pPr>
      <w:bookmarkStart w:id="1" w:name="_Toc71812211"/>
      <w:bookmarkStart w:id="2" w:name="_Toc71812241"/>
      <w:bookmarkStart w:id="3" w:name="_Toc71812479"/>
      <w:bookmarkStart w:id="4" w:name="_Toc71826116"/>
    </w:p>
    <w:p w14:paraId="718EE081" w14:textId="77777777" w:rsidR="008433BB" w:rsidRPr="0081245D" w:rsidRDefault="008433BB" w:rsidP="00F14693">
      <w:pPr>
        <w:pStyle w:val="af5"/>
        <w:spacing w:line="360" w:lineRule="exact"/>
        <w:contextualSpacing/>
        <w:jc w:val="both"/>
        <w:rPr>
          <w:rFonts w:ascii="Times New Roman" w:hAnsi="Times New Roman"/>
          <w:sz w:val="28"/>
          <w:szCs w:val="28"/>
        </w:rPr>
      </w:pPr>
    </w:p>
    <w:p w14:paraId="6459692E" w14:textId="77777777" w:rsidR="00561813" w:rsidRPr="0081245D" w:rsidRDefault="00561813" w:rsidP="00F14693">
      <w:pPr>
        <w:pStyle w:val="af5"/>
        <w:spacing w:line="360" w:lineRule="exact"/>
        <w:contextualSpacing/>
        <w:jc w:val="both"/>
        <w:rPr>
          <w:rFonts w:ascii="Times New Roman" w:hAnsi="Times New Roman"/>
          <w:sz w:val="28"/>
          <w:szCs w:val="28"/>
        </w:rPr>
      </w:pPr>
    </w:p>
    <w:p w14:paraId="5524E63F" w14:textId="77777777" w:rsidR="00561813" w:rsidRPr="0081245D" w:rsidRDefault="00561813" w:rsidP="00F14693">
      <w:pPr>
        <w:pStyle w:val="af5"/>
        <w:spacing w:line="360" w:lineRule="exact"/>
        <w:contextualSpacing/>
        <w:jc w:val="both"/>
        <w:rPr>
          <w:rFonts w:ascii="Times New Roman" w:hAnsi="Times New Roman"/>
          <w:sz w:val="28"/>
          <w:szCs w:val="28"/>
        </w:rPr>
      </w:pPr>
    </w:p>
    <w:p w14:paraId="21D1CB26" w14:textId="77777777" w:rsidR="00561813" w:rsidRPr="0081245D" w:rsidRDefault="00561813" w:rsidP="00F14693">
      <w:pPr>
        <w:pStyle w:val="af5"/>
        <w:spacing w:line="360" w:lineRule="exact"/>
        <w:contextualSpacing/>
        <w:jc w:val="both"/>
        <w:rPr>
          <w:rFonts w:ascii="Times New Roman" w:hAnsi="Times New Roman"/>
          <w:sz w:val="28"/>
          <w:szCs w:val="28"/>
        </w:rPr>
      </w:pPr>
    </w:p>
    <w:p w14:paraId="0AE2F724" w14:textId="7775AE81" w:rsidR="004446C2" w:rsidRPr="0081245D" w:rsidRDefault="004446C2" w:rsidP="00F14693">
      <w:pPr>
        <w:pStyle w:val="af5"/>
        <w:spacing w:line="360" w:lineRule="exact"/>
        <w:contextualSpacing/>
        <w:rPr>
          <w:rFonts w:ascii="Times New Roman" w:hAnsi="Times New Roman"/>
          <w:sz w:val="28"/>
          <w:szCs w:val="28"/>
        </w:rPr>
      </w:pPr>
      <w:bookmarkStart w:id="5" w:name="_Toc73522538"/>
      <w:r w:rsidRPr="0081245D">
        <w:rPr>
          <w:rFonts w:ascii="Times New Roman" w:hAnsi="Times New Roman"/>
          <w:sz w:val="28"/>
          <w:szCs w:val="28"/>
        </w:rPr>
        <w:lastRenderedPageBreak/>
        <w:t>РЭФЕРАТ</w:t>
      </w:r>
      <w:bookmarkEnd w:id="1"/>
      <w:bookmarkEnd w:id="2"/>
      <w:bookmarkEnd w:id="3"/>
      <w:bookmarkEnd w:id="4"/>
      <w:bookmarkEnd w:id="5"/>
    </w:p>
    <w:p w14:paraId="402FE96F" w14:textId="77777777" w:rsidR="004446C2" w:rsidRPr="0081245D" w:rsidRDefault="004446C2" w:rsidP="00F14693">
      <w:pPr>
        <w:spacing w:line="360" w:lineRule="exact"/>
        <w:ind w:firstLine="708"/>
        <w:contextualSpacing/>
        <w:jc w:val="both"/>
        <w:rPr>
          <w:rFonts w:ascii="Times New Roman" w:hAnsi="Times New Roman"/>
          <w:sz w:val="28"/>
          <w:szCs w:val="28"/>
        </w:rPr>
      </w:pPr>
    </w:p>
    <w:p w14:paraId="6FD44570" w14:textId="77777777" w:rsidR="007E3831" w:rsidRPr="0081245D" w:rsidRDefault="007E3831"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Ключавыя словы да дыпломнай працы: ЖЕНСКАЯ ПРЭСА, ЖАНОЧЫЯ ЖУРНАЛЫ, РЫНАК, АЎДЫТОРЫЯ, ТЫПАЛОГІЯ, ІНТЭРНЭТ, ЦЫФРАВІЗАЦЫЯ, ДЗІДЖЫТАЛІЗАЦІЯ, МЕДЫЯСІСТЭМА, АДАПТАЦЫЯ, САЦЫЯЛЬНЫЯ СЕТКІ, ПРАСОЎВАННЕ, РЭКЛАМА, БРЭНД, ТЭНДЭНЦЫІ.</w:t>
      </w:r>
    </w:p>
    <w:p w14:paraId="3D78C895" w14:textId="3A033C0B" w:rsidR="007E3831" w:rsidRPr="0081245D" w:rsidRDefault="007E3831"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Аб'ектам даследавання выступа</w:t>
      </w:r>
      <w:r w:rsidR="00561813" w:rsidRPr="0081245D">
        <w:rPr>
          <w:rFonts w:ascii="Times New Roman" w:hAnsi="Times New Roman"/>
          <w:sz w:val="28"/>
          <w:szCs w:val="28"/>
        </w:rPr>
        <w:t>юць жаночыя часопісы.</w:t>
      </w:r>
    </w:p>
    <w:p w14:paraId="5DB3CF5F" w14:textId="2A6F0E6B" w:rsidR="007E3831" w:rsidRPr="0081245D" w:rsidRDefault="007E3831"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 xml:space="preserve">Прадметам </w:t>
      </w:r>
      <w:r w:rsidR="00A84C30" w:rsidRPr="0081245D">
        <w:rPr>
          <w:rFonts w:ascii="Times New Roman" w:hAnsi="Times New Roman"/>
          <w:sz w:val="28"/>
          <w:szCs w:val="28"/>
        </w:rPr>
        <w:t xml:space="preserve">даследавання </w:t>
      </w:r>
      <w:r w:rsidRPr="0081245D">
        <w:rPr>
          <w:rFonts w:ascii="Times New Roman" w:hAnsi="Times New Roman"/>
          <w:sz w:val="28"/>
          <w:szCs w:val="28"/>
        </w:rPr>
        <w:t xml:space="preserve">з'яўляюцца </w:t>
      </w:r>
      <w:r w:rsidR="00561813" w:rsidRPr="0081245D">
        <w:rPr>
          <w:rFonts w:ascii="Times New Roman" w:hAnsi="Times New Roman"/>
          <w:sz w:val="28"/>
          <w:szCs w:val="28"/>
        </w:rPr>
        <w:t>беларускія жаночыя часопісы ва ўмовах цыфравізацыі</w:t>
      </w:r>
      <w:r w:rsidR="00017E62" w:rsidRPr="0081245D">
        <w:rPr>
          <w:rFonts w:ascii="Times New Roman" w:hAnsi="Times New Roman"/>
          <w:sz w:val="28"/>
          <w:szCs w:val="28"/>
        </w:rPr>
        <w:t xml:space="preserve"> медыясі</w:t>
      </w:r>
      <w:r w:rsidRPr="0081245D">
        <w:rPr>
          <w:rFonts w:ascii="Times New Roman" w:hAnsi="Times New Roman"/>
          <w:sz w:val="28"/>
          <w:szCs w:val="28"/>
        </w:rPr>
        <w:t>ст</w:t>
      </w:r>
      <w:r w:rsidR="00017E62" w:rsidRPr="0081245D">
        <w:rPr>
          <w:rFonts w:ascii="Times New Roman" w:hAnsi="Times New Roman"/>
          <w:sz w:val="28"/>
          <w:szCs w:val="28"/>
        </w:rPr>
        <w:t>э</w:t>
      </w:r>
      <w:r w:rsidRPr="0081245D">
        <w:rPr>
          <w:rFonts w:ascii="Times New Roman" w:hAnsi="Times New Roman"/>
          <w:sz w:val="28"/>
          <w:szCs w:val="28"/>
        </w:rPr>
        <w:t>мы.</w:t>
      </w:r>
    </w:p>
    <w:p w14:paraId="56276825" w14:textId="0B7420B8" w:rsidR="007E3831" w:rsidRPr="0081245D" w:rsidRDefault="00A84C30"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Мэта</w:t>
      </w:r>
      <w:r w:rsidR="007E3831" w:rsidRPr="0081245D">
        <w:rPr>
          <w:rFonts w:ascii="Times New Roman" w:hAnsi="Times New Roman"/>
          <w:sz w:val="28"/>
          <w:szCs w:val="28"/>
        </w:rPr>
        <w:t xml:space="preserve"> </w:t>
      </w:r>
      <w:r w:rsidRPr="0081245D">
        <w:rPr>
          <w:rFonts w:ascii="Times New Roman" w:hAnsi="Times New Roman"/>
          <w:sz w:val="28"/>
          <w:szCs w:val="28"/>
        </w:rPr>
        <w:t>даследавання</w:t>
      </w:r>
      <w:r w:rsidR="007E3831" w:rsidRPr="0081245D">
        <w:rPr>
          <w:rFonts w:ascii="Times New Roman" w:hAnsi="Times New Roman"/>
          <w:sz w:val="28"/>
          <w:szCs w:val="28"/>
        </w:rPr>
        <w:t xml:space="preserve"> </w:t>
      </w:r>
      <w:r w:rsidRPr="0081245D">
        <w:rPr>
          <w:rFonts w:ascii="Times New Roman" w:hAnsi="Times New Roman"/>
          <w:sz w:val="28"/>
          <w:szCs w:val="28"/>
        </w:rPr>
        <w:t xml:space="preserve">– </w:t>
      </w:r>
      <w:r w:rsidR="00561813" w:rsidRPr="0081245D">
        <w:rPr>
          <w:rFonts w:ascii="Times New Roman" w:hAnsi="Times New Roman"/>
          <w:sz w:val="28"/>
          <w:szCs w:val="28"/>
        </w:rPr>
        <w:t>вызначыць прынцыпы працы айчынных жаночых часопісаў на сучасным медыярынку ва ўмовах цыфравізацыі</w:t>
      </w:r>
      <w:r w:rsidR="007E3831" w:rsidRPr="0081245D">
        <w:rPr>
          <w:rFonts w:ascii="Times New Roman" w:hAnsi="Times New Roman"/>
          <w:sz w:val="28"/>
          <w:szCs w:val="28"/>
        </w:rPr>
        <w:t>.</w:t>
      </w:r>
    </w:p>
    <w:p w14:paraId="11134E73" w14:textId="5DEB8EB0" w:rsidR="00A84C30" w:rsidRPr="0081245D" w:rsidRDefault="00A84C30"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 xml:space="preserve">Для дасягнення пастаўленай мэты неабходна вырашыць шэраг задач – </w:t>
      </w:r>
      <w:r w:rsidR="00561813" w:rsidRPr="0081245D">
        <w:rPr>
          <w:rFonts w:ascii="Times New Roman" w:hAnsi="Times New Roman"/>
          <w:sz w:val="28"/>
          <w:szCs w:val="28"/>
        </w:rPr>
        <w:t>вывучыць гісторыю з'яўлення жаночых выданняў; прааналізаваць рынак айчыннай жаночай прэсы; разгледзець асноўныя этапы трансфармацыі медыясістэмы ва ўмовах цыфравізацыі; выявіць асаблівасці працы жаночых выданняў у Беларусі на розных інтэрнэт-платформах; абазначыць праблемы прасоўвання жаночых часопісаў у інтэрнэце</w:t>
      </w:r>
      <w:r w:rsidRPr="0081245D">
        <w:rPr>
          <w:rFonts w:ascii="Times New Roman" w:hAnsi="Times New Roman"/>
          <w:sz w:val="28"/>
          <w:szCs w:val="28"/>
        </w:rPr>
        <w:t>.</w:t>
      </w:r>
    </w:p>
    <w:p w14:paraId="0306979B" w14:textId="77777777" w:rsidR="007E3831" w:rsidRPr="0081245D" w:rsidRDefault="007E3831"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У працэсе даследавання выкарыстоўваліся агульнанавуковыя метады: аналіз, сінтэз, апісанне, назіранне, параўнанне, абагульненне.</w:t>
      </w:r>
    </w:p>
    <w:p w14:paraId="419CFE58" w14:textId="2DAF314D" w:rsidR="00A84C30" w:rsidRPr="0081245D" w:rsidRDefault="00A84C30"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Навуковая навізна даследавання заклю</w:t>
      </w:r>
      <w:r w:rsidR="005D4FB7" w:rsidRPr="0081245D">
        <w:rPr>
          <w:rFonts w:ascii="Times New Roman" w:hAnsi="Times New Roman"/>
          <w:sz w:val="28"/>
          <w:szCs w:val="28"/>
        </w:rPr>
        <w:t>чаецца ў тым, што ў ім выяўлены</w:t>
      </w:r>
      <w:r w:rsidRPr="0081245D">
        <w:rPr>
          <w:rFonts w:ascii="Times New Roman" w:hAnsi="Times New Roman"/>
          <w:sz w:val="28"/>
          <w:szCs w:val="28"/>
        </w:rPr>
        <w:t xml:space="preserve"> асаблівасці і тэндэнцыі існавання беларускіх жаночых часопісаў у сетцы Інтэ</w:t>
      </w:r>
      <w:r w:rsidR="005D4FB7" w:rsidRPr="0081245D">
        <w:rPr>
          <w:rFonts w:ascii="Times New Roman" w:hAnsi="Times New Roman"/>
          <w:sz w:val="28"/>
          <w:szCs w:val="28"/>
        </w:rPr>
        <w:t>рнэт ва ўмовах цыфравізацыі медыясістэ</w:t>
      </w:r>
      <w:r w:rsidRPr="0081245D">
        <w:rPr>
          <w:rFonts w:ascii="Times New Roman" w:hAnsi="Times New Roman"/>
          <w:sz w:val="28"/>
          <w:szCs w:val="28"/>
        </w:rPr>
        <w:t>мы.</w:t>
      </w:r>
    </w:p>
    <w:p w14:paraId="3ED64698" w14:textId="240AAC6C" w:rsidR="00A84C30" w:rsidRPr="0081245D" w:rsidRDefault="00A84C30"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 xml:space="preserve">Тэарэтычная значнасць работы заключаецца ў тым, што сабраная ў ходзе даследавання інфармацыя можа дазволіць удакладніць навуковыя ўяўленні аб сучасным этапе развіцця друкаваных выданняў для жанчын ва ўмовах сусветнай цыфравізацыі </w:t>
      </w:r>
      <w:r w:rsidR="005D4FB7" w:rsidRPr="0081245D">
        <w:rPr>
          <w:rFonts w:ascii="Times New Roman" w:hAnsi="Times New Roman"/>
          <w:sz w:val="28"/>
          <w:szCs w:val="28"/>
        </w:rPr>
        <w:t>медыясістэмы</w:t>
      </w:r>
      <w:r w:rsidRPr="0081245D">
        <w:rPr>
          <w:rFonts w:ascii="Times New Roman" w:hAnsi="Times New Roman"/>
          <w:sz w:val="28"/>
          <w:szCs w:val="28"/>
        </w:rPr>
        <w:t>. Асноўныя палажэнні і высновы, атрыманыя ў ходзе работы, могуць быць выкарыстаны з мэтай правядзення далейшых даследаванняў у галіне вывучэння трансфармацыі друкаваных выданняў у сетцы Інтэрнэт.</w:t>
      </w:r>
    </w:p>
    <w:p w14:paraId="3401DFC5" w14:textId="4024B710" w:rsidR="00A84C30" w:rsidRPr="0081245D" w:rsidRDefault="00A84C30" w:rsidP="00F14693">
      <w:pPr>
        <w:spacing w:after="0" w:line="360" w:lineRule="exact"/>
        <w:ind w:firstLine="708"/>
        <w:contextualSpacing/>
        <w:jc w:val="both"/>
        <w:rPr>
          <w:rFonts w:ascii="Times New Roman" w:hAnsi="Times New Roman"/>
          <w:sz w:val="28"/>
          <w:szCs w:val="28"/>
        </w:rPr>
      </w:pPr>
      <w:r w:rsidRPr="0081245D">
        <w:rPr>
          <w:rFonts w:ascii="Times New Roman" w:hAnsi="Times New Roman"/>
          <w:sz w:val="28"/>
          <w:szCs w:val="28"/>
        </w:rPr>
        <w:t xml:space="preserve">Практычная значнасць работы заключаецца ў тым, што дадзенае даследаванне дазваляе выявіць спецыфіку беларускіх жаночых часопісаў у сетцы Інтэрнэт, з улікам атрыманых дадзеных можна спрагназаваць тэндэнцыі далейшага развіцця іх трансфармацыі ва ўмовах цыфравізацыі </w:t>
      </w:r>
      <w:r w:rsidR="005D4FB7" w:rsidRPr="0081245D">
        <w:rPr>
          <w:rFonts w:ascii="Times New Roman" w:hAnsi="Times New Roman"/>
          <w:sz w:val="28"/>
          <w:szCs w:val="28"/>
        </w:rPr>
        <w:t>медыясістэмы</w:t>
      </w:r>
      <w:r w:rsidRPr="0081245D">
        <w:rPr>
          <w:rFonts w:ascii="Times New Roman" w:hAnsi="Times New Roman"/>
          <w:sz w:val="28"/>
          <w:szCs w:val="28"/>
        </w:rPr>
        <w:t>.</w:t>
      </w:r>
    </w:p>
    <w:p w14:paraId="6AF276DF" w14:textId="77777777" w:rsidR="004446C2" w:rsidRPr="0081245D" w:rsidRDefault="004446C2" w:rsidP="00F14693">
      <w:pPr>
        <w:spacing w:after="0" w:line="360" w:lineRule="exact"/>
        <w:ind w:firstLine="708"/>
        <w:contextualSpacing/>
        <w:jc w:val="both"/>
        <w:rPr>
          <w:rFonts w:ascii="Times New Roman" w:hAnsi="Times New Roman"/>
          <w:sz w:val="28"/>
          <w:szCs w:val="28"/>
        </w:rPr>
      </w:pPr>
    </w:p>
    <w:p w14:paraId="72C749D0" w14:textId="77777777" w:rsidR="004446C2" w:rsidRPr="0081245D" w:rsidRDefault="004446C2" w:rsidP="00F14693">
      <w:pPr>
        <w:spacing w:after="0" w:line="360" w:lineRule="exact"/>
        <w:ind w:firstLine="708"/>
        <w:contextualSpacing/>
        <w:jc w:val="both"/>
        <w:rPr>
          <w:rFonts w:ascii="Times New Roman" w:hAnsi="Times New Roman"/>
          <w:sz w:val="28"/>
          <w:szCs w:val="28"/>
        </w:rPr>
      </w:pPr>
    </w:p>
    <w:p w14:paraId="626793B1" w14:textId="77777777" w:rsidR="004446C2" w:rsidRPr="0081245D" w:rsidRDefault="004446C2" w:rsidP="00F14693">
      <w:pPr>
        <w:spacing w:after="0" w:line="360" w:lineRule="exact"/>
        <w:ind w:firstLine="708"/>
        <w:contextualSpacing/>
        <w:jc w:val="both"/>
        <w:rPr>
          <w:rFonts w:ascii="Times New Roman" w:hAnsi="Times New Roman"/>
          <w:sz w:val="28"/>
          <w:szCs w:val="28"/>
        </w:rPr>
      </w:pPr>
    </w:p>
    <w:p w14:paraId="292352F4" w14:textId="77777777" w:rsidR="00561813" w:rsidRPr="0081245D" w:rsidRDefault="00561813" w:rsidP="00F14693">
      <w:pPr>
        <w:pStyle w:val="af5"/>
        <w:spacing w:line="360" w:lineRule="exact"/>
        <w:contextualSpacing/>
        <w:jc w:val="both"/>
        <w:rPr>
          <w:rFonts w:ascii="Times New Roman" w:hAnsi="Times New Roman"/>
          <w:b w:val="0"/>
          <w:sz w:val="28"/>
          <w:szCs w:val="28"/>
        </w:rPr>
      </w:pPr>
    </w:p>
    <w:p w14:paraId="4B323621" w14:textId="77777777" w:rsidR="00561813" w:rsidRPr="0081245D" w:rsidRDefault="00561813" w:rsidP="00F14693">
      <w:pPr>
        <w:pStyle w:val="af5"/>
        <w:spacing w:line="360" w:lineRule="exact"/>
        <w:contextualSpacing/>
        <w:jc w:val="both"/>
        <w:rPr>
          <w:rFonts w:ascii="Times New Roman" w:hAnsi="Times New Roman"/>
          <w:b w:val="0"/>
          <w:sz w:val="28"/>
          <w:szCs w:val="28"/>
        </w:rPr>
      </w:pPr>
    </w:p>
    <w:p w14:paraId="30CDF04C" w14:textId="77777777" w:rsidR="00561813" w:rsidRPr="0081245D" w:rsidRDefault="00561813" w:rsidP="00F14693">
      <w:pPr>
        <w:pStyle w:val="af5"/>
        <w:spacing w:line="360" w:lineRule="exact"/>
        <w:contextualSpacing/>
        <w:jc w:val="both"/>
        <w:rPr>
          <w:rFonts w:ascii="Times New Roman" w:hAnsi="Times New Roman"/>
          <w:b w:val="0"/>
          <w:sz w:val="28"/>
          <w:szCs w:val="28"/>
        </w:rPr>
      </w:pPr>
    </w:p>
    <w:p w14:paraId="2629320B" w14:textId="068C267F" w:rsidR="00E1657D" w:rsidRPr="0081245D" w:rsidRDefault="00274148" w:rsidP="00F14693">
      <w:pPr>
        <w:pStyle w:val="af5"/>
        <w:spacing w:line="360" w:lineRule="exact"/>
        <w:contextualSpacing/>
        <w:rPr>
          <w:rFonts w:ascii="Times New Roman" w:hAnsi="Times New Roman"/>
          <w:sz w:val="28"/>
          <w:szCs w:val="28"/>
          <w:lang w:val="en-US"/>
        </w:rPr>
      </w:pPr>
      <w:bookmarkStart w:id="6" w:name="_Toc73522539"/>
      <w:r w:rsidRPr="0081245D">
        <w:rPr>
          <w:rFonts w:ascii="Times New Roman" w:hAnsi="Times New Roman"/>
          <w:sz w:val="28"/>
          <w:szCs w:val="28"/>
          <w:lang w:val="en-US"/>
        </w:rPr>
        <w:lastRenderedPageBreak/>
        <w:t>ABSTRACT</w:t>
      </w:r>
      <w:bookmarkEnd w:id="6"/>
    </w:p>
    <w:p w14:paraId="778512AA" w14:textId="77777777" w:rsidR="00A61422" w:rsidRPr="0081245D" w:rsidRDefault="00A61422" w:rsidP="00F14693">
      <w:pPr>
        <w:spacing w:line="360" w:lineRule="exact"/>
        <w:ind w:firstLine="708"/>
        <w:contextualSpacing/>
        <w:jc w:val="both"/>
        <w:rPr>
          <w:rFonts w:ascii="Times New Roman" w:hAnsi="Times New Roman"/>
          <w:sz w:val="28"/>
          <w:szCs w:val="28"/>
          <w:lang w:val="en-US"/>
        </w:rPr>
      </w:pPr>
    </w:p>
    <w:p w14:paraId="43E96FC9" w14:textId="77777777" w:rsidR="007E3831" w:rsidRPr="0081245D" w:rsidRDefault="002A410B"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Keywords to diploma work</w:t>
      </w:r>
      <w:r w:rsidR="007E3831" w:rsidRPr="0081245D">
        <w:rPr>
          <w:rFonts w:ascii="Times New Roman" w:hAnsi="Times New Roman"/>
          <w:sz w:val="28"/>
          <w:szCs w:val="28"/>
          <w:lang w:val="en-US"/>
        </w:rPr>
        <w:t>: WOMEN'S PRESS, WOMEN'S MAGAZINES, MARKET, AUDIENCE, TYPOLOGY, INTERNET, DIGITALIZATION, DIGITALIZATION, MEDIASYSTEM, ADAPTATION, SOCIAL NETWORKS, PROMOTION, ADVERTISING.</w:t>
      </w:r>
    </w:p>
    <w:p w14:paraId="1B7B57F4" w14:textId="77777777" w:rsidR="00561813" w:rsidRPr="0081245D" w:rsidRDefault="007E3831"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The object of the research is the women's magazines</w:t>
      </w:r>
      <w:r w:rsidR="00561813" w:rsidRPr="0081245D">
        <w:rPr>
          <w:rFonts w:ascii="Times New Roman" w:hAnsi="Times New Roman"/>
          <w:sz w:val="28"/>
          <w:szCs w:val="28"/>
          <w:lang w:val="en-US"/>
        </w:rPr>
        <w:t>.</w:t>
      </w:r>
    </w:p>
    <w:p w14:paraId="5578E139" w14:textId="7FC1B38D" w:rsidR="007E3831" w:rsidRPr="0081245D" w:rsidRDefault="002A410B"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 xml:space="preserve">The subject of the diploma </w:t>
      </w:r>
      <w:r w:rsidR="007E3831" w:rsidRPr="0081245D">
        <w:rPr>
          <w:rFonts w:ascii="Times New Roman" w:hAnsi="Times New Roman"/>
          <w:sz w:val="28"/>
          <w:szCs w:val="28"/>
          <w:lang w:val="en-US"/>
        </w:rPr>
        <w:t xml:space="preserve">is </w:t>
      </w:r>
      <w:r w:rsidR="00561813" w:rsidRPr="0081245D">
        <w:rPr>
          <w:rFonts w:ascii="Times New Roman" w:hAnsi="Times New Roman"/>
          <w:sz w:val="28"/>
          <w:szCs w:val="28"/>
          <w:lang w:val="en-US"/>
        </w:rPr>
        <w:t>Belarusian women's magazines in the context of digitalization of the medical system.</w:t>
      </w:r>
    </w:p>
    <w:p w14:paraId="53362365" w14:textId="5EF8CE0E" w:rsidR="00561813" w:rsidRPr="0081245D" w:rsidRDefault="007E3831"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 xml:space="preserve">The aim of the work is to </w:t>
      </w:r>
      <w:r w:rsidR="00561813" w:rsidRPr="0081245D">
        <w:rPr>
          <w:rFonts w:ascii="Times New Roman" w:hAnsi="Times New Roman"/>
          <w:sz w:val="28"/>
          <w:szCs w:val="28"/>
          <w:lang w:val="en-US"/>
        </w:rPr>
        <w:t>determine the principles of operation of domestic women's magazines in the modern media market in the context of digitalization.</w:t>
      </w:r>
    </w:p>
    <w:p w14:paraId="18BD9A79" w14:textId="3B6AFE57" w:rsidR="005D4FB7" w:rsidRPr="0081245D" w:rsidRDefault="005D4FB7"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 xml:space="preserve">To achieve this goal, it is necessary to solve a number of tasks – </w:t>
      </w:r>
      <w:r w:rsidR="00561813" w:rsidRPr="0081245D">
        <w:rPr>
          <w:rFonts w:ascii="Times New Roman" w:hAnsi="Times New Roman"/>
          <w:sz w:val="28"/>
          <w:szCs w:val="28"/>
          <w:lang w:val="en-US"/>
        </w:rPr>
        <w:t>to study the history of the appearance of women's publications; to analyze the market of the domestic women's press; consider the main stages of the transformation of the media system in the context of digitalization; to reveal the peculiarities of the work of women's publications in Belarus on various Internet platforms; to outline the problems of promoting women's magazines on the Internet</w:t>
      </w:r>
      <w:r w:rsidRPr="0081245D">
        <w:rPr>
          <w:rFonts w:ascii="Times New Roman" w:hAnsi="Times New Roman"/>
          <w:sz w:val="28"/>
          <w:szCs w:val="28"/>
          <w:lang w:val="en-US"/>
        </w:rPr>
        <w:t>.</w:t>
      </w:r>
    </w:p>
    <w:p w14:paraId="68C01F3A" w14:textId="77777777" w:rsidR="007E3831" w:rsidRPr="0081245D" w:rsidRDefault="007E3831"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During the research, general scientific methods were used: analysis, synthesis, description, observation, comparison, generalization.</w:t>
      </w:r>
    </w:p>
    <w:p w14:paraId="6627D7E1" w14:textId="77777777" w:rsidR="005D4FB7" w:rsidRPr="0081245D" w:rsidRDefault="005D4FB7"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The scientific novelty of the study lies in the fact that it reveals the features and trends of the existence of Belarusian women's magazines on the Internet in the context of digitalization of the media system.</w:t>
      </w:r>
    </w:p>
    <w:p w14:paraId="2191BFB0" w14:textId="77777777" w:rsidR="005D4FB7" w:rsidRPr="0081245D" w:rsidRDefault="005D4FB7"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The theoretical significance of the work lies in the fact that the information collected during the research can make it possible to clarify scientific ideas about the current stage of development of print publications for women in the context of the global digitalization of the media system. The main provisions and conclusions obtained in the course of the work can be used to conduct further research in the field of studying the transformation of printed publications on the Internet.</w:t>
      </w:r>
    </w:p>
    <w:p w14:paraId="49A6DE30" w14:textId="6F737A75" w:rsidR="005D4FB7" w:rsidRPr="0081245D" w:rsidRDefault="005D4FB7" w:rsidP="00F14693">
      <w:pPr>
        <w:spacing w:line="360" w:lineRule="exact"/>
        <w:ind w:firstLine="708"/>
        <w:contextualSpacing/>
        <w:jc w:val="both"/>
        <w:rPr>
          <w:rFonts w:ascii="Times New Roman" w:hAnsi="Times New Roman"/>
          <w:sz w:val="28"/>
          <w:szCs w:val="28"/>
          <w:lang w:val="en-US"/>
        </w:rPr>
      </w:pPr>
      <w:r w:rsidRPr="0081245D">
        <w:rPr>
          <w:rFonts w:ascii="Times New Roman" w:hAnsi="Times New Roman"/>
          <w:sz w:val="28"/>
          <w:szCs w:val="28"/>
          <w:lang w:val="en-US"/>
        </w:rPr>
        <w:t>The practical significance of the work lies in the fact that this study makes it possible to reveal the specifics of Belarusian women's magazines on the Internet, taking into account the data obtained, it is possible to predict trends in the further development of their transformation in the context of digitalization of the media system.</w:t>
      </w:r>
    </w:p>
    <w:p w14:paraId="429D0DFA" w14:textId="77777777" w:rsidR="00E1657D" w:rsidRPr="0081245D" w:rsidRDefault="00E1657D" w:rsidP="002421CB">
      <w:pPr>
        <w:spacing w:line="360" w:lineRule="exact"/>
        <w:contextualSpacing/>
        <w:jc w:val="both"/>
        <w:rPr>
          <w:rFonts w:ascii="Times New Roman" w:hAnsi="Times New Roman"/>
          <w:b/>
          <w:sz w:val="28"/>
          <w:szCs w:val="28"/>
          <w:lang w:val="en-US"/>
        </w:rPr>
      </w:pPr>
    </w:p>
    <w:p w14:paraId="1E2E046B" w14:textId="77777777" w:rsidR="00E1657D" w:rsidRPr="0081245D" w:rsidRDefault="00E1657D" w:rsidP="002421CB">
      <w:pPr>
        <w:spacing w:line="360" w:lineRule="exact"/>
        <w:contextualSpacing/>
        <w:jc w:val="both"/>
        <w:rPr>
          <w:rFonts w:ascii="Times New Roman" w:hAnsi="Times New Roman"/>
          <w:b/>
          <w:sz w:val="28"/>
          <w:szCs w:val="28"/>
          <w:lang w:val="en-US"/>
        </w:rPr>
      </w:pPr>
    </w:p>
    <w:p w14:paraId="09D463F6" w14:textId="77777777" w:rsidR="006B0600" w:rsidRPr="0081245D" w:rsidRDefault="006B0600" w:rsidP="002421CB">
      <w:pPr>
        <w:pStyle w:val="af5"/>
        <w:spacing w:line="360" w:lineRule="exact"/>
        <w:contextualSpacing/>
        <w:rPr>
          <w:lang w:val="en-US"/>
        </w:rPr>
      </w:pPr>
      <w:bookmarkStart w:id="7" w:name="_Toc71812213"/>
      <w:bookmarkStart w:id="8" w:name="_Toc71812243"/>
      <w:bookmarkStart w:id="9" w:name="_Toc71812481"/>
      <w:bookmarkStart w:id="10" w:name="_Toc71826118"/>
    </w:p>
    <w:p w14:paraId="1E212663" w14:textId="77777777" w:rsidR="00561813" w:rsidRPr="0081245D" w:rsidRDefault="00561813" w:rsidP="002421CB">
      <w:pPr>
        <w:pStyle w:val="af5"/>
        <w:spacing w:line="360" w:lineRule="exact"/>
        <w:contextualSpacing/>
        <w:rPr>
          <w:rFonts w:ascii="Times New Roman" w:hAnsi="Times New Roman"/>
          <w:lang w:val="en-US"/>
        </w:rPr>
      </w:pPr>
    </w:p>
    <w:p w14:paraId="78CA5E8E" w14:textId="77777777" w:rsidR="00561813" w:rsidRPr="0081245D" w:rsidRDefault="00561813" w:rsidP="002421CB">
      <w:pPr>
        <w:pStyle w:val="af5"/>
        <w:spacing w:line="360" w:lineRule="exact"/>
        <w:contextualSpacing/>
        <w:rPr>
          <w:rFonts w:ascii="Times New Roman" w:hAnsi="Times New Roman"/>
          <w:lang w:val="en-US"/>
        </w:rPr>
      </w:pPr>
    </w:p>
    <w:p w14:paraId="7821E173" w14:textId="6A5A0951" w:rsidR="009E30A8" w:rsidRPr="00B06B42" w:rsidRDefault="009E30A8" w:rsidP="00B06B42">
      <w:pPr>
        <w:spacing w:line="360" w:lineRule="exact"/>
        <w:contextualSpacing/>
        <w:rPr>
          <w:rStyle w:val="a9"/>
          <w:rFonts w:ascii="Times New Roman" w:hAnsi="Times New Roman"/>
          <w:b/>
          <w:i w:val="0"/>
          <w:color w:val="000000"/>
          <w:sz w:val="32"/>
          <w:szCs w:val="32"/>
          <w:lang w:val="en-US"/>
        </w:rPr>
      </w:pPr>
      <w:bookmarkStart w:id="11" w:name="_GoBack"/>
      <w:bookmarkEnd w:id="7"/>
      <w:bookmarkEnd w:id="8"/>
      <w:bookmarkEnd w:id="9"/>
      <w:bookmarkEnd w:id="10"/>
      <w:bookmarkEnd w:id="11"/>
    </w:p>
    <w:sectPr w:rsidR="009E30A8" w:rsidRPr="00B06B42" w:rsidSect="00984D4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08E5" w14:textId="77777777" w:rsidR="009600D3" w:rsidRDefault="009600D3" w:rsidP="00E06ABD">
      <w:pPr>
        <w:spacing w:after="0" w:line="240" w:lineRule="auto"/>
      </w:pPr>
      <w:r>
        <w:separator/>
      </w:r>
    </w:p>
  </w:endnote>
  <w:endnote w:type="continuationSeparator" w:id="0">
    <w:p w14:paraId="310964AF" w14:textId="77777777" w:rsidR="009600D3" w:rsidRDefault="009600D3" w:rsidP="00E0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roman"/>
    <w:pitch w:val="variable"/>
    <w:sig w:usb0="0000008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20393"/>
      <w:docPartObj>
        <w:docPartGallery w:val="Page Numbers (Bottom of Page)"/>
        <w:docPartUnique/>
      </w:docPartObj>
    </w:sdtPr>
    <w:sdtEndPr/>
    <w:sdtContent>
      <w:p w14:paraId="05011EF4" w14:textId="0ABA3958" w:rsidR="00B638D5" w:rsidRDefault="00B638D5">
        <w:pPr>
          <w:pStyle w:val="af9"/>
          <w:jc w:val="center"/>
        </w:pPr>
        <w:r>
          <w:fldChar w:fldCharType="begin"/>
        </w:r>
        <w:r>
          <w:instrText>PAGE   \* MERGEFORMAT</w:instrText>
        </w:r>
        <w:r>
          <w:fldChar w:fldCharType="separate"/>
        </w:r>
        <w:r w:rsidR="00B06B4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32D2" w14:textId="77777777" w:rsidR="009600D3" w:rsidRDefault="009600D3" w:rsidP="00E06ABD">
      <w:pPr>
        <w:spacing w:after="0" w:line="240" w:lineRule="auto"/>
      </w:pPr>
      <w:r>
        <w:separator/>
      </w:r>
    </w:p>
  </w:footnote>
  <w:footnote w:type="continuationSeparator" w:id="0">
    <w:p w14:paraId="11F025BB" w14:textId="77777777" w:rsidR="009600D3" w:rsidRDefault="009600D3" w:rsidP="00E06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8FB"/>
    <w:multiLevelType w:val="multilevel"/>
    <w:tmpl w:val="055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A29E0"/>
    <w:multiLevelType w:val="hybridMultilevel"/>
    <w:tmpl w:val="024A1A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B6296A"/>
    <w:multiLevelType w:val="multilevel"/>
    <w:tmpl w:val="278ECD38"/>
    <w:lvl w:ilvl="0">
      <w:start w:val="1"/>
      <w:numFmt w:val="decimal"/>
      <w:lvlText w:val="%1"/>
      <w:lvlJc w:val="left"/>
      <w:pPr>
        <w:ind w:left="405" w:hanging="405"/>
      </w:pPr>
      <w:rPr>
        <w:rFonts w:hint="default"/>
        <w:b/>
        <w:sz w:val="32"/>
      </w:rPr>
    </w:lvl>
    <w:lvl w:ilvl="1">
      <w:start w:val="2"/>
      <w:numFmt w:val="decimal"/>
      <w:lvlText w:val="%1.%2"/>
      <w:lvlJc w:val="left"/>
      <w:pPr>
        <w:ind w:left="405" w:hanging="405"/>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2160" w:hanging="2160"/>
      </w:pPr>
      <w:rPr>
        <w:rFonts w:hint="default"/>
        <w:b/>
        <w:sz w:val="32"/>
      </w:rPr>
    </w:lvl>
  </w:abstractNum>
  <w:abstractNum w:abstractNumId="3" w15:restartNumberingAfterBreak="0">
    <w:nsid w:val="1FF666F8"/>
    <w:multiLevelType w:val="hybridMultilevel"/>
    <w:tmpl w:val="6AB8AF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0702775"/>
    <w:multiLevelType w:val="hybridMultilevel"/>
    <w:tmpl w:val="89305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7D3165"/>
    <w:multiLevelType w:val="hybridMultilevel"/>
    <w:tmpl w:val="95D803C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6953F9"/>
    <w:multiLevelType w:val="multilevel"/>
    <w:tmpl w:val="7878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42045"/>
    <w:multiLevelType w:val="multilevel"/>
    <w:tmpl w:val="61C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50FE4"/>
    <w:multiLevelType w:val="hybridMultilevel"/>
    <w:tmpl w:val="31061048"/>
    <w:lvl w:ilvl="0" w:tplc="7898F666">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310305D1"/>
    <w:multiLevelType w:val="hybridMultilevel"/>
    <w:tmpl w:val="B928D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0068F"/>
    <w:multiLevelType w:val="multilevel"/>
    <w:tmpl w:val="796C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40AE1"/>
    <w:multiLevelType w:val="multilevel"/>
    <w:tmpl w:val="0F36D5B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480D7166"/>
    <w:multiLevelType w:val="hybridMultilevel"/>
    <w:tmpl w:val="48C4DEE6"/>
    <w:lvl w:ilvl="0" w:tplc="DF5A352C">
      <w:start w:val="1"/>
      <w:numFmt w:val="decimal"/>
      <w:lvlText w:val="%1."/>
      <w:lvlJc w:val="left"/>
      <w:pPr>
        <w:ind w:left="765" w:hanging="360"/>
      </w:pPr>
      <w:rPr>
        <w:rFonts w:hint="default"/>
        <w:b/>
        <w:sz w:val="32"/>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48F40548"/>
    <w:multiLevelType w:val="hybridMultilevel"/>
    <w:tmpl w:val="8AAE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9204A"/>
    <w:multiLevelType w:val="hybridMultilevel"/>
    <w:tmpl w:val="8294C614"/>
    <w:lvl w:ilvl="0" w:tplc="6AA810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D951CB"/>
    <w:multiLevelType w:val="hybridMultilevel"/>
    <w:tmpl w:val="6AEE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5869ED"/>
    <w:multiLevelType w:val="hybridMultilevel"/>
    <w:tmpl w:val="AE241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F65EE6"/>
    <w:multiLevelType w:val="hybridMultilevel"/>
    <w:tmpl w:val="D0C6C284"/>
    <w:lvl w:ilvl="0" w:tplc="C4B02E8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58B2023"/>
    <w:multiLevelType w:val="hybridMultilevel"/>
    <w:tmpl w:val="7AE41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57873"/>
    <w:multiLevelType w:val="hybridMultilevel"/>
    <w:tmpl w:val="2334E8DC"/>
    <w:lvl w:ilvl="0" w:tplc="DBE443F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347803"/>
    <w:multiLevelType w:val="hybridMultilevel"/>
    <w:tmpl w:val="C4987CD4"/>
    <w:lvl w:ilvl="0" w:tplc="9C969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B885B6D"/>
    <w:multiLevelType w:val="hybridMultilevel"/>
    <w:tmpl w:val="3CAC16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7"/>
  </w:num>
  <w:num w:numId="4">
    <w:abstractNumId w:val="5"/>
  </w:num>
  <w:num w:numId="5">
    <w:abstractNumId w:val="4"/>
  </w:num>
  <w:num w:numId="6">
    <w:abstractNumId w:val="3"/>
  </w:num>
  <w:num w:numId="7">
    <w:abstractNumId w:val="21"/>
  </w:num>
  <w:num w:numId="8">
    <w:abstractNumId w:val="16"/>
  </w:num>
  <w:num w:numId="9">
    <w:abstractNumId w:val="14"/>
  </w:num>
  <w:num w:numId="10">
    <w:abstractNumId w:val="0"/>
  </w:num>
  <w:num w:numId="11">
    <w:abstractNumId w:val="10"/>
  </w:num>
  <w:num w:numId="12">
    <w:abstractNumId w:val="18"/>
  </w:num>
  <w:num w:numId="13">
    <w:abstractNumId w:val="19"/>
  </w:num>
  <w:num w:numId="14">
    <w:abstractNumId w:val="15"/>
  </w:num>
  <w:num w:numId="15">
    <w:abstractNumId w:val="9"/>
  </w:num>
  <w:num w:numId="16">
    <w:abstractNumId w:val="20"/>
  </w:num>
  <w:num w:numId="17">
    <w:abstractNumId w:val="2"/>
  </w:num>
  <w:num w:numId="18">
    <w:abstractNumId w:val="12"/>
  </w:num>
  <w:num w:numId="19">
    <w:abstractNumId w:val="13"/>
  </w:num>
  <w:num w:numId="20">
    <w:abstractNumId w:val="17"/>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F8"/>
    <w:rsid w:val="00002B41"/>
    <w:rsid w:val="000045E6"/>
    <w:rsid w:val="00012FDE"/>
    <w:rsid w:val="000133D1"/>
    <w:rsid w:val="000160CB"/>
    <w:rsid w:val="00017E62"/>
    <w:rsid w:val="0002173D"/>
    <w:rsid w:val="00021897"/>
    <w:rsid w:val="000270E1"/>
    <w:rsid w:val="00030DD5"/>
    <w:rsid w:val="00033450"/>
    <w:rsid w:val="0004702D"/>
    <w:rsid w:val="0005013B"/>
    <w:rsid w:val="000534CF"/>
    <w:rsid w:val="00063962"/>
    <w:rsid w:val="00063C78"/>
    <w:rsid w:val="000651DC"/>
    <w:rsid w:val="00070356"/>
    <w:rsid w:val="000719FF"/>
    <w:rsid w:val="00076FFA"/>
    <w:rsid w:val="000944E2"/>
    <w:rsid w:val="00095145"/>
    <w:rsid w:val="000A3BF3"/>
    <w:rsid w:val="000A6409"/>
    <w:rsid w:val="000B522B"/>
    <w:rsid w:val="000B791D"/>
    <w:rsid w:val="000C4857"/>
    <w:rsid w:val="000C4863"/>
    <w:rsid w:val="000C690B"/>
    <w:rsid w:val="000C718D"/>
    <w:rsid w:val="000C7CBB"/>
    <w:rsid w:val="000D2A8E"/>
    <w:rsid w:val="000D60F0"/>
    <w:rsid w:val="000D7B24"/>
    <w:rsid w:val="000E0F41"/>
    <w:rsid w:val="000E75F3"/>
    <w:rsid w:val="000F1BAA"/>
    <w:rsid w:val="000F524E"/>
    <w:rsid w:val="001050E2"/>
    <w:rsid w:val="0011161B"/>
    <w:rsid w:val="00111A33"/>
    <w:rsid w:val="00123F98"/>
    <w:rsid w:val="001330B8"/>
    <w:rsid w:val="00146E66"/>
    <w:rsid w:val="00150E4C"/>
    <w:rsid w:val="00160099"/>
    <w:rsid w:val="001648B8"/>
    <w:rsid w:val="001762B2"/>
    <w:rsid w:val="001805C6"/>
    <w:rsid w:val="001956A4"/>
    <w:rsid w:val="00195D4B"/>
    <w:rsid w:val="001A208D"/>
    <w:rsid w:val="001B5170"/>
    <w:rsid w:val="001B673C"/>
    <w:rsid w:val="001B7DAE"/>
    <w:rsid w:val="001C1FD9"/>
    <w:rsid w:val="001C3D9C"/>
    <w:rsid w:val="001C40E5"/>
    <w:rsid w:val="001C6F68"/>
    <w:rsid w:val="001E51D1"/>
    <w:rsid w:val="001E6503"/>
    <w:rsid w:val="001F2EA2"/>
    <w:rsid w:val="001F5DAE"/>
    <w:rsid w:val="001F614E"/>
    <w:rsid w:val="001F7B61"/>
    <w:rsid w:val="00210334"/>
    <w:rsid w:val="00213660"/>
    <w:rsid w:val="00217A5D"/>
    <w:rsid w:val="00217A76"/>
    <w:rsid w:val="002202B1"/>
    <w:rsid w:val="00221C0E"/>
    <w:rsid w:val="00232C89"/>
    <w:rsid w:val="002361EB"/>
    <w:rsid w:val="00241EA6"/>
    <w:rsid w:val="002421CB"/>
    <w:rsid w:val="0024414A"/>
    <w:rsid w:val="00246CF8"/>
    <w:rsid w:val="00247257"/>
    <w:rsid w:val="00255065"/>
    <w:rsid w:val="0025576D"/>
    <w:rsid w:val="00255DC2"/>
    <w:rsid w:val="0025687D"/>
    <w:rsid w:val="00257991"/>
    <w:rsid w:val="00261161"/>
    <w:rsid w:val="00274128"/>
    <w:rsid w:val="00274148"/>
    <w:rsid w:val="002864FE"/>
    <w:rsid w:val="0029266C"/>
    <w:rsid w:val="002933CC"/>
    <w:rsid w:val="00293FE1"/>
    <w:rsid w:val="002A306B"/>
    <w:rsid w:val="002A410B"/>
    <w:rsid w:val="002A4FD4"/>
    <w:rsid w:val="002B07F1"/>
    <w:rsid w:val="002B781F"/>
    <w:rsid w:val="002C060C"/>
    <w:rsid w:val="002C345D"/>
    <w:rsid w:val="002C6DEB"/>
    <w:rsid w:val="002C7EDF"/>
    <w:rsid w:val="002D07AF"/>
    <w:rsid w:val="002D7120"/>
    <w:rsid w:val="002E4384"/>
    <w:rsid w:val="002E47FE"/>
    <w:rsid w:val="002E49BD"/>
    <w:rsid w:val="002E4B8F"/>
    <w:rsid w:val="002E740E"/>
    <w:rsid w:val="002F2447"/>
    <w:rsid w:val="002F590A"/>
    <w:rsid w:val="00303668"/>
    <w:rsid w:val="00310B6F"/>
    <w:rsid w:val="003155A8"/>
    <w:rsid w:val="00325B01"/>
    <w:rsid w:val="00326100"/>
    <w:rsid w:val="00326E4D"/>
    <w:rsid w:val="00330F2C"/>
    <w:rsid w:val="0033316D"/>
    <w:rsid w:val="0033494A"/>
    <w:rsid w:val="0033740F"/>
    <w:rsid w:val="00344B51"/>
    <w:rsid w:val="003465F3"/>
    <w:rsid w:val="003479D0"/>
    <w:rsid w:val="0035290A"/>
    <w:rsid w:val="00352F60"/>
    <w:rsid w:val="00367A5D"/>
    <w:rsid w:val="003706AA"/>
    <w:rsid w:val="00375971"/>
    <w:rsid w:val="00387049"/>
    <w:rsid w:val="00387096"/>
    <w:rsid w:val="00390BDB"/>
    <w:rsid w:val="0039526D"/>
    <w:rsid w:val="003A5C52"/>
    <w:rsid w:val="003A6B7F"/>
    <w:rsid w:val="003C24DB"/>
    <w:rsid w:val="003D3767"/>
    <w:rsid w:val="003D7CC1"/>
    <w:rsid w:val="003E15DE"/>
    <w:rsid w:val="003E3F31"/>
    <w:rsid w:val="003F05D0"/>
    <w:rsid w:val="003F256E"/>
    <w:rsid w:val="003F3F2E"/>
    <w:rsid w:val="00410DC6"/>
    <w:rsid w:val="0041608A"/>
    <w:rsid w:val="00423ECA"/>
    <w:rsid w:val="00433AC2"/>
    <w:rsid w:val="004400E6"/>
    <w:rsid w:val="004409AF"/>
    <w:rsid w:val="00441700"/>
    <w:rsid w:val="00441BB2"/>
    <w:rsid w:val="004446C2"/>
    <w:rsid w:val="004468E1"/>
    <w:rsid w:val="00464FCE"/>
    <w:rsid w:val="004714D4"/>
    <w:rsid w:val="0047406A"/>
    <w:rsid w:val="00481D93"/>
    <w:rsid w:val="0049661C"/>
    <w:rsid w:val="004A0C84"/>
    <w:rsid w:val="004A7610"/>
    <w:rsid w:val="004A7AB5"/>
    <w:rsid w:val="004B0A88"/>
    <w:rsid w:val="004B328A"/>
    <w:rsid w:val="004C0633"/>
    <w:rsid w:val="004C6416"/>
    <w:rsid w:val="004D065C"/>
    <w:rsid w:val="004D4AB9"/>
    <w:rsid w:val="004E1560"/>
    <w:rsid w:val="004E4640"/>
    <w:rsid w:val="004E5A4E"/>
    <w:rsid w:val="004E6EBC"/>
    <w:rsid w:val="00506156"/>
    <w:rsid w:val="00512AD5"/>
    <w:rsid w:val="00515199"/>
    <w:rsid w:val="00522CA0"/>
    <w:rsid w:val="005313B3"/>
    <w:rsid w:val="00532A53"/>
    <w:rsid w:val="005416B9"/>
    <w:rsid w:val="005424E6"/>
    <w:rsid w:val="005473DF"/>
    <w:rsid w:val="005527DD"/>
    <w:rsid w:val="00561813"/>
    <w:rsid w:val="005664C4"/>
    <w:rsid w:val="00566DCB"/>
    <w:rsid w:val="005759A8"/>
    <w:rsid w:val="0057780B"/>
    <w:rsid w:val="00585146"/>
    <w:rsid w:val="00593FF6"/>
    <w:rsid w:val="005A3D9F"/>
    <w:rsid w:val="005A52AD"/>
    <w:rsid w:val="005C3CD2"/>
    <w:rsid w:val="005C7E53"/>
    <w:rsid w:val="005D4FB7"/>
    <w:rsid w:val="005D53D9"/>
    <w:rsid w:val="005E1EE9"/>
    <w:rsid w:val="005E2485"/>
    <w:rsid w:val="005E5A07"/>
    <w:rsid w:val="00610FBA"/>
    <w:rsid w:val="006172D0"/>
    <w:rsid w:val="00620C83"/>
    <w:rsid w:val="00627CA5"/>
    <w:rsid w:val="006338D8"/>
    <w:rsid w:val="00640F9D"/>
    <w:rsid w:val="00642B6A"/>
    <w:rsid w:val="0064516E"/>
    <w:rsid w:val="006504E1"/>
    <w:rsid w:val="00652D90"/>
    <w:rsid w:val="006618DE"/>
    <w:rsid w:val="0066269F"/>
    <w:rsid w:val="006813CA"/>
    <w:rsid w:val="006816DC"/>
    <w:rsid w:val="006843D8"/>
    <w:rsid w:val="00694FFB"/>
    <w:rsid w:val="006A70EC"/>
    <w:rsid w:val="006B0600"/>
    <w:rsid w:val="006B36C3"/>
    <w:rsid w:val="006C651D"/>
    <w:rsid w:val="006D2C9A"/>
    <w:rsid w:val="006E146B"/>
    <w:rsid w:val="006E55E1"/>
    <w:rsid w:val="006E731D"/>
    <w:rsid w:val="006F5F59"/>
    <w:rsid w:val="00700448"/>
    <w:rsid w:val="00703691"/>
    <w:rsid w:val="00703851"/>
    <w:rsid w:val="00711FE1"/>
    <w:rsid w:val="00714735"/>
    <w:rsid w:val="0072000E"/>
    <w:rsid w:val="00720974"/>
    <w:rsid w:val="007247DA"/>
    <w:rsid w:val="007249A7"/>
    <w:rsid w:val="00725142"/>
    <w:rsid w:val="0072630A"/>
    <w:rsid w:val="007277CA"/>
    <w:rsid w:val="00736243"/>
    <w:rsid w:val="00743CDA"/>
    <w:rsid w:val="0074474E"/>
    <w:rsid w:val="00751741"/>
    <w:rsid w:val="00751E5C"/>
    <w:rsid w:val="00757D55"/>
    <w:rsid w:val="00762361"/>
    <w:rsid w:val="007631FE"/>
    <w:rsid w:val="0076489F"/>
    <w:rsid w:val="00767CB2"/>
    <w:rsid w:val="00770693"/>
    <w:rsid w:val="007735D5"/>
    <w:rsid w:val="0077452D"/>
    <w:rsid w:val="0077502B"/>
    <w:rsid w:val="00777411"/>
    <w:rsid w:val="00783F20"/>
    <w:rsid w:val="00785A7D"/>
    <w:rsid w:val="00795969"/>
    <w:rsid w:val="00795EDD"/>
    <w:rsid w:val="007967D3"/>
    <w:rsid w:val="007A179B"/>
    <w:rsid w:val="007A4497"/>
    <w:rsid w:val="007A628C"/>
    <w:rsid w:val="007B4D7F"/>
    <w:rsid w:val="007C3547"/>
    <w:rsid w:val="007C49C6"/>
    <w:rsid w:val="007D0D7F"/>
    <w:rsid w:val="007D6388"/>
    <w:rsid w:val="007D7BC4"/>
    <w:rsid w:val="007E3831"/>
    <w:rsid w:val="007E73F5"/>
    <w:rsid w:val="007E7EDB"/>
    <w:rsid w:val="007F123D"/>
    <w:rsid w:val="007F6E00"/>
    <w:rsid w:val="00803E1E"/>
    <w:rsid w:val="0080689B"/>
    <w:rsid w:val="00810FA0"/>
    <w:rsid w:val="0081245D"/>
    <w:rsid w:val="00814742"/>
    <w:rsid w:val="00820567"/>
    <w:rsid w:val="00826CC9"/>
    <w:rsid w:val="008433BB"/>
    <w:rsid w:val="00847504"/>
    <w:rsid w:val="00853F09"/>
    <w:rsid w:val="008550A0"/>
    <w:rsid w:val="00862DC7"/>
    <w:rsid w:val="0086678F"/>
    <w:rsid w:val="00867493"/>
    <w:rsid w:val="00874741"/>
    <w:rsid w:val="00875278"/>
    <w:rsid w:val="0087684C"/>
    <w:rsid w:val="00892FFA"/>
    <w:rsid w:val="0089426C"/>
    <w:rsid w:val="00895898"/>
    <w:rsid w:val="008A5AE5"/>
    <w:rsid w:val="008B5D46"/>
    <w:rsid w:val="008C1E2A"/>
    <w:rsid w:val="008C3469"/>
    <w:rsid w:val="008C68CB"/>
    <w:rsid w:val="008D1EB2"/>
    <w:rsid w:val="008F0A83"/>
    <w:rsid w:val="008F33C1"/>
    <w:rsid w:val="00905A15"/>
    <w:rsid w:val="00905EE4"/>
    <w:rsid w:val="00911A76"/>
    <w:rsid w:val="00914C8C"/>
    <w:rsid w:val="009227F5"/>
    <w:rsid w:val="00923F18"/>
    <w:rsid w:val="00931E6F"/>
    <w:rsid w:val="009377C3"/>
    <w:rsid w:val="009416DB"/>
    <w:rsid w:val="0094313F"/>
    <w:rsid w:val="00947CDF"/>
    <w:rsid w:val="0095259A"/>
    <w:rsid w:val="00954C97"/>
    <w:rsid w:val="009570A8"/>
    <w:rsid w:val="009600D3"/>
    <w:rsid w:val="00972396"/>
    <w:rsid w:val="00973888"/>
    <w:rsid w:val="00977F90"/>
    <w:rsid w:val="00983D1D"/>
    <w:rsid w:val="00984D4D"/>
    <w:rsid w:val="009866A7"/>
    <w:rsid w:val="0099486D"/>
    <w:rsid w:val="009B66A6"/>
    <w:rsid w:val="009C5F49"/>
    <w:rsid w:val="009C7801"/>
    <w:rsid w:val="009D1BA6"/>
    <w:rsid w:val="009D2334"/>
    <w:rsid w:val="009D4C90"/>
    <w:rsid w:val="009E30A8"/>
    <w:rsid w:val="009F1CDC"/>
    <w:rsid w:val="009F507C"/>
    <w:rsid w:val="009F7C14"/>
    <w:rsid w:val="00A03B37"/>
    <w:rsid w:val="00A0604F"/>
    <w:rsid w:val="00A1453F"/>
    <w:rsid w:val="00A201D9"/>
    <w:rsid w:val="00A21DDC"/>
    <w:rsid w:val="00A321A7"/>
    <w:rsid w:val="00A32770"/>
    <w:rsid w:val="00A404C6"/>
    <w:rsid w:val="00A40C81"/>
    <w:rsid w:val="00A41057"/>
    <w:rsid w:val="00A446FF"/>
    <w:rsid w:val="00A50A13"/>
    <w:rsid w:val="00A50F3B"/>
    <w:rsid w:val="00A51F19"/>
    <w:rsid w:val="00A55F1B"/>
    <w:rsid w:val="00A560AF"/>
    <w:rsid w:val="00A56D5C"/>
    <w:rsid w:val="00A61422"/>
    <w:rsid w:val="00A628D2"/>
    <w:rsid w:val="00A7454D"/>
    <w:rsid w:val="00A772D2"/>
    <w:rsid w:val="00A77EA4"/>
    <w:rsid w:val="00A84C30"/>
    <w:rsid w:val="00A85F94"/>
    <w:rsid w:val="00A86001"/>
    <w:rsid w:val="00A87357"/>
    <w:rsid w:val="00A93650"/>
    <w:rsid w:val="00A94BE5"/>
    <w:rsid w:val="00A9639F"/>
    <w:rsid w:val="00AA0CBB"/>
    <w:rsid w:val="00AA688A"/>
    <w:rsid w:val="00AB1FF4"/>
    <w:rsid w:val="00AB6306"/>
    <w:rsid w:val="00AB7FEC"/>
    <w:rsid w:val="00AC06D3"/>
    <w:rsid w:val="00AC149E"/>
    <w:rsid w:val="00AC640B"/>
    <w:rsid w:val="00AC74BA"/>
    <w:rsid w:val="00AD088F"/>
    <w:rsid w:val="00AD6D91"/>
    <w:rsid w:val="00AE3C52"/>
    <w:rsid w:val="00AF0D04"/>
    <w:rsid w:val="00AF1CF1"/>
    <w:rsid w:val="00AF1CF3"/>
    <w:rsid w:val="00AF4F5E"/>
    <w:rsid w:val="00B0026B"/>
    <w:rsid w:val="00B012B1"/>
    <w:rsid w:val="00B012EB"/>
    <w:rsid w:val="00B06B42"/>
    <w:rsid w:val="00B1539C"/>
    <w:rsid w:val="00B1768A"/>
    <w:rsid w:val="00B32CA2"/>
    <w:rsid w:val="00B360E8"/>
    <w:rsid w:val="00B51AB0"/>
    <w:rsid w:val="00B571FD"/>
    <w:rsid w:val="00B6223A"/>
    <w:rsid w:val="00B638D5"/>
    <w:rsid w:val="00B65C5D"/>
    <w:rsid w:val="00B7163E"/>
    <w:rsid w:val="00B73DC0"/>
    <w:rsid w:val="00B74EC8"/>
    <w:rsid w:val="00B757E3"/>
    <w:rsid w:val="00B82437"/>
    <w:rsid w:val="00B83AA7"/>
    <w:rsid w:val="00B85C8D"/>
    <w:rsid w:val="00B908AE"/>
    <w:rsid w:val="00B91541"/>
    <w:rsid w:val="00B950BE"/>
    <w:rsid w:val="00B9673B"/>
    <w:rsid w:val="00BA4606"/>
    <w:rsid w:val="00BA5D31"/>
    <w:rsid w:val="00BA6303"/>
    <w:rsid w:val="00BA7D9E"/>
    <w:rsid w:val="00BB241E"/>
    <w:rsid w:val="00BB3ADB"/>
    <w:rsid w:val="00BD36CA"/>
    <w:rsid w:val="00BD58BA"/>
    <w:rsid w:val="00BE1EB5"/>
    <w:rsid w:val="00BE2528"/>
    <w:rsid w:val="00BE7100"/>
    <w:rsid w:val="00C04BA1"/>
    <w:rsid w:val="00C04C68"/>
    <w:rsid w:val="00C113B1"/>
    <w:rsid w:val="00C14ECE"/>
    <w:rsid w:val="00C15770"/>
    <w:rsid w:val="00C20FD4"/>
    <w:rsid w:val="00C237A6"/>
    <w:rsid w:val="00C37ADE"/>
    <w:rsid w:val="00C535DF"/>
    <w:rsid w:val="00C54BA1"/>
    <w:rsid w:val="00C55997"/>
    <w:rsid w:val="00C566DB"/>
    <w:rsid w:val="00C5687E"/>
    <w:rsid w:val="00C578A0"/>
    <w:rsid w:val="00C57AC6"/>
    <w:rsid w:val="00C729AF"/>
    <w:rsid w:val="00C75D54"/>
    <w:rsid w:val="00C77BBF"/>
    <w:rsid w:val="00CA4C22"/>
    <w:rsid w:val="00CA7394"/>
    <w:rsid w:val="00CA75C9"/>
    <w:rsid w:val="00CB2C57"/>
    <w:rsid w:val="00CB45ED"/>
    <w:rsid w:val="00CC036F"/>
    <w:rsid w:val="00CD393F"/>
    <w:rsid w:val="00CD5029"/>
    <w:rsid w:val="00CD60B0"/>
    <w:rsid w:val="00CE4D1C"/>
    <w:rsid w:val="00CE4D6A"/>
    <w:rsid w:val="00CE7E34"/>
    <w:rsid w:val="00CF3C25"/>
    <w:rsid w:val="00CF43E5"/>
    <w:rsid w:val="00CF4F9A"/>
    <w:rsid w:val="00CF71AD"/>
    <w:rsid w:val="00D00EA9"/>
    <w:rsid w:val="00D01A65"/>
    <w:rsid w:val="00D046BD"/>
    <w:rsid w:val="00D061BE"/>
    <w:rsid w:val="00D104C7"/>
    <w:rsid w:val="00D20EA2"/>
    <w:rsid w:val="00D26628"/>
    <w:rsid w:val="00D3097A"/>
    <w:rsid w:val="00D3189F"/>
    <w:rsid w:val="00D339B3"/>
    <w:rsid w:val="00D35EE6"/>
    <w:rsid w:val="00D44F12"/>
    <w:rsid w:val="00D46F8B"/>
    <w:rsid w:val="00D474B0"/>
    <w:rsid w:val="00D51098"/>
    <w:rsid w:val="00D51760"/>
    <w:rsid w:val="00D6188B"/>
    <w:rsid w:val="00D75608"/>
    <w:rsid w:val="00D81045"/>
    <w:rsid w:val="00D864BF"/>
    <w:rsid w:val="00D9339A"/>
    <w:rsid w:val="00DA1E5F"/>
    <w:rsid w:val="00DA5AD9"/>
    <w:rsid w:val="00DA5C53"/>
    <w:rsid w:val="00DB5C31"/>
    <w:rsid w:val="00DC06B0"/>
    <w:rsid w:val="00DC3FA1"/>
    <w:rsid w:val="00DD13E3"/>
    <w:rsid w:val="00DD437B"/>
    <w:rsid w:val="00DD759E"/>
    <w:rsid w:val="00DD7D5A"/>
    <w:rsid w:val="00DE1123"/>
    <w:rsid w:val="00DE2615"/>
    <w:rsid w:val="00DE7570"/>
    <w:rsid w:val="00DE7672"/>
    <w:rsid w:val="00DF0C08"/>
    <w:rsid w:val="00DF1819"/>
    <w:rsid w:val="00E06ABD"/>
    <w:rsid w:val="00E11602"/>
    <w:rsid w:val="00E14E8D"/>
    <w:rsid w:val="00E14EAB"/>
    <w:rsid w:val="00E1657D"/>
    <w:rsid w:val="00E17A9B"/>
    <w:rsid w:val="00E22501"/>
    <w:rsid w:val="00E240E7"/>
    <w:rsid w:val="00E2567D"/>
    <w:rsid w:val="00E26801"/>
    <w:rsid w:val="00E42AE2"/>
    <w:rsid w:val="00E458E0"/>
    <w:rsid w:val="00E467DF"/>
    <w:rsid w:val="00E51A88"/>
    <w:rsid w:val="00E60D76"/>
    <w:rsid w:val="00E61118"/>
    <w:rsid w:val="00E66AA2"/>
    <w:rsid w:val="00E76613"/>
    <w:rsid w:val="00E871C9"/>
    <w:rsid w:val="00E91E9C"/>
    <w:rsid w:val="00EA6F5F"/>
    <w:rsid w:val="00EB1A61"/>
    <w:rsid w:val="00EB379E"/>
    <w:rsid w:val="00EB40E8"/>
    <w:rsid w:val="00EC055F"/>
    <w:rsid w:val="00EC53DD"/>
    <w:rsid w:val="00EC6E62"/>
    <w:rsid w:val="00ED102F"/>
    <w:rsid w:val="00EE4F9A"/>
    <w:rsid w:val="00EE59D8"/>
    <w:rsid w:val="00F021A6"/>
    <w:rsid w:val="00F034D5"/>
    <w:rsid w:val="00F06316"/>
    <w:rsid w:val="00F07A25"/>
    <w:rsid w:val="00F1078A"/>
    <w:rsid w:val="00F139D8"/>
    <w:rsid w:val="00F14639"/>
    <w:rsid w:val="00F14693"/>
    <w:rsid w:val="00F23A8B"/>
    <w:rsid w:val="00F24303"/>
    <w:rsid w:val="00F62F12"/>
    <w:rsid w:val="00F63ABA"/>
    <w:rsid w:val="00F7480B"/>
    <w:rsid w:val="00F826B4"/>
    <w:rsid w:val="00F84331"/>
    <w:rsid w:val="00F84963"/>
    <w:rsid w:val="00F93972"/>
    <w:rsid w:val="00F93CE7"/>
    <w:rsid w:val="00FA1FE1"/>
    <w:rsid w:val="00FB0C2D"/>
    <w:rsid w:val="00FB24FB"/>
    <w:rsid w:val="00FB3152"/>
    <w:rsid w:val="00FB3DA3"/>
    <w:rsid w:val="00FB4D8B"/>
    <w:rsid w:val="00FC140C"/>
    <w:rsid w:val="00FD12DB"/>
    <w:rsid w:val="00FD3D7F"/>
    <w:rsid w:val="00FE0964"/>
    <w:rsid w:val="00FE11BA"/>
    <w:rsid w:val="00FE1500"/>
    <w:rsid w:val="00FE17A3"/>
    <w:rsid w:val="00FE7773"/>
    <w:rsid w:val="00FE79D1"/>
    <w:rsid w:val="00FF37C7"/>
    <w:rsid w:val="00FF4F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2AA5A"/>
  <w15:docId w15:val="{B7CBCAE5-31DC-4D68-9430-11E9363B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88"/>
    <w:pPr>
      <w:spacing w:after="160" w:line="259" w:lineRule="auto"/>
    </w:pPr>
    <w:rPr>
      <w:sz w:val="22"/>
      <w:szCs w:val="22"/>
      <w:lang w:eastAsia="en-US"/>
    </w:rPr>
  </w:style>
  <w:style w:type="paragraph" w:styleId="1">
    <w:name w:val="heading 1"/>
    <w:basedOn w:val="a"/>
    <w:link w:val="10"/>
    <w:uiPriority w:val="99"/>
    <w:qFormat/>
    <w:locked/>
    <w:rsid w:val="007631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4446C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4446C2"/>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locked/>
    <w:rsid w:val="004446C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31FE"/>
    <w:rPr>
      <w:rFonts w:ascii="Times New Roman" w:hAnsi="Times New Roman"/>
      <w:b/>
      <w:kern w:val="36"/>
      <w:sz w:val="48"/>
    </w:rPr>
  </w:style>
  <w:style w:type="paragraph" w:styleId="a3">
    <w:name w:val="List Paragraph"/>
    <w:basedOn w:val="a"/>
    <w:uiPriority w:val="99"/>
    <w:qFormat/>
    <w:rsid w:val="007C3547"/>
    <w:pPr>
      <w:ind w:left="720"/>
      <w:contextualSpacing/>
    </w:pPr>
  </w:style>
  <w:style w:type="paragraph" w:styleId="a4">
    <w:name w:val="Normal (Web)"/>
    <w:basedOn w:val="a"/>
    <w:uiPriority w:val="99"/>
    <w:rsid w:val="005A52A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BA5D31"/>
    <w:rPr>
      <w:rFonts w:cs="Times New Roman"/>
      <w:color w:val="0000FF"/>
      <w:u w:val="single"/>
    </w:rPr>
  </w:style>
  <w:style w:type="character" w:customStyle="1" w:styleId="a6">
    <w:name w:val="название"/>
    <w:uiPriority w:val="99"/>
    <w:rsid w:val="006D2C9A"/>
  </w:style>
  <w:style w:type="character" w:customStyle="1" w:styleId="a7">
    <w:name w:val="назначение"/>
    <w:uiPriority w:val="99"/>
    <w:rsid w:val="006D2C9A"/>
  </w:style>
  <w:style w:type="character" w:customStyle="1" w:styleId="-">
    <w:name w:val="изд-во"/>
    <w:uiPriority w:val="99"/>
    <w:rsid w:val="006D2C9A"/>
  </w:style>
  <w:style w:type="character" w:customStyle="1" w:styleId="a8">
    <w:name w:val="год"/>
    <w:uiPriority w:val="99"/>
    <w:rsid w:val="006D2C9A"/>
  </w:style>
  <w:style w:type="character" w:styleId="a9">
    <w:name w:val="Emphasis"/>
    <w:uiPriority w:val="99"/>
    <w:qFormat/>
    <w:locked/>
    <w:rsid w:val="009B66A6"/>
    <w:rPr>
      <w:rFonts w:cs="Times New Roman"/>
      <w:i/>
    </w:rPr>
  </w:style>
  <w:style w:type="character" w:customStyle="1" w:styleId="help">
    <w:name w:val="help"/>
    <w:uiPriority w:val="99"/>
    <w:rsid w:val="000E75F3"/>
  </w:style>
  <w:style w:type="character" w:customStyle="1" w:styleId="help1">
    <w:name w:val="help1"/>
    <w:uiPriority w:val="99"/>
    <w:rsid w:val="000E75F3"/>
  </w:style>
  <w:style w:type="character" w:styleId="aa">
    <w:name w:val="Strong"/>
    <w:uiPriority w:val="22"/>
    <w:qFormat/>
    <w:locked/>
    <w:rsid w:val="00847504"/>
    <w:rPr>
      <w:b/>
      <w:bCs/>
    </w:rPr>
  </w:style>
  <w:style w:type="character" w:styleId="ab">
    <w:name w:val="annotation reference"/>
    <w:uiPriority w:val="99"/>
    <w:semiHidden/>
    <w:unhideWhenUsed/>
    <w:rsid w:val="00506156"/>
    <w:rPr>
      <w:sz w:val="16"/>
      <w:szCs w:val="16"/>
    </w:rPr>
  </w:style>
  <w:style w:type="paragraph" w:styleId="ac">
    <w:name w:val="annotation text"/>
    <w:basedOn w:val="a"/>
    <w:link w:val="ad"/>
    <w:uiPriority w:val="99"/>
    <w:semiHidden/>
    <w:unhideWhenUsed/>
    <w:rsid w:val="00506156"/>
    <w:rPr>
      <w:sz w:val="20"/>
      <w:szCs w:val="20"/>
    </w:rPr>
  </w:style>
  <w:style w:type="character" w:customStyle="1" w:styleId="ad">
    <w:name w:val="Текст примечания Знак"/>
    <w:link w:val="ac"/>
    <w:uiPriority w:val="99"/>
    <w:semiHidden/>
    <w:rsid w:val="00506156"/>
    <w:rPr>
      <w:lang w:eastAsia="en-US"/>
    </w:rPr>
  </w:style>
  <w:style w:type="paragraph" w:styleId="ae">
    <w:name w:val="annotation subject"/>
    <w:basedOn w:val="ac"/>
    <w:next w:val="ac"/>
    <w:link w:val="af"/>
    <w:uiPriority w:val="99"/>
    <w:semiHidden/>
    <w:unhideWhenUsed/>
    <w:rsid w:val="00506156"/>
    <w:rPr>
      <w:b/>
      <w:bCs/>
    </w:rPr>
  </w:style>
  <w:style w:type="character" w:customStyle="1" w:styleId="af">
    <w:name w:val="Тема примечания Знак"/>
    <w:link w:val="ae"/>
    <w:uiPriority w:val="99"/>
    <w:semiHidden/>
    <w:rsid w:val="00506156"/>
    <w:rPr>
      <w:b/>
      <w:bCs/>
      <w:lang w:eastAsia="en-US"/>
    </w:rPr>
  </w:style>
  <w:style w:type="paragraph" w:styleId="af0">
    <w:name w:val="Balloon Text"/>
    <w:basedOn w:val="a"/>
    <w:link w:val="af1"/>
    <w:uiPriority w:val="99"/>
    <w:semiHidden/>
    <w:unhideWhenUsed/>
    <w:rsid w:val="00506156"/>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06156"/>
    <w:rPr>
      <w:rFonts w:ascii="Segoe UI" w:hAnsi="Segoe UI" w:cs="Segoe UI"/>
      <w:sz w:val="18"/>
      <w:szCs w:val="18"/>
      <w:lang w:eastAsia="en-US"/>
    </w:rPr>
  </w:style>
  <w:style w:type="character" w:customStyle="1" w:styleId="20">
    <w:name w:val="Заголовок 2 Знак"/>
    <w:link w:val="2"/>
    <w:rsid w:val="004446C2"/>
    <w:rPr>
      <w:rFonts w:ascii="Cambria" w:eastAsia="Times New Roman" w:hAnsi="Cambria" w:cs="Times New Roman"/>
      <w:b/>
      <w:bCs/>
      <w:i/>
      <w:iCs/>
      <w:sz w:val="28"/>
      <w:szCs w:val="28"/>
      <w:lang w:eastAsia="en-US"/>
    </w:rPr>
  </w:style>
  <w:style w:type="character" w:customStyle="1" w:styleId="30">
    <w:name w:val="Заголовок 3 Знак"/>
    <w:link w:val="3"/>
    <w:rsid w:val="004446C2"/>
    <w:rPr>
      <w:rFonts w:ascii="Cambria" w:eastAsia="Times New Roman" w:hAnsi="Cambria" w:cs="Times New Roman"/>
      <w:b/>
      <w:bCs/>
      <w:sz w:val="26"/>
      <w:szCs w:val="26"/>
      <w:lang w:eastAsia="en-US"/>
    </w:rPr>
  </w:style>
  <w:style w:type="paragraph" w:styleId="af2">
    <w:name w:val="TOC Heading"/>
    <w:basedOn w:val="1"/>
    <w:next w:val="a"/>
    <w:uiPriority w:val="39"/>
    <w:unhideWhenUsed/>
    <w:qFormat/>
    <w:rsid w:val="004446C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21">
    <w:name w:val="toc 2"/>
    <w:basedOn w:val="a"/>
    <w:next w:val="a"/>
    <w:autoRedefine/>
    <w:uiPriority w:val="39"/>
    <w:locked/>
    <w:rsid w:val="004446C2"/>
    <w:pPr>
      <w:ind w:left="220"/>
    </w:pPr>
  </w:style>
  <w:style w:type="character" w:customStyle="1" w:styleId="40">
    <w:name w:val="Заголовок 4 Знак"/>
    <w:link w:val="4"/>
    <w:rsid w:val="004446C2"/>
    <w:rPr>
      <w:rFonts w:ascii="Calibri" w:eastAsia="Times New Roman" w:hAnsi="Calibri" w:cs="Times New Roman"/>
      <w:b/>
      <w:bCs/>
      <w:sz w:val="28"/>
      <w:szCs w:val="28"/>
      <w:lang w:eastAsia="en-US"/>
    </w:rPr>
  </w:style>
  <w:style w:type="paragraph" w:styleId="af3">
    <w:name w:val="Subtitle"/>
    <w:basedOn w:val="a"/>
    <w:next w:val="a"/>
    <w:link w:val="af4"/>
    <w:qFormat/>
    <w:locked/>
    <w:rsid w:val="004446C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4446C2"/>
    <w:rPr>
      <w:rFonts w:ascii="Cambria" w:eastAsia="Times New Roman" w:hAnsi="Cambria" w:cs="Times New Roman"/>
      <w:sz w:val="24"/>
      <w:szCs w:val="24"/>
      <w:lang w:eastAsia="en-US"/>
    </w:rPr>
  </w:style>
  <w:style w:type="paragraph" w:styleId="31">
    <w:name w:val="toc 3"/>
    <w:basedOn w:val="a"/>
    <w:next w:val="a"/>
    <w:autoRedefine/>
    <w:uiPriority w:val="39"/>
    <w:locked/>
    <w:rsid w:val="00703851"/>
    <w:pPr>
      <w:ind w:left="440"/>
    </w:pPr>
  </w:style>
  <w:style w:type="paragraph" w:styleId="af5">
    <w:name w:val="Title"/>
    <w:basedOn w:val="a"/>
    <w:next w:val="a"/>
    <w:link w:val="af6"/>
    <w:qFormat/>
    <w:locked/>
    <w:rsid w:val="00703851"/>
    <w:pPr>
      <w:spacing w:before="240" w:after="60"/>
      <w:jc w:val="center"/>
      <w:outlineLvl w:val="0"/>
    </w:pPr>
    <w:rPr>
      <w:rFonts w:ascii="Cambria" w:eastAsia="Times New Roman" w:hAnsi="Cambria"/>
      <w:b/>
      <w:bCs/>
      <w:kern w:val="28"/>
      <w:sz w:val="32"/>
      <w:szCs w:val="32"/>
    </w:rPr>
  </w:style>
  <w:style w:type="character" w:customStyle="1" w:styleId="af6">
    <w:name w:val="Заголовок Знак"/>
    <w:link w:val="af5"/>
    <w:rsid w:val="00703851"/>
    <w:rPr>
      <w:rFonts w:ascii="Cambria" w:eastAsia="Times New Roman" w:hAnsi="Cambria" w:cs="Times New Roman"/>
      <w:b/>
      <w:bCs/>
      <w:kern w:val="28"/>
      <w:sz w:val="32"/>
      <w:szCs w:val="32"/>
      <w:lang w:eastAsia="en-US"/>
    </w:rPr>
  </w:style>
  <w:style w:type="paragraph" w:styleId="11">
    <w:name w:val="toc 1"/>
    <w:basedOn w:val="a"/>
    <w:next w:val="a"/>
    <w:autoRedefine/>
    <w:uiPriority w:val="39"/>
    <w:locked/>
    <w:rsid w:val="007967D3"/>
    <w:pPr>
      <w:tabs>
        <w:tab w:val="right" w:leader="dot" w:pos="9628"/>
      </w:tabs>
      <w:spacing w:line="360" w:lineRule="exact"/>
      <w:contextualSpacing/>
      <w:jc w:val="both"/>
    </w:pPr>
    <w:rPr>
      <w:rFonts w:ascii="Times New Roman" w:hAnsi="Times New Roman"/>
      <w:noProof/>
      <w:color w:val="000000" w:themeColor="text1"/>
      <w:sz w:val="28"/>
      <w:szCs w:val="28"/>
    </w:rPr>
  </w:style>
  <w:style w:type="paragraph" w:styleId="af7">
    <w:name w:val="header"/>
    <w:basedOn w:val="a"/>
    <w:link w:val="af8"/>
    <w:uiPriority w:val="99"/>
    <w:unhideWhenUsed/>
    <w:rsid w:val="00E06ABD"/>
    <w:pPr>
      <w:tabs>
        <w:tab w:val="center" w:pos="4677"/>
        <w:tab w:val="right" w:pos="9355"/>
      </w:tabs>
      <w:spacing w:after="0" w:line="240" w:lineRule="auto"/>
    </w:pPr>
  </w:style>
  <w:style w:type="character" w:customStyle="1" w:styleId="af8">
    <w:name w:val="Верхний колонтитул Знак"/>
    <w:link w:val="af7"/>
    <w:uiPriority w:val="99"/>
    <w:rsid w:val="00E06ABD"/>
    <w:rPr>
      <w:sz w:val="22"/>
      <w:szCs w:val="22"/>
      <w:lang w:eastAsia="en-US"/>
    </w:rPr>
  </w:style>
  <w:style w:type="paragraph" w:styleId="af9">
    <w:name w:val="footer"/>
    <w:basedOn w:val="a"/>
    <w:link w:val="afa"/>
    <w:uiPriority w:val="99"/>
    <w:unhideWhenUsed/>
    <w:rsid w:val="00E06ABD"/>
    <w:pPr>
      <w:tabs>
        <w:tab w:val="center" w:pos="4677"/>
        <w:tab w:val="right" w:pos="9355"/>
      </w:tabs>
      <w:spacing w:after="0" w:line="240" w:lineRule="auto"/>
    </w:pPr>
  </w:style>
  <w:style w:type="character" w:customStyle="1" w:styleId="afa">
    <w:name w:val="Нижний колонтитул Знак"/>
    <w:link w:val="af9"/>
    <w:uiPriority w:val="99"/>
    <w:rsid w:val="00E06A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134">
      <w:bodyDiv w:val="1"/>
      <w:marLeft w:val="0"/>
      <w:marRight w:val="0"/>
      <w:marTop w:val="0"/>
      <w:marBottom w:val="0"/>
      <w:divBdr>
        <w:top w:val="none" w:sz="0" w:space="0" w:color="auto"/>
        <w:left w:val="none" w:sz="0" w:space="0" w:color="auto"/>
        <w:bottom w:val="none" w:sz="0" w:space="0" w:color="auto"/>
        <w:right w:val="none" w:sz="0" w:space="0" w:color="auto"/>
      </w:divBdr>
    </w:div>
    <w:div w:id="144586761">
      <w:bodyDiv w:val="1"/>
      <w:marLeft w:val="0"/>
      <w:marRight w:val="0"/>
      <w:marTop w:val="0"/>
      <w:marBottom w:val="0"/>
      <w:divBdr>
        <w:top w:val="none" w:sz="0" w:space="0" w:color="auto"/>
        <w:left w:val="none" w:sz="0" w:space="0" w:color="auto"/>
        <w:bottom w:val="none" w:sz="0" w:space="0" w:color="auto"/>
        <w:right w:val="none" w:sz="0" w:space="0" w:color="auto"/>
      </w:divBdr>
    </w:div>
    <w:div w:id="218707847">
      <w:bodyDiv w:val="1"/>
      <w:marLeft w:val="0"/>
      <w:marRight w:val="0"/>
      <w:marTop w:val="0"/>
      <w:marBottom w:val="0"/>
      <w:divBdr>
        <w:top w:val="none" w:sz="0" w:space="0" w:color="auto"/>
        <w:left w:val="none" w:sz="0" w:space="0" w:color="auto"/>
        <w:bottom w:val="none" w:sz="0" w:space="0" w:color="auto"/>
        <w:right w:val="none" w:sz="0" w:space="0" w:color="auto"/>
      </w:divBdr>
    </w:div>
    <w:div w:id="263996142">
      <w:bodyDiv w:val="1"/>
      <w:marLeft w:val="0"/>
      <w:marRight w:val="0"/>
      <w:marTop w:val="0"/>
      <w:marBottom w:val="0"/>
      <w:divBdr>
        <w:top w:val="none" w:sz="0" w:space="0" w:color="auto"/>
        <w:left w:val="none" w:sz="0" w:space="0" w:color="auto"/>
        <w:bottom w:val="none" w:sz="0" w:space="0" w:color="auto"/>
        <w:right w:val="none" w:sz="0" w:space="0" w:color="auto"/>
      </w:divBdr>
    </w:div>
    <w:div w:id="388963138">
      <w:bodyDiv w:val="1"/>
      <w:marLeft w:val="0"/>
      <w:marRight w:val="0"/>
      <w:marTop w:val="0"/>
      <w:marBottom w:val="0"/>
      <w:divBdr>
        <w:top w:val="none" w:sz="0" w:space="0" w:color="auto"/>
        <w:left w:val="none" w:sz="0" w:space="0" w:color="auto"/>
        <w:bottom w:val="none" w:sz="0" w:space="0" w:color="auto"/>
        <w:right w:val="none" w:sz="0" w:space="0" w:color="auto"/>
      </w:divBdr>
    </w:div>
    <w:div w:id="671878382">
      <w:bodyDiv w:val="1"/>
      <w:marLeft w:val="0"/>
      <w:marRight w:val="0"/>
      <w:marTop w:val="0"/>
      <w:marBottom w:val="0"/>
      <w:divBdr>
        <w:top w:val="none" w:sz="0" w:space="0" w:color="auto"/>
        <w:left w:val="none" w:sz="0" w:space="0" w:color="auto"/>
        <w:bottom w:val="none" w:sz="0" w:space="0" w:color="auto"/>
        <w:right w:val="none" w:sz="0" w:space="0" w:color="auto"/>
      </w:divBdr>
    </w:div>
    <w:div w:id="1813325310">
      <w:bodyDiv w:val="1"/>
      <w:marLeft w:val="0"/>
      <w:marRight w:val="0"/>
      <w:marTop w:val="0"/>
      <w:marBottom w:val="0"/>
      <w:divBdr>
        <w:top w:val="none" w:sz="0" w:space="0" w:color="auto"/>
        <w:left w:val="none" w:sz="0" w:space="0" w:color="auto"/>
        <w:bottom w:val="none" w:sz="0" w:space="0" w:color="auto"/>
        <w:right w:val="none" w:sz="0" w:space="0" w:color="auto"/>
      </w:divBdr>
    </w:div>
    <w:div w:id="1900166060">
      <w:marLeft w:val="0"/>
      <w:marRight w:val="0"/>
      <w:marTop w:val="0"/>
      <w:marBottom w:val="0"/>
      <w:divBdr>
        <w:top w:val="none" w:sz="0" w:space="0" w:color="auto"/>
        <w:left w:val="none" w:sz="0" w:space="0" w:color="auto"/>
        <w:bottom w:val="none" w:sz="0" w:space="0" w:color="auto"/>
        <w:right w:val="none" w:sz="0" w:space="0" w:color="auto"/>
      </w:divBdr>
    </w:div>
    <w:div w:id="1900166065">
      <w:marLeft w:val="0"/>
      <w:marRight w:val="0"/>
      <w:marTop w:val="0"/>
      <w:marBottom w:val="0"/>
      <w:divBdr>
        <w:top w:val="none" w:sz="0" w:space="0" w:color="auto"/>
        <w:left w:val="none" w:sz="0" w:space="0" w:color="auto"/>
        <w:bottom w:val="none" w:sz="0" w:space="0" w:color="auto"/>
        <w:right w:val="none" w:sz="0" w:space="0" w:color="auto"/>
      </w:divBdr>
    </w:div>
    <w:div w:id="1900166067">
      <w:marLeft w:val="0"/>
      <w:marRight w:val="0"/>
      <w:marTop w:val="0"/>
      <w:marBottom w:val="0"/>
      <w:divBdr>
        <w:top w:val="none" w:sz="0" w:space="0" w:color="auto"/>
        <w:left w:val="none" w:sz="0" w:space="0" w:color="auto"/>
        <w:bottom w:val="none" w:sz="0" w:space="0" w:color="auto"/>
        <w:right w:val="none" w:sz="0" w:space="0" w:color="auto"/>
      </w:divBdr>
    </w:div>
    <w:div w:id="1900166069">
      <w:marLeft w:val="0"/>
      <w:marRight w:val="0"/>
      <w:marTop w:val="0"/>
      <w:marBottom w:val="0"/>
      <w:divBdr>
        <w:top w:val="none" w:sz="0" w:space="0" w:color="auto"/>
        <w:left w:val="none" w:sz="0" w:space="0" w:color="auto"/>
        <w:bottom w:val="none" w:sz="0" w:space="0" w:color="auto"/>
        <w:right w:val="none" w:sz="0" w:space="0" w:color="auto"/>
      </w:divBdr>
      <w:divsChild>
        <w:div w:id="1900166057">
          <w:marLeft w:val="0"/>
          <w:marRight w:val="0"/>
          <w:marTop w:val="0"/>
          <w:marBottom w:val="0"/>
          <w:divBdr>
            <w:top w:val="none" w:sz="0" w:space="0" w:color="auto"/>
            <w:left w:val="none" w:sz="0" w:space="0" w:color="auto"/>
            <w:bottom w:val="none" w:sz="0" w:space="0" w:color="auto"/>
            <w:right w:val="none" w:sz="0" w:space="0" w:color="auto"/>
          </w:divBdr>
        </w:div>
        <w:div w:id="1900166073">
          <w:marLeft w:val="0"/>
          <w:marRight w:val="0"/>
          <w:marTop w:val="0"/>
          <w:marBottom w:val="0"/>
          <w:divBdr>
            <w:top w:val="none" w:sz="0" w:space="0" w:color="auto"/>
            <w:left w:val="none" w:sz="0" w:space="0" w:color="auto"/>
            <w:bottom w:val="none" w:sz="0" w:space="0" w:color="auto"/>
            <w:right w:val="none" w:sz="0" w:space="0" w:color="auto"/>
          </w:divBdr>
        </w:div>
      </w:divsChild>
    </w:div>
    <w:div w:id="1900166070">
      <w:marLeft w:val="0"/>
      <w:marRight w:val="0"/>
      <w:marTop w:val="0"/>
      <w:marBottom w:val="0"/>
      <w:divBdr>
        <w:top w:val="none" w:sz="0" w:space="0" w:color="auto"/>
        <w:left w:val="none" w:sz="0" w:space="0" w:color="auto"/>
        <w:bottom w:val="none" w:sz="0" w:space="0" w:color="auto"/>
        <w:right w:val="none" w:sz="0" w:space="0" w:color="auto"/>
      </w:divBdr>
    </w:div>
    <w:div w:id="1900166071">
      <w:marLeft w:val="0"/>
      <w:marRight w:val="0"/>
      <w:marTop w:val="0"/>
      <w:marBottom w:val="0"/>
      <w:divBdr>
        <w:top w:val="none" w:sz="0" w:space="0" w:color="auto"/>
        <w:left w:val="none" w:sz="0" w:space="0" w:color="auto"/>
        <w:bottom w:val="none" w:sz="0" w:space="0" w:color="auto"/>
        <w:right w:val="none" w:sz="0" w:space="0" w:color="auto"/>
      </w:divBdr>
      <w:divsChild>
        <w:div w:id="1900166053">
          <w:marLeft w:val="0"/>
          <w:marRight w:val="0"/>
          <w:marTop w:val="0"/>
          <w:marBottom w:val="0"/>
          <w:divBdr>
            <w:top w:val="none" w:sz="0" w:space="0" w:color="auto"/>
            <w:left w:val="none" w:sz="0" w:space="0" w:color="auto"/>
            <w:bottom w:val="none" w:sz="0" w:space="0" w:color="auto"/>
            <w:right w:val="none" w:sz="0" w:space="0" w:color="auto"/>
          </w:divBdr>
        </w:div>
        <w:div w:id="1900166054">
          <w:marLeft w:val="0"/>
          <w:marRight w:val="0"/>
          <w:marTop w:val="0"/>
          <w:marBottom w:val="0"/>
          <w:divBdr>
            <w:top w:val="none" w:sz="0" w:space="0" w:color="auto"/>
            <w:left w:val="none" w:sz="0" w:space="0" w:color="auto"/>
            <w:bottom w:val="none" w:sz="0" w:space="0" w:color="auto"/>
            <w:right w:val="none" w:sz="0" w:space="0" w:color="auto"/>
          </w:divBdr>
        </w:div>
        <w:div w:id="1900166055">
          <w:marLeft w:val="0"/>
          <w:marRight w:val="0"/>
          <w:marTop w:val="0"/>
          <w:marBottom w:val="0"/>
          <w:divBdr>
            <w:top w:val="none" w:sz="0" w:space="0" w:color="auto"/>
            <w:left w:val="none" w:sz="0" w:space="0" w:color="auto"/>
            <w:bottom w:val="none" w:sz="0" w:space="0" w:color="auto"/>
            <w:right w:val="none" w:sz="0" w:space="0" w:color="auto"/>
          </w:divBdr>
        </w:div>
        <w:div w:id="1900166056">
          <w:marLeft w:val="0"/>
          <w:marRight w:val="0"/>
          <w:marTop w:val="0"/>
          <w:marBottom w:val="0"/>
          <w:divBdr>
            <w:top w:val="none" w:sz="0" w:space="0" w:color="auto"/>
            <w:left w:val="none" w:sz="0" w:space="0" w:color="auto"/>
            <w:bottom w:val="none" w:sz="0" w:space="0" w:color="auto"/>
            <w:right w:val="none" w:sz="0" w:space="0" w:color="auto"/>
          </w:divBdr>
        </w:div>
        <w:div w:id="1900166058">
          <w:marLeft w:val="0"/>
          <w:marRight w:val="0"/>
          <w:marTop w:val="0"/>
          <w:marBottom w:val="0"/>
          <w:divBdr>
            <w:top w:val="none" w:sz="0" w:space="0" w:color="auto"/>
            <w:left w:val="none" w:sz="0" w:space="0" w:color="auto"/>
            <w:bottom w:val="none" w:sz="0" w:space="0" w:color="auto"/>
            <w:right w:val="none" w:sz="0" w:space="0" w:color="auto"/>
          </w:divBdr>
        </w:div>
        <w:div w:id="1900166059">
          <w:marLeft w:val="0"/>
          <w:marRight w:val="0"/>
          <w:marTop w:val="0"/>
          <w:marBottom w:val="0"/>
          <w:divBdr>
            <w:top w:val="none" w:sz="0" w:space="0" w:color="auto"/>
            <w:left w:val="none" w:sz="0" w:space="0" w:color="auto"/>
            <w:bottom w:val="none" w:sz="0" w:space="0" w:color="auto"/>
            <w:right w:val="none" w:sz="0" w:space="0" w:color="auto"/>
          </w:divBdr>
        </w:div>
        <w:div w:id="1900166061">
          <w:marLeft w:val="0"/>
          <w:marRight w:val="0"/>
          <w:marTop w:val="0"/>
          <w:marBottom w:val="0"/>
          <w:divBdr>
            <w:top w:val="none" w:sz="0" w:space="0" w:color="auto"/>
            <w:left w:val="none" w:sz="0" w:space="0" w:color="auto"/>
            <w:bottom w:val="none" w:sz="0" w:space="0" w:color="auto"/>
            <w:right w:val="none" w:sz="0" w:space="0" w:color="auto"/>
          </w:divBdr>
        </w:div>
        <w:div w:id="1900166062">
          <w:marLeft w:val="0"/>
          <w:marRight w:val="0"/>
          <w:marTop w:val="0"/>
          <w:marBottom w:val="0"/>
          <w:divBdr>
            <w:top w:val="none" w:sz="0" w:space="0" w:color="auto"/>
            <w:left w:val="none" w:sz="0" w:space="0" w:color="auto"/>
            <w:bottom w:val="none" w:sz="0" w:space="0" w:color="auto"/>
            <w:right w:val="none" w:sz="0" w:space="0" w:color="auto"/>
          </w:divBdr>
        </w:div>
        <w:div w:id="1900166063">
          <w:marLeft w:val="0"/>
          <w:marRight w:val="0"/>
          <w:marTop w:val="0"/>
          <w:marBottom w:val="0"/>
          <w:divBdr>
            <w:top w:val="none" w:sz="0" w:space="0" w:color="auto"/>
            <w:left w:val="none" w:sz="0" w:space="0" w:color="auto"/>
            <w:bottom w:val="none" w:sz="0" w:space="0" w:color="auto"/>
            <w:right w:val="none" w:sz="0" w:space="0" w:color="auto"/>
          </w:divBdr>
        </w:div>
        <w:div w:id="1900166064">
          <w:marLeft w:val="0"/>
          <w:marRight w:val="0"/>
          <w:marTop w:val="0"/>
          <w:marBottom w:val="0"/>
          <w:divBdr>
            <w:top w:val="none" w:sz="0" w:space="0" w:color="auto"/>
            <w:left w:val="none" w:sz="0" w:space="0" w:color="auto"/>
            <w:bottom w:val="none" w:sz="0" w:space="0" w:color="auto"/>
            <w:right w:val="none" w:sz="0" w:space="0" w:color="auto"/>
          </w:divBdr>
        </w:div>
        <w:div w:id="1900166066">
          <w:marLeft w:val="0"/>
          <w:marRight w:val="0"/>
          <w:marTop w:val="0"/>
          <w:marBottom w:val="0"/>
          <w:divBdr>
            <w:top w:val="none" w:sz="0" w:space="0" w:color="auto"/>
            <w:left w:val="none" w:sz="0" w:space="0" w:color="auto"/>
            <w:bottom w:val="none" w:sz="0" w:space="0" w:color="auto"/>
            <w:right w:val="none" w:sz="0" w:space="0" w:color="auto"/>
          </w:divBdr>
        </w:div>
        <w:div w:id="1900166068">
          <w:marLeft w:val="0"/>
          <w:marRight w:val="0"/>
          <w:marTop w:val="0"/>
          <w:marBottom w:val="0"/>
          <w:divBdr>
            <w:top w:val="none" w:sz="0" w:space="0" w:color="auto"/>
            <w:left w:val="none" w:sz="0" w:space="0" w:color="auto"/>
            <w:bottom w:val="none" w:sz="0" w:space="0" w:color="auto"/>
            <w:right w:val="none" w:sz="0" w:space="0" w:color="auto"/>
          </w:divBdr>
        </w:div>
        <w:div w:id="1900166072">
          <w:marLeft w:val="0"/>
          <w:marRight w:val="0"/>
          <w:marTop w:val="0"/>
          <w:marBottom w:val="0"/>
          <w:divBdr>
            <w:top w:val="none" w:sz="0" w:space="0" w:color="auto"/>
            <w:left w:val="none" w:sz="0" w:space="0" w:color="auto"/>
            <w:bottom w:val="none" w:sz="0" w:space="0" w:color="auto"/>
            <w:right w:val="none" w:sz="0" w:space="0" w:color="auto"/>
          </w:divBdr>
        </w:div>
        <w:div w:id="1900166074">
          <w:marLeft w:val="0"/>
          <w:marRight w:val="0"/>
          <w:marTop w:val="0"/>
          <w:marBottom w:val="0"/>
          <w:divBdr>
            <w:top w:val="none" w:sz="0" w:space="0" w:color="auto"/>
            <w:left w:val="none" w:sz="0" w:space="0" w:color="auto"/>
            <w:bottom w:val="none" w:sz="0" w:space="0" w:color="auto"/>
            <w:right w:val="none" w:sz="0" w:space="0" w:color="auto"/>
          </w:divBdr>
        </w:div>
        <w:div w:id="1900166075">
          <w:marLeft w:val="0"/>
          <w:marRight w:val="0"/>
          <w:marTop w:val="0"/>
          <w:marBottom w:val="0"/>
          <w:divBdr>
            <w:top w:val="none" w:sz="0" w:space="0" w:color="auto"/>
            <w:left w:val="none" w:sz="0" w:space="0" w:color="auto"/>
            <w:bottom w:val="none" w:sz="0" w:space="0" w:color="auto"/>
            <w:right w:val="none" w:sz="0" w:space="0" w:color="auto"/>
          </w:divBdr>
        </w:div>
        <w:div w:id="1900166076">
          <w:marLeft w:val="0"/>
          <w:marRight w:val="0"/>
          <w:marTop w:val="0"/>
          <w:marBottom w:val="0"/>
          <w:divBdr>
            <w:top w:val="none" w:sz="0" w:space="0" w:color="auto"/>
            <w:left w:val="none" w:sz="0" w:space="0" w:color="auto"/>
            <w:bottom w:val="none" w:sz="0" w:space="0" w:color="auto"/>
            <w:right w:val="none" w:sz="0" w:space="0" w:color="auto"/>
          </w:divBdr>
        </w:div>
        <w:div w:id="1900166077">
          <w:marLeft w:val="0"/>
          <w:marRight w:val="0"/>
          <w:marTop w:val="0"/>
          <w:marBottom w:val="0"/>
          <w:divBdr>
            <w:top w:val="none" w:sz="0" w:space="0" w:color="auto"/>
            <w:left w:val="none" w:sz="0" w:space="0" w:color="auto"/>
            <w:bottom w:val="none" w:sz="0" w:space="0" w:color="auto"/>
            <w:right w:val="none" w:sz="0" w:space="0" w:color="auto"/>
          </w:divBdr>
        </w:div>
        <w:div w:id="1900166078">
          <w:marLeft w:val="0"/>
          <w:marRight w:val="0"/>
          <w:marTop w:val="0"/>
          <w:marBottom w:val="0"/>
          <w:divBdr>
            <w:top w:val="none" w:sz="0" w:space="0" w:color="auto"/>
            <w:left w:val="none" w:sz="0" w:space="0" w:color="auto"/>
            <w:bottom w:val="none" w:sz="0" w:space="0" w:color="auto"/>
            <w:right w:val="none" w:sz="0" w:space="0" w:color="auto"/>
          </w:divBdr>
        </w:div>
      </w:divsChild>
    </w:div>
    <w:div w:id="1951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0EB2-85C8-41E2-A6B3-DEE93B8E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 Windows</cp:lastModifiedBy>
  <cp:revision>7</cp:revision>
  <cp:lastPrinted>2021-06-02T06:13:00Z</cp:lastPrinted>
  <dcterms:created xsi:type="dcterms:W3CDTF">2021-06-02T14:12:00Z</dcterms:created>
  <dcterms:modified xsi:type="dcterms:W3CDTF">2021-07-01T20:13:00Z</dcterms:modified>
</cp:coreProperties>
</file>