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C20" w:rsidRPr="00BB1320" w:rsidRDefault="00523C20" w:rsidP="00C7035F">
      <w:pPr>
        <w:spacing w:line="360" w:lineRule="exact"/>
        <w:ind w:firstLine="0"/>
        <w:contextualSpacing w:val="0"/>
        <w:jc w:val="center"/>
        <w:rPr>
          <w:rFonts w:eastAsia="宋体" w:cs="Times New Roman"/>
          <w:color w:val="auto"/>
          <w:szCs w:val="28"/>
        </w:rPr>
      </w:pPr>
      <w:r w:rsidRPr="00BB1320">
        <w:rPr>
          <w:rFonts w:eastAsia="宋体" w:cs="Times New Roman"/>
          <w:color w:val="auto"/>
          <w:szCs w:val="28"/>
        </w:rPr>
        <w:t>МИНИСТЕРСТВО ОБРАЗОВАНИЯ РЕСПУБЛИКИ БЕЛАРУСЬ</w:t>
      </w:r>
    </w:p>
    <w:p w:rsidR="00523C20" w:rsidRPr="00BB1320" w:rsidRDefault="00523C20" w:rsidP="00C7035F">
      <w:pPr>
        <w:spacing w:line="360" w:lineRule="exact"/>
        <w:ind w:firstLine="0"/>
        <w:contextualSpacing w:val="0"/>
        <w:jc w:val="center"/>
        <w:rPr>
          <w:rFonts w:eastAsia="宋体" w:cs="Times New Roman"/>
          <w:color w:val="auto"/>
          <w:szCs w:val="28"/>
        </w:rPr>
      </w:pPr>
      <w:r w:rsidRPr="00BB1320">
        <w:rPr>
          <w:rFonts w:eastAsia="宋体" w:cs="Times New Roman"/>
          <w:color w:val="auto"/>
          <w:szCs w:val="28"/>
        </w:rPr>
        <w:t>БЕЛОРУССКИЙ ГОСУДАРСТВЕННЫЙ УНИВЕРСИТЕТ</w:t>
      </w:r>
    </w:p>
    <w:p w:rsidR="00523C20" w:rsidRPr="00BB1320" w:rsidRDefault="00523C20" w:rsidP="00C7035F">
      <w:pPr>
        <w:spacing w:line="360" w:lineRule="exact"/>
        <w:ind w:firstLine="0"/>
        <w:contextualSpacing w:val="0"/>
        <w:jc w:val="center"/>
        <w:rPr>
          <w:rFonts w:eastAsia="宋体" w:cs="Times New Roman"/>
          <w:color w:val="auto"/>
          <w:szCs w:val="28"/>
        </w:rPr>
      </w:pPr>
      <w:r w:rsidRPr="00BB1320">
        <w:rPr>
          <w:rFonts w:eastAsia="宋体" w:cs="Times New Roman"/>
          <w:color w:val="auto"/>
          <w:szCs w:val="28"/>
        </w:rPr>
        <w:t>ФАКУЛЬТЕТ ЖУРНАЛИСТИКИ</w:t>
      </w:r>
    </w:p>
    <w:p w:rsidR="00523C20" w:rsidRPr="00BB1320" w:rsidRDefault="00523C20" w:rsidP="00C7035F">
      <w:pPr>
        <w:widowControl w:val="0"/>
        <w:autoSpaceDE w:val="0"/>
        <w:autoSpaceDN w:val="0"/>
        <w:adjustRightInd w:val="0"/>
        <w:spacing w:line="360" w:lineRule="exact"/>
        <w:ind w:firstLine="0"/>
        <w:contextualSpacing w:val="0"/>
        <w:jc w:val="center"/>
        <w:rPr>
          <w:rFonts w:eastAsia="宋体" w:cs="Times New Roman"/>
          <w:color w:val="auto"/>
          <w:szCs w:val="28"/>
          <w:lang w:eastAsia="ru-RU"/>
        </w:rPr>
      </w:pPr>
      <w:r w:rsidRPr="00BB1320">
        <w:rPr>
          <w:rFonts w:eastAsia="宋体" w:cs="Times New Roman"/>
          <w:color w:val="auto"/>
          <w:szCs w:val="28"/>
          <w:lang w:eastAsia="ru-RU"/>
        </w:rPr>
        <w:t>Кафедра технологий коммуникации и связей с общественностью</w:t>
      </w:r>
    </w:p>
    <w:p w:rsidR="00523C20" w:rsidRPr="00BB1320" w:rsidRDefault="00523C20" w:rsidP="00C7035F">
      <w:pPr>
        <w:spacing w:line="360" w:lineRule="exact"/>
        <w:ind w:firstLine="0"/>
        <w:contextualSpacing w:val="0"/>
        <w:jc w:val="center"/>
        <w:rPr>
          <w:rFonts w:eastAsia="宋体" w:cs="Times New Roman"/>
          <w:color w:val="auto"/>
          <w:szCs w:val="28"/>
        </w:rPr>
      </w:pPr>
    </w:p>
    <w:p w:rsidR="00523C20" w:rsidRPr="00BB1320" w:rsidRDefault="00523C20" w:rsidP="00C7035F">
      <w:pPr>
        <w:spacing w:line="360" w:lineRule="exact"/>
        <w:ind w:firstLine="0"/>
        <w:contextualSpacing w:val="0"/>
        <w:jc w:val="center"/>
        <w:rPr>
          <w:rFonts w:eastAsia="宋体" w:cs="Times New Roman"/>
          <w:color w:val="auto"/>
          <w:szCs w:val="28"/>
        </w:rPr>
      </w:pPr>
    </w:p>
    <w:p w:rsidR="00BB55A8" w:rsidRPr="00BB1320" w:rsidRDefault="00BB55A8" w:rsidP="00C7035F">
      <w:pPr>
        <w:spacing w:line="360" w:lineRule="exact"/>
        <w:ind w:firstLine="0"/>
        <w:contextualSpacing w:val="0"/>
        <w:jc w:val="center"/>
        <w:rPr>
          <w:rFonts w:eastAsia="宋体" w:cs="Times New Roman"/>
          <w:color w:val="auto"/>
          <w:szCs w:val="28"/>
        </w:rPr>
      </w:pPr>
    </w:p>
    <w:p w:rsidR="00523C20" w:rsidRPr="00BB1320" w:rsidRDefault="00523C20" w:rsidP="00C7035F">
      <w:pPr>
        <w:spacing w:line="360" w:lineRule="exact"/>
        <w:ind w:firstLine="0"/>
        <w:contextualSpacing w:val="0"/>
        <w:jc w:val="center"/>
        <w:rPr>
          <w:rFonts w:eastAsia="宋体" w:cs="Times New Roman"/>
          <w:color w:val="auto"/>
          <w:szCs w:val="28"/>
        </w:rPr>
      </w:pPr>
    </w:p>
    <w:p w:rsidR="00523C20" w:rsidRPr="00BB1320" w:rsidRDefault="00523C20" w:rsidP="00C7035F">
      <w:pPr>
        <w:spacing w:line="360" w:lineRule="exact"/>
        <w:ind w:firstLine="0"/>
        <w:contextualSpacing w:val="0"/>
        <w:jc w:val="center"/>
        <w:rPr>
          <w:rFonts w:eastAsia="宋体" w:cs="Times New Roman"/>
          <w:color w:val="auto"/>
          <w:szCs w:val="28"/>
        </w:rPr>
      </w:pPr>
    </w:p>
    <w:p w:rsidR="00FC302F" w:rsidRDefault="00523C20" w:rsidP="00C7035F">
      <w:pPr>
        <w:spacing w:line="360" w:lineRule="exact"/>
        <w:ind w:firstLine="0"/>
        <w:contextualSpacing w:val="0"/>
        <w:jc w:val="center"/>
        <w:rPr>
          <w:rFonts w:eastAsia="宋体" w:cs="Times New Roman"/>
          <w:color w:val="auto"/>
          <w:szCs w:val="28"/>
        </w:rPr>
      </w:pPr>
      <w:r w:rsidRPr="00BB1320">
        <w:rPr>
          <w:rFonts w:eastAsia="宋体" w:cs="Times New Roman"/>
          <w:color w:val="auto"/>
          <w:szCs w:val="28"/>
        </w:rPr>
        <w:t xml:space="preserve">ВАН </w:t>
      </w:r>
    </w:p>
    <w:p w:rsidR="00523C20" w:rsidRPr="00BB1320" w:rsidRDefault="00523C20" w:rsidP="00C7035F">
      <w:pPr>
        <w:spacing w:line="360" w:lineRule="exact"/>
        <w:ind w:firstLine="0"/>
        <w:contextualSpacing w:val="0"/>
        <w:jc w:val="center"/>
        <w:rPr>
          <w:rFonts w:eastAsia="宋体" w:cs="Times New Roman"/>
          <w:color w:val="auto"/>
          <w:szCs w:val="28"/>
        </w:rPr>
      </w:pPr>
      <w:r w:rsidRPr="00BB1320">
        <w:rPr>
          <w:rFonts w:eastAsia="宋体" w:cs="Times New Roman"/>
          <w:color w:val="auto"/>
          <w:szCs w:val="28"/>
        </w:rPr>
        <w:t>Минфэй</w:t>
      </w:r>
    </w:p>
    <w:p w:rsidR="00523C20" w:rsidRPr="00BB1320" w:rsidRDefault="00523C20" w:rsidP="00C7035F">
      <w:pPr>
        <w:spacing w:line="360" w:lineRule="exact"/>
        <w:ind w:firstLine="0"/>
        <w:contextualSpacing w:val="0"/>
        <w:jc w:val="center"/>
        <w:rPr>
          <w:rFonts w:eastAsia="宋体" w:cs="Times New Roman"/>
          <w:color w:val="auto"/>
          <w:szCs w:val="28"/>
        </w:rPr>
      </w:pPr>
      <w:r w:rsidRPr="00BB1320">
        <w:rPr>
          <w:rFonts w:eastAsia="宋体" w:cs="Times New Roman"/>
          <w:color w:val="auto"/>
          <w:szCs w:val="28"/>
        </w:rPr>
        <w:t xml:space="preserve"> </w:t>
      </w:r>
    </w:p>
    <w:p w:rsidR="00FC302F" w:rsidRDefault="00523C20" w:rsidP="00C7035F">
      <w:pPr>
        <w:spacing w:line="360" w:lineRule="exact"/>
        <w:ind w:firstLine="0"/>
        <w:contextualSpacing w:val="0"/>
        <w:jc w:val="center"/>
        <w:rPr>
          <w:rFonts w:eastAsia="宋体" w:cs="Times New Roman"/>
          <w:b/>
          <w:color w:val="auto"/>
          <w:szCs w:val="28"/>
        </w:rPr>
      </w:pPr>
      <w:r w:rsidRPr="00BB1320">
        <w:rPr>
          <w:rFonts w:eastAsia="宋体" w:cs="Times New Roman"/>
          <w:b/>
          <w:color w:val="auto"/>
          <w:szCs w:val="28"/>
        </w:rPr>
        <w:t xml:space="preserve">КОММУНИКАЦИЯ С АУДИТОРИЕЙ СМИ </w:t>
      </w:r>
    </w:p>
    <w:p w:rsidR="00523C20" w:rsidRPr="00BB1320" w:rsidRDefault="00523C20" w:rsidP="00C7035F">
      <w:pPr>
        <w:spacing w:line="360" w:lineRule="exact"/>
        <w:ind w:firstLine="0"/>
        <w:contextualSpacing w:val="0"/>
        <w:jc w:val="center"/>
        <w:rPr>
          <w:rFonts w:eastAsia="宋体" w:cs="Times New Roman"/>
          <w:b/>
          <w:color w:val="auto"/>
          <w:szCs w:val="28"/>
        </w:rPr>
      </w:pPr>
      <w:r w:rsidRPr="00BB1320">
        <w:rPr>
          <w:rFonts w:eastAsia="宋体" w:cs="Times New Roman"/>
          <w:b/>
          <w:color w:val="auto"/>
          <w:szCs w:val="28"/>
        </w:rPr>
        <w:t>В КОНТЕКСТЕ РАЗВИТИЯ ЦИФРОВЫХ ТЕХНОЛОГИЙ</w:t>
      </w:r>
      <w:r w:rsidR="00FC302F">
        <w:rPr>
          <w:rFonts w:eastAsia="宋体" w:cs="Times New Roman"/>
          <w:b/>
          <w:color w:val="auto"/>
          <w:szCs w:val="28"/>
        </w:rPr>
        <w:t>:</w:t>
      </w:r>
      <w:r w:rsidRPr="00BB1320">
        <w:rPr>
          <w:rFonts w:eastAsia="宋体" w:cs="Times New Roman"/>
          <w:b/>
          <w:color w:val="auto"/>
          <w:szCs w:val="28"/>
        </w:rPr>
        <w:t xml:space="preserve"> КОМПАРАТИВНЫЙ АСПЕКТ</w:t>
      </w:r>
    </w:p>
    <w:p w:rsidR="00523C20" w:rsidRPr="00BB1320" w:rsidRDefault="00523C20" w:rsidP="00C7035F">
      <w:pPr>
        <w:spacing w:line="360" w:lineRule="exact"/>
        <w:ind w:firstLine="0"/>
        <w:contextualSpacing w:val="0"/>
        <w:jc w:val="center"/>
        <w:rPr>
          <w:rFonts w:eastAsia="宋体" w:cs="Times New Roman"/>
          <w:color w:val="auto"/>
          <w:szCs w:val="28"/>
        </w:rPr>
      </w:pPr>
    </w:p>
    <w:p w:rsidR="00523C20" w:rsidRPr="00BB1320" w:rsidRDefault="00523C20" w:rsidP="00C7035F">
      <w:pPr>
        <w:spacing w:line="360" w:lineRule="exact"/>
        <w:ind w:firstLine="0"/>
        <w:contextualSpacing w:val="0"/>
        <w:jc w:val="center"/>
        <w:rPr>
          <w:rFonts w:eastAsia="宋体" w:cs="Times New Roman"/>
          <w:color w:val="auto"/>
          <w:szCs w:val="28"/>
        </w:rPr>
      </w:pPr>
      <w:r w:rsidRPr="00BB1320">
        <w:rPr>
          <w:rFonts w:eastAsia="宋体" w:cs="Times New Roman"/>
          <w:color w:val="auto"/>
          <w:szCs w:val="28"/>
        </w:rPr>
        <w:t xml:space="preserve">Магистерская диссертация </w:t>
      </w:r>
    </w:p>
    <w:p w:rsidR="00523C20" w:rsidRPr="00BB1320" w:rsidRDefault="00523C20" w:rsidP="00C7035F">
      <w:pPr>
        <w:spacing w:line="360" w:lineRule="exact"/>
        <w:ind w:firstLine="0"/>
        <w:contextualSpacing w:val="0"/>
        <w:jc w:val="center"/>
        <w:rPr>
          <w:rFonts w:eastAsia="宋体" w:cs="Times New Roman"/>
          <w:color w:val="auto"/>
          <w:szCs w:val="28"/>
        </w:rPr>
      </w:pPr>
      <w:r w:rsidRPr="00BB1320">
        <w:rPr>
          <w:rFonts w:eastAsia="宋体" w:cs="Times New Roman"/>
          <w:color w:val="auto"/>
          <w:szCs w:val="28"/>
        </w:rPr>
        <w:t xml:space="preserve">специальность 1 23 80 11 </w:t>
      </w:r>
      <w:r w:rsidRPr="00FC302F">
        <w:rPr>
          <w:rFonts w:eastAsia="宋体" w:cs="Times New Roman"/>
          <w:i/>
          <w:color w:val="auto"/>
          <w:szCs w:val="28"/>
        </w:rPr>
        <w:t>Коммуникации</w:t>
      </w:r>
    </w:p>
    <w:p w:rsidR="00523C20" w:rsidRPr="00BB1320" w:rsidRDefault="00523C20" w:rsidP="00C7035F">
      <w:pPr>
        <w:spacing w:line="360" w:lineRule="exact"/>
        <w:ind w:firstLine="0"/>
        <w:contextualSpacing w:val="0"/>
        <w:jc w:val="center"/>
        <w:rPr>
          <w:rFonts w:eastAsia="宋体" w:cs="Times New Roman"/>
          <w:color w:val="auto"/>
          <w:szCs w:val="28"/>
        </w:rPr>
      </w:pPr>
      <w:r w:rsidRPr="00BB1320">
        <w:rPr>
          <w:rFonts w:eastAsia="宋体" w:cs="Times New Roman"/>
          <w:color w:val="auto"/>
          <w:szCs w:val="28"/>
        </w:rPr>
        <w:t xml:space="preserve">  </w:t>
      </w:r>
    </w:p>
    <w:p w:rsidR="00523C20" w:rsidRPr="00BB1320" w:rsidRDefault="00523C20" w:rsidP="00C7035F">
      <w:pPr>
        <w:spacing w:line="360" w:lineRule="exact"/>
        <w:ind w:firstLine="0"/>
        <w:contextualSpacing w:val="0"/>
        <w:jc w:val="center"/>
        <w:rPr>
          <w:rFonts w:eastAsia="宋体" w:cs="Times New Roman"/>
          <w:color w:val="auto"/>
          <w:szCs w:val="28"/>
        </w:rPr>
      </w:pPr>
      <w:r w:rsidRPr="00BB1320">
        <w:rPr>
          <w:rFonts w:eastAsia="宋体" w:cs="Times New Roman"/>
          <w:color w:val="auto"/>
          <w:szCs w:val="28"/>
        </w:rPr>
        <w:t xml:space="preserve">  </w:t>
      </w:r>
    </w:p>
    <w:p w:rsidR="00523C20" w:rsidRPr="00BB1320" w:rsidRDefault="00523C20" w:rsidP="00C7035F">
      <w:pPr>
        <w:spacing w:line="360" w:lineRule="exact"/>
        <w:ind w:firstLine="0"/>
        <w:contextualSpacing w:val="0"/>
        <w:jc w:val="left"/>
        <w:rPr>
          <w:rFonts w:eastAsia="宋体" w:cs="Times New Roman"/>
          <w:color w:val="auto"/>
          <w:szCs w:val="28"/>
        </w:rPr>
      </w:pPr>
    </w:p>
    <w:p w:rsidR="00BB55A8" w:rsidRPr="00BB1320" w:rsidRDefault="00BB55A8" w:rsidP="00965702">
      <w:pPr>
        <w:spacing w:line="360" w:lineRule="exact"/>
        <w:contextualSpacing w:val="0"/>
        <w:jc w:val="left"/>
        <w:rPr>
          <w:rFonts w:eastAsia="宋体" w:cs="Times New Roman"/>
          <w:color w:val="auto"/>
          <w:szCs w:val="28"/>
        </w:rPr>
      </w:pPr>
    </w:p>
    <w:p w:rsidR="00BB55A8" w:rsidRPr="00BB1320" w:rsidRDefault="00BB55A8" w:rsidP="00965702">
      <w:pPr>
        <w:spacing w:line="360" w:lineRule="exact"/>
        <w:contextualSpacing w:val="0"/>
        <w:jc w:val="left"/>
        <w:rPr>
          <w:rFonts w:eastAsia="宋体" w:cs="Times New Roman"/>
          <w:color w:val="auto"/>
          <w:szCs w:val="28"/>
        </w:rPr>
      </w:pPr>
    </w:p>
    <w:p w:rsidR="00523C20" w:rsidRPr="00BB1320" w:rsidRDefault="00523C20" w:rsidP="00965702">
      <w:pPr>
        <w:spacing w:line="360" w:lineRule="exact"/>
        <w:ind w:firstLine="5954"/>
        <w:contextualSpacing w:val="0"/>
        <w:jc w:val="left"/>
        <w:rPr>
          <w:rFonts w:eastAsia="宋体" w:cs="Times New Roman"/>
          <w:color w:val="auto"/>
          <w:szCs w:val="28"/>
        </w:rPr>
      </w:pPr>
      <w:r w:rsidRPr="00BB1320">
        <w:rPr>
          <w:rFonts w:eastAsia="宋体" w:cs="Times New Roman"/>
          <w:color w:val="auto"/>
          <w:szCs w:val="28"/>
        </w:rPr>
        <w:t>Научный руководитель</w:t>
      </w:r>
      <w:r w:rsidR="00FC302F">
        <w:rPr>
          <w:rFonts w:eastAsia="宋体" w:cs="Times New Roman"/>
          <w:color w:val="auto"/>
          <w:szCs w:val="28"/>
        </w:rPr>
        <w:t>:</w:t>
      </w:r>
      <w:r w:rsidRPr="00BB1320">
        <w:rPr>
          <w:rFonts w:eastAsia="宋体" w:cs="Times New Roman"/>
          <w:color w:val="auto"/>
          <w:szCs w:val="28"/>
        </w:rPr>
        <w:t xml:space="preserve"> </w:t>
      </w:r>
    </w:p>
    <w:p w:rsidR="00523C20" w:rsidRPr="00BB1320" w:rsidRDefault="00523C20" w:rsidP="00965702">
      <w:pPr>
        <w:spacing w:line="360" w:lineRule="exact"/>
        <w:ind w:firstLine="5954"/>
        <w:contextualSpacing w:val="0"/>
        <w:jc w:val="left"/>
        <w:rPr>
          <w:rFonts w:eastAsia="宋体" w:cs="Times New Roman"/>
          <w:color w:val="auto"/>
          <w:szCs w:val="28"/>
        </w:rPr>
      </w:pPr>
      <w:r w:rsidRPr="00BB1320">
        <w:rPr>
          <w:rFonts w:eastAsia="宋体" w:cs="Times New Roman"/>
          <w:color w:val="auto"/>
          <w:szCs w:val="28"/>
        </w:rPr>
        <w:t>Курейчик</w:t>
      </w:r>
      <w:r w:rsidR="00FC302F">
        <w:rPr>
          <w:rFonts w:eastAsia="宋体" w:cs="Times New Roman"/>
          <w:color w:val="auto"/>
          <w:szCs w:val="28"/>
        </w:rPr>
        <w:t xml:space="preserve"> Анна Викторовна</w:t>
      </w:r>
      <w:r w:rsidRPr="00BB1320">
        <w:rPr>
          <w:rFonts w:eastAsia="宋体" w:cs="Times New Roman"/>
          <w:color w:val="auto"/>
          <w:szCs w:val="28"/>
        </w:rPr>
        <w:t>,</w:t>
      </w:r>
    </w:p>
    <w:p w:rsidR="00BB55A8" w:rsidRPr="00BB1320" w:rsidRDefault="00BB55A8" w:rsidP="00FC302F">
      <w:pPr>
        <w:spacing w:line="360" w:lineRule="exact"/>
        <w:ind w:firstLine="5954"/>
        <w:contextualSpacing w:val="0"/>
        <w:jc w:val="left"/>
        <w:rPr>
          <w:rFonts w:eastAsia="宋体" w:cs="Times New Roman"/>
          <w:color w:val="auto"/>
          <w:szCs w:val="28"/>
        </w:rPr>
      </w:pPr>
      <w:r w:rsidRPr="00BB1320">
        <w:rPr>
          <w:rFonts w:eastAsia="宋体" w:cs="Times New Roman"/>
          <w:color w:val="auto"/>
          <w:szCs w:val="28"/>
        </w:rPr>
        <w:t>д</w:t>
      </w:r>
      <w:r w:rsidR="00523C20" w:rsidRPr="00BB1320">
        <w:rPr>
          <w:rFonts w:eastAsia="宋体" w:cs="Times New Roman"/>
          <w:color w:val="auto"/>
          <w:szCs w:val="28"/>
        </w:rPr>
        <w:t>оцент</w:t>
      </w:r>
      <w:r w:rsidRPr="00BB1320">
        <w:rPr>
          <w:rFonts w:eastAsia="宋体" w:cs="Times New Roman"/>
          <w:color w:val="auto"/>
          <w:szCs w:val="28"/>
        </w:rPr>
        <w:t xml:space="preserve"> </w:t>
      </w:r>
    </w:p>
    <w:p w:rsidR="00523C20" w:rsidRPr="00BB1320" w:rsidRDefault="00523C20" w:rsidP="00965702">
      <w:pPr>
        <w:spacing w:line="360" w:lineRule="exact"/>
        <w:contextualSpacing w:val="0"/>
        <w:jc w:val="left"/>
        <w:rPr>
          <w:rFonts w:eastAsia="宋体" w:cs="Times New Roman"/>
          <w:color w:val="auto"/>
          <w:szCs w:val="28"/>
        </w:rPr>
      </w:pPr>
    </w:p>
    <w:p w:rsidR="00523C20" w:rsidRPr="00BB1320" w:rsidRDefault="00523C20" w:rsidP="00965702">
      <w:pPr>
        <w:spacing w:line="360" w:lineRule="exact"/>
        <w:contextualSpacing w:val="0"/>
        <w:jc w:val="left"/>
        <w:rPr>
          <w:rFonts w:eastAsia="宋体" w:cs="Times New Roman"/>
          <w:color w:val="auto"/>
          <w:szCs w:val="28"/>
        </w:rPr>
      </w:pPr>
    </w:p>
    <w:p w:rsidR="00BB55A8" w:rsidRPr="00BB1320" w:rsidRDefault="00BB55A8" w:rsidP="00965702">
      <w:pPr>
        <w:spacing w:line="360" w:lineRule="exact"/>
        <w:contextualSpacing w:val="0"/>
        <w:jc w:val="left"/>
        <w:rPr>
          <w:rFonts w:eastAsia="宋体" w:cs="Times New Roman"/>
          <w:color w:val="auto"/>
          <w:szCs w:val="28"/>
        </w:rPr>
      </w:pPr>
    </w:p>
    <w:p w:rsidR="00523C20" w:rsidRPr="00BB1320" w:rsidRDefault="00523C20" w:rsidP="00965702">
      <w:pPr>
        <w:spacing w:line="360" w:lineRule="exact"/>
        <w:contextualSpacing w:val="0"/>
        <w:jc w:val="left"/>
        <w:rPr>
          <w:rFonts w:eastAsia="宋体" w:cs="Times New Roman"/>
          <w:color w:val="auto"/>
          <w:szCs w:val="28"/>
        </w:rPr>
      </w:pPr>
    </w:p>
    <w:p w:rsidR="00523C20" w:rsidRPr="00BB1320" w:rsidRDefault="00523C20" w:rsidP="00965702">
      <w:pPr>
        <w:spacing w:line="360" w:lineRule="exact"/>
        <w:contextualSpacing w:val="0"/>
        <w:jc w:val="left"/>
        <w:rPr>
          <w:rFonts w:eastAsia="宋体" w:cs="Times New Roman"/>
          <w:color w:val="auto"/>
          <w:szCs w:val="28"/>
        </w:rPr>
      </w:pPr>
      <w:r w:rsidRPr="00BB1320">
        <w:rPr>
          <w:rFonts w:eastAsia="宋体" w:cs="Times New Roman"/>
          <w:color w:val="auto"/>
          <w:szCs w:val="28"/>
        </w:rPr>
        <w:t xml:space="preserve">Допущена к защите </w:t>
      </w:r>
    </w:p>
    <w:p w:rsidR="00523C20" w:rsidRPr="00BB1320" w:rsidRDefault="00523C20" w:rsidP="00965702">
      <w:pPr>
        <w:spacing w:line="360" w:lineRule="exact"/>
        <w:contextualSpacing w:val="0"/>
        <w:jc w:val="left"/>
        <w:rPr>
          <w:rFonts w:eastAsia="宋体" w:cs="Times New Roman"/>
          <w:color w:val="auto"/>
          <w:szCs w:val="28"/>
        </w:rPr>
      </w:pPr>
      <w:r w:rsidRPr="00BB1320">
        <w:rPr>
          <w:rFonts w:eastAsia="宋体" w:cs="Times New Roman"/>
          <w:color w:val="auto"/>
          <w:szCs w:val="28"/>
        </w:rPr>
        <w:t>«____»</w:t>
      </w:r>
      <w:r w:rsidR="00FC302F">
        <w:rPr>
          <w:rFonts w:eastAsia="宋体" w:cs="Times New Roman"/>
          <w:color w:val="auto"/>
          <w:szCs w:val="28"/>
        </w:rPr>
        <w:softHyphen/>
      </w:r>
      <w:r w:rsidR="00FC302F">
        <w:rPr>
          <w:rFonts w:eastAsia="宋体" w:cs="Times New Roman"/>
          <w:color w:val="auto"/>
          <w:szCs w:val="28"/>
        </w:rPr>
        <w:softHyphen/>
        <w:t>______</w:t>
      </w:r>
      <w:r w:rsidRPr="00BB1320">
        <w:rPr>
          <w:rFonts w:eastAsia="宋体" w:cs="Times New Roman"/>
          <w:color w:val="auto"/>
          <w:szCs w:val="28"/>
        </w:rPr>
        <w:t xml:space="preserve">_____2021 г. </w:t>
      </w:r>
    </w:p>
    <w:p w:rsidR="00523C20" w:rsidRPr="00BB1320" w:rsidRDefault="00523C20" w:rsidP="00965702">
      <w:pPr>
        <w:spacing w:line="360" w:lineRule="exact"/>
        <w:contextualSpacing w:val="0"/>
        <w:jc w:val="left"/>
        <w:rPr>
          <w:rFonts w:eastAsia="宋体" w:cs="Times New Roman"/>
          <w:color w:val="auto"/>
          <w:szCs w:val="28"/>
        </w:rPr>
      </w:pPr>
      <w:r w:rsidRPr="00BB1320">
        <w:rPr>
          <w:rFonts w:eastAsia="宋体" w:cs="Times New Roman"/>
          <w:color w:val="auto"/>
          <w:szCs w:val="28"/>
        </w:rPr>
        <w:t xml:space="preserve">Зав. кафедрой </w:t>
      </w:r>
    </w:p>
    <w:p w:rsidR="00523C20" w:rsidRPr="00BB1320" w:rsidRDefault="00523C20" w:rsidP="00965702">
      <w:pPr>
        <w:spacing w:line="360" w:lineRule="exact"/>
        <w:contextualSpacing w:val="0"/>
        <w:jc w:val="left"/>
        <w:rPr>
          <w:rFonts w:eastAsia="宋体" w:cs="Times New Roman"/>
          <w:color w:val="auto"/>
          <w:szCs w:val="28"/>
        </w:rPr>
      </w:pPr>
      <w:r w:rsidRPr="00BB1320">
        <w:rPr>
          <w:rFonts w:eastAsia="宋体" w:cs="Times New Roman"/>
          <w:color w:val="auto"/>
          <w:szCs w:val="28"/>
        </w:rPr>
        <w:t>технологий коммуникации и связей с общественностью</w:t>
      </w:r>
    </w:p>
    <w:p w:rsidR="00523C20" w:rsidRPr="00BB1320" w:rsidRDefault="00FC302F" w:rsidP="00965702">
      <w:pPr>
        <w:spacing w:line="360" w:lineRule="exact"/>
        <w:contextualSpacing w:val="0"/>
        <w:jc w:val="left"/>
        <w:rPr>
          <w:rFonts w:eastAsia="宋体" w:cs="Times New Roman"/>
          <w:color w:val="auto"/>
          <w:szCs w:val="28"/>
        </w:rPr>
      </w:pPr>
      <w:r>
        <w:rPr>
          <w:rFonts w:eastAsia="宋体" w:cs="Times New Roman"/>
          <w:color w:val="auto"/>
          <w:szCs w:val="28"/>
        </w:rPr>
        <w:t>______________________</w:t>
      </w:r>
      <w:r w:rsidR="00523C20" w:rsidRPr="00BB1320">
        <w:rPr>
          <w:rFonts w:eastAsia="宋体" w:cs="Times New Roman"/>
          <w:color w:val="auto"/>
          <w:szCs w:val="28"/>
        </w:rPr>
        <w:t xml:space="preserve"> Лукьянюк</w:t>
      </w:r>
      <w:r>
        <w:rPr>
          <w:rFonts w:eastAsia="宋体" w:cs="Times New Roman"/>
          <w:color w:val="auto"/>
          <w:szCs w:val="28"/>
        </w:rPr>
        <w:t xml:space="preserve"> Юлия Николаевна</w:t>
      </w:r>
      <w:r w:rsidR="00523C20" w:rsidRPr="00BB1320">
        <w:rPr>
          <w:rFonts w:eastAsia="宋体" w:cs="Times New Roman"/>
          <w:color w:val="auto"/>
          <w:szCs w:val="28"/>
        </w:rPr>
        <w:t xml:space="preserve">, </w:t>
      </w:r>
    </w:p>
    <w:p w:rsidR="00523C20" w:rsidRPr="00BB1320" w:rsidRDefault="00523C20" w:rsidP="00965702">
      <w:pPr>
        <w:spacing w:line="360" w:lineRule="exact"/>
        <w:contextualSpacing w:val="0"/>
        <w:jc w:val="left"/>
        <w:rPr>
          <w:rFonts w:eastAsia="宋体" w:cs="Times New Roman"/>
          <w:color w:val="auto"/>
          <w:szCs w:val="28"/>
        </w:rPr>
      </w:pPr>
      <w:r w:rsidRPr="00BB1320">
        <w:rPr>
          <w:rFonts w:eastAsia="宋体" w:cs="Times New Roman"/>
          <w:color w:val="auto"/>
          <w:szCs w:val="28"/>
        </w:rPr>
        <w:t>кандида</w:t>
      </w:r>
      <w:r w:rsidR="00FC302F">
        <w:rPr>
          <w:rFonts w:eastAsia="宋体" w:cs="Times New Roman"/>
          <w:color w:val="auto"/>
          <w:szCs w:val="28"/>
        </w:rPr>
        <w:t>т</w:t>
      </w:r>
      <w:r w:rsidRPr="00BB1320">
        <w:rPr>
          <w:rFonts w:eastAsia="宋体" w:cs="Times New Roman"/>
          <w:color w:val="auto"/>
          <w:szCs w:val="28"/>
        </w:rPr>
        <w:t xml:space="preserve"> филологических наук, доцент</w:t>
      </w:r>
    </w:p>
    <w:p w:rsidR="00523C20" w:rsidRPr="00BB1320" w:rsidRDefault="00523C20" w:rsidP="00965702">
      <w:pPr>
        <w:spacing w:line="360" w:lineRule="exact"/>
        <w:contextualSpacing w:val="0"/>
        <w:jc w:val="center"/>
        <w:rPr>
          <w:rFonts w:eastAsia="宋体" w:cs="Times New Roman"/>
          <w:color w:val="auto"/>
          <w:szCs w:val="28"/>
        </w:rPr>
      </w:pPr>
    </w:p>
    <w:p w:rsidR="00BB55A8" w:rsidRPr="00BB1320" w:rsidRDefault="00BB55A8" w:rsidP="00965702">
      <w:pPr>
        <w:spacing w:line="360" w:lineRule="exact"/>
        <w:contextualSpacing w:val="0"/>
        <w:jc w:val="center"/>
        <w:rPr>
          <w:rFonts w:eastAsia="宋体" w:cs="Times New Roman"/>
          <w:color w:val="auto"/>
          <w:szCs w:val="28"/>
        </w:rPr>
      </w:pPr>
    </w:p>
    <w:p w:rsidR="00FC302F" w:rsidRDefault="00523C20" w:rsidP="00965702">
      <w:pPr>
        <w:spacing w:line="360" w:lineRule="exact"/>
        <w:contextualSpacing w:val="0"/>
        <w:jc w:val="center"/>
        <w:rPr>
          <w:rFonts w:eastAsia="宋体" w:cs="Times New Roman"/>
          <w:color w:val="auto"/>
          <w:szCs w:val="28"/>
        </w:rPr>
      </w:pPr>
      <w:r w:rsidRPr="00BB1320">
        <w:rPr>
          <w:rFonts w:eastAsia="宋体" w:cs="Times New Roman"/>
          <w:color w:val="auto"/>
          <w:szCs w:val="28"/>
        </w:rPr>
        <w:t>Минск, 2021</w:t>
      </w:r>
    </w:p>
    <w:p w:rsidR="00FC302F" w:rsidRDefault="00FC302F">
      <w:pPr>
        <w:contextualSpacing w:val="0"/>
        <w:rPr>
          <w:rFonts w:eastAsia="宋体" w:cs="Times New Roman"/>
          <w:color w:val="auto"/>
          <w:szCs w:val="28"/>
        </w:rPr>
      </w:pPr>
      <w:r>
        <w:rPr>
          <w:rFonts w:eastAsia="宋体" w:cs="Times New Roman"/>
          <w:color w:val="auto"/>
          <w:szCs w:val="28"/>
        </w:rPr>
        <w:br w:type="page"/>
      </w:r>
    </w:p>
    <w:p w:rsidR="00523C20" w:rsidRPr="00BB1320" w:rsidRDefault="00523C20" w:rsidP="00965702">
      <w:pPr>
        <w:spacing w:line="360" w:lineRule="exact"/>
        <w:contextualSpacing w:val="0"/>
        <w:jc w:val="center"/>
        <w:rPr>
          <w:rFonts w:eastAsia="宋体" w:cs="Times New Roman"/>
          <w:color w:val="auto"/>
          <w:szCs w:val="28"/>
        </w:rPr>
      </w:pPr>
    </w:p>
    <w:p w:rsidR="00CB111D" w:rsidRPr="00BB1320" w:rsidRDefault="00CB111D" w:rsidP="00CB111D">
      <w:pPr>
        <w:spacing w:after="600" w:line="360" w:lineRule="exact"/>
        <w:ind w:firstLine="0"/>
        <w:contextualSpacing w:val="0"/>
        <w:jc w:val="center"/>
        <w:rPr>
          <w:rFonts w:eastAsia="宋体" w:cs="Times New Roman"/>
          <w:color w:val="auto"/>
          <w:szCs w:val="28"/>
        </w:rPr>
      </w:pPr>
      <w:r w:rsidRPr="00BB1320">
        <w:rPr>
          <w:rStyle w:val="1Char"/>
        </w:rPr>
        <w:t>ОГЛАВЛЕНИЕ</w:t>
      </w:r>
    </w:p>
    <w:sdt>
      <w:sdtPr>
        <w:rPr>
          <w:rFonts w:eastAsiaTheme="minorEastAsia" w:cs="Arial"/>
          <w:bCs w:val="0"/>
          <w:noProof w:val="0"/>
          <w:color w:val="auto"/>
          <w:kern w:val="0"/>
          <w:lang w:eastAsia="en-US"/>
        </w:rPr>
        <w:id w:val="-476461573"/>
        <w:docPartObj>
          <w:docPartGallery w:val="Table of Contents"/>
          <w:docPartUnique/>
        </w:docPartObj>
      </w:sdtPr>
      <w:sdtEndPr>
        <w:rPr>
          <w:rFonts w:eastAsia="宋体" w:cs="Times New Roman"/>
          <w:b/>
          <w:bCs/>
          <w:noProof/>
          <w:kern w:val="36"/>
          <w:lang w:eastAsia="ru-RU"/>
        </w:rPr>
      </w:sdtEndPr>
      <w:sdtContent>
        <w:p w:rsidR="003A373E" w:rsidRPr="00BB1320" w:rsidRDefault="00E454B2" w:rsidP="005C7C2F">
          <w:pPr>
            <w:pStyle w:val="10"/>
            <w:rPr>
              <w:rFonts w:eastAsiaTheme="minorEastAsia"/>
              <w:color w:val="auto"/>
              <w:kern w:val="0"/>
              <w:szCs w:val="28"/>
            </w:rPr>
          </w:pPr>
          <w:r w:rsidRPr="00BB1320">
            <w:rPr>
              <w:color w:val="auto"/>
              <w:szCs w:val="28"/>
            </w:rPr>
            <w:fldChar w:fldCharType="begin"/>
          </w:r>
          <w:r w:rsidRPr="00BB1320">
            <w:rPr>
              <w:color w:val="auto"/>
              <w:szCs w:val="28"/>
            </w:rPr>
            <w:instrText xml:space="preserve"> TOC \o "1-3" \h \z \u </w:instrText>
          </w:r>
          <w:r w:rsidRPr="00BB1320">
            <w:rPr>
              <w:color w:val="auto"/>
              <w:szCs w:val="28"/>
            </w:rPr>
            <w:fldChar w:fldCharType="separate"/>
          </w:r>
          <w:hyperlink w:anchor="_Toc73027744" w:history="1">
            <w:r w:rsidR="003A373E" w:rsidRPr="00BB1320">
              <w:rPr>
                <w:rStyle w:val="a4"/>
                <w:color w:val="auto"/>
                <w:szCs w:val="28"/>
              </w:rPr>
              <w:t>ПЕРЕЧЕНЬ УСЛОВНЫХ ОБОЗНАЧЕНИЙ</w:t>
            </w:r>
            <w:r w:rsidR="003A373E" w:rsidRPr="00BB1320">
              <w:rPr>
                <w:webHidden/>
                <w:color w:val="auto"/>
                <w:szCs w:val="28"/>
              </w:rPr>
              <w:tab/>
            </w:r>
            <w:r w:rsidR="003A373E" w:rsidRPr="00BB1320">
              <w:rPr>
                <w:webHidden/>
                <w:color w:val="auto"/>
                <w:szCs w:val="28"/>
              </w:rPr>
              <w:fldChar w:fldCharType="begin"/>
            </w:r>
            <w:r w:rsidR="003A373E" w:rsidRPr="00BB1320">
              <w:rPr>
                <w:webHidden/>
                <w:color w:val="auto"/>
                <w:szCs w:val="28"/>
              </w:rPr>
              <w:instrText xml:space="preserve"> PAGEREF _Toc73027744 \h </w:instrText>
            </w:r>
            <w:r w:rsidR="003A373E" w:rsidRPr="00BB1320">
              <w:rPr>
                <w:webHidden/>
                <w:color w:val="auto"/>
                <w:szCs w:val="28"/>
              </w:rPr>
            </w:r>
            <w:r w:rsidR="003A373E" w:rsidRPr="00BB1320">
              <w:rPr>
                <w:webHidden/>
                <w:color w:val="auto"/>
                <w:szCs w:val="28"/>
              </w:rPr>
              <w:fldChar w:fldCharType="separate"/>
            </w:r>
            <w:r w:rsidR="006942C3" w:rsidRPr="00BB1320">
              <w:rPr>
                <w:webHidden/>
                <w:color w:val="auto"/>
                <w:szCs w:val="28"/>
              </w:rPr>
              <w:t>3</w:t>
            </w:r>
            <w:r w:rsidR="003A373E" w:rsidRPr="00BB1320">
              <w:rPr>
                <w:webHidden/>
                <w:color w:val="auto"/>
                <w:szCs w:val="28"/>
              </w:rPr>
              <w:fldChar w:fldCharType="end"/>
            </w:r>
          </w:hyperlink>
        </w:p>
        <w:p w:rsidR="00BD0029" w:rsidRPr="00BB1320" w:rsidRDefault="006A5406" w:rsidP="00BD0029">
          <w:pPr>
            <w:pStyle w:val="10"/>
            <w:rPr>
              <w:color w:val="auto"/>
              <w:szCs w:val="28"/>
            </w:rPr>
          </w:pPr>
          <w:hyperlink w:anchor="_Toc73027747" w:history="1">
            <w:r w:rsidR="00BD0029" w:rsidRPr="00BB1320">
              <w:rPr>
                <w:rStyle w:val="a4"/>
                <w:color w:val="auto"/>
                <w:szCs w:val="28"/>
              </w:rPr>
              <w:t>ВВЕДЕНИЕ</w:t>
            </w:r>
            <w:r w:rsidR="00BD0029" w:rsidRPr="00BB1320">
              <w:rPr>
                <w:webHidden/>
                <w:color w:val="auto"/>
                <w:szCs w:val="28"/>
              </w:rPr>
              <w:tab/>
            </w:r>
            <w:r w:rsidR="00BD0029" w:rsidRPr="00BB1320">
              <w:rPr>
                <w:webHidden/>
                <w:color w:val="auto"/>
                <w:szCs w:val="28"/>
              </w:rPr>
              <w:fldChar w:fldCharType="begin"/>
            </w:r>
            <w:r w:rsidR="00BD0029" w:rsidRPr="00BB1320">
              <w:rPr>
                <w:webHidden/>
                <w:color w:val="auto"/>
                <w:szCs w:val="28"/>
              </w:rPr>
              <w:instrText xml:space="preserve"> PAGEREF _Toc73027747 \h </w:instrText>
            </w:r>
            <w:r w:rsidR="00BD0029" w:rsidRPr="00BB1320">
              <w:rPr>
                <w:webHidden/>
                <w:color w:val="auto"/>
                <w:szCs w:val="28"/>
              </w:rPr>
            </w:r>
            <w:r w:rsidR="00BD0029" w:rsidRPr="00BB1320">
              <w:rPr>
                <w:webHidden/>
                <w:color w:val="auto"/>
                <w:szCs w:val="28"/>
              </w:rPr>
              <w:fldChar w:fldCharType="separate"/>
            </w:r>
            <w:r w:rsidR="00EA156A" w:rsidRPr="00BB1320">
              <w:rPr>
                <w:webHidden/>
                <w:color w:val="auto"/>
                <w:szCs w:val="28"/>
              </w:rPr>
              <w:t>4</w:t>
            </w:r>
            <w:r w:rsidR="00BD0029" w:rsidRPr="00BB1320">
              <w:rPr>
                <w:webHidden/>
                <w:color w:val="auto"/>
                <w:szCs w:val="28"/>
              </w:rPr>
              <w:fldChar w:fldCharType="end"/>
            </w:r>
          </w:hyperlink>
        </w:p>
        <w:p w:rsidR="003A373E" w:rsidRPr="00BB1320" w:rsidRDefault="006A5406" w:rsidP="005C7C2F">
          <w:pPr>
            <w:pStyle w:val="10"/>
            <w:rPr>
              <w:rFonts w:eastAsiaTheme="minorEastAsia"/>
              <w:color w:val="auto"/>
              <w:kern w:val="0"/>
              <w:szCs w:val="28"/>
            </w:rPr>
          </w:pPr>
          <w:hyperlink w:anchor="_Toc73027745" w:history="1">
            <w:r w:rsidR="003A373E" w:rsidRPr="00BB1320">
              <w:rPr>
                <w:rStyle w:val="a4"/>
                <w:color w:val="auto"/>
                <w:szCs w:val="28"/>
              </w:rPr>
              <w:t>ОБЩАЯ ХАРАКТЕРИСТИКА РАБОТЫ</w:t>
            </w:r>
            <w:r w:rsidR="003A373E" w:rsidRPr="00BB1320">
              <w:rPr>
                <w:webHidden/>
                <w:color w:val="auto"/>
                <w:szCs w:val="28"/>
              </w:rPr>
              <w:tab/>
            </w:r>
            <w:r w:rsidR="003A373E" w:rsidRPr="00BB1320">
              <w:rPr>
                <w:webHidden/>
                <w:color w:val="auto"/>
                <w:szCs w:val="28"/>
              </w:rPr>
              <w:fldChar w:fldCharType="begin"/>
            </w:r>
            <w:r w:rsidR="003A373E" w:rsidRPr="00BB1320">
              <w:rPr>
                <w:webHidden/>
                <w:color w:val="auto"/>
                <w:szCs w:val="28"/>
              </w:rPr>
              <w:instrText xml:space="preserve"> PAGEREF _Toc73027745 \h </w:instrText>
            </w:r>
            <w:r w:rsidR="003A373E" w:rsidRPr="00BB1320">
              <w:rPr>
                <w:webHidden/>
                <w:color w:val="auto"/>
                <w:szCs w:val="28"/>
              </w:rPr>
            </w:r>
            <w:r w:rsidR="003A373E" w:rsidRPr="00BB1320">
              <w:rPr>
                <w:webHidden/>
                <w:color w:val="auto"/>
                <w:szCs w:val="28"/>
              </w:rPr>
              <w:fldChar w:fldCharType="end"/>
            </w:r>
          </w:hyperlink>
          <w:r w:rsidR="0043473F" w:rsidRPr="00BB1320">
            <w:rPr>
              <w:color w:val="auto"/>
              <w:szCs w:val="28"/>
            </w:rPr>
            <w:t>7</w:t>
          </w:r>
        </w:p>
        <w:p w:rsidR="003A373E" w:rsidRPr="00BB1320" w:rsidRDefault="006A5406" w:rsidP="005C7C2F">
          <w:pPr>
            <w:pStyle w:val="10"/>
            <w:rPr>
              <w:rFonts w:eastAsiaTheme="minorEastAsia"/>
              <w:color w:val="auto"/>
              <w:kern w:val="0"/>
              <w:szCs w:val="28"/>
            </w:rPr>
          </w:pPr>
          <w:hyperlink w:anchor="_Toc73027746" w:history="1">
            <w:r w:rsidR="003A373E" w:rsidRPr="00BB1320">
              <w:rPr>
                <w:rStyle w:val="a4"/>
                <w:color w:val="auto"/>
                <w:szCs w:val="28"/>
                <w:lang w:val="en-US"/>
              </w:rPr>
              <w:t>GENERAL DESCRIPTION OF WORK</w:t>
            </w:r>
            <w:r w:rsidR="003A373E" w:rsidRPr="00BB1320">
              <w:rPr>
                <w:webHidden/>
                <w:color w:val="auto"/>
                <w:szCs w:val="28"/>
              </w:rPr>
              <w:tab/>
            </w:r>
            <w:r w:rsidR="0043473F" w:rsidRPr="00BB1320">
              <w:rPr>
                <w:webHidden/>
                <w:color w:val="auto"/>
                <w:szCs w:val="28"/>
              </w:rPr>
              <w:t>8</w:t>
            </w:r>
          </w:hyperlink>
        </w:p>
        <w:p w:rsidR="003A373E" w:rsidRPr="00BB1320" w:rsidRDefault="005C7C2F" w:rsidP="005C7C2F">
          <w:pPr>
            <w:pStyle w:val="10"/>
            <w:rPr>
              <w:rFonts w:eastAsiaTheme="minorEastAsia"/>
              <w:color w:val="auto"/>
              <w:kern w:val="0"/>
              <w:szCs w:val="28"/>
            </w:rPr>
          </w:pPr>
          <w:r w:rsidRPr="00BB1320">
            <w:rPr>
              <w:color w:val="auto"/>
              <w:szCs w:val="28"/>
            </w:rPr>
            <w:t xml:space="preserve">ГЛАВА </w:t>
          </w:r>
          <w:hyperlink w:anchor="_Toc73027748" w:history="1">
            <w:r w:rsidRPr="00BB1320">
              <w:rPr>
                <w:rStyle w:val="a4"/>
                <w:color w:val="auto"/>
                <w:szCs w:val="28"/>
              </w:rPr>
              <w:t>1</w:t>
            </w:r>
          </w:hyperlink>
          <w:r w:rsidRPr="00BB1320">
            <w:rPr>
              <w:color w:val="auto"/>
              <w:szCs w:val="28"/>
            </w:rPr>
            <w:t xml:space="preserve"> </w:t>
          </w:r>
          <w:hyperlink w:anchor="_Toc73027749" w:history="1">
            <w:r w:rsidR="003A373E" w:rsidRPr="00BB1320">
              <w:rPr>
                <w:rStyle w:val="a4"/>
                <w:color w:val="auto"/>
                <w:szCs w:val="28"/>
              </w:rPr>
              <w:t xml:space="preserve">НОВАЯ КОММУНИКАЦИОННАЯ СРЕДА </w:t>
            </w:r>
            <w:r w:rsidR="00985564" w:rsidRPr="00BB1320">
              <w:rPr>
                <w:rStyle w:val="a4"/>
                <w:color w:val="auto"/>
                <w:szCs w:val="28"/>
              </w:rPr>
              <w:t xml:space="preserve">ДЛЯ </w:t>
            </w:r>
            <w:r w:rsidR="003A373E" w:rsidRPr="00BB1320">
              <w:rPr>
                <w:rStyle w:val="a4"/>
                <w:color w:val="auto"/>
                <w:szCs w:val="28"/>
              </w:rPr>
              <w:t>ВЗАИМОДЕЙСТВИЯ СМИ И АУДИТОРИИ</w:t>
            </w:r>
            <w:r w:rsidR="003A373E" w:rsidRPr="00BB1320">
              <w:rPr>
                <w:webHidden/>
                <w:color w:val="auto"/>
                <w:szCs w:val="28"/>
              </w:rPr>
              <w:tab/>
            </w:r>
            <w:r w:rsidR="003A373E" w:rsidRPr="00BB1320">
              <w:rPr>
                <w:webHidden/>
                <w:color w:val="auto"/>
                <w:szCs w:val="28"/>
              </w:rPr>
              <w:fldChar w:fldCharType="begin"/>
            </w:r>
            <w:r w:rsidR="003A373E" w:rsidRPr="00BB1320">
              <w:rPr>
                <w:webHidden/>
                <w:color w:val="auto"/>
                <w:szCs w:val="28"/>
              </w:rPr>
              <w:instrText xml:space="preserve"> PAGEREF _Toc73027749 \h </w:instrText>
            </w:r>
            <w:r w:rsidR="003A373E" w:rsidRPr="00BB1320">
              <w:rPr>
                <w:webHidden/>
                <w:color w:val="auto"/>
                <w:szCs w:val="28"/>
              </w:rPr>
            </w:r>
            <w:r w:rsidR="003A373E" w:rsidRPr="00BB1320">
              <w:rPr>
                <w:webHidden/>
                <w:color w:val="auto"/>
                <w:szCs w:val="28"/>
              </w:rPr>
              <w:fldChar w:fldCharType="separate"/>
            </w:r>
            <w:r w:rsidR="006942C3" w:rsidRPr="00BB1320">
              <w:rPr>
                <w:webHidden/>
                <w:color w:val="auto"/>
                <w:szCs w:val="28"/>
              </w:rPr>
              <w:t>9</w:t>
            </w:r>
            <w:r w:rsidR="003A373E" w:rsidRPr="00BB1320">
              <w:rPr>
                <w:webHidden/>
                <w:color w:val="auto"/>
                <w:szCs w:val="28"/>
              </w:rPr>
              <w:fldChar w:fldCharType="end"/>
            </w:r>
          </w:hyperlink>
        </w:p>
        <w:p w:rsidR="003A373E" w:rsidRPr="00BB1320" w:rsidRDefault="006A5406" w:rsidP="0043473F">
          <w:pPr>
            <w:pStyle w:val="20"/>
            <w:rPr>
              <w:rFonts w:ascii="Times New Roman" w:hAnsi="Times New Roman"/>
              <w:noProof/>
              <w:sz w:val="28"/>
              <w:szCs w:val="28"/>
            </w:rPr>
          </w:pPr>
          <w:hyperlink w:anchor="_Toc73027750" w:history="1">
            <w:r w:rsidR="003A373E" w:rsidRPr="00BB1320">
              <w:rPr>
                <w:rStyle w:val="a4"/>
                <w:rFonts w:ascii="Times New Roman" w:hAnsi="Times New Roman"/>
                <w:noProof/>
                <w:color w:val="auto"/>
                <w:sz w:val="28"/>
                <w:szCs w:val="28"/>
              </w:rPr>
              <w:t xml:space="preserve">1.1 Конвергентные СМИ Китая и внедрение в их деятельность </w:t>
            </w:r>
            <w:r w:rsidR="005C7C2F" w:rsidRPr="00BB1320">
              <w:rPr>
                <w:rStyle w:val="a4"/>
                <w:rFonts w:ascii="Times New Roman" w:hAnsi="Times New Roman"/>
                <w:noProof/>
                <w:color w:val="auto"/>
                <w:sz w:val="28"/>
                <w:szCs w:val="28"/>
              </w:rPr>
              <w:br/>
            </w:r>
            <w:r w:rsidR="003A373E" w:rsidRPr="00BB1320">
              <w:rPr>
                <w:rStyle w:val="a4"/>
                <w:rFonts w:ascii="Times New Roman" w:hAnsi="Times New Roman"/>
                <w:noProof/>
                <w:color w:val="auto"/>
                <w:sz w:val="28"/>
                <w:szCs w:val="28"/>
              </w:rPr>
              <w:t>искусственного интеллекта</w:t>
            </w:r>
            <w:r w:rsidR="003A373E" w:rsidRPr="00BB1320">
              <w:rPr>
                <w:rFonts w:ascii="Times New Roman" w:hAnsi="Times New Roman"/>
                <w:noProof/>
                <w:webHidden/>
                <w:sz w:val="28"/>
                <w:szCs w:val="28"/>
              </w:rPr>
              <w:tab/>
            </w:r>
            <w:r w:rsidR="003A373E" w:rsidRPr="00BB1320">
              <w:rPr>
                <w:rFonts w:ascii="Times New Roman" w:hAnsi="Times New Roman"/>
                <w:noProof/>
                <w:webHidden/>
                <w:sz w:val="28"/>
                <w:szCs w:val="28"/>
              </w:rPr>
              <w:fldChar w:fldCharType="begin"/>
            </w:r>
            <w:r w:rsidR="003A373E" w:rsidRPr="00BB1320">
              <w:rPr>
                <w:rFonts w:ascii="Times New Roman" w:hAnsi="Times New Roman"/>
                <w:noProof/>
                <w:webHidden/>
                <w:sz w:val="28"/>
                <w:szCs w:val="28"/>
              </w:rPr>
              <w:instrText xml:space="preserve"> PAGEREF _Toc73027750 \h </w:instrText>
            </w:r>
            <w:r w:rsidR="003A373E" w:rsidRPr="00BB1320">
              <w:rPr>
                <w:rFonts w:ascii="Times New Roman" w:hAnsi="Times New Roman"/>
                <w:noProof/>
                <w:webHidden/>
                <w:sz w:val="28"/>
                <w:szCs w:val="28"/>
              </w:rPr>
            </w:r>
            <w:r w:rsidR="003A373E" w:rsidRPr="00BB1320">
              <w:rPr>
                <w:rFonts w:ascii="Times New Roman" w:hAnsi="Times New Roman"/>
                <w:noProof/>
                <w:webHidden/>
                <w:sz w:val="28"/>
                <w:szCs w:val="28"/>
              </w:rPr>
              <w:fldChar w:fldCharType="separate"/>
            </w:r>
            <w:r w:rsidR="006942C3" w:rsidRPr="00BB1320">
              <w:rPr>
                <w:rFonts w:ascii="Times New Roman" w:hAnsi="Times New Roman"/>
                <w:noProof/>
                <w:webHidden/>
                <w:sz w:val="28"/>
                <w:szCs w:val="28"/>
              </w:rPr>
              <w:t>9</w:t>
            </w:r>
            <w:r w:rsidR="003A373E" w:rsidRPr="00BB1320">
              <w:rPr>
                <w:rFonts w:ascii="Times New Roman" w:hAnsi="Times New Roman"/>
                <w:noProof/>
                <w:webHidden/>
                <w:sz w:val="28"/>
                <w:szCs w:val="28"/>
              </w:rPr>
              <w:fldChar w:fldCharType="end"/>
            </w:r>
          </w:hyperlink>
        </w:p>
        <w:p w:rsidR="00716770" w:rsidRPr="00BB1320" w:rsidRDefault="006A5406" w:rsidP="0043473F">
          <w:pPr>
            <w:pStyle w:val="20"/>
            <w:rPr>
              <w:rFonts w:ascii="Times New Roman" w:hAnsi="Times New Roman"/>
              <w:noProof/>
              <w:sz w:val="28"/>
              <w:szCs w:val="28"/>
            </w:rPr>
          </w:pPr>
          <w:hyperlink w:anchor="_Toc73027751" w:history="1">
            <w:r w:rsidR="003A373E" w:rsidRPr="00BB1320">
              <w:rPr>
                <w:rStyle w:val="a4"/>
                <w:rFonts w:ascii="Times New Roman" w:hAnsi="Times New Roman"/>
                <w:noProof/>
                <w:color w:val="auto"/>
                <w:sz w:val="28"/>
                <w:szCs w:val="28"/>
              </w:rPr>
              <w:t>1.2 Специфика взаимодействия СМИ и аудитории в цифровой среде</w:t>
            </w:r>
            <w:r w:rsidR="005116E0">
              <w:rPr>
                <w:rFonts w:ascii="Times New Roman" w:hAnsi="Times New Roman"/>
                <w:noProof/>
                <w:webHidden/>
                <w:sz w:val="28"/>
                <w:szCs w:val="28"/>
              </w:rPr>
              <w:t>.</w:t>
            </w:r>
            <w:r w:rsidR="00844172">
              <w:rPr>
                <w:rFonts w:ascii="Times New Roman" w:hAnsi="Times New Roman"/>
                <w:noProof/>
                <w:webHidden/>
                <w:sz w:val="28"/>
                <w:szCs w:val="28"/>
              </w:rPr>
              <w:t>.....</w:t>
            </w:r>
            <w:r w:rsidR="005C7C2F" w:rsidRPr="00BB1320">
              <w:rPr>
                <w:rFonts w:ascii="Times New Roman" w:hAnsi="Times New Roman"/>
                <w:noProof/>
                <w:webHidden/>
                <w:sz w:val="28"/>
                <w:szCs w:val="28"/>
              </w:rPr>
              <w:t>..</w:t>
            </w:r>
            <w:r w:rsidR="003A373E" w:rsidRPr="00BB1320">
              <w:rPr>
                <w:rFonts w:ascii="Times New Roman" w:hAnsi="Times New Roman"/>
                <w:noProof/>
                <w:webHidden/>
                <w:sz w:val="28"/>
                <w:szCs w:val="28"/>
              </w:rPr>
              <w:fldChar w:fldCharType="begin"/>
            </w:r>
            <w:r w:rsidR="003A373E" w:rsidRPr="00BB1320">
              <w:rPr>
                <w:rFonts w:ascii="Times New Roman" w:hAnsi="Times New Roman"/>
                <w:noProof/>
                <w:webHidden/>
                <w:sz w:val="28"/>
                <w:szCs w:val="28"/>
              </w:rPr>
              <w:instrText xml:space="preserve"> PAGEREF _Toc73027751 \h </w:instrText>
            </w:r>
            <w:r w:rsidR="003A373E" w:rsidRPr="00BB1320">
              <w:rPr>
                <w:rFonts w:ascii="Times New Roman" w:hAnsi="Times New Roman"/>
                <w:noProof/>
                <w:webHidden/>
                <w:sz w:val="28"/>
                <w:szCs w:val="28"/>
              </w:rPr>
            </w:r>
            <w:r w:rsidR="003A373E" w:rsidRPr="00BB1320">
              <w:rPr>
                <w:rFonts w:ascii="Times New Roman" w:hAnsi="Times New Roman"/>
                <w:noProof/>
                <w:webHidden/>
                <w:sz w:val="28"/>
                <w:szCs w:val="28"/>
              </w:rPr>
              <w:fldChar w:fldCharType="separate"/>
            </w:r>
            <w:r w:rsidR="006942C3" w:rsidRPr="00BB1320">
              <w:rPr>
                <w:rFonts w:ascii="Times New Roman" w:hAnsi="Times New Roman"/>
                <w:noProof/>
                <w:webHidden/>
                <w:sz w:val="28"/>
                <w:szCs w:val="28"/>
              </w:rPr>
              <w:t>20</w:t>
            </w:r>
            <w:r w:rsidR="003A373E" w:rsidRPr="00BB1320">
              <w:rPr>
                <w:rFonts w:ascii="Times New Roman" w:hAnsi="Times New Roman"/>
                <w:noProof/>
                <w:webHidden/>
                <w:sz w:val="28"/>
                <w:szCs w:val="28"/>
              </w:rPr>
              <w:fldChar w:fldCharType="end"/>
            </w:r>
          </w:hyperlink>
        </w:p>
        <w:p w:rsidR="0043473F" w:rsidRPr="00BB1320" w:rsidRDefault="0043473F" w:rsidP="0043473F">
          <w:pPr>
            <w:pStyle w:val="10"/>
            <w:ind w:left="567"/>
            <w:rPr>
              <w:color w:val="auto"/>
              <w:szCs w:val="28"/>
            </w:rPr>
          </w:pPr>
          <w:r w:rsidRPr="00BB1320">
            <w:rPr>
              <w:color w:val="auto"/>
              <w:szCs w:val="28"/>
            </w:rPr>
            <w:t>Выводы по первой главе……………………………………………………...30</w:t>
          </w:r>
        </w:p>
        <w:p w:rsidR="003A373E" w:rsidRPr="00BB1320" w:rsidRDefault="006A5406" w:rsidP="005C7C2F">
          <w:pPr>
            <w:pStyle w:val="10"/>
            <w:rPr>
              <w:rFonts w:eastAsiaTheme="minorEastAsia"/>
              <w:color w:val="auto"/>
              <w:kern w:val="0"/>
              <w:szCs w:val="28"/>
            </w:rPr>
          </w:pPr>
          <w:hyperlink w:anchor="_Toc73027752" w:history="1">
            <w:r w:rsidR="003A373E" w:rsidRPr="00BB1320">
              <w:rPr>
                <w:rStyle w:val="a4"/>
                <w:color w:val="auto"/>
                <w:szCs w:val="28"/>
              </w:rPr>
              <w:t>ГЛАВА 2</w:t>
            </w:r>
          </w:hyperlink>
          <w:r w:rsidR="005C7C2F" w:rsidRPr="00BB1320">
            <w:rPr>
              <w:color w:val="auto"/>
              <w:szCs w:val="28"/>
            </w:rPr>
            <w:t xml:space="preserve"> </w:t>
          </w:r>
          <w:hyperlink w:anchor="_Toc73027753" w:history="1">
            <w:r w:rsidR="003A373E" w:rsidRPr="00BB1320">
              <w:rPr>
                <w:rStyle w:val="a4"/>
                <w:color w:val="auto"/>
                <w:szCs w:val="28"/>
              </w:rPr>
              <w:t>ОСОБЕННОСТИ МЕДИАМАРКЕТИНГА В СОВРЕМЕННОЙ ЦИФРОВОЙ СРЕДЕ</w:t>
            </w:r>
            <w:r w:rsidR="003A373E" w:rsidRPr="00BB1320">
              <w:rPr>
                <w:webHidden/>
                <w:color w:val="auto"/>
                <w:szCs w:val="28"/>
              </w:rPr>
              <w:tab/>
            </w:r>
            <w:r w:rsidR="003A373E" w:rsidRPr="00BB1320">
              <w:rPr>
                <w:webHidden/>
                <w:color w:val="auto"/>
                <w:szCs w:val="28"/>
              </w:rPr>
              <w:fldChar w:fldCharType="begin"/>
            </w:r>
            <w:r w:rsidR="003A373E" w:rsidRPr="00BB1320">
              <w:rPr>
                <w:webHidden/>
                <w:color w:val="auto"/>
                <w:szCs w:val="28"/>
              </w:rPr>
              <w:instrText xml:space="preserve"> PAGEREF _Toc73027753 \h </w:instrText>
            </w:r>
            <w:r w:rsidR="003A373E" w:rsidRPr="00BB1320">
              <w:rPr>
                <w:webHidden/>
                <w:color w:val="auto"/>
                <w:szCs w:val="28"/>
              </w:rPr>
            </w:r>
            <w:r w:rsidR="003A373E" w:rsidRPr="00BB1320">
              <w:rPr>
                <w:webHidden/>
                <w:color w:val="auto"/>
                <w:szCs w:val="28"/>
              </w:rPr>
              <w:fldChar w:fldCharType="separate"/>
            </w:r>
            <w:r w:rsidR="006942C3" w:rsidRPr="00BB1320">
              <w:rPr>
                <w:webHidden/>
                <w:color w:val="auto"/>
                <w:szCs w:val="28"/>
              </w:rPr>
              <w:t>3</w:t>
            </w:r>
            <w:r w:rsidR="003A373E" w:rsidRPr="00BB1320">
              <w:rPr>
                <w:webHidden/>
                <w:color w:val="auto"/>
                <w:szCs w:val="28"/>
              </w:rPr>
              <w:fldChar w:fldCharType="end"/>
            </w:r>
          </w:hyperlink>
          <w:r w:rsidR="0043473F" w:rsidRPr="00BB1320">
            <w:rPr>
              <w:color w:val="auto"/>
              <w:szCs w:val="28"/>
            </w:rPr>
            <w:t>2</w:t>
          </w:r>
        </w:p>
        <w:p w:rsidR="003A373E" w:rsidRPr="00BB1320" w:rsidRDefault="006A5406" w:rsidP="0043473F">
          <w:pPr>
            <w:pStyle w:val="20"/>
            <w:rPr>
              <w:rFonts w:ascii="Times New Roman" w:hAnsi="Times New Roman"/>
              <w:noProof/>
              <w:sz w:val="28"/>
              <w:szCs w:val="28"/>
            </w:rPr>
          </w:pPr>
          <w:hyperlink w:anchor="_Toc73027754" w:history="1">
            <w:r w:rsidR="003A373E" w:rsidRPr="00BB1320">
              <w:rPr>
                <w:rStyle w:val="a4"/>
                <w:rFonts w:ascii="Times New Roman" w:hAnsi="Times New Roman"/>
                <w:noProof/>
                <w:color w:val="auto"/>
                <w:sz w:val="28"/>
                <w:szCs w:val="28"/>
              </w:rPr>
              <w:t>2.1 Инструменты продвижения контента СМИ в сети Интернет</w:t>
            </w:r>
            <w:r w:rsidR="003A373E" w:rsidRPr="00BB1320">
              <w:rPr>
                <w:rFonts w:ascii="Times New Roman" w:hAnsi="Times New Roman"/>
                <w:noProof/>
                <w:webHidden/>
                <w:sz w:val="28"/>
                <w:szCs w:val="28"/>
              </w:rPr>
              <w:tab/>
            </w:r>
            <w:r w:rsidR="003A373E" w:rsidRPr="00BB1320">
              <w:rPr>
                <w:rFonts w:ascii="Times New Roman" w:hAnsi="Times New Roman"/>
                <w:noProof/>
                <w:webHidden/>
                <w:sz w:val="28"/>
                <w:szCs w:val="28"/>
              </w:rPr>
              <w:fldChar w:fldCharType="begin"/>
            </w:r>
            <w:r w:rsidR="003A373E" w:rsidRPr="00BB1320">
              <w:rPr>
                <w:rFonts w:ascii="Times New Roman" w:hAnsi="Times New Roman"/>
                <w:noProof/>
                <w:webHidden/>
                <w:sz w:val="28"/>
                <w:szCs w:val="28"/>
              </w:rPr>
              <w:instrText xml:space="preserve"> PAGEREF _Toc73027754 \h </w:instrText>
            </w:r>
            <w:r w:rsidR="003A373E" w:rsidRPr="00BB1320">
              <w:rPr>
                <w:rFonts w:ascii="Times New Roman" w:hAnsi="Times New Roman"/>
                <w:noProof/>
                <w:webHidden/>
                <w:sz w:val="28"/>
                <w:szCs w:val="28"/>
              </w:rPr>
            </w:r>
            <w:r w:rsidR="003A373E" w:rsidRPr="00BB1320">
              <w:rPr>
                <w:rFonts w:ascii="Times New Roman" w:hAnsi="Times New Roman"/>
                <w:noProof/>
                <w:webHidden/>
                <w:sz w:val="28"/>
                <w:szCs w:val="28"/>
              </w:rPr>
              <w:fldChar w:fldCharType="separate"/>
            </w:r>
            <w:r w:rsidR="006942C3" w:rsidRPr="00BB1320">
              <w:rPr>
                <w:rFonts w:ascii="Times New Roman" w:hAnsi="Times New Roman"/>
                <w:noProof/>
                <w:webHidden/>
                <w:sz w:val="28"/>
                <w:szCs w:val="28"/>
              </w:rPr>
              <w:t>3</w:t>
            </w:r>
            <w:r w:rsidR="003A373E" w:rsidRPr="00BB1320">
              <w:rPr>
                <w:rFonts w:ascii="Times New Roman" w:hAnsi="Times New Roman"/>
                <w:noProof/>
                <w:webHidden/>
                <w:sz w:val="28"/>
                <w:szCs w:val="28"/>
              </w:rPr>
              <w:fldChar w:fldCharType="end"/>
            </w:r>
          </w:hyperlink>
          <w:r w:rsidR="0043473F" w:rsidRPr="00BB1320">
            <w:rPr>
              <w:rFonts w:ascii="Times New Roman" w:hAnsi="Times New Roman"/>
              <w:noProof/>
              <w:sz w:val="28"/>
              <w:szCs w:val="28"/>
            </w:rPr>
            <w:t>2</w:t>
          </w:r>
        </w:p>
        <w:p w:rsidR="003A373E" w:rsidRPr="00BB1320" w:rsidRDefault="006A5406" w:rsidP="0043473F">
          <w:pPr>
            <w:pStyle w:val="20"/>
            <w:rPr>
              <w:rFonts w:ascii="Times New Roman" w:hAnsi="Times New Roman"/>
              <w:noProof/>
              <w:sz w:val="28"/>
              <w:szCs w:val="28"/>
            </w:rPr>
          </w:pPr>
          <w:hyperlink w:anchor="_Toc73027755" w:history="1">
            <w:r w:rsidR="003A373E" w:rsidRPr="00BB1320">
              <w:rPr>
                <w:rStyle w:val="a4"/>
                <w:rFonts w:ascii="Times New Roman" w:hAnsi="Times New Roman"/>
                <w:noProof/>
                <w:color w:val="auto"/>
                <w:sz w:val="28"/>
                <w:szCs w:val="28"/>
              </w:rPr>
              <w:t xml:space="preserve">2.2 Перспективные направления развития коммуникации СМИ </w:t>
            </w:r>
            <w:r w:rsidR="005C7C2F" w:rsidRPr="00BB1320">
              <w:rPr>
                <w:rStyle w:val="a4"/>
                <w:rFonts w:ascii="Times New Roman" w:hAnsi="Times New Roman"/>
                <w:noProof/>
                <w:color w:val="auto"/>
                <w:sz w:val="28"/>
                <w:szCs w:val="28"/>
              </w:rPr>
              <w:br/>
            </w:r>
            <w:r w:rsidR="003A373E" w:rsidRPr="00BB1320">
              <w:rPr>
                <w:rStyle w:val="a4"/>
                <w:rFonts w:ascii="Times New Roman" w:hAnsi="Times New Roman"/>
                <w:noProof/>
                <w:color w:val="auto"/>
                <w:sz w:val="28"/>
                <w:szCs w:val="28"/>
              </w:rPr>
              <w:t>с аудиторией</w:t>
            </w:r>
            <w:r w:rsidR="003A373E" w:rsidRPr="00BB1320">
              <w:rPr>
                <w:rFonts w:ascii="Times New Roman" w:hAnsi="Times New Roman"/>
                <w:noProof/>
                <w:webHidden/>
                <w:sz w:val="28"/>
                <w:szCs w:val="28"/>
              </w:rPr>
              <w:tab/>
            </w:r>
            <w:r w:rsidR="003A373E" w:rsidRPr="00BB1320">
              <w:rPr>
                <w:rFonts w:ascii="Times New Roman" w:hAnsi="Times New Roman"/>
                <w:noProof/>
                <w:webHidden/>
                <w:sz w:val="28"/>
                <w:szCs w:val="28"/>
              </w:rPr>
              <w:fldChar w:fldCharType="begin"/>
            </w:r>
            <w:r w:rsidR="003A373E" w:rsidRPr="00BB1320">
              <w:rPr>
                <w:rFonts w:ascii="Times New Roman" w:hAnsi="Times New Roman"/>
                <w:noProof/>
                <w:webHidden/>
                <w:sz w:val="28"/>
                <w:szCs w:val="28"/>
              </w:rPr>
              <w:instrText xml:space="preserve"> PAGEREF _Toc73027755 \h </w:instrText>
            </w:r>
            <w:r w:rsidR="003A373E" w:rsidRPr="00BB1320">
              <w:rPr>
                <w:rFonts w:ascii="Times New Roman" w:hAnsi="Times New Roman"/>
                <w:noProof/>
                <w:webHidden/>
                <w:sz w:val="28"/>
                <w:szCs w:val="28"/>
              </w:rPr>
            </w:r>
            <w:r w:rsidR="003A373E" w:rsidRPr="00BB1320">
              <w:rPr>
                <w:rFonts w:ascii="Times New Roman" w:hAnsi="Times New Roman"/>
                <w:noProof/>
                <w:webHidden/>
                <w:sz w:val="28"/>
                <w:szCs w:val="28"/>
              </w:rPr>
              <w:fldChar w:fldCharType="separate"/>
            </w:r>
            <w:r w:rsidR="006942C3" w:rsidRPr="00BB1320">
              <w:rPr>
                <w:rFonts w:ascii="Times New Roman" w:hAnsi="Times New Roman"/>
                <w:noProof/>
                <w:webHidden/>
                <w:sz w:val="28"/>
                <w:szCs w:val="28"/>
              </w:rPr>
              <w:t>3</w:t>
            </w:r>
            <w:r w:rsidR="003A373E" w:rsidRPr="00BB1320">
              <w:rPr>
                <w:rFonts w:ascii="Times New Roman" w:hAnsi="Times New Roman"/>
                <w:noProof/>
                <w:webHidden/>
                <w:sz w:val="28"/>
                <w:szCs w:val="28"/>
              </w:rPr>
              <w:fldChar w:fldCharType="end"/>
            </w:r>
          </w:hyperlink>
          <w:r w:rsidR="0043473F" w:rsidRPr="00BB1320">
            <w:rPr>
              <w:rFonts w:ascii="Times New Roman" w:hAnsi="Times New Roman"/>
              <w:noProof/>
              <w:sz w:val="28"/>
              <w:szCs w:val="28"/>
            </w:rPr>
            <w:t>8</w:t>
          </w:r>
        </w:p>
        <w:p w:rsidR="0043473F" w:rsidRPr="00BB1320" w:rsidRDefault="0043473F" w:rsidP="0043473F">
          <w:pPr>
            <w:pStyle w:val="10"/>
            <w:ind w:left="567"/>
            <w:rPr>
              <w:color w:val="auto"/>
              <w:szCs w:val="28"/>
            </w:rPr>
          </w:pPr>
          <w:r w:rsidRPr="00BB1320">
            <w:rPr>
              <w:color w:val="auto"/>
              <w:szCs w:val="28"/>
            </w:rPr>
            <w:t>Выводы по второй главе……………………………………………………...46</w:t>
          </w:r>
        </w:p>
        <w:p w:rsidR="003A373E" w:rsidRPr="00BB1320" w:rsidRDefault="006A5406" w:rsidP="005C7C2F">
          <w:pPr>
            <w:pStyle w:val="10"/>
            <w:rPr>
              <w:rFonts w:eastAsiaTheme="minorEastAsia"/>
              <w:color w:val="auto"/>
              <w:kern w:val="0"/>
              <w:szCs w:val="28"/>
            </w:rPr>
          </w:pPr>
          <w:hyperlink w:anchor="_Toc73027756" w:history="1">
            <w:r w:rsidR="003A373E" w:rsidRPr="00BB1320">
              <w:rPr>
                <w:rStyle w:val="a4"/>
                <w:color w:val="auto"/>
                <w:szCs w:val="28"/>
              </w:rPr>
              <w:t>ГЛАВА 3</w:t>
            </w:r>
          </w:hyperlink>
          <w:r w:rsidR="005C7C2F" w:rsidRPr="00BB1320">
            <w:rPr>
              <w:color w:val="auto"/>
              <w:szCs w:val="28"/>
            </w:rPr>
            <w:t xml:space="preserve"> </w:t>
          </w:r>
          <w:hyperlink w:anchor="_Toc73027757" w:history="1">
            <w:r w:rsidR="003A373E" w:rsidRPr="00BB1320">
              <w:rPr>
                <w:rStyle w:val="a4"/>
                <w:color w:val="auto"/>
                <w:szCs w:val="28"/>
              </w:rPr>
              <w:t xml:space="preserve">КОММУНИКАЦИЯ С АУДИТОРИЕЙ ОБЩЕНАЦИОНАЛЬНЫХ КОМПАНИЙ (НА ПРИМЕРЕ </w:t>
            </w:r>
            <w:r w:rsidR="005C7C2F" w:rsidRPr="00BB1320">
              <w:rPr>
                <w:rStyle w:val="a4"/>
                <w:color w:val="auto"/>
                <w:szCs w:val="28"/>
              </w:rPr>
              <w:t>«</w:t>
            </w:r>
            <w:r w:rsidR="003A373E" w:rsidRPr="00BB1320">
              <w:rPr>
                <w:rStyle w:val="a4"/>
                <w:color w:val="auto"/>
                <w:szCs w:val="28"/>
              </w:rPr>
              <w:t>ЖЭНЬМИНЬ ЖИБАО</w:t>
            </w:r>
            <w:r w:rsidR="005C7C2F" w:rsidRPr="00BB1320">
              <w:rPr>
                <w:rStyle w:val="a4"/>
                <w:color w:val="auto"/>
                <w:szCs w:val="28"/>
              </w:rPr>
              <w:t>»</w:t>
            </w:r>
            <w:r w:rsidR="003A373E" w:rsidRPr="00BB1320">
              <w:rPr>
                <w:rStyle w:val="a4"/>
                <w:color w:val="auto"/>
                <w:szCs w:val="28"/>
              </w:rPr>
              <w:t>, CCTV, СNR)</w:t>
            </w:r>
            <w:r w:rsidR="003A373E" w:rsidRPr="00BB1320">
              <w:rPr>
                <w:webHidden/>
                <w:color w:val="auto"/>
                <w:szCs w:val="28"/>
              </w:rPr>
              <w:tab/>
            </w:r>
            <w:r w:rsidR="003A373E" w:rsidRPr="00BB1320">
              <w:rPr>
                <w:webHidden/>
                <w:color w:val="auto"/>
                <w:szCs w:val="28"/>
              </w:rPr>
              <w:fldChar w:fldCharType="begin"/>
            </w:r>
            <w:r w:rsidR="003A373E" w:rsidRPr="00BB1320">
              <w:rPr>
                <w:webHidden/>
                <w:color w:val="auto"/>
                <w:szCs w:val="28"/>
              </w:rPr>
              <w:instrText xml:space="preserve"> PAGEREF _Toc73027757 \h </w:instrText>
            </w:r>
            <w:r w:rsidR="003A373E" w:rsidRPr="00BB1320">
              <w:rPr>
                <w:webHidden/>
                <w:color w:val="auto"/>
                <w:szCs w:val="28"/>
              </w:rPr>
            </w:r>
            <w:r w:rsidR="003A373E" w:rsidRPr="00BB1320">
              <w:rPr>
                <w:webHidden/>
                <w:color w:val="auto"/>
                <w:szCs w:val="28"/>
              </w:rPr>
              <w:fldChar w:fldCharType="end"/>
            </w:r>
          </w:hyperlink>
          <w:r w:rsidR="0043473F" w:rsidRPr="00BB1320">
            <w:rPr>
              <w:color w:val="auto"/>
              <w:szCs w:val="28"/>
            </w:rPr>
            <w:t>48</w:t>
          </w:r>
        </w:p>
        <w:p w:rsidR="003A373E" w:rsidRPr="00BB1320" w:rsidRDefault="006A5406" w:rsidP="0043473F">
          <w:pPr>
            <w:pStyle w:val="20"/>
            <w:rPr>
              <w:rFonts w:ascii="Times New Roman" w:hAnsi="Times New Roman"/>
              <w:noProof/>
              <w:sz w:val="28"/>
              <w:szCs w:val="28"/>
            </w:rPr>
          </w:pPr>
          <w:hyperlink w:anchor="_Toc73027758" w:history="1">
            <w:r w:rsidR="003A373E" w:rsidRPr="00BB1320">
              <w:rPr>
                <w:rStyle w:val="a4"/>
                <w:rFonts w:ascii="Times New Roman" w:hAnsi="Times New Roman"/>
                <w:noProof/>
                <w:color w:val="auto"/>
                <w:sz w:val="28"/>
                <w:szCs w:val="28"/>
              </w:rPr>
              <w:t>3.1 Стратегия и методы построения коммуникационных связей общенациональными компаниями Китая</w:t>
            </w:r>
          </w:hyperlink>
          <w:r w:rsidR="0043473F" w:rsidRPr="00BB1320">
            <w:rPr>
              <w:rFonts w:ascii="Times New Roman" w:hAnsi="Times New Roman"/>
              <w:noProof/>
              <w:sz w:val="28"/>
              <w:szCs w:val="28"/>
            </w:rPr>
            <w:t>………………………</w:t>
          </w:r>
          <w:r w:rsidR="00120F38" w:rsidRPr="00BB1320">
            <w:rPr>
              <w:rFonts w:ascii="Times New Roman" w:hAnsi="Times New Roman"/>
              <w:noProof/>
              <w:sz w:val="28"/>
              <w:szCs w:val="28"/>
            </w:rPr>
            <w:t>.</w:t>
          </w:r>
          <w:r w:rsidR="0043473F" w:rsidRPr="00BB1320">
            <w:rPr>
              <w:rFonts w:ascii="Times New Roman" w:hAnsi="Times New Roman"/>
              <w:noProof/>
              <w:sz w:val="28"/>
              <w:szCs w:val="28"/>
            </w:rPr>
            <w:t>…………..48</w:t>
          </w:r>
        </w:p>
        <w:p w:rsidR="003A373E" w:rsidRPr="00BB1320" w:rsidRDefault="006A5406" w:rsidP="0043473F">
          <w:pPr>
            <w:pStyle w:val="20"/>
            <w:rPr>
              <w:rFonts w:ascii="Times New Roman" w:hAnsi="Times New Roman"/>
              <w:noProof/>
              <w:sz w:val="28"/>
              <w:szCs w:val="28"/>
            </w:rPr>
          </w:pPr>
          <w:hyperlink w:anchor="_Toc73027759" w:history="1">
            <w:r w:rsidR="003A373E" w:rsidRPr="00BB1320">
              <w:rPr>
                <w:rStyle w:val="a4"/>
                <w:rFonts w:ascii="Times New Roman" w:hAnsi="Times New Roman"/>
                <w:noProof/>
                <w:color w:val="auto"/>
                <w:sz w:val="28"/>
                <w:szCs w:val="28"/>
              </w:rPr>
              <w:t xml:space="preserve">3.2 Оценка эффективности и механизмы совершенствования </w:t>
            </w:r>
            <w:r w:rsidR="005C7C2F" w:rsidRPr="00BB1320">
              <w:rPr>
                <w:rStyle w:val="a4"/>
                <w:rFonts w:ascii="Times New Roman" w:hAnsi="Times New Roman"/>
                <w:noProof/>
                <w:color w:val="auto"/>
                <w:sz w:val="28"/>
                <w:szCs w:val="28"/>
              </w:rPr>
              <w:br/>
            </w:r>
            <w:r w:rsidR="003A373E" w:rsidRPr="00BB1320">
              <w:rPr>
                <w:rStyle w:val="a4"/>
                <w:rFonts w:ascii="Times New Roman" w:hAnsi="Times New Roman"/>
                <w:noProof/>
                <w:color w:val="auto"/>
                <w:sz w:val="28"/>
                <w:szCs w:val="28"/>
              </w:rPr>
              <w:t>коммуникации с аудиторией</w:t>
            </w:r>
            <w:r w:rsidR="003A373E" w:rsidRPr="00BB1320">
              <w:rPr>
                <w:rFonts w:ascii="Times New Roman" w:hAnsi="Times New Roman"/>
                <w:noProof/>
                <w:webHidden/>
                <w:sz w:val="28"/>
                <w:szCs w:val="28"/>
              </w:rPr>
              <w:tab/>
            </w:r>
            <w:r w:rsidR="003A373E" w:rsidRPr="00BB1320">
              <w:rPr>
                <w:rFonts w:ascii="Times New Roman" w:hAnsi="Times New Roman"/>
                <w:noProof/>
                <w:webHidden/>
                <w:sz w:val="28"/>
                <w:szCs w:val="28"/>
              </w:rPr>
              <w:fldChar w:fldCharType="begin"/>
            </w:r>
            <w:r w:rsidR="003A373E" w:rsidRPr="00BB1320">
              <w:rPr>
                <w:rFonts w:ascii="Times New Roman" w:hAnsi="Times New Roman"/>
                <w:noProof/>
                <w:webHidden/>
                <w:sz w:val="28"/>
                <w:szCs w:val="28"/>
              </w:rPr>
              <w:instrText xml:space="preserve"> PAGEREF _Toc73027759 \h </w:instrText>
            </w:r>
            <w:r w:rsidR="003A373E" w:rsidRPr="00BB1320">
              <w:rPr>
                <w:rFonts w:ascii="Times New Roman" w:hAnsi="Times New Roman"/>
                <w:noProof/>
                <w:webHidden/>
                <w:sz w:val="28"/>
                <w:szCs w:val="28"/>
              </w:rPr>
            </w:r>
            <w:r w:rsidR="003A373E" w:rsidRPr="00BB1320">
              <w:rPr>
                <w:rFonts w:ascii="Times New Roman" w:hAnsi="Times New Roman"/>
                <w:noProof/>
                <w:webHidden/>
                <w:sz w:val="28"/>
                <w:szCs w:val="28"/>
              </w:rPr>
              <w:fldChar w:fldCharType="separate"/>
            </w:r>
            <w:r w:rsidR="0043473F" w:rsidRPr="00BB1320">
              <w:rPr>
                <w:rFonts w:ascii="Times New Roman" w:hAnsi="Times New Roman"/>
                <w:bCs/>
                <w:noProof/>
                <w:webHidden/>
                <w:sz w:val="28"/>
                <w:szCs w:val="28"/>
              </w:rPr>
              <w:t>57</w:t>
            </w:r>
            <w:r w:rsidR="003A373E" w:rsidRPr="00BB1320">
              <w:rPr>
                <w:rFonts w:ascii="Times New Roman" w:hAnsi="Times New Roman"/>
                <w:noProof/>
                <w:webHidden/>
                <w:sz w:val="28"/>
                <w:szCs w:val="28"/>
              </w:rPr>
              <w:fldChar w:fldCharType="end"/>
            </w:r>
          </w:hyperlink>
        </w:p>
        <w:p w:rsidR="0043473F" w:rsidRPr="00BB1320" w:rsidRDefault="0043473F" w:rsidP="0043473F">
          <w:pPr>
            <w:pStyle w:val="10"/>
            <w:ind w:left="567"/>
            <w:rPr>
              <w:color w:val="auto"/>
              <w:szCs w:val="28"/>
            </w:rPr>
          </w:pPr>
          <w:r w:rsidRPr="00BB1320">
            <w:rPr>
              <w:color w:val="auto"/>
              <w:szCs w:val="28"/>
            </w:rPr>
            <w:t>Выводы по трет</w:t>
          </w:r>
          <w:r w:rsidR="0057465D" w:rsidRPr="00BB1320">
            <w:rPr>
              <w:color w:val="auto"/>
              <w:szCs w:val="28"/>
            </w:rPr>
            <w:t>ь</w:t>
          </w:r>
          <w:r w:rsidRPr="00BB1320">
            <w:rPr>
              <w:color w:val="auto"/>
              <w:szCs w:val="28"/>
            </w:rPr>
            <w:t>ей главе……………………………………………………..</w:t>
          </w:r>
          <w:r w:rsidR="0057465D" w:rsidRPr="00BB1320">
            <w:rPr>
              <w:color w:val="auto"/>
              <w:szCs w:val="28"/>
            </w:rPr>
            <w:t>65</w:t>
          </w:r>
        </w:p>
        <w:p w:rsidR="003A373E" w:rsidRPr="00BB1320" w:rsidRDefault="006A5406" w:rsidP="005C7C2F">
          <w:pPr>
            <w:pStyle w:val="10"/>
            <w:rPr>
              <w:rFonts w:eastAsiaTheme="minorEastAsia"/>
              <w:color w:val="auto"/>
              <w:kern w:val="0"/>
              <w:szCs w:val="28"/>
            </w:rPr>
          </w:pPr>
          <w:hyperlink w:anchor="_Toc73027760" w:history="1">
            <w:r w:rsidR="003A373E" w:rsidRPr="00BB1320">
              <w:rPr>
                <w:rStyle w:val="a4"/>
                <w:color w:val="auto"/>
                <w:szCs w:val="28"/>
              </w:rPr>
              <w:t>ЗАКЛЮЧЕНИЕ</w:t>
            </w:r>
            <w:r w:rsidR="003A373E" w:rsidRPr="00BB1320">
              <w:rPr>
                <w:webHidden/>
                <w:color w:val="auto"/>
                <w:szCs w:val="28"/>
              </w:rPr>
              <w:tab/>
            </w:r>
            <w:r w:rsidR="0057465D" w:rsidRPr="00BB1320">
              <w:rPr>
                <w:webHidden/>
                <w:color w:val="auto"/>
                <w:szCs w:val="28"/>
              </w:rPr>
              <w:t>69</w:t>
            </w:r>
          </w:hyperlink>
        </w:p>
        <w:p w:rsidR="003A373E" w:rsidRPr="00BB1320" w:rsidRDefault="006A5406" w:rsidP="005C7C2F">
          <w:pPr>
            <w:pStyle w:val="10"/>
            <w:rPr>
              <w:rFonts w:eastAsiaTheme="minorEastAsia"/>
              <w:color w:val="auto"/>
              <w:kern w:val="0"/>
              <w:szCs w:val="28"/>
            </w:rPr>
          </w:pPr>
          <w:hyperlink w:anchor="_Toc73027761" w:history="1">
            <w:r w:rsidR="003A373E" w:rsidRPr="00BB1320">
              <w:rPr>
                <w:rStyle w:val="a4"/>
                <w:color w:val="auto"/>
                <w:szCs w:val="28"/>
              </w:rPr>
              <w:t>СПИСОК ИСПОЛЬЗОВАННЫХ ИСТОЧНИКОВ</w:t>
            </w:r>
            <w:r w:rsidR="003A373E" w:rsidRPr="00BB1320">
              <w:rPr>
                <w:webHidden/>
                <w:color w:val="auto"/>
                <w:szCs w:val="28"/>
              </w:rPr>
              <w:tab/>
            </w:r>
            <w:r w:rsidR="003A373E" w:rsidRPr="00BB1320">
              <w:rPr>
                <w:webHidden/>
                <w:color w:val="auto"/>
                <w:szCs w:val="28"/>
              </w:rPr>
              <w:fldChar w:fldCharType="begin"/>
            </w:r>
            <w:r w:rsidR="003A373E" w:rsidRPr="00BB1320">
              <w:rPr>
                <w:webHidden/>
                <w:color w:val="auto"/>
                <w:szCs w:val="28"/>
              </w:rPr>
              <w:instrText xml:space="preserve"> PAGEREF _Toc73027761 \h </w:instrText>
            </w:r>
            <w:r w:rsidR="003A373E" w:rsidRPr="00BB1320">
              <w:rPr>
                <w:webHidden/>
                <w:color w:val="auto"/>
                <w:szCs w:val="28"/>
              </w:rPr>
            </w:r>
            <w:r w:rsidR="003A373E" w:rsidRPr="00BB1320">
              <w:rPr>
                <w:webHidden/>
                <w:color w:val="auto"/>
                <w:szCs w:val="28"/>
              </w:rPr>
              <w:fldChar w:fldCharType="end"/>
            </w:r>
          </w:hyperlink>
          <w:r w:rsidR="0057465D" w:rsidRPr="00BB1320">
            <w:rPr>
              <w:color w:val="auto"/>
              <w:szCs w:val="28"/>
            </w:rPr>
            <w:t>75</w:t>
          </w:r>
        </w:p>
        <w:p w:rsidR="003A373E" w:rsidRPr="00BB1320" w:rsidRDefault="006A5406" w:rsidP="005C7C2F">
          <w:pPr>
            <w:pStyle w:val="10"/>
            <w:rPr>
              <w:rFonts w:eastAsiaTheme="minorEastAsia"/>
              <w:color w:val="auto"/>
              <w:kern w:val="0"/>
              <w:szCs w:val="28"/>
            </w:rPr>
          </w:pPr>
          <w:hyperlink w:anchor="_Toc73027762" w:history="1">
            <w:r w:rsidR="003A373E" w:rsidRPr="00BB1320">
              <w:rPr>
                <w:rStyle w:val="a4"/>
                <w:color w:val="auto"/>
                <w:szCs w:val="28"/>
              </w:rPr>
              <w:t>ПРИЛОЖЕНИ</w:t>
            </w:r>
            <w:r w:rsidR="009C2A7A" w:rsidRPr="00BB1320">
              <w:rPr>
                <w:rStyle w:val="a4"/>
                <w:color w:val="auto"/>
                <w:szCs w:val="28"/>
              </w:rPr>
              <w:t>Е</w:t>
            </w:r>
            <w:r w:rsidR="003A373E" w:rsidRPr="00BB1320">
              <w:rPr>
                <w:rStyle w:val="a4"/>
                <w:color w:val="auto"/>
                <w:szCs w:val="28"/>
              </w:rPr>
              <w:t xml:space="preserve"> А</w:t>
            </w:r>
            <w:r w:rsidR="003A373E" w:rsidRPr="00BB1320">
              <w:rPr>
                <w:webHidden/>
                <w:color w:val="auto"/>
                <w:szCs w:val="28"/>
              </w:rPr>
              <w:tab/>
            </w:r>
            <w:r w:rsidR="003A373E" w:rsidRPr="00BB1320">
              <w:rPr>
                <w:webHidden/>
                <w:color w:val="auto"/>
                <w:szCs w:val="28"/>
              </w:rPr>
              <w:fldChar w:fldCharType="begin"/>
            </w:r>
            <w:r w:rsidR="003A373E" w:rsidRPr="00BB1320">
              <w:rPr>
                <w:webHidden/>
                <w:color w:val="auto"/>
                <w:szCs w:val="28"/>
              </w:rPr>
              <w:instrText xml:space="preserve"> PAGEREF _Toc73027762 \h </w:instrText>
            </w:r>
            <w:r w:rsidR="003A373E" w:rsidRPr="00BB1320">
              <w:rPr>
                <w:webHidden/>
                <w:color w:val="auto"/>
                <w:szCs w:val="28"/>
              </w:rPr>
            </w:r>
            <w:r w:rsidR="003A373E" w:rsidRPr="00BB1320">
              <w:rPr>
                <w:webHidden/>
                <w:color w:val="auto"/>
                <w:szCs w:val="28"/>
              </w:rPr>
              <w:fldChar w:fldCharType="separate"/>
            </w:r>
            <w:r w:rsidR="0057465D" w:rsidRPr="00BB1320">
              <w:rPr>
                <w:bCs w:val="0"/>
                <w:webHidden/>
                <w:color w:val="auto"/>
                <w:szCs w:val="28"/>
              </w:rPr>
              <w:t>85</w:t>
            </w:r>
            <w:r w:rsidR="003A373E" w:rsidRPr="00BB1320">
              <w:rPr>
                <w:webHidden/>
                <w:color w:val="auto"/>
                <w:szCs w:val="28"/>
              </w:rPr>
              <w:fldChar w:fldCharType="end"/>
            </w:r>
          </w:hyperlink>
        </w:p>
        <w:p w:rsidR="003A373E" w:rsidRPr="00BB1320" w:rsidRDefault="006A5406" w:rsidP="005C7C2F">
          <w:pPr>
            <w:pStyle w:val="10"/>
            <w:rPr>
              <w:rFonts w:eastAsiaTheme="minorEastAsia"/>
              <w:color w:val="auto"/>
              <w:kern w:val="0"/>
              <w:szCs w:val="28"/>
            </w:rPr>
          </w:pPr>
          <w:hyperlink w:anchor="_Toc73027763" w:history="1">
            <w:r w:rsidR="003A373E" w:rsidRPr="00BB1320">
              <w:rPr>
                <w:rStyle w:val="a4"/>
                <w:color w:val="auto"/>
                <w:szCs w:val="28"/>
              </w:rPr>
              <w:t>ПРИЛОЖЕНИЕ Б</w:t>
            </w:r>
            <w:r w:rsidR="003A373E" w:rsidRPr="00BB1320">
              <w:rPr>
                <w:webHidden/>
                <w:color w:val="auto"/>
                <w:szCs w:val="28"/>
              </w:rPr>
              <w:tab/>
            </w:r>
            <w:r w:rsidR="003A373E" w:rsidRPr="00BB1320">
              <w:rPr>
                <w:webHidden/>
                <w:color w:val="auto"/>
                <w:szCs w:val="28"/>
              </w:rPr>
              <w:fldChar w:fldCharType="begin"/>
            </w:r>
            <w:r w:rsidR="003A373E" w:rsidRPr="00BB1320">
              <w:rPr>
                <w:webHidden/>
                <w:color w:val="auto"/>
                <w:szCs w:val="28"/>
              </w:rPr>
              <w:instrText xml:space="preserve"> PAGEREF _Toc73027763 \h </w:instrText>
            </w:r>
            <w:r w:rsidR="003A373E" w:rsidRPr="00BB1320">
              <w:rPr>
                <w:webHidden/>
                <w:color w:val="auto"/>
                <w:szCs w:val="28"/>
              </w:rPr>
            </w:r>
            <w:r w:rsidR="003A373E" w:rsidRPr="00BB1320">
              <w:rPr>
                <w:webHidden/>
                <w:color w:val="auto"/>
                <w:szCs w:val="28"/>
              </w:rPr>
              <w:fldChar w:fldCharType="end"/>
            </w:r>
          </w:hyperlink>
          <w:r w:rsidR="00A116CF">
            <w:rPr>
              <w:color w:val="auto"/>
              <w:szCs w:val="28"/>
            </w:rPr>
            <w:t>86</w:t>
          </w:r>
        </w:p>
        <w:p w:rsidR="003A373E" w:rsidRPr="00BB1320" w:rsidRDefault="006A5406" w:rsidP="005C7C2F">
          <w:pPr>
            <w:pStyle w:val="10"/>
            <w:rPr>
              <w:rFonts w:eastAsiaTheme="minorEastAsia"/>
              <w:color w:val="auto"/>
              <w:kern w:val="0"/>
              <w:szCs w:val="28"/>
            </w:rPr>
          </w:pPr>
          <w:hyperlink w:anchor="_Toc73027764" w:history="1">
            <w:r w:rsidR="003A373E" w:rsidRPr="00BB1320">
              <w:rPr>
                <w:rStyle w:val="a4"/>
                <w:color w:val="auto"/>
                <w:szCs w:val="28"/>
              </w:rPr>
              <w:t>ПРИЛОЖЕНИЕ В</w:t>
            </w:r>
            <w:r w:rsidR="003A373E" w:rsidRPr="00BB1320">
              <w:rPr>
                <w:webHidden/>
                <w:color w:val="auto"/>
                <w:szCs w:val="28"/>
              </w:rPr>
              <w:tab/>
            </w:r>
          </w:hyperlink>
          <w:r w:rsidR="00A116CF">
            <w:rPr>
              <w:color w:val="auto"/>
              <w:szCs w:val="28"/>
            </w:rPr>
            <w:t>87</w:t>
          </w:r>
        </w:p>
        <w:p w:rsidR="003A373E" w:rsidRPr="00BB1320" w:rsidRDefault="006A5406" w:rsidP="005C7C2F">
          <w:pPr>
            <w:pStyle w:val="10"/>
            <w:rPr>
              <w:rFonts w:eastAsiaTheme="minorEastAsia"/>
              <w:color w:val="auto"/>
              <w:kern w:val="0"/>
              <w:szCs w:val="28"/>
            </w:rPr>
          </w:pPr>
          <w:hyperlink w:anchor="_Toc73027765" w:history="1">
            <w:r w:rsidR="003A373E" w:rsidRPr="00BB1320">
              <w:rPr>
                <w:rStyle w:val="a4"/>
                <w:color w:val="auto"/>
                <w:szCs w:val="28"/>
              </w:rPr>
              <w:t>ПРИЛОЖЕНИЕ Г</w:t>
            </w:r>
            <w:r w:rsidR="003A373E" w:rsidRPr="00BB1320">
              <w:rPr>
                <w:webHidden/>
                <w:color w:val="auto"/>
                <w:szCs w:val="28"/>
              </w:rPr>
              <w:tab/>
            </w:r>
            <w:r w:rsidR="00A116CF">
              <w:rPr>
                <w:webHidden/>
                <w:color w:val="auto"/>
                <w:szCs w:val="28"/>
              </w:rPr>
              <w:t>88</w:t>
            </w:r>
          </w:hyperlink>
        </w:p>
        <w:p w:rsidR="003A373E" w:rsidRPr="00BB1320" w:rsidRDefault="006A5406" w:rsidP="005C7C2F">
          <w:pPr>
            <w:pStyle w:val="10"/>
            <w:rPr>
              <w:rFonts w:eastAsiaTheme="minorEastAsia"/>
              <w:color w:val="auto"/>
              <w:kern w:val="0"/>
              <w:szCs w:val="28"/>
            </w:rPr>
          </w:pPr>
          <w:hyperlink w:anchor="_Toc73027766" w:history="1">
            <w:r w:rsidR="003A373E" w:rsidRPr="00BB1320">
              <w:rPr>
                <w:rStyle w:val="a4"/>
                <w:color w:val="auto"/>
                <w:szCs w:val="28"/>
              </w:rPr>
              <w:t>ПРИЛОЖЕНИЕ Д</w:t>
            </w:r>
            <w:r w:rsidR="003A373E" w:rsidRPr="00BB1320">
              <w:rPr>
                <w:webHidden/>
                <w:color w:val="auto"/>
                <w:szCs w:val="28"/>
              </w:rPr>
              <w:tab/>
            </w:r>
            <w:r w:rsidR="00A116CF">
              <w:rPr>
                <w:webHidden/>
                <w:color w:val="auto"/>
                <w:szCs w:val="28"/>
              </w:rPr>
              <w:t>89</w:t>
            </w:r>
          </w:hyperlink>
        </w:p>
        <w:p w:rsidR="003A373E" w:rsidRDefault="006A5406" w:rsidP="005C7C2F">
          <w:pPr>
            <w:pStyle w:val="10"/>
            <w:rPr>
              <w:color w:val="auto"/>
              <w:szCs w:val="28"/>
            </w:rPr>
          </w:pPr>
          <w:hyperlink w:anchor="_Toc73027767" w:history="1">
            <w:r w:rsidR="003A373E" w:rsidRPr="00BB1320">
              <w:rPr>
                <w:rStyle w:val="a4"/>
                <w:color w:val="auto"/>
                <w:szCs w:val="28"/>
              </w:rPr>
              <w:t>ПРИЛОЖЕНИЕ Е</w:t>
            </w:r>
            <w:r w:rsidR="003A373E" w:rsidRPr="00BB1320">
              <w:rPr>
                <w:webHidden/>
                <w:color w:val="auto"/>
                <w:szCs w:val="28"/>
              </w:rPr>
              <w:tab/>
            </w:r>
            <w:r w:rsidR="00A116CF">
              <w:rPr>
                <w:webHidden/>
                <w:color w:val="auto"/>
                <w:szCs w:val="28"/>
              </w:rPr>
              <w:t>91</w:t>
            </w:r>
          </w:hyperlink>
        </w:p>
        <w:p w:rsidR="00E454B2" w:rsidRPr="005A0F74" w:rsidRDefault="006A5406" w:rsidP="004B687E">
          <w:pPr>
            <w:pStyle w:val="10"/>
            <w:rPr>
              <w:color w:val="auto"/>
              <w:szCs w:val="28"/>
            </w:rPr>
          </w:pPr>
          <w:hyperlink w:anchor="_Toc73027767" w:history="1">
            <w:r w:rsidR="00A116CF" w:rsidRPr="00BB1320">
              <w:rPr>
                <w:rStyle w:val="a4"/>
                <w:color w:val="auto"/>
                <w:szCs w:val="28"/>
              </w:rPr>
              <w:t xml:space="preserve">ПРИЛОЖЕНИЕ </w:t>
            </w:r>
            <w:r w:rsidR="00A116CF">
              <w:rPr>
                <w:rStyle w:val="a4"/>
                <w:color w:val="auto"/>
                <w:szCs w:val="28"/>
              </w:rPr>
              <w:t>Ж</w:t>
            </w:r>
            <w:r w:rsidR="00A116CF" w:rsidRPr="00BB1320">
              <w:rPr>
                <w:webHidden/>
                <w:color w:val="auto"/>
                <w:szCs w:val="28"/>
              </w:rPr>
              <w:tab/>
            </w:r>
            <w:r w:rsidR="00A116CF">
              <w:rPr>
                <w:webHidden/>
                <w:color w:val="auto"/>
                <w:szCs w:val="28"/>
              </w:rPr>
              <w:t>93</w:t>
            </w:r>
          </w:hyperlink>
          <w:r w:rsidR="00E454B2" w:rsidRPr="00BB1320">
            <w:rPr>
              <w:b/>
              <w:bCs w:val="0"/>
              <w:color w:val="auto"/>
              <w:szCs w:val="28"/>
            </w:rPr>
            <w:fldChar w:fldCharType="end"/>
          </w:r>
        </w:p>
      </w:sdtContent>
    </w:sdt>
    <w:p w:rsidR="00B4736F" w:rsidRPr="00BB1320" w:rsidRDefault="00E65DE2" w:rsidP="00FC302F">
      <w:pPr>
        <w:spacing w:after="600" w:line="360" w:lineRule="exact"/>
        <w:ind w:firstLine="0"/>
        <w:contextualSpacing w:val="0"/>
        <w:jc w:val="center"/>
      </w:pPr>
      <w:r w:rsidRPr="00BB1320">
        <w:rPr>
          <w:rFonts w:eastAsia="宋体" w:cs="Times New Roman"/>
          <w:b/>
          <w:color w:val="auto"/>
          <w:sz w:val="32"/>
          <w:szCs w:val="32"/>
        </w:rPr>
        <w:br w:type="page"/>
      </w:r>
      <w:bookmarkStart w:id="0" w:name="_Toc73027744"/>
      <w:bookmarkStart w:id="1" w:name="_Toc40389572"/>
      <w:bookmarkStart w:id="2" w:name="_Toc34857492"/>
      <w:bookmarkStart w:id="3" w:name="_Toc40389571"/>
      <w:bookmarkStart w:id="4" w:name="_Toc40386975"/>
      <w:r w:rsidR="00B4736F" w:rsidRPr="00FC302F">
        <w:rPr>
          <w:rStyle w:val="1Char"/>
        </w:rPr>
        <w:lastRenderedPageBreak/>
        <w:t>ПЕРЕЧЕНЬ УСЛОВНЫХ ОБОЗНАЧЕНИЙ</w:t>
      </w:r>
      <w:bookmarkEnd w:id="0"/>
    </w:p>
    <w:p w:rsidR="00FC302F" w:rsidRDefault="00FC302F" w:rsidP="00965702">
      <w:pPr>
        <w:pStyle w:val="ac"/>
        <w:rPr>
          <w:rFonts w:eastAsia="宋体"/>
          <w:color w:val="auto"/>
        </w:rPr>
      </w:pPr>
    </w:p>
    <w:p w:rsidR="00810BA7" w:rsidRPr="00BB1320" w:rsidRDefault="00810BA7" w:rsidP="00965702">
      <w:pPr>
        <w:pStyle w:val="ac"/>
        <w:rPr>
          <w:rFonts w:eastAsia="宋体"/>
          <w:color w:val="auto"/>
        </w:rPr>
      </w:pPr>
      <w:r w:rsidRPr="00BB1320">
        <w:rPr>
          <w:rFonts w:eastAsia="宋体"/>
          <w:color w:val="auto"/>
        </w:rPr>
        <w:t>СМИ – средства массовой информации;</w:t>
      </w:r>
    </w:p>
    <w:p w:rsidR="00810BA7" w:rsidRPr="00BB1320" w:rsidRDefault="00810BA7" w:rsidP="00965702">
      <w:pPr>
        <w:pStyle w:val="ac"/>
        <w:rPr>
          <w:rFonts w:eastAsia="宋体"/>
          <w:color w:val="auto"/>
        </w:rPr>
      </w:pPr>
      <w:r w:rsidRPr="00BB1320">
        <w:rPr>
          <w:rFonts w:eastAsia="宋体"/>
          <w:color w:val="auto"/>
          <w:szCs w:val="28"/>
        </w:rPr>
        <w:t xml:space="preserve">ИИ </w:t>
      </w:r>
      <w:r w:rsidRPr="00BB1320">
        <w:rPr>
          <w:rFonts w:eastAsia="宋体"/>
          <w:color w:val="auto"/>
          <w:szCs w:val="28"/>
        </w:rPr>
        <w:sym w:font="Symbol" w:char="F02D"/>
      </w:r>
      <w:r w:rsidRPr="00BB1320">
        <w:rPr>
          <w:rFonts w:eastAsia="宋体"/>
          <w:color w:val="auto"/>
          <w:szCs w:val="28"/>
        </w:rPr>
        <w:t xml:space="preserve"> искусственный интеллект;</w:t>
      </w:r>
    </w:p>
    <w:p w:rsidR="00810BA7" w:rsidRPr="00BB1320" w:rsidRDefault="00810BA7" w:rsidP="00965702">
      <w:pPr>
        <w:pStyle w:val="ac"/>
        <w:rPr>
          <w:rFonts w:eastAsia="宋体"/>
          <w:color w:val="auto"/>
        </w:rPr>
      </w:pPr>
      <w:r w:rsidRPr="00BB1320">
        <w:rPr>
          <w:rFonts w:eastAsia="宋体"/>
          <w:color w:val="auto"/>
        </w:rPr>
        <w:t>КНР – Китайская Народная Республика;</w:t>
      </w:r>
    </w:p>
    <w:p w:rsidR="00985564" w:rsidRPr="00BB1320" w:rsidRDefault="00985564" w:rsidP="00985564">
      <w:pPr>
        <w:pStyle w:val="ac"/>
        <w:rPr>
          <w:rFonts w:eastAsia="宋体"/>
          <w:color w:val="auto"/>
        </w:rPr>
      </w:pPr>
      <w:bookmarkStart w:id="5" w:name="_Toc40386976"/>
      <w:bookmarkStart w:id="6" w:name="_Toc40389573"/>
      <w:bookmarkStart w:id="7" w:name="_Toc71812207"/>
      <w:bookmarkEnd w:id="1"/>
      <w:r w:rsidRPr="00BB1320">
        <w:rPr>
          <w:rFonts w:eastAsia="宋体"/>
          <w:color w:val="auto"/>
          <w:lang w:val="en-US"/>
        </w:rPr>
        <w:t>IT</w:t>
      </w:r>
      <w:r w:rsidRPr="00BB1320">
        <w:rPr>
          <w:rFonts w:eastAsia="宋体"/>
          <w:color w:val="auto"/>
        </w:rPr>
        <w:t xml:space="preserve"> – информационные технологии;</w:t>
      </w:r>
    </w:p>
    <w:p w:rsidR="00985564" w:rsidRPr="00BB1320" w:rsidRDefault="00985564" w:rsidP="00985564">
      <w:pPr>
        <w:pStyle w:val="ac"/>
        <w:rPr>
          <w:rFonts w:eastAsia="宋体"/>
          <w:color w:val="auto"/>
          <w:szCs w:val="28"/>
        </w:rPr>
      </w:pPr>
      <w:r w:rsidRPr="00BB1320">
        <w:rPr>
          <w:rFonts w:eastAsia="宋体"/>
          <w:color w:val="auto"/>
          <w:szCs w:val="28"/>
        </w:rPr>
        <w:t>MGC – машинно-генерируемый контент;</w:t>
      </w:r>
    </w:p>
    <w:p w:rsidR="00985564" w:rsidRPr="00BB1320" w:rsidRDefault="00985564" w:rsidP="00985564">
      <w:pPr>
        <w:pStyle w:val="ac"/>
        <w:rPr>
          <w:rFonts w:eastAsia="宋体"/>
          <w:color w:val="auto"/>
          <w:szCs w:val="28"/>
        </w:rPr>
      </w:pPr>
      <w:r w:rsidRPr="00BB1320">
        <w:rPr>
          <w:rStyle w:val="extendedtext-short"/>
          <w:rFonts w:eastAsia="宋体"/>
          <w:bCs/>
          <w:color w:val="auto"/>
        </w:rPr>
        <w:t>VR</w:t>
      </w:r>
      <w:r w:rsidRPr="00BB1320">
        <w:rPr>
          <w:rStyle w:val="extendedtext-short"/>
          <w:rFonts w:eastAsia="宋体"/>
          <w:color w:val="auto"/>
        </w:rPr>
        <w:t xml:space="preserve"> – </w:t>
      </w:r>
      <w:r w:rsidRPr="00BB1320">
        <w:rPr>
          <w:rStyle w:val="extendedtext-short"/>
          <w:rFonts w:eastAsia="宋体"/>
          <w:bCs/>
          <w:color w:val="auto"/>
          <w:lang w:val="en-US"/>
        </w:rPr>
        <w:t>V</w:t>
      </w:r>
      <w:r w:rsidRPr="00BB1320">
        <w:rPr>
          <w:rStyle w:val="extendedtext-short"/>
          <w:rFonts w:eastAsia="宋体"/>
          <w:bCs/>
          <w:color w:val="auto"/>
        </w:rPr>
        <w:t>irtual</w:t>
      </w:r>
      <w:r w:rsidRPr="00BB1320">
        <w:rPr>
          <w:rStyle w:val="extendedtext-short"/>
          <w:rFonts w:eastAsia="宋体"/>
          <w:color w:val="auto"/>
        </w:rPr>
        <w:t xml:space="preserve"> </w:t>
      </w:r>
      <w:r w:rsidRPr="00BB1320">
        <w:rPr>
          <w:rStyle w:val="extendedtext-short"/>
          <w:rFonts w:eastAsia="宋体"/>
          <w:bCs/>
          <w:color w:val="auto"/>
        </w:rPr>
        <w:t>reality – виртуальная реальность;</w:t>
      </w:r>
    </w:p>
    <w:p w:rsidR="00985564" w:rsidRPr="00BB1320" w:rsidRDefault="00985564" w:rsidP="00985564">
      <w:pPr>
        <w:pStyle w:val="ac"/>
        <w:rPr>
          <w:rFonts w:eastAsia="宋体"/>
          <w:color w:val="auto"/>
          <w:szCs w:val="28"/>
        </w:rPr>
      </w:pPr>
      <w:r w:rsidRPr="00BB1320">
        <w:rPr>
          <w:rStyle w:val="extendedtext-short"/>
          <w:rFonts w:eastAsia="宋体"/>
          <w:bCs/>
          <w:color w:val="auto"/>
        </w:rPr>
        <w:t>AR</w:t>
      </w:r>
      <w:r w:rsidRPr="00BB1320">
        <w:rPr>
          <w:rStyle w:val="extendedtext-short"/>
          <w:rFonts w:eastAsia="宋体"/>
          <w:color w:val="auto"/>
        </w:rPr>
        <w:t xml:space="preserve"> </w:t>
      </w:r>
      <w:r w:rsidRPr="00BB1320">
        <w:rPr>
          <w:rStyle w:val="extendedtext-short"/>
          <w:rFonts w:eastAsia="宋体"/>
          <w:color w:val="auto"/>
        </w:rPr>
        <w:sym w:font="Symbol" w:char="F02D"/>
      </w:r>
      <w:r w:rsidRPr="00BB1320">
        <w:rPr>
          <w:rStyle w:val="extendedtext-short"/>
          <w:rFonts w:eastAsia="宋体"/>
          <w:color w:val="auto"/>
        </w:rPr>
        <w:t xml:space="preserve"> </w:t>
      </w:r>
      <w:r w:rsidRPr="00BB1320">
        <w:rPr>
          <w:rStyle w:val="extendedtext-short"/>
          <w:rFonts w:eastAsia="宋体"/>
          <w:color w:val="auto"/>
          <w:lang w:val="en-US"/>
        </w:rPr>
        <w:t>A</w:t>
      </w:r>
      <w:r w:rsidRPr="00BB1320">
        <w:rPr>
          <w:rStyle w:val="extendedtext-short"/>
          <w:rFonts w:eastAsia="宋体"/>
          <w:color w:val="auto"/>
        </w:rPr>
        <w:t xml:space="preserve">ugmented </w:t>
      </w:r>
      <w:r w:rsidRPr="00BB1320">
        <w:rPr>
          <w:rStyle w:val="extendedtext-short"/>
          <w:rFonts w:eastAsia="宋体"/>
          <w:bCs/>
          <w:color w:val="auto"/>
        </w:rPr>
        <w:t xml:space="preserve">reality </w:t>
      </w:r>
      <w:r w:rsidRPr="00BB1320">
        <w:rPr>
          <w:rStyle w:val="extendedtext-short"/>
          <w:rFonts w:eastAsia="宋体"/>
          <w:bCs/>
          <w:color w:val="auto"/>
        </w:rPr>
        <w:sym w:font="Symbol" w:char="F02D"/>
      </w:r>
      <w:r w:rsidRPr="00BB1320">
        <w:rPr>
          <w:rStyle w:val="extendedtext-short"/>
          <w:rFonts w:eastAsia="宋体"/>
          <w:color w:val="auto"/>
        </w:rPr>
        <w:t xml:space="preserve"> дополненная реальность;</w:t>
      </w:r>
    </w:p>
    <w:p w:rsidR="00985564" w:rsidRPr="00BB1320" w:rsidRDefault="00985564" w:rsidP="00985564">
      <w:pPr>
        <w:pStyle w:val="ac"/>
        <w:rPr>
          <w:rFonts w:eastAsia="宋体"/>
          <w:color w:val="auto"/>
        </w:rPr>
      </w:pPr>
      <w:r w:rsidRPr="00BB1320">
        <w:rPr>
          <w:rFonts w:eastAsia="宋体"/>
          <w:color w:val="auto"/>
          <w:lang w:val="en-US"/>
        </w:rPr>
        <w:t>PR</w:t>
      </w:r>
      <w:r w:rsidRPr="00BB1320">
        <w:rPr>
          <w:rFonts w:eastAsia="宋体"/>
          <w:color w:val="auto"/>
        </w:rPr>
        <w:t xml:space="preserve"> – </w:t>
      </w:r>
      <w:r w:rsidRPr="00BB1320">
        <w:rPr>
          <w:rFonts w:eastAsia="宋体"/>
          <w:color w:val="auto"/>
          <w:lang w:val="en-US"/>
        </w:rPr>
        <w:t>Public</w:t>
      </w:r>
      <w:r w:rsidRPr="00BB1320">
        <w:rPr>
          <w:rFonts w:eastAsia="宋体"/>
          <w:color w:val="auto"/>
        </w:rPr>
        <w:t xml:space="preserve"> </w:t>
      </w:r>
      <w:r w:rsidRPr="00BB1320">
        <w:rPr>
          <w:rFonts w:eastAsia="宋体"/>
          <w:color w:val="auto"/>
          <w:lang w:val="en-US"/>
        </w:rPr>
        <w:t>relations</w:t>
      </w:r>
      <w:r w:rsidRPr="00BB1320">
        <w:rPr>
          <w:rFonts w:eastAsia="宋体"/>
          <w:color w:val="auto"/>
        </w:rPr>
        <w:t xml:space="preserve"> – связи с общественностью;</w:t>
      </w:r>
    </w:p>
    <w:p w:rsidR="00985564" w:rsidRPr="00BB1320" w:rsidRDefault="00985564" w:rsidP="00985564">
      <w:pPr>
        <w:pStyle w:val="ac"/>
        <w:rPr>
          <w:rFonts w:eastAsia="宋体"/>
          <w:color w:val="auto"/>
        </w:rPr>
      </w:pPr>
      <w:r w:rsidRPr="00BB1320">
        <w:rPr>
          <w:rFonts w:eastAsia="宋体"/>
          <w:color w:val="auto"/>
        </w:rPr>
        <w:t>UP – означает исходное видео на Станции В;</w:t>
      </w:r>
    </w:p>
    <w:p w:rsidR="00985564" w:rsidRPr="00BB1320" w:rsidRDefault="00985564" w:rsidP="00985564">
      <w:pPr>
        <w:pStyle w:val="ac"/>
        <w:rPr>
          <w:rFonts w:eastAsia="宋体"/>
          <w:color w:val="auto"/>
        </w:rPr>
      </w:pPr>
      <w:r w:rsidRPr="00BB1320">
        <w:rPr>
          <w:rFonts w:eastAsia="宋体"/>
          <w:color w:val="auto"/>
        </w:rPr>
        <w:t xml:space="preserve">CCTV </w:t>
      </w:r>
      <w:r w:rsidRPr="00BB1320">
        <w:rPr>
          <w:rFonts w:eastAsia="宋体"/>
          <w:color w:val="auto"/>
        </w:rPr>
        <w:sym w:font="Symbol" w:char="F02D"/>
      </w:r>
      <w:r w:rsidRPr="00BB1320">
        <w:rPr>
          <w:rFonts w:eastAsia="宋体"/>
          <w:color w:val="auto"/>
        </w:rPr>
        <w:t xml:space="preserve"> Центральное телевидение Китая;</w:t>
      </w:r>
    </w:p>
    <w:p w:rsidR="00985564" w:rsidRPr="00BB1320" w:rsidRDefault="00985564" w:rsidP="00985564">
      <w:pPr>
        <w:pStyle w:val="ac"/>
        <w:rPr>
          <w:rFonts w:eastAsia="宋体"/>
          <w:color w:val="auto"/>
        </w:rPr>
      </w:pPr>
      <w:r w:rsidRPr="00BB1320">
        <w:rPr>
          <w:rFonts w:eastAsia="宋体"/>
          <w:color w:val="auto"/>
        </w:rPr>
        <w:t xml:space="preserve">СNR </w:t>
      </w:r>
      <w:r w:rsidRPr="00BB1320">
        <w:rPr>
          <w:rFonts w:eastAsia="宋体"/>
          <w:color w:val="auto"/>
        </w:rPr>
        <w:sym w:font="Symbol" w:char="F02D"/>
      </w:r>
      <w:r w:rsidRPr="00BB1320">
        <w:rPr>
          <w:rFonts w:eastAsia="宋体"/>
          <w:color w:val="auto"/>
        </w:rPr>
        <w:t xml:space="preserve"> Народне радио Китая;</w:t>
      </w:r>
    </w:p>
    <w:p w:rsidR="00985564" w:rsidRPr="00BB1320" w:rsidRDefault="00985564" w:rsidP="00985564">
      <w:pPr>
        <w:pStyle w:val="ac"/>
        <w:rPr>
          <w:rFonts w:eastAsia="宋体"/>
          <w:color w:val="auto"/>
        </w:rPr>
      </w:pPr>
      <w:r w:rsidRPr="00BB1320">
        <w:rPr>
          <w:rFonts w:eastAsia="宋体"/>
          <w:color w:val="auto"/>
        </w:rPr>
        <w:t xml:space="preserve">CRI </w:t>
      </w:r>
      <w:r w:rsidRPr="00BB1320">
        <w:rPr>
          <w:rFonts w:eastAsia="宋体"/>
          <w:color w:val="auto"/>
        </w:rPr>
        <w:sym w:font="Symbol" w:char="F02D"/>
      </w:r>
      <w:r w:rsidRPr="00BB1320">
        <w:rPr>
          <w:rFonts w:eastAsia="宋体"/>
          <w:color w:val="auto"/>
        </w:rPr>
        <w:t xml:space="preserve"> Международное радио Китая;</w:t>
      </w:r>
    </w:p>
    <w:p w:rsidR="00985564" w:rsidRPr="00BB1320" w:rsidRDefault="00985564" w:rsidP="00985564">
      <w:pPr>
        <w:pStyle w:val="ac"/>
        <w:rPr>
          <w:rFonts w:eastAsia="宋体"/>
          <w:color w:val="auto"/>
        </w:rPr>
      </w:pPr>
      <w:r w:rsidRPr="00BB1320">
        <w:rPr>
          <w:rFonts w:eastAsia="宋体"/>
          <w:color w:val="auto"/>
        </w:rPr>
        <w:t xml:space="preserve">CGTN </w:t>
      </w:r>
      <w:r w:rsidRPr="00BB1320">
        <w:rPr>
          <w:rFonts w:eastAsia="宋体"/>
          <w:color w:val="auto"/>
        </w:rPr>
        <w:sym w:font="Symbol" w:char="F02D"/>
      </w:r>
      <w:r w:rsidRPr="00BB1320">
        <w:rPr>
          <w:rFonts w:eastAsia="宋体"/>
          <w:color w:val="auto"/>
        </w:rPr>
        <w:t xml:space="preserve"> Китайская глобальная телевизионная сеть;</w:t>
      </w:r>
    </w:p>
    <w:p w:rsidR="00985564" w:rsidRPr="00BB1320" w:rsidRDefault="00985564" w:rsidP="00985564">
      <w:pPr>
        <w:pStyle w:val="ac"/>
        <w:rPr>
          <w:rStyle w:val="text-cut2"/>
          <w:rFonts w:eastAsia="宋体"/>
          <w:color w:val="auto"/>
        </w:rPr>
      </w:pPr>
      <w:r w:rsidRPr="00BB1320">
        <w:rPr>
          <w:rFonts w:eastAsia="宋体"/>
          <w:color w:val="auto"/>
          <w:lang w:eastAsia="zh-CN"/>
        </w:rPr>
        <w:t>IP</w:t>
      </w:r>
      <w:r w:rsidRPr="00BB1320">
        <w:rPr>
          <w:rFonts w:eastAsia="宋体"/>
          <w:color w:val="auto"/>
        </w:rPr>
        <w:t xml:space="preserve"> TV </w:t>
      </w:r>
      <w:r w:rsidRPr="00BB1320">
        <w:rPr>
          <w:rFonts w:eastAsia="宋体"/>
          <w:color w:val="auto"/>
        </w:rPr>
        <w:sym w:font="Symbol" w:char="F02D"/>
      </w:r>
      <w:r w:rsidRPr="00BB1320">
        <w:rPr>
          <w:rFonts w:eastAsia="宋体"/>
          <w:color w:val="auto"/>
          <w:lang w:eastAsia="zh-CN"/>
        </w:rPr>
        <w:t xml:space="preserve"> </w:t>
      </w:r>
      <w:r w:rsidRPr="00BB1320">
        <w:rPr>
          <w:rStyle w:val="text-cut2"/>
          <w:rFonts w:eastAsia="宋体"/>
          <w:color w:val="auto"/>
        </w:rPr>
        <w:t>Технология цифрового телевидения в сетях передачи данных по протоколу IP;</w:t>
      </w:r>
    </w:p>
    <w:p w:rsidR="00985564" w:rsidRPr="00BB1320" w:rsidRDefault="00985564" w:rsidP="00985564">
      <w:pPr>
        <w:rPr>
          <w:rStyle w:val="text-cut2"/>
          <w:rFonts w:eastAsia="宋体" w:cs="Times New Roman"/>
          <w:color w:val="auto"/>
        </w:rPr>
      </w:pPr>
      <w:r w:rsidRPr="00BB1320">
        <w:rPr>
          <w:rFonts w:eastAsia="宋体" w:cs="Times New Roman"/>
          <w:color w:val="auto"/>
        </w:rPr>
        <w:t xml:space="preserve">CNNIC – </w:t>
      </w:r>
      <w:r w:rsidRPr="00BB1320">
        <w:rPr>
          <w:rStyle w:val="text-cut2"/>
          <w:rFonts w:eastAsia="宋体" w:cs="Times New Roman"/>
          <w:color w:val="auto"/>
        </w:rPr>
        <w:t>Китайский сетевой информационный центр Интернета;</w:t>
      </w:r>
    </w:p>
    <w:p w:rsidR="00985564" w:rsidRPr="00BB1320" w:rsidRDefault="00985564" w:rsidP="00985564">
      <w:pPr>
        <w:rPr>
          <w:rFonts w:eastAsia="宋体" w:cs="Times New Roman"/>
          <w:color w:val="auto"/>
        </w:rPr>
      </w:pPr>
      <w:r w:rsidRPr="00BB1320">
        <w:rPr>
          <w:rFonts w:eastAsia="宋体" w:cs="Times New Roman"/>
          <w:color w:val="auto"/>
        </w:rPr>
        <w:t xml:space="preserve">IDC – </w:t>
      </w:r>
      <w:r w:rsidRPr="00BB1320">
        <w:rPr>
          <w:rFonts w:eastAsia="宋体" w:cs="Times New Roman"/>
          <w:bCs/>
          <w:color w:val="auto"/>
        </w:rPr>
        <w:t>International</w:t>
      </w:r>
      <w:r w:rsidRPr="00BB1320">
        <w:rPr>
          <w:rFonts w:eastAsia="宋体" w:cs="Times New Roman"/>
          <w:color w:val="auto"/>
        </w:rPr>
        <w:t xml:space="preserve"> </w:t>
      </w:r>
      <w:r w:rsidRPr="00BB1320">
        <w:rPr>
          <w:rFonts w:eastAsia="宋体" w:cs="Times New Roman"/>
          <w:bCs/>
          <w:color w:val="auto"/>
        </w:rPr>
        <w:t>Data</w:t>
      </w:r>
      <w:r w:rsidRPr="00BB1320">
        <w:rPr>
          <w:rFonts w:eastAsia="宋体" w:cs="Times New Roman"/>
          <w:color w:val="auto"/>
        </w:rPr>
        <w:t xml:space="preserve"> </w:t>
      </w:r>
      <w:r w:rsidRPr="00BB1320">
        <w:rPr>
          <w:rFonts w:eastAsia="宋体" w:cs="Times New Roman"/>
          <w:bCs/>
          <w:color w:val="auto"/>
        </w:rPr>
        <w:t>Corporation</w:t>
      </w:r>
      <w:r w:rsidRPr="00BB1320">
        <w:rPr>
          <w:rFonts w:eastAsia="宋体" w:cs="Times New Roman"/>
          <w:color w:val="auto"/>
        </w:rPr>
        <w:t xml:space="preserve"> </w:t>
      </w:r>
      <w:r w:rsidRPr="00BB1320">
        <w:rPr>
          <w:rFonts w:eastAsia="宋体" w:cs="Times New Roman"/>
          <w:color w:val="auto"/>
        </w:rPr>
        <w:sym w:font="Symbol" w:char="F02D"/>
      </w:r>
      <w:r w:rsidRPr="00BB1320">
        <w:rPr>
          <w:rFonts w:eastAsia="宋体" w:cs="Times New Roman"/>
          <w:color w:val="auto"/>
        </w:rPr>
        <w:t xml:space="preserve"> международная исследовательская и консалтинговая компания;</w:t>
      </w:r>
    </w:p>
    <w:p w:rsidR="00985564" w:rsidRPr="00BB1320" w:rsidRDefault="00985564" w:rsidP="00985564">
      <w:pPr>
        <w:rPr>
          <w:rFonts w:eastAsia="宋体" w:cs="Times New Roman"/>
          <w:color w:val="auto"/>
        </w:rPr>
      </w:pPr>
      <w:r w:rsidRPr="00BB1320">
        <w:rPr>
          <w:rFonts w:eastAsia="宋体" w:cs="Times New Roman"/>
          <w:color w:val="auto"/>
        </w:rPr>
        <w:t>5G – пятое поколение мобильной связи;</w:t>
      </w:r>
    </w:p>
    <w:p w:rsidR="00985564" w:rsidRPr="00BB1320" w:rsidRDefault="00985564" w:rsidP="00985564">
      <w:pPr>
        <w:rPr>
          <w:rFonts w:eastAsia="宋体" w:cs="Times New Roman"/>
          <w:color w:val="auto"/>
        </w:rPr>
      </w:pPr>
      <w:r w:rsidRPr="00BB1320">
        <w:rPr>
          <w:rFonts w:eastAsia="宋体" w:cs="Times New Roman"/>
          <w:color w:val="auto"/>
        </w:rPr>
        <w:t>NGB – технологическая система радиотелевизионной сети следующего поколения.</w:t>
      </w:r>
    </w:p>
    <w:p w:rsidR="008144B7" w:rsidRPr="00BB1320" w:rsidRDefault="003745EA">
      <w:pPr>
        <w:contextualSpacing w:val="0"/>
        <w:rPr>
          <w:rFonts w:eastAsia="宋体" w:cs="Times New Roman"/>
          <w:b/>
          <w:bCs/>
          <w:color w:val="auto"/>
          <w:kern w:val="36"/>
          <w:sz w:val="32"/>
          <w:szCs w:val="48"/>
          <w:lang w:eastAsia="ru-RU"/>
        </w:rPr>
      </w:pPr>
      <w:r w:rsidRPr="00BB1320">
        <w:rPr>
          <w:rFonts w:eastAsia="Calibri" w:cs="Times New Roman"/>
          <w:b/>
          <w:bCs/>
          <w:caps/>
          <w:color w:val="auto"/>
          <w:kern w:val="36"/>
          <w:sz w:val="32"/>
          <w:szCs w:val="28"/>
          <w:lang w:eastAsia="ru-RU"/>
        </w:rPr>
        <w:br w:type="page"/>
      </w:r>
      <w:bookmarkStart w:id="8" w:name="_Toc73199260"/>
      <w:bookmarkEnd w:id="2"/>
      <w:bookmarkEnd w:id="3"/>
      <w:bookmarkEnd w:id="4"/>
      <w:bookmarkEnd w:id="5"/>
      <w:bookmarkEnd w:id="6"/>
      <w:bookmarkEnd w:id="7"/>
    </w:p>
    <w:p w:rsidR="00954BB9" w:rsidRPr="00BB1320" w:rsidRDefault="00954BB9" w:rsidP="003635E6">
      <w:pPr>
        <w:spacing w:after="600"/>
        <w:ind w:firstLine="0"/>
        <w:contextualSpacing w:val="0"/>
        <w:jc w:val="center"/>
        <w:outlineLvl w:val="0"/>
        <w:rPr>
          <w:rFonts w:eastAsia="宋体" w:cs="Times New Roman"/>
          <w:b/>
          <w:bCs/>
          <w:color w:val="auto"/>
          <w:kern w:val="36"/>
          <w:sz w:val="32"/>
          <w:szCs w:val="48"/>
          <w:lang w:eastAsia="ru-RU"/>
        </w:rPr>
      </w:pPr>
      <w:r w:rsidRPr="00BB1320">
        <w:rPr>
          <w:rFonts w:eastAsia="宋体" w:cs="Times New Roman"/>
          <w:b/>
          <w:bCs/>
          <w:color w:val="auto"/>
          <w:kern w:val="36"/>
          <w:sz w:val="32"/>
          <w:szCs w:val="48"/>
          <w:lang w:eastAsia="ru-RU"/>
        </w:rPr>
        <w:lastRenderedPageBreak/>
        <w:t>ВВЕДЕНИЕ</w:t>
      </w:r>
      <w:bookmarkEnd w:id="8"/>
    </w:p>
    <w:p w:rsidR="00115C68" w:rsidRPr="00BB1320" w:rsidRDefault="00115C68" w:rsidP="00115C68">
      <w:pPr>
        <w:pStyle w:val="ac"/>
        <w:rPr>
          <w:rFonts w:eastAsia="宋体"/>
          <w:color w:val="auto"/>
        </w:rPr>
      </w:pPr>
      <w:r w:rsidRPr="00BB1320">
        <w:rPr>
          <w:rFonts w:eastAsia="宋体"/>
          <w:color w:val="auto"/>
        </w:rPr>
        <w:t xml:space="preserve">Китай с его направленностью на информационные технологии (далее – </w:t>
      </w:r>
      <w:r w:rsidRPr="00BB1320">
        <w:rPr>
          <w:rFonts w:eastAsia="宋体"/>
          <w:color w:val="auto"/>
          <w:lang w:val="en-US"/>
        </w:rPr>
        <w:t>IT</w:t>
      </w:r>
      <w:r w:rsidRPr="00BB1320">
        <w:rPr>
          <w:rFonts w:eastAsia="宋体"/>
          <w:color w:val="auto"/>
        </w:rPr>
        <w:t xml:space="preserve">) вызывает восхищение. Так, ставка Китая на </w:t>
      </w:r>
      <w:r w:rsidRPr="00BB1320">
        <w:rPr>
          <w:rFonts w:eastAsia="宋体"/>
          <w:color w:val="auto"/>
          <w:lang w:val="en-US"/>
        </w:rPr>
        <w:t>IT</w:t>
      </w:r>
      <w:r w:rsidRPr="00BB1320">
        <w:rPr>
          <w:rFonts w:eastAsia="宋体"/>
          <w:color w:val="auto"/>
        </w:rPr>
        <w:t xml:space="preserve"> привела к реформам в управлении телекоммуникационной отрасли, к привлечению иностранных инвестиций и предприятий в </w:t>
      </w:r>
      <w:r w:rsidRPr="00BB1320">
        <w:rPr>
          <w:rFonts w:eastAsia="宋体"/>
          <w:color w:val="auto"/>
          <w:lang w:val="en-US"/>
        </w:rPr>
        <w:t>IT</w:t>
      </w:r>
      <w:r w:rsidRPr="00BB1320">
        <w:rPr>
          <w:rFonts w:eastAsia="宋体"/>
          <w:color w:val="auto"/>
        </w:rPr>
        <w:t xml:space="preserve"> и к развитию </w:t>
      </w:r>
      <w:r w:rsidRPr="00BB1320">
        <w:rPr>
          <w:rFonts w:eastAsia="宋体"/>
          <w:color w:val="auto"/>
          <w:lang w:val="en-US"/>
        </w:rPr>
        <w:t>IT</w:t>
      </w:r>
      <w:r w:rsidRPr="00BB1320">
        <w:rPr>
          <w:rFonts w:eastAsia="宋体"/>
          <w:color w:val="auto"/>
        </w:rPr>
        <w:t xml:space="preserve">-инфраструктуры. Развитие цифровой экономики сделало Китай успешным, доказывая, что инвестиции в </w:t>
      </w:r>
      <w:r w:rsidRPr="00BB1320">
        <w:rPr>
          <w:rFonts w:eastAsia="宋体"/>
          <w:color w:val="auto"/>
          <w:lang w:val="en-US"/>
        </w:rPr>
        <w:t>IT</w:t>
      </w:r>
      <w:r w:rsidRPr="00BB1320">
        <w:rPr>
          <w:rFonts w:eastAsia="宋体"/>
          <w:color w:val="auto"/>
        </w:rPr>
        <w:t xml:space="preserve"> дают не только финансовую прибыль, но служат развитию самых различных отраслей народного хозяйства. В 2016 в Китае была принята «Национальная стратегия развития информатизации», рассчитанная на десять лет. Ее главная цель – развитие собственных технологий и </w:t>
      </w:r>
      <w:r w:rsidRPr="00BB1320">
        <w:rPr>
          <w:rFonts w:eastAsia="宋体"/>
          <w:color w:val="auto"/>
          <w:lang w:val="en-US"/>
        </w:rPr>
        <w:t>IT</w:t>
      </w:r>
      <w:r w:rsidRPr="00BB1320">
        <w:rPr>
          <w:rFonts w:eastAsia="宋体"/>
          <w:color w:val="auto"/>
        </w:rPr>
        <w:t xml:space="preserve">-индустрии. Одна из перспективных отраслей будущего – передача данных. </w:t>
      </w:r>
    </w:p>
    <w:p w:rsidR="00954BB9" w:rsidRPr="00BB1320" w:rsidRDefault="00954BB9" w:rsidP="00954BB9">
      <w:pPr>
        <w:spacing w:line="360" w:lineRule="exact"/>
        <w:contextualSpacing w:val="0"/>
        <w:rPr>
          <w:rFonts w:eastAsia="宋体" w:cs="Times New Roman"/>
          <w:color w:val="auto"/>
          <w:szCs w:val="27"/>
        </w:rPr>
      </w:pPr>
      <w:r w:rsidRPr="00BB1320">
        <w:rPr>
          <w:rFonts w:eastAsia="宋体" w:cs="Times New Roman"/>
          <w:color w:val="auto"/>
          <w:szCs w:val="28"/>
        </w:rPr>
        <w:t xml:space="preserve">Развитие сферы ИИ вызывает неподдельный интерес не только у исследователей, особенно важен опыт Китая, США. Китай стремиться быть страной с передовыми технологиями, «идти в ногу со временем», для чего примнимаются меры. Одной из таких мер стала разработка «Плана развития ИИ нового поколения», который направлен на развитие научных исследований в области высоких технологий, в частности, повышение уровня ИИ до национального стратегического уровня. </w:t>
      </w:r>
      <w:r w:rsidRPr="00BB1320">
        <w:rPr>
          <w:rFonts w:eastAsia="宋体" w:cs="Times New Roman"/>
          <w:color w:val="auto"/>
          <w:szCs w:val="27"/>
        </w:rPr>
        <w:t xml:space="preserve">Одним из планов развития ИИ в </w:t>
      </w:r>
      <w:r w:rsidR="00CB111D" w:rsidRPr="00BB1320">
        <w:rPr>
          <w:rFonts w:eastAsia="宋体" w:cs="Times New Roman"/>
          <w:color w:val="auto"/>
          <w:szCs w:val="27"/>
        </w:rPr>
        <w:t>Китайской Народной Республике (</w:t>
      </w:r>
      <w:r w:rsidRPr="00BB1320">
        <w:rPr>
          <w:rFonts w:eastAsia="宋体" w:cs="Times New Roman"/>
          <w:color w:val="auto"/>
          <w:szCs w:val="27"/>
        </w:rPr>
        <w:t>КНР</w:t>
      </w:r>
      <w:r w:rsidR="00CB111D" w:rsidRPr="00BB1320">
        <w:rPr>
          <w:rFonts w:eastAsia="宋体" w:cs="Times New Roman"/>
          <w:color w:val="auto"/>
          <w:szCs w:val="27"/>
        </w:rPr>
        <w:t>)</w:t>
      </w:r>
      <w:r w:rsidRPr="00BB1320">
        <w:rPr>
          <w:rFonts w:eastAsia="宋体" w:cs="Times New Roman"/>
          <w:color w:val="auto"/>
          <w:szCs w:val="27"/>
        </w:rPr>
        <w:t xml:space="preserve"> является стратегия </w:t>
      </w:r>
      <w:r w:rsidRPr="00BB1320">
        <w:rPr>
          <w:rFonts w:eastAsia="宋体" w:cs="Times New Roman"/>
          <w:color w:val="auto"/>
          <w:szCs w:val="24"/>
        </w:rPr>
        <w:t xml:space="preserve">«Сделано в Китае </w:t>
      </w:r>
      <w:r w:rsidRPr="00BB1320">
        <w:rPr>
          <w:rFonts w:eastAsia="宋体" w:cs="Times New Roman"/>
          <w:color w:val="auto"/>
          <w:szCs w:val="27"/>
        </w:rPr>
        <w:sym w:font="Symbol" w:char="F02D"/>
      </w:r>
      <w:r w:rsidRPr="00BB1320">
        <w:rPr>
          <w:rFonts w:eastAsia="宋体" w:cs="Times New Roman"/>
          <w:color w:val="auto"/>
          <w:szCs w:val="27"/>
        </w:rPr>
        <w:t xml:space="preserve"> 2025», опубликованная в 2015 г. Госсоветом Китая [</w:t>
      </w:r>
      <w:r w:rsidR="00716770" w:rsidRPr="00BB1320">
        <w:rPr>
          <w:rFonts w:eastAsia="宋体" w:cs="Times New Roman"/>
          <w:color w:val="auto"/>
          <w:szCs w:val="23"/>
        </w:rPr>
        <w:t>108</w:t>
      </w:r>
      <w:r w:rsidRPr="00BB1320">
        <w:rPr>
          <w:rFonts w:eastAsia="宋体" w:cs="Times New Roman"/>
          <w:color w:val="auto"/>
          <w:szCs w:val="27"/>
        </w:rPr>
        <w:t>].</w:t>
      </w:r>
    </w:p>
    <w:p w:rsidR="00954BB9" w:rsidRPr="00BB1320" w:rsidRDefault="00954BB9" w:rsidP="00954BB9">
      <w:pPr>
        <w:spacing w:line="360" w:lineRule="exact"/>
        <w:contextualSpacing w:val="0"/>
        <w:rPr>
          <w:rFonts w:eastAsia="宋体" w:cs="Times New Roman"/>
          <w:color w:val="auto"/>
          <w:sz w:val="32"/>
          <w:szCs w:val="28"/>
        </w:rPr>
      </w:pPr>
      <w:r w:rsidRPr="00BB1320">
        <w:rPr>
          <w:rFonts w:eastAsia="宋体" w:cs="Times New Roman"/>
          <w:color w:val="auto"/>
          <w:szCs w:val="27"/>
        </w:rPr>
        <w:t>Сфера ИИ охватывает разработки с применением больших объемов данных, создание «умных» систем, «глубокого» обучения и другие аппаратные средства и программные обеспечения.</w:t>
      </w:r>
    </w:p>
    <w:p w:rsidR="00954BB9" w:rsidRPr="00BB1320" w:rsidRDefault="00954BB9" w:rsidP="00954BB9">
      <w:pPr>
        <w:spacing w:line="360" w:lineRule="exact"/>
        <w:contextualSpacing w:val="0"/>
        <w:rPr>
          <w:rFonts w:eastAsia="宋体" w:cs="Times New Roman"/>
          <w:color w:val="auto"/>
          <w:szCs w:val="24"/>
        </w:rPr>
      </w:pPr>
      <w:r w:rsidRPr="00BB1320">
        <w:rPr>
          <w:rFonts w:eastAsia="宋体" w:cs="Times New Roman"/>
          <w:color w:val="auto"/>
          <w:szCs w:val="27"/>
        </w:rPr>
        <w:t xml:space="preserve">«Для Китая характерно, что именно </w:t>
      </w:r>
      <w:r w:rsidRPr="00BB1320">
        <w:rPr>
          <w:rFonts w:eastAsia="宋体" w:cs="Times New Roman"/>
          <w:color w:val="auto"/>
          <w:szCs w:val="24"/>
        </w:rPr>
        <w:t>правительство является основным заказчиком и главным каналом применения технологий искусственного интеллекта…» [</w:t>
      </w:r>
      <w:r w:rsidR="00716770" w:rsidRPr="00BB1320">
        <w:rPr>
          <w:rFonts w:eastAsia="宋体" w:cs="Times New Roman"/>
          <w:color w:val="auto"/>
          <w:szCs w:val="24"/>
        </w:rPr>
        <w:t>106</w:t>
      </w:r>
      <w:r w:rsidRPr="00BB1320">
        <w:rPr>
          <w:rFonts w:eastAsia="宋体" w:cs="Times New Roman"/>
          <w:color w:val="auto"/>
          <w:szCs w:val="24"/>
        </w:rPr>
        <w:t xml:space="preserve">]. Так, применение продуктов ИИ в медиасфере является закономерным итогом политики государства. </w:t>
      </w:r>
      <w:r w:rsidRPr="00BB1320">
        <w:rPr>
          <w:rFonts w:eastAsia="宋体" w:cs="Times New Roman"/>
          <w:bCs/>
          <w:color w:val="auto"/>
          <w:szCs w:val="24"/>
        </w:rPr>
        <w:t>Конвергентная</w:t>
      </w:r>
      <w:r w:rsidRPr="00BB1320">
        <w:rPr>
          <w:rFonts w:eastAsia="宋体" w:cs="Times New Roman"/>
          <w:color w:val="auto"/>
          <w:szCs w:val="24"/>
        </w:rPr>
        <w:t xml:space="preserve"> </w:t>
      </w:r>
      <w:r w:rsidRPr="00BB1320">
        <w:rPr>
          <w:rFonts w:eastAsia="宋体" w:cs="Times New Roman"/>
          <w:bCs/>
          <w:color w:val="auto"/>
          <w:szCs w:val="24"/>
        </w:rPr>
        <w:t>журналистика</w:t>
      </w:r>
      <w:r w:rsidRPr="00BB1320">
        <w:rPr>
          <w:rFonts w:eastAsia="宋体" w:cs="Times New Roman"/>
          <w:color w:val="auto"/>
          <w:szCs w:val="24"/>
        </w:rPr>
        <w:t xml:space="preserve"> (англ. сonvergence journalism) </w:t>
      </w:r>
      <w:r w:rsidRPr="00BB1320">
        <w:rPr>
          <w:rFonts w:eastAsia="宋体" w:cs="Times New Roman"/>
          <w:color w:val="auto"/>
          <w:szCs w:val="24"/>
        </w:rPr>
        <w:sym w:font="Symbol" w:char="F02D"/>
      </w:r>
      <w:r w:rsidRPr="00BB1320">
        <w:rPr>
          <w:rFonts w:eastAsia="宋体" w:cs="Times New Roman"/>
          <w:color w:val="auto"/>
          <w:szCs w:val="24"/>
        </w:rPr>
        <w:t xml:space="preserve"> это способ донесения информации при помощи ИИ (слияния информационных и коммуникативных технологий).</w:t>
      </w:r>
    </w:p>
    <w:p w:rsidR="006E447C" w:rsidRPr="00BB1320" w:rsidRDefault="006E447C" w:rsidP="006E447C">
      <w:pPr>
        <w:pStyle w:val="ac"/>
        <w:rPr>
          <w:rFonts w:eastAsia="宋体"/>
          <w:color w:val="auto"/>
        </w:rPr>
      </w:pPr>
      <w:r w:rsidRPr="00BB1320">
        <w:rPr>
          <w:rFonts w:eastAsia="宋体"/>
          <w:color w:val="auto"/>
        </w:rPr>
        <w:t xml:space="preserve">В настоящее время инетрнет и предоставляемые им возможности являются неотъемлемой частью нашей повседневной жизни. Широкое применение мобильного интернета объединила в единое виртуальное сообщество большую часть населения планеты. </w:t>
      </w:r>
    </w:p>
    <w:p w:rsidR="006E447C" w:rsidRPr="00BB1320" w:rsidRDefault="006E447C" w:rsidP="006E447C">
      <w:pPr>
        <w:pStyle w:val="ac"/>
        <w:rPr>
          <w:rFonts w:eastAsia="宋体"/>
          <w:color w:val="auto"/>
        </w:rPr>
      </w:pPr>
      <w:r w:rsidRPr="00BB1320">
        <w:rPr>
          <w:rFonts w:eastAsia="宋体"/>
          <w:color w:val="auto"/>
        </w:rPr>
        <w:t xml:space="preserve">Согласно 45-му отчету CNNIC по развитию Интернета в Китае, число пользователей Интернета в КНР по данным на март 2020 года составляет 904 миллиона, а </w:t>
      </w:r>
      <w:r w:rsidRPr="00BB1320">
        <w:rPr>
          <w:rFonts w:eastAsia="宋体"/>
          <w:color w:val="auto"/>
          <w:lang w:val="be-BY"/>
        </w:rPr>
        <w:t>распространение сет</w:t>
      </w:r>
      <w:r w:rsidRPr="00BB1320">
        <w:rPr>
          <w:rFonts w:eastAsia="宋体"/>
          <w:color w:val="auto"/>
        </w:rPr>
        <w:t xml:space="preserve">и Интернет в стране достигло 64,5%. Использование мобильных телефонов, планшетов и других мобильных устройств продолжает расти, как и популярность и использование мобильного </w:t>
      </w:r>
      <w:r w:rsidRPr="00BB1320">
        <w:rPr>
          <w:rFonts w:eastAsia="宋体"/>
          <w:color w:val="auto"/>
        </w:rPr>
        <w:lastRenderedPageBreak/>
        <w:t xml:space="preserve">интернета, цифровая информация становится жизненно необходимым источником. Как отмечает американский социолог Manuel Caster в программе «Восстание интернет-сообщества»: «Нынешнее информационное общество является новой социальной формой сетей. Сетевая социальная структура – это высокодинамичная и открытая система, которую легче внедрять без ущерба для внутренней гармонии человека» </w:t>
      </w:r>
      <w:r w:rsidRPr="00BB1320">
        <w:rPr>
          <w:rFonts w:eastAsia="宋体"/>
          <w:color w:val="auto"/>
        </w:rPr>
        <w:sym w:font="Symbol" w:char="F05B"/>
      </w:r>
      <w:r w:rsidR="00716770" w:rsidRPr="00BB1320">
        <w:rPr>
          <w:rFonts w:eastAsia="宋体"/>
          <w:color w:val="auto"/>
          <w:lang w:eastAsia="zh-CN"/>
        </w:rPr>
        <w:t>81</w:t>
      </w:r>
      <w:r w:rsidRPr="00BB1320">
        <w:rPr>
          <w:rFonts w:eastAsia="宋体"/>
          <w:color w:val="auto"/>
        </w:rPr>
        <w:sym w:font="Symbol" w:char="F05D"/>
      </w:r>
      <w:r w:rsidRPr="00BB1320">
        <w:rPr>
          <w:rFonts w:eastAsia="宋体"/>
          <w:color w:val="auto"/>
        </w:rPr>
        <w:t>.</w:t>
      </w:r>
    </w:p>
    <w:p w:rsidR="008E713E" w:rsidRPr="00BB1320" w:rsidRDefault="008E713E" w:rsidP="00B54ED1">
      <w:pPr>
        <w:spacing w:line="360" w:lineRule="exact"/>
        <w:contextualSpacing w:val="0"/>
        <w:rPr>
          <w:rFonts w:eastAsia="宋体"/>
          <w:color w:val="auto"/>
        </w:rPr>
      </w:pPr>
      <w:r w:rsidRPr="00BB1320">
        <w:rPr>
          <w:rFonts w:eastAsia="宋体" w:cs="Times New Roman"/>
          <w:color w:val="auto"/>
          <w:szCs w:val="28"/>
        </w:rPr>
        <w:t xml:space="preserve">Однако сегодня как в Китае, так и в мире не существует разностороннего исследования, отражающего уровень развития ИИ и применение его в </w:t>
      </w:r>
      <w:r w:rsidR="00BD0029" w:rsidRPr="00BB1320">
        <w:rPr>
          <w:rFonts w:eastAsia="宋体" w:cs="Times New Roman"/>
          <w:color w:val="auto"/>
          <w:szCs w:val="28"/>
        </w:rPr>
        <w:t>средствах массовой информации (</w:t>
      </w:r>
      <w:r w:rsidRPr="00BB1320">
        <w:rPr>
          <w:rFonts w:eastAsia="宋体" w:cs="Times New Roman"/>
          <w:color w:val="auto"/>
          <w:szCs w:val="28"/>
        </w:rPr>
        <w:t>СМИ</w:t>
      </w:r>
      <w:r w:rsidR="00BD0029" w:rsidRPr="00BB1320">
        <w:rPr>
          <w:rFonts w:eastAsia="宋体" w:cs="Times New Roman"/>
          <w:color w:val="auto"/>
          <w:szCs w:val="28"/>
        </w:rPr>
        <w:t>)</w:t>
      </w:r>
      <w:r w:rsidRPr="00BB1320">
        <w:rPr>
          <w:rFonts w:eastAsia="宋体" w:cs="Times New Roman"/>
          <w:color w:val="auto"/>
          <w:szCs w:val="28"/>
        </w:rPr>
        <w:t>. Недостаточно изучены вопросы специфики взаимодействия СМИ, аудитории в цифровой среде и перспективные направления развития коммуникации СМИ с аудиторией</w:t>
      </w:r>
      <w:r w:rsidRPr="00BB1320">
        <w:rPr>
          <w:rFonts w:eastAsia="宋体" w:cs="Times New Roman"/>
          <w:noProof/>
          <w:color w:val="auto"/>
          <w:szCs w:val="28"/>
        </w:rPr>
        <w:t xml:space="preserve"> и эффективности совершенствования </w:t>
      </w:r>
      <w:r w:rsidR="00B54ED1" w:rsidRPr="00BB1320">
        <w:rPr>
          <w:rFonts w:eastAsia="宋体" w:cs="Times New Roman"/>
          <w:noProof/>
          <w:color w:val="auto"/>
          <w:szCs w:val="28"/>
        </w:rPr>
        <w:t>это</w:t>
      </w:r>
      <w:r w:rsidRPr="00BB1320">
        <w:rPr>
          <w:rFonts w:eastAsia="宋体" w:cs="Times New Roman"/>
          <w:noProof/>
          <w:color w:val="auto"/>
          <w:szCs w:val="28"/>
        </w:rPr>
        <w:t>й коммуникации. О</w:t>
      </w:r>
      <w:r w:rsidR="00B54ED1" w:rsidRPr="00BB1320">
        <w:rPr>
          <w:rFonts w:eastAsia="宋体" w:cs="Times New Roman"/>
          <w:noProof/>
          <w:color w:val="auto"/>
          <w:szCs w:val="28"/>
        </w:rPr>
        <w:t>тдельный интерес в сфере мировой журналистики представляет о</w:t>
      </w:r>
      <w:r w:rsidRPr="00BB1320">
        <w:rPr>
          <w:rFonts w:eastAsia="宋体" w:cs="Times New Roman"/>
          <w:color w:val="auto"/>
          <w:szCs w:val="28"/>
        </w:rPr>
        <w:t>предел</w:t>
      </w:r>
      <w:r w:rsidR="00B54ED1" w:rsidRPr="00BB1320">
        <w:rPr>
          <w:rFonts w:eastAsia="宋体" w:cs="Times New Roman"/>
          <w:color w:val="auto"/>
          <w:szCs w:val="28"/>
        </w:rPr>
        <w:t>ение инструментов</w:t>
      </w:r>
      <w:r w:rsidRPr="00BB1320">
        <w:rPr>
          <w:rFonts w:eastAsia="宋体" w:cs="Times New Roman"/>
          <w:color w:val="auto"/>
          <w:szCs w:val="28"/>
        </w:rPr>
        <w:t xml:space="preserve"> продвижен</w:t>
      </w:r>
      <w:r w:rsidR="00B54ED1" w:rsidRPr="00BB1320">
        <w:rPr>
          <w:rFonts w:eastAsia="宋体" w:cs="Times New Roman"/>
          <w:color w:val="auto"/>
          <w:szCs w:val="28"/>
        </w:rPr>
        <w:t xml:space="preserve">ия контента СМИ в сети Интернет и </w:t>
      </w:r>
      <w:r w:rsidRPr="00BB1320">
        <w:rPr>
          <w:rFonts w:eastAsia="宋体" w:cs="Times New Roman"/>
          <w:color w:val="auto"/>
          <w:szCs w:val="28"/>
        </w:rPr>
        <w:t>анализ с</w:t>
      </w:r>
      <w:r w:rsidRPr="00BB1320">
        <w:rPr>
          <w:rFonts w:eastAsia="宋体" w:cs="Times New Roman"/>
          <w:noProof/>
          <w:color w:val="auto"/>
          <w:szCs w:val="28"/>
        </w:rPr>
        <w:t>тратеги</w:t>
      </w:r>
      <w:r w:rsidR="00B54ED1" w:rsidRPr="00BB1320">
        <w:rPr>
          <w:rFonts w:eastAsia="宋体" w:cs="Times New Roman"/>
          <w:noProof/>
          <w:color w:val="auto"/>
          <w:szCs w:val="28"/>
        </w:rPr>
        <w:t>й и методов</w:t>
      </w:r>
      <w:r w:rsidRPr="00BB1320">
        <w:rPr>
          <w:rFonts w:eastAsia="宋体" w:cs="Times New Roman"/>
          <w:noProof/>
          <w:color w:val="auto"/>
          <w:szCs w:val="28"/>
        </w:rPr>
        <w:t xml:space="preserve"> построения коммуникационных связей общенациональными компаниями Китая</w:t>
      </w:r>
      <w:r w:rsidR="00B54ED1" w:rsidRPr="00BB1320">
        <w:rPr>
          <w:rFonts w:eastAsia="宋体" w:cs="Times New Roman"/>
          <w:noProof/>
          <w:color w:val="auto"/>
          <w:szCs w:val="28"/>
        </w:rPr>
        <w:t>. Изучение этих аспектов в совокупности представляет особый научный интерес и проводится впервые</w:t>
      </w:r>
      <w:r w:rsidRPr="00BB1320">
        <w:rPr>
          <w:rFonts w:eastAsia="宋体"/>
          <w:noProof/>
          <w:color w:val="auto"/>
          <w:szCs w:val="28"/>
        </w:rPr>
        <w:t xml:space="preserve">, что указывает на </w:t>
      </w:r>
      <w:r w:rsidRPr="00BB1320">
        <w:rPr>
          <w:rFonts w:eastAsia="宋体"/>
          <w:b/>
          <w:noProof/>
          <w:color w:val="auto"/>
          <w:szCs w:val="28"/>
        </w:rPr>
        <w:t>новизну</w:t>
      </w:r>
      <w:r w:rsidR="00B54ED1" w:rsidRPr="00BB1320">
        <w:rPr>
          <w:rFonts w:eastAsia="宋体"/>
          <w:b/>
          <w:noProof/>
          <w:color w:val="auto"/>
          <w:szCs w:val="28"/>
        </w:rPr>
        <w:t xml:space="preserve"> </w:t>
      </w:r>
      <w:r w:rsidR="00B54ED1" w:rsidRPr="00BB1320">
        <w:rPr>
          <w:rFonts w:eastAsia="宋体"/>
          <w:noProof/>
          <w:color w:val="auto"/>
          <w:szCs w:val="28"/>
        </w:rPr>
        <w:t>темы исследования</w:t>
      </w:r>
      <w:r w:rsidRPr="00BB1320">
        <w:rPr>
          <w:rFonts w:eastAsia="宋体"/>
          <w:noProof/>
          <w:color w:val="auto"/>
          <w:szCs w:val="28"/>
        </w:rPr>
        <w:t>.</w:t>
      </w:r>
    </w:p>
    <w:p w:rsidR="006E447C" w:rsidRPr="00BB1320" w:rsidRDefault="006E447C" w:rsidP="006E447C">
      <w:pPr>
        <w:pStyle w:val="ac"/>
        <w:rPr>
          <w:rFonts w:eastAsia="宋体"/>
          <w:color w:val="auto"/>
        </w:rPr>
      </w:pPr>
      <w:r w:rsidRPr="00BB1320">
        <w:rPr>
          <w:rFonts w:eastAsia="宋体"/>
          <w:b/>
          <w:color w:val="auto"/>
        </w:rPr>
        <w:t>Актуальность данной работы</w:t>
      </w:r>
      <w:r w:rsidRPr="00BB1320">
        <w:rPr>
          <w:rFonts w:eastAsia="宋体"/>
          <w:color w:val="auto"/>
        </w:rPr>
        <w:t xml:space="preserve"> заключается в том, что на современном этапе развитие </w:t>
      </w:r>
      <w:r w:rsidRPr="00BB1320">
        <w:rPr>
          <w:rFonts w:eastAsia="宋体"/>
          <w:color w:val="auto"/>
          <w:lang w:val="en-US"/>
        </w:rPr>
        <w:t>IT</w:t>
      </w:r>
      <w:r w:rsidRPr="00BB1320">
        <w:rPr>
          <w:rFonts w:eastAsia="宋体"/>
          <w:color w:val="auto"/>
        </w:rPr>
        <w:t xml:space="preserve"> идет быстрыми темпами, и продукты данной сферы внедряются во все области жизни человека. СМИ не являются исключением. Разнообразие инструментов продвижения контента в сети Интернет, применение ИИ изменили способы взаимодействия СМИ с аудиторией. </w:t>
      </w:r>
    </w:p>
    <w:p w:rsidR="006E447C" w:rsidRPr="00BB1320" w:rsidRDefault="006E447C" w:rsidP="006E447C">
      <w:pPr>
        <w:pStyle w:val="ac"/>
        <w:rPr>
          <w:rFonts w:eastAsia="宋体"/>
          <w:color w:val="auto"/>
        </w:rPr>
      </w:pPr>
      <w:r w:rsidRPr="00BB1320">
        <w:rPr>
          <w:rFonts w:eastAsia="宋体"/>
          <w:color w:val="auto"/>
        </w:rPr>
        <w:t xml:space="preserve">Непрерывный прогресс медиатехнологий снижает стоимость передачи информации, и позволяет цифровому контенту непрерывно обновлятся. В эпоху 5G индустрия цифрового контента находится в стадии трансформации и модернизации, она моментально реагирует на научно-технические инновации, что согласуется с требованием слияния науки, техники и культуры, выдвинутым китайским правительством. </w:t>
      </w:r>
    </w:p>
    <w:p w:rsidR="006E447C" w:rsidRPr="00BB1320" w:rsidRDefault="006E447C" w:rsidP="006E447C">
      <w:pPr>
        <w:pStyle w:val="ac"/>
        <w:rPr>
          <w:rFonts w:eastAsia="宋体"/>
          <w:color w:val="auto"/>
        </w:rPr>
      </w:pPr>
      <w:r w:rsidRPr="00BB1320">
        <w:rPr>
          <w:rFonts w:eastAsia="宋体"/>
          <w:color w:val="auto"/>
        </w:rPr>
        <w:t>Одной из ключевых задач современных СМИ по-прежнему является создание и предоставление качественной культурной информации, так как после удовлетворения материальных потребностей, спрос общественности на духовную ценности растет. Технологический прогресс снизил «порог вхождения» в сферу производства и потребления интернет-контента, создал производственную основу, создал новые пространство и платформу для общения и взаимодействия с аудиторией, которые максимально отвечают духовным и культурным потребностям аудитории во всех аспектах. Поэтому сегодня очень важно правильно использовать новые возможности, открывшиеся перед СМИ, в сфере коммуникации с аудиторией.</w:t>
      </w:r>
    </w:p>
    <w:p w:rsidR="008E713E" w:rsidRPr="00BB1320" w:rsidRDefault="008E713E" w:rsidP="008E713E">
      <w:pPr>
        <w:spacing w:line="360" w:lineRule="exact"/>
        <w:contextualSpacing w:val="0"/>
        <w:rPr>
          <w:rFonts w:eastAsia="宋体"/>
          <w:color w:val="auto"/>
        </w:rPr>
      </w:pPr>
      <w:r w:rsidRPr="00BB1320">
        <w:rPr>
          <w:rFonts w:eastAsia="宋体"/>
          <w:b/>
          <w:color w:val="auto"/>
        </w:rPr>
        <w:t>Теоретической</w:t>
      </w:r>
      <w:r w:rsidRPr="00BB1320">
        <w:rPr>
          <w:rFonts w:eastAsia="宋体"/>
          <w:color w:val="auto"/>
        </w:rPr>
        <w:t xml:space="preserve"> </w:t>
      </w:r>
      <w:r w:rsidR="00954BB9" w:rsidRPr="00BB1320">
        <w:rPr>
          <w:rFonts w:eastAsia="宋体" w:cs="Times New Roman"/>
          <w:b/>
          <w:color w:val="auto"/>
          <w:szCs w:val="24"/>
        </w:rPr>
        <w:t>базой</w:t>
      </w:r>
      <w:r w:rsidR="00954BB9" w:rsidRPr="00BB1320">
        <w:rPr>
          <w:rFonts w:eastAsia="宋体" w:cs="Times New Roman"/>
          <w:color w:val="auto"/>
          <w:szCs w:val="24"/>
        </w:rPr>
        <w:t xml:space="preserve"> для данного исследования </w:t>
      </w:r>
      <w:r w:rsidR="00595ACE" w:rsidRPr="00BB1320">
        <w:rPr>
          <w:rFonts w:eastAsia="宋体" w:cs="Times New Roman"/>
          <w:color w:val="auto"/>
          <w:szCs w:val="24"/>
        </w:rPr>
        <w:t>п</w:t>
      </w:r>
      <w:r w:rsidR="00954BB9" w:rsidRPr="00BB1320">
        <w:rPr>
          <w:rFonts w:eastAsia="宋体" w:cs="Times New Roman"/>
          <w:color w:val="auto"/>
          <w:szCs w:val="24"/>
        </w:rPr>
        <w:t xml:space="preserve">ослужили </w:t>
      </w:r>
      <w:r w:rsidRPr="00BB1320">
        <w:rPr>
          <w:rFonts w:eastAsia="宋体"/>
          <w:color w:val="auto"/>
        </w:rPr>
        <w:t xml:space="preserve">исследования в сфере коммуникаций, медиатехнологий, журналистики и других смежных </w:t>
      </w:r>
      <w:r w:rsidRPr="00BB1320">
        <w:rPr>
          <w:rFonts w:eastAsia="宋体"/>
          <w:color w:val="auto"/>
        </w:rPr>
        <w:lastRenderedPageBreak/>
        <w:t xml:space="preserve">дисциплин белорусских, зарубежных и китайских авторов, таких как А. А. Градюшко, С. Иванова, </w:t>
      </w:r>
      <w:r w:rsidRPr="00BB1320">
        <w:rPr>
          <w:rFonts w:eastAsia="宋体"/>
          <w:bCs/>
          <w:color w:val="auto"/>
        </w:rPr>
        <w:t xml:space="preserve">В. Гатов, </w:t>
      </w:r>
      <w:r w:rsidRPr="00BB1320">
        <w:rPr>
          <w:rFonts w:eastAsia="宋体"/>
          <w:color w:val="auto"/>
        </w:rPr>
        <w:t xml:space="preserve">М. Шилина, Д. М. Вьюгина, В. Ф. Олешко, О. В.  Малик, О. В. Смирнова, Г. Д. Саймонс, М. Ю. Мухин, М. Бригс, М. И. Шостак, Д. Халилов, И. Д. Фомичева, В. А. Степанов, Д. Румянцева, В. М. Самусевич, Т. Д. Орлова, А. А. Калмыков; </w:t>
      </w:r>
      <w:r w:rsidRPr="00BB1320">
        <w:rPr>
          <w:rFonts w:eastAsia="宋体" w:cs="Times New Roman"/>
          <w:color w:val="auto"/>
          <w:szCs w:val="28"/>
        </w:rPr>
        <w:t xml:space="preserve">И Шаохуа, </w:t>
      </w:r>
      <w:r w:rsidRPr="00BB1320">
        <w:rPr>
          <w:rFonts w:eastAsia="宋体"/>
          <w:color w:val="auto"/>
          <w:lang w:eastAsia="ru-RU"/>
        </w:rPr>
        <w:t xml:space="preserve">Чжан Вэньцзюнь, </w:t>
      </w:r>
      <w:r w:rsidRPr="00BB1320">
        <w:rPr>
          <w:rFonts w:eastAsia="宋体"/>
          <w:color w:val="auto"/>
          <w:lang w:eastAsia="zh-CN"/>
        </w:rPr>
        <w:t>Ю Гоминг, Лу Сяохуа</w:t>
      </w:r>
      <w:r w:rsidRPr="00BB1320">
        <w:rPr>
          <w:rFonts w:eastAsia="宋体"/>
          <w:color w:val="auto"/>
        </w:rPr>
        <w:t xml:space="preserve"> и других.</w:t>
      </w:r>
    </w:p>
    <w:p w:rsidR="00595ACE" w:rsidRPr="00BB1320" w:rsidRDefault="00595ACE" w:rsidP="00595ACE">
      <w:pPr>
        <w:spacing w:line="360" w:lineRule="exact"/>
        <w:contextualSpacing w:val="0"/>
        <w:rPr>
          <w:rFonts w:eastAsia="宋体" w:cs="Times New Roman"/>
          <w:color w:val="auto"/>
          <w:szCs w:val="24"/>
        </w:rPr>
      </w:pPr>
      <w:r w:rsidRPr="00BB1320">
        <w:rPr>
          <w:rFonts w:eastAsia="宋体" w:cs="Times New Roman"/>
          <w:b/>
          <w:color w:val="auto"/>
          <w:szCs w:val="24"/>
        </w:rPr>
        <w:t>Методы исследования</w:t>
      </w:r>
      <w:r w:rsidRPr="00BB1320">
        <w:rPr>
          <w:rFonts w:eastAsia="宋体" w:cs="Times New Roman"/>
          <w:color w:val="auto"/>
          <w:szCs w:val="24"/>
        </w:rPr>
        <w:t xml:space="preserve">: </w:t>
      </w:r>
      <w:r w:rsidR="008E713E" w:rsidRPr="00BB1320">
        <w:rPr>
          <w:rFonts w:eastAsia="宋体" w:cs="Times New Roman"/>
          <w:color w:val="auto"/>
          <w:szCs w:val="24"/>
        </w:rPr>
        <w:t xml:space="preserve">системный метод, </w:t>
      </w:r>
      <w:r w:rsidR="009A5B87" w:rsidRPr="00BB1320">
        <w:rPr>
          <w:rFonts w:eastAsia="宋体" w:cs="Times New Roman"/>
          <w:color w:val="auto"/>
          <w:szCs w:val="24"/>
        </w:rPr>
        <w:t xml:space="preserve">исторический метод, </w:t>
      </w:r>
      <w:r w:rsidRPr="00BB1320">
        <w:rPr>
          <w:rFonts w:eastAsia="宋体" w:cs="Times New Roman"/>
          <w:color w:val="auto"/>
          <w:szCs w:val="24"/>
        </w:rPr>
        <w:t xml:space="preserve">структурно-функциональный анализ, </w:t>
      </w:r>
      <w:r w:rsidR="00D15379" w:rsidRPr="00BB1320">
        <w:rPr>
          <w:rFonts w:eastAsia="宋体" w:cs="Times New Roman"/>
          <w:color w:val="auto"/>
          <w:szCs w:val="24"/>
        </w:rPr>
        <w:t xml:space="preserve">онлайн-опрос, </w:t>
      </w:r>
      <w:r w:rsidRPr="00BB1320">
        <w:rPr>
          <w:rFonts w:eastAsia="宋体" w:cs="Times New Roman"/>
          <w:color w:val="auto"/>
          <w:szCs w:val="24"/>
        </w:rPr>
        <w:t xml:space="preserve">статистические методы обработки </w:t>
      </w:r>
      <w:r w:rsidR="008E713E" w:rsidRPr="00BB1320">
        <w:rPr>
          <w:rFonts w:eastAsia="宋体" w:cs="Times New Roman"/>
          <w:color w:val="auto"/>
          <w:szCs w:val="24"/>
        </w:rPr>
        <w:t>данных</w:t>
      </w:r>
      <w:r w:rsidRPr="00BB1320">
        <w:rPr>
          <w:rFonts w:eastAsia="宋体" w:cs="Times New Roman"/>
          <w:color w:val="auto"/>
          <w:szCs w:val="24"/>
        </w:rPr>
        <w:t xml:space="preserve">, методы сравнения и обобщения. </w:t>
      </w:r>
    </w:p>
    <w:p w:rsidR="00954BB9" w:rsidRPr="00BB1320" w:rsidRDefault="006E447C" w:rsidP="00954BB9">
      <w:pPr>
        <w:spacing w:line="360" w:lineRule="exact"/>
        <w:contextualSpacing w:val="0"/>
        <w:rPr>
          <w:rFonts w:eastAsia="宋体" w:cs="Times New Roman"/>
          <w:color w:val="auto"/>
          <w:szCs w:val="24"/>
        </w:rPr>
      </w:pPr>
      <w:r w:rsidRPr="00BB1320">
        <w:rPr>
          <w:rFonts w:eastAsia="宋体" w:cs="Times New Roman"/>
          <w:b/>
          <w:color w:val="auto"/>
          <w:szCs w:val="24"/>
        </w:rPr>
        <w:t>Практическая значимость диссертационного исследования</w:t>
      </w:r>
      <w:r w:rsidRPr="00BB1320">
        <w:rPr>
          <w:rFonts w:eastAsia="宋体" w:cs="Times New Roman"/>
          <w:color w:val="auto"/>
          <w:szCs w:val="24"/>
        </w:rPr>
        <w:t>. Р</w:t>
      </w:r>
      <w:r w:rsidR="00954BB9" w:rsidRPr="00BB1320">
        <w:rPr>
          <w:rFonts w:eastAsia="宋体" w:cs="Times New Roman"/>
          <w:color w:val="auto"/>
          <w:szCs w:val="24"/>
        </w:rPr>
        <w:t xml:space="preserve">езультаты </w:t>
      </w:r>
      <w:r w:rsidRPr="00BB1320">
        <w:rPr>
          <w:rFonts w:eastAsia="宋体" w:cs="Times New Roman"/>
          <w:color w:val="auto"/>
          <w:szCs w:val="24"/>
        </w:rPr>
        <w:t xml:space="preserve">исследования </w:t>
      </w:r>
      <w:r w:rsidR="00954BB9" w:rsidRPr="00BB1320">
        <w:rPr>
          <w:rFonts w:eastAsia="宋体" w:cs="Times New Roman"/>
          <w:color w:val="auto"/>
          <w:szCs w:val="24"/>
        </w:rPr>
        <w:t xml:space="preserve">могут быть использованы как </w:t>
      </w:r>
      <w:r w:rsidR="00811A2E" w:rsidRPr="00BB1320">
        <w:rPr>
          <w:rFonts w:eastAsia="宋体" w:cs="Times New Roman"/>
          <w:color w:val="auto"/>
          <w:szCs w:val="24"/>
        </w:rPr>
        <w:t xml:space="preserve">журналистами </w:t>
      </w:r>
      <w:r w:rsidRPr="00BB1320">
        <w:rPr>
          <w:rFonts w:eastAsia="宋体" w:cs="Times New Roman"/>
          <w:color w:val="auto"/>
          <w:szCs w:val="24"/>
        </w:rPr>
        <w:t xml:space="preserve">традиционных и новых </w:t>
      </w:r>
      <w:r w:rsidR="00954BB9" w:rsidRPr="00BB1320">
        <w:rPr>
          <w:rFonts w:eastAsia="宋体" w:cs="Times New Roman"/>
          <w:color w:val="auto"/>
          <w:szCs w:val="24"/>
        </w:rPr>
        <w:t>СМИ</w:t>
      </w:r>
      <w:r w:rsidR="00811A2E" w:rsidRPr="00BB1320">
        <w:rPr>
          <w:rFonts w:eastAsia="宋体" w:cs="Times New Roman"/>
          <w:color w:val="auto"/>
          <w:szCs w:val="24"/>
        </w:rPr>
        <w:t xml:space="preserve"> Китая</w:t>
      </w:r>
      <w:r w:rsidR="00954BB9" w:rsidRPr="00BB1320">
        <w:rPr>
          <w:rFonts w:eastAsia="宋体" w:cs="Times New Roman"/>
          <w:color w:val="auto"/>
          <w:szCs w:val="24"/>
        </w:rPr>
        <w:t xml:space="preserve">, так и </w:t>
      </w:r>
      <w:r w:rsidR="00811A2E" w:rsidRPr="00BB1320">
        <w:rPr>
          <w:rFonts w:eastAsia="宋体" w:cs="Times New Roman"/>
          <w:color w:val="auto"/>
          <w:szCs w:val="24"/>
        </w:rPr>
        <w:t>журналистами других стран</w:t>
      </w:r>
      <w:r w:rsidR="00954BB9" w:rsidRPr="00BB1320">
        <w:rPr>
          <w:rFonts w:eastAsia="宋体" w:cs="Times New Roman"/>
          <w:color w:val="auto"/>
          <w:szCs w:val="24"/>
        </w:rPr>
        <w:t>.</w:t>
      </w:r>
      <w:r w:rsidR="00811A2E" w:rsidRPr="00BB1320">
        <w:rPr>
          <w:rFonts w:eastAsia="宋体" w:cs="Times New Roman"/>
          <w:color w:val="auto"/>
          <w:szCs w:val="24"/>
        </w:rPr>
        <w:t xml:space="preserve"> Также результаты магистерской дисертации можно использовать при разработке учебных дисциплин на факультетах журналистики БГУ, Хэнаньского университета и университетов других стран. </w:t>
      </w:r>
      <w:r w:rsidR="00954BB9" w:rsidRPr="00BB1320">
        <w:rPr>
          <w:rFonts w:eastAsia="宋体" w:cs="Times New Roman"/>
          <w:color w:val="auto"/>
          <w:szCs w:val="24"/>
        </w:rPr>
        <w:t xml:space="preserve"> </w:t>
      </w:r>
    </w:p>
    <w:p w:rsidR="009A5B87" w:rsidRPr="00BB1320" w:rsidRDefault="009A5B87">
      <w:pPr>
        <w:contextualSpacing w:val="0"/>
        <w:rPr>
          <w:color w:val="auto"/>
        </w:rPr>
      </w:pPr>
      <w:bookmarkStart w:id="9" w:name="_Toc73027748"/>
      <w:r w:rsidRPr="00BB1320">
        <w:rPr>
          <w:color w:val="auto"/>
        </w:rPr>
        <w:br w:type="page"/>
      </w:r>
    </w:p>
    <w:p w:rsidR="00BD0029" w:rsidRPr="00BB1320" w:rsidRDefault="00BD0029" w:rsidP="00BD0029">
      <w:pPr>
        <w:spacing w:after="600" w:line="360" w:lineRule="exact"/>
        <w:ind w:firstLine="0"/>
        <w:contextualSpacing w:val="0"/>
        <w:jc w:val="center"/>
        <w:outlineLvl w:val="0"/>
        <w:rPr>
          <w:rFonts w:eastAsia="Calibri" w:cs="Times New Roman"/>
          <w:b/>
          <w:bCs/>
          <w:caps/>
          <w:color w:val="auto"/>
          <w:kern w:val="36"/>
          <w:sz w:val="32"/>
          <w:szCs w:val="28"/>
          <w:lang w:eastAsia="ru-RU"/>
        </w:rPr>
      </w:pPr>
      <w:r w:rsidRPr="00BB1320">
        <w:rPr>
          <w:rFonts w:eastAsia="Calibri" w:cs="Times New Roman"/>
          <w:b/>
          <w:bCs/>
          <w:caps/>
          <w:color w:val="auto"/>
          <w:kern w:val="36"/>
          <w:sz w:val="32"/>
          <w:szCs w:val="28"/>
          <w:lang w:eastAsia="ru-RU"/>
        </w:rPr>
        <w:lastRenderedPageBreak/>
        <w:t>ОБЩАЯ ХАРАКТЕРИСТИКА РАБОТЫ</w:t>
      </w:r>
    </w:p>
    <w:p w:rsidR="00BD0029" w:rsidRPr="00BB1320" w:rsidRDefault="00BD0029" w:rsidP="00BD0029">
      <w:pPr>
        <w:spacing w:line="360" w:lineRule="exact"/>
        <w:contextualSpacing w:val="0"/>
        <w:rPr>
          <w:rFonts w:eastAsia="宋体" w:cs="Times New Roman"/>
          <w:color w:val="auto"/>
          <w:szCs w:val="28"/>
        </w:rPr>
      </w:pPr>
      <w:r w:rsidRPr="00BB1320">
        <w:rPr>
          <w:rFonts w:eastAsia="宋体" w:cs="Times New Roman"/>
          <w:color w:val="auto"/>
          <w:szCs w:val="28"/>
        </w:rPr>
        <w:t>КОММУНИКАЦИЯ, СРЕДСТВА МАССОВОЙ ИНФОРМАЦИИ, ЦИФРОВЫЕ ТЕХНОЛОГИИ, КОММУНИКАТИВНАЯ СРЕДА, ИСКУССТВЕННЫЙ ИНТЕЛЛЕКТ, МЕДИАМАРКЕТИНГ, КОММУНИКАТИВНЫЕ СВЯЗИ.</w:t>
      </w:r>
    </w:p>
    <w:p w:rsidR="00BD0029" w:rsidRPr="00BB1320" w:rsidRDefault="00BD0029" w:rsidP="00BD0029">
      <w:pPr>
        <w:spacing w:line="360" w:lineRule="exact"/>
        <w:contextualSpacing w:val="0"/>
        <w:rPr>
          <w:rFonts w:eastAsia="宋体" w:cs="Times New Roman"/>
          <w:color w:val="auto"/>
          <w:szCs w:val="28"/>
        </w:rPr>
      </w:pPr>
      <w:r w:rsidRPr="00BB1320">
        <w:rPr>
          <w:rFonts w:eastAsia="宋体" w:cs="Times New Roman"/>
          <w:b/>
          <w:color w:val="auto"/>
          <w:szCs w:val="28"/>
        </w:rPr>
        <w:t>Цель исследования</w:t>
      </w:r>
      <w:r w:rsidRPr="00BB1320">
        <w:rPr>
          <w:rFonts w:eastAsia="宋体" w:cs="Times New Roman"/>
          <w:color w:val="auto"/>
          <w:szCs w:val="28"/>
        </w:rPr>
        <w:t xml:space="preserve"> – определение особенностей коммуникации с аудиторией СМИ в контексте развития цифровых технологий.</w:t>
      </w:r>
      <w:r w:rsidRPr="00BB1320">
        <w:rPr>
          <w:rFonts w:eastAsia="宋体" w:cs="Times New Roman"/>
          <w:b/>
          <w:color w:val="auto"/>
          <w:szCs w:val="28"/>
        </w:rPr>
        <w:t xml:space="preserve"> </w:t>
      </w:r>
    </w:p>
    <w:p w:rsidR="00BD0029" w:rsidRPr="00BB1320" w:rsidRDefault="00BD0029" w:rsidP="00BD0029">
      <w:pPr>
        <w:spacing w:line="360" w:lineRule="exact"/>
        <w:contextualSpacing w:val="0"/>
        <w:rPr>
          <w:rFonts w:eastAsia="宋体" w:cs="Times New Roman"/>
          <w:b/>
          <w:color w:val="auto"/>
          <w:szCs w:val="28"/>
        </w:rPr>
      </w:pPr>
      <w:r w:rsidRPr="00BB1320">
        <w:rPr>
          <w:rFonts w:eastAsia="宋体" w:cs="Times New Roman"/>
          <w:color w:val="auto"/>
          <w:szCs w:val="28"/>
        </w:rPr>
        <w:t xml:space="preserve">Для достижения цели решались следующие </w:t>
      </w:r>
      <w:r w:rsidRPr="00BB1320">
        <w:rPr>
          <w:rFonts w:eastAsia="宋体" w:cs="Times New Roman"/>
          <w:b/>
          <w:color w:val="auto"/>
          <w:szCs w:val="28"/>
        </w:rPr>
        <w:t>задачи</w:t>
      </w:r>
      <w:r w:rsidRPr="00BB1320">
        <w:rPr>
          <w:rFonts w:eastAsia="宋体" w:cs="Times New Roman"/>
          <w:color w:val="auto"/>
          <w:szCs w:val="28"/>
        </w:rPr>
        <w:t xml:space="preserve">: </w:t>
      </w:r>
    </w:p>
    <w:p w:rsidR="00BD0029" w:rsidRPr="00BB1320" w:rsidRDefault="00BD0029" w:rsidP="00BD0029">
      <w:pPr>
        <w:pStyle w:val="a3"/>
        <w:numPr>
          <w:ilvl w:val="0"/>
          <w:numId w:val="16"/>
        </w:numPr>
        <w:tabs>
          <w:tab w:val="left" w:pos="993"/>
          <w:tab w:val="left" w:pos="1560"/>
        </w:tabs>
        <w:spacing w:line="360" w:lineRule="exact"/>
        <w:ind w:left="0" w:firstLine="709"/>
        <w:contextualSpacing w:val="0"/>
        <w:rPr>
          <w:rFonts w:eastAsia="宋体" w:cs="Times New Roman"/>
          <w:color w:val="auto"/>
          <w:szCs w:val="28"/>
        </w:rPr>
      </w:pPr>
      <w:r w:rsidRPr="00BB1320">
        <w:rPr>
          <w:rFonts w:eastAsia="宋体" w:cs="Times New Roman"/>
          <w:color w:val="auto"/>
          <w:szCs w:val="28"/>
        </w:rPr>
        <w:t>Определить уровень развития ИИ в Китае и возможности применения его конвергентной среде в СМИ.</w:t>
      </w:r>
    </w:p>
    <w:p w:rsidR="00BD0029" w:rsidRPr="00BB1320" w:rsidRDefault="00BD0029" w:rsidP="00BD0029">
      <w:pPr>
        <w:pStyle w:val="a3"/>
        <w:numPr>
          <w:ilvl w:val="0"/>
          <w:numId w:val="16"/>
        </w:numPr>
        <w:tabs>
          <w:tab w:val="left" w:pos="993"/>
        </w:tabs>
        <w:spacing w:line="360" w:lineRule="exact"/>
        <w:ind w:left="0" w:firstLine="709"/>
        <w:contextualSpacing w:val="0"/>
        <w:rPr>
          <w:rFonts w:eastAsia="宋体" w:cs="Times New Roman"/>
          <w:color w:val="auto"/>
          <w:spacing w:val="-4"/>
          <w:szCs w:val="28"/>
        </w:rPr>
      </w:pPr>
      <w:r w:rsidRPr="00BB1320">
        <w:rPr>
          <w:rFonts w:eastAsia="宋体" w:cs="Times New Roman"/>
          <w:color w:val="auto"/>
          <w:spacing w:val="-4"/>
          <w:szCs w:val="28"/>
        </w:rPr>
        <w:t>Изучить специфику взаимодействия СМИ и аудитории в цифровой среде.</w:t>
      </w:r>
    </w:p>
    <w:p w:rsidR="00BD0029" w:rsidRPr="00BB1320" w:rsidRDefault="00BD0029" w:rsidP="00BD0029">
      <w:pPr>
        <w:tabs>
          <w:tab w:val="left" w:pos="993"/>
        </w:tabs>
        <w:spacing w:line="360" w:lineRule="exact"/>
        <w:contextualSpacing w:val="0"/>
        <w:rPr>
          <w:rFonts w:eastAsia="宋体" w:cs="Times New Roman"/>
          <w:color w:val="auto"/>
          <w:spacing w:val="-3"/>
          <w:szCs w:val="28"/>
        </w:rPr>
      </w:pPr>
      <w:r w:rsidRPr="00BB1320">
        <w:rPr>
          <w:rFonts w:eastAsia="宋体" w:cs="Times New Roman"/>
          <w:color w:val="auto"/>
          <w:szCs w:val="28"/>
        </w:rPr>
        <w:t xml:space="preserve">3. </w:t>
      </w:r>
      <w:r w:rsidRPr="00BB1320">
        <w:rPr>
          <w:rFonts w:eastAsia="宋体" w:cs="Times New Roman"/>
          <w:color w:val="auto"/>
          <w:spacing w:val="-3"/>
          <w:szCs w:val="28"/>
        </w:rPr>
        <w:t>Определить инструменты продвижения контента СМИ в сети Интернет;</w:t>
      </w:r>
    </w:p>
    <w:p w:rsidR="00BD0029" w:rsidRPr="00BB1320" w:rsidRDefault="00BD0029" w:rsidP="00BD0029">
      <w:pPr>
        <w:tabs>
          <w:tab w:val="left" w:pos="993"/>
        </w:tabs>
        <w:spacing w:line="360" w:lineRule="exact"/>
        <w:contextualSpacing w:val="0"/>
        <w:rPr>
          <w:rFonts w:eastAsia="宋体" w:cs="Times New Roman"/>
          <w:color w:val="auto"/>
          <w:szCs w:val="28"/>
        </w:rPr>
      </w:pPr>
      <w:r w:rsidRPr="00BB1320">
        <w:rPr>
          <w:rFonts w:eastAsia="宋体" w:cs="Times New Roman"/>
          <w:color w:val="auto"/>
          <w:szCs w:val="28"/>
        </w:rPr>
        <w:t>4. Выявить перспективные направления развития коммуникации СМИ с аудиторией.</w:t>
      </w:r>
    </w:p>
    <w:p w:rsidR="00BD0029" w:rsidRPr="00BB1320" w:rsidRDefault="00BD0029" w:rsidP="00BD0029">
      <w:pPr>
        <w:spacing w:line="360" w:lineRule="exact"/>
        <w:contextualSpacing w:val="0"/>
        <w:rPr>
          <w:rFonts w:eastAsia="宋体" w:cs="Times New Roman"/>
          <w:noProof/>
          <w:color w:val="auto"/>
          <w:szCs w:val="28"/>
          <w:lang w:eastAsia="ru-RU"/>
        </w:rPr>
      </w:pPr>
      <w:r w:rsidRPr="00BB1320">
        <w:rPr>
          <w:rFonts w:eastAsia="宋体" w:cs="Times New Roman"/>
          <w:color w:val="auto"/>
          <w:szCs w:val="28"/>
        </w:rPr>
        <w:t>5. Проанализировать с</w:t>
      </w:r>
      <w:r w:rsidRPr="00BB1320">
        <w:rPr>
          <w:rFonts w:eastAsia="宋体" w:cs="Times New Roman"/>
          <w:noProof/>
          <w:color w:val="auto"/>
          <w:szCs w:val="28"/>
        </w:rPr>
        <w:t>тратегию и методы построения коммуникационных связей общенациональными компаниями Китая.</w:t>
      </w:r>
    </w:p>
    <w:p w:rsidR="00BD0029" w:rsidRPr="00BB1320" w:rsidRDefault="00BD0029" w:rsidP="00BD0029">
      <w:pPr>
        <w:spacing w:line="360" w:lineRule="exact"/>
        <w:contextualSpacing w:val="0"/>
        <w:rPr>
          <w:rFonts w:eastAsia="宋体" w:cs="Times New Roman"/>
          <w:noProof/>
          <w:color w:val="auto"/>
          <w:szCs w:val="28"/>
          <w:lang w:eastAsia="ru-RU"/>
        </w:rPr>
      </w:pPr>
      <w:r w:rsidRPr="00BB1320">
        <w:rPr>
          <w:rFonts w:eastAsia="宋体" w:cs="Times New Roman"/>
          <w:noProof/>
          <w:color w:val="auto"/>
          <w:szCs w:val="28"/>
        </w:rPr>
        <w:t>6. Оценить эффективность и механизм совершенствования коммуникации с аудиторией (н</w:t>
      </w:r>
      <w:r w:rsidRPr="00BB1320">
        <w:rPr>
          <w:rFonts w:eastAsia="宋体" w:cs="Times New Roman"/>
          <w:color w:val="auto"/>
          <w:szCs w:val="28"/>
        </w:rPr>
        <w:t>а примере «Жэньминь Жибао», CCTV, СNR).</w:t>
      </w:r>
    </w:p>
    <w:p w:rsidR="00BD0029" w:rsidRPr="00BB1320" w:rsidRDefault="00BD0029" w:rsidP="00BD0029">
      <w:pPr>
        <w:spacing w:line="360" w:lineRule="exact"/>
        <w:contextualSpacing w:val="0"/>
        <w:rPr>
          <w:rFonts w:eastAsia="宋体" w:cs="Times New Roman"/>
          <w:color w:val="auto"/>
          <w:szCs w:val="28"/>
        </w:rPr>
      </w:pPr>
      <w:r w:rsidRPr="00BB1320">
        <w:rPr>
          <w:rFonts w:eastAsia="宋体" w:cs="Times New Roman"/>
          <w:b/>
          <w:color w:val="auto"/>
          <w:szCs w:val="28"/>
        </w:rPr>
        <w:t>Объектом исследования</w:t>
      </w:r>
      <w:r w:rsidRPr="00BB1320">
        <w:rPr>
          <w:rFonts w:eastAsia="宋体" w:cs="Times New Roman"/>
          <w:color w:val="auto"/>
          <w:szCs w:val="28"/>
        </w:rPr>
        <w:t xml:space="preserve"> является коммуникация СМИ с аудиторией с применением продуктов </w:t>
      </w:r>
      <w:r w:rsidRPr="00BB1320">
        <w:rPr>
          <w:rFonts w:eastAsia="宋体" w:cs="Times New Roman"/>
          <w:color w:val="auto"/>
          <w:szCs w:val="28"/>
          <w:lang w:val="en-US"/>
        </w:rPr>
        <w:t>IT</w:t>
      </w:r>
      <w:r w:rsidRPr="00BB1320">
        <w:rPr>
          <w:rFonts w:eastAsia="宋体" w:cs="Times New Roman"/>
          <w:color w:val="auto"/>
          <w:szCs w:val="28"/>
        </w:rPr>
        <w:t>-сферы.</w:t>
      </w:r>
    </w:p>
    <w:p w:rsidR="00BD0029" w:rsidRPr="00BB1320" w:rsidRDefault="00BD0029" w:rsidP="00BD0029">
      <w:pPr>
        <w:spacing w:line="360" w:lineRule="exact"/>
        <w:contextualSpacing w:val="0"/>
        <w:rPr>
          <w:rFonts w:eastAsia="宋体" w:cs="Times New Roman"/>
          <w:color w:val="auto"/>
          <w:szCs w:val="28"/>
        </w:rPr>
      </w:pPr>
      <w:r w:rsidRPr="00BB1320">
        <w:rPr>
          <w:rFonts w:eastAsia="宋体" w:cs="Times New Roman"/>
          <w:b/>
          <w:color w:val="auto"/>
          <w:szCs w:val="28"/>
        </w:rPr>
        <w:t>Предмет исследования</w:t>
      </w:r>
      <w:r w:rsidRPr="00BB1320">
        <w:rPr>
          <w:rFonts w:eastAsia="宋体" w:cs="Times New Roman"/>
          <w:color w:val="auto"/>
          <w:szCs w:val="28"/>
        </w:rPr>
        <w:t xml:space="preserve"> – факторы, тенденции, закономерности и технологии формирования эффективной коммуникации СМИ и аудитории.</w:t>
      </w:r>
    </w:p>
    <w:p w:rsidR="00BD0029" w:rsidRPr="00BB1320" w:rsidRDefault="00BD0029" w:rsidP="00BD0029">
      <w:pPr>
        <w:spacing w:line="360" w:lineRule="exact"/>
        <w:contextualSpacing w:val="0"/>
        <w:rPr>
          <w:rFonts w:eastAsia="宋体" w:cs="Times New Roman"/>
          <w:color w:val="auto"/>
          <w:szCs w:val="28"/>
        </w:rPr>
      </w:pPr>
      <w:r w:rsidRPr="00BB1320">
        <w:rPr>
          <w:rFonts w:eastAsia="宋体" w:cs="Times New Roman"/>
          <w:b/>
          <w:color w:val="auto"/>
          <w:szCs w:val="28"/>
        </w:rPr>
        <w:t>Полученные результаты и их новизна.</w:t>
      </w:r>
      <w:r w:rsidRPr="00BB1320">
        <w:rPr>
          <w:rFonts w:eastAsia="宋体" w:cs="Times New Roman"/>
          <w:color w:val="auto"/>
          <w:szCs w:val="28"/>
        </w:rPr>
        <w:t xml:space="preserve"> В данной работе определена </w:t>
      </w:r>
      <w:r w:rsidRPr="00BB1320">
        <w:rPr>
          <w:rFonts w:eastAsia="Calibri" w:cs="Times New Roman"/>
          <w:color w:val="auto"/>
          <w:szCs w:val="24"/>
        </w:rPr>
        <w:t xml:space="preserve">специфика взаимодействия СМИ и аудитории в цифровой среде, </w:t>
      </w:r>
      <w:r w:rsidRPr="00BB1320">
        <w:rPr>
          <w:rFonts w:eastAsia="宋体" w:cs="Times New Roman"/>
          <w:color w:val="auto"/>
          <w:szCs w:val="28"/>
        </w:rPr>
        <w:t>проанализированы с</w:t>
      </w:r>
      <w:r w:rsidRPr="00BB1320">
        <w:rPr>
          <w:rFonts w:eastAsia="宋体" w:cs="Times New Roman"/>
          <w:noProof/>
          <w:color w:val="auto"/>
          <w:szCs w:val="28"/>
        </w:rPr>
        <w:t>тратегия и методы построения коммуникационных связей общенациональными компаниями Китая,</w:t>
      </w:r>
      <w:r w:rsidRPr="00BB1320">
        <w:rPr>
          <w:rFonts w:eastAsia="宋体" w:cs="Times New Roman"/>
          <w:color w:val="auto"/>
          <w:szCs w:val="28"/>
        </w:rPr>
        <w:t xml:space="preserve"> </w:t>
      </w:r>
      <w:r w:rsidRPr="00BB1320">
        <w:rPr>
          <w:rFonts w:eastAsia="宋体" w:cs="Times New Roman"/>
          <w:noProof/>
          <w:color w:val="auto"/>
          <w:szCs w:val="28"/>
        </w:rPr>
        <w:t>определена эффективность и</w:t>
      </w:r>
      <w:r w:rsidRPr="00BB1320">
        <w:rPr>
          <w:rFonts w:eastAsia="宋体" w:cs="Times New Roman"/>
          <w:noProof/>
          <w:color w:val="auto"/>
          <w:szCs w:val="28"/>
        </w:rPr>
        <w:br/>
        <w:t>механизм совершенствования коммуникации с аудиторией в цифровой среде н</w:t>
      </w:r>
      <w:r w:rsidRPr="00BB1320">
        <w:rPr>
          <w:rFonts w:eastAsia="宋体" w:cs="Times New Roman"/>
          <w:color w:val="auto"/>
          <w:szCs w:val="28"/>
        </w:rPr>
        <w:t xml:space="preserve">а примере общенациональных СМИ Китая – «Жэньминь Жибао», CCTV, СNR. </w:t>
      </w:r>
    </w:p>
    <w:p w:rsidR="00BD0029" w:rsidRPr="00BB1320" w:rsidRDefault="00BD0029" w:rsidP="00BD0029">
      <w:pPr>
        <w:spacing w:line="360" w:lineRule="exact"/>
        <w:ind w:right="-284"/>
        <w:rPr>
          <w:rFonts w:eastAsia="宋体" w:cs="Times New Roman"/>
          <w:i/>
          <w:color w:val="auto"/>
          <w:szCs w:val="28"/>
          <w:lang w:val="en-US"/>
        </w:rPr>
      </w:pPr>
      <w:r w:rsidRPr="00BB1320">
        <w:rPr>
          <w:rFonts w:eastAsia="宋体" w:cs="Times New Roman"/>
          <w:b/>
          <w:iCs/>
          <w:color w:val="auto"/>
          <w:szCs w:val="28"/>
        </w:rPr>
        <w:t>Структура и объем работы</w:t>
      </w:r>
      <w:r w:rsidRPr="00BB1320">
        <w:rPr>
          <w:rFonts w:eastAsia="宋体" w:cs="Times New Roman"/>
          <w:b/>
          <w:bCs/>
          <w:color w:val="auto"/>
          <w:szCs w:val="28"/>
        </w:rPr>
        <w:t xml:space="preserve">. </w:t>
      </w:r>
      <w:r w:rsidRPr="00BB1320">
        <w:rPr>
          <w:rFonts w:eastAsia="宋体" w:cs="Times New Roman"/>
          <w:color w:val="auto"/>
          <w:szCs w:val="28"/>
        </w:rPr>
        <w:t>Диссертационная работа состоит из общей характеристики работы, введения, трех глав, заключения, списка использованных источников из 10</w:t>
      </w:r>
      <w:r w:rsidR="00702286" w:rsidRPr="00BB1320">
        <w:rPr>
          <w:rFonts w:eastAsia="宋体" w:cs="Times New Roman"/>
          <w:color w:val="auto"/>
          <w:szCs w:val="28"/>
        </w:rPr>
        <w:t>9</w:t>
      </w:r>
      <w:r w:rsidRPr="00BB1320">
        <w:rPr>
          <w:rFonts w:eastAsia="宋体" w:cs="Times New Roman"/>
          <w:color w:val="auto"/>
          <w:szCs w:val="28"/>
        </w:rPr>
        <w:t xml:space="preserve"> наименований, приложений. Объем</w:t>
      </w:r>
      <w:r w:rsidRPr="00BB1320">
        <w:rPr>
          <w:rFonts w:eastAsia="宋体" w:cs="Times New Roman"/>
          <w:color w:val="auto"/>
          <w:szCs w:val="28"/>
          <w:lang w:val="en-US"/>
        </w:rPr>
        <w:t xml:space="preserve"> </w:t>
      </w:r>
      <w:r w:rsidRPr="00BB1320">
        <w:rPr>
          <w:rFonts w:eastAsia="宋体" w:cs="Times New Roman"/>
          <w:color w:val="auto"/>
          <w:szCs w:val="28"/>
        </w:rPr>
        <w:t>работы</w:t>
      </w:r>
      <w:r w:rsidRPr="00BB1320">
        <w:rPr>
          <w:rFonts w:eastAsia="宋体" w:cs="Times New Roman"/>
          <w:color w:val="auto"/>
          <w:szCs w:val="28"/>
          <w:lang w:val="en-US"/>
        </w:rPr>
        <w:t xml:space="preserve"> </w:t>
      </w:r>
      <w:r w:rsidRPr="00BB1320">
        <w:rPr>
          <w:rFonts w:eastAsia="宋体" w:cs="Times New Roman"/>
          <w:color w:val="auto"/>
          <w:szCs w:val="28"/>
        </w:rPr>
        <w:t>составляет</w:t>
      </w:r>
      <w:r w:rsidRPr="00BB1320">
        <w:rPr>
          <w:rFonts w:eastAsia="宋体" w:cs="Times New Roman"/>
          <w:color w:val="auto"/>
          <w:szCs w:val="28"/>
          <w:lang w:val="en-US"/>
        </w:rPr>
        <w:t xml:space="preserve"> </w:t>
      </w:r>
      <w:r w:rsidR="00702286" w:rsidRPr="00BB1320">
        <w:rPr>
          <w:rFonts w:eastAsia="宋体" w:cs="Times New Roman"/>
          <w:color w:val="auto"/>
          <w:szCs w:val="28"/>
          <w:lang w:val="en-US" w:eastAsia="zh-CN"/>
        </w:rPr>
        <w:t>9</w:t>
      </w:r>
      <w:r w:rsidR="00692C96" w:rsidRPr="00BB1320">
        <w:rPr>
          <w:rFonts w:eastAsia="宋体" w:cs="Times New Roman"/>
          <w:color w:val="auto"/>
          <w:szCs w:val="28"/>
          <w:lang w:val="en-US" w:eastAsia="zh-CN"/>
        </w:rPr>
        <w:t>6</w:t>
      </w:r>
      <w:r w:rsidR="00702286" w:rsidRPr="00BB1320">
        <w:rPr>
          <w:rFonts w:eastAsia="宋体" w:cs="Times New Roman"/>
          <w:color w:val="auto"/>
          <w:szCs w:val="28"/>
          <w:lang w:val="en-US" w:eastAsia="zh-CN"/>
        </w:rPr>
        <w:t xml:space="preserve"> </w:t>
      </w:r>
      <w:r w:rsidRPr="00BB1320">
        <w:rPr>
          <w:rFonts w:eastAsia="宋体" w:cs="Times New Roman"/>
          <w:color w:val="auto"/>
          <w:szCs w:val="28"/>
        </w:rPr>
        <w:t>страниц</w:t>
      </w:r>
      <w:r w:rsidRPr="00BB1320">
        <w:rPr>
          <w:rFonts w:eastAsia="宋体" w:cs="Times New Roman"/>
          <w:color w:val="auto"/>
          <w:szCs w:val="28"/>
          <w:lang w:val="en-US"/>
        </w:rPr>
        <w:t xml:space="preserve">. </w:t>
      </w:r>
    </w:p>
    <w:p w:rsidR="00BD0029" w:rsidRPr="00BB1320" w:rsidRDefault="00BD0029" w:rsidP="00BD0029">
      <w:pPr>
        <w:spacing w:line="360" w:lineRule="exact"/>
        <w:contextualSpacing w:val="0"/>
        <w:rPr>
          <w:rFonts w:eastAsia="宋体" w:cs="Times New Roman"/>
          <w:color w:val="auto"/>
          <w:szCs w:val="28"/>
          <w:lang w:val="en-US"/>
        </w:rPr>
      </w:pPr>
      <w:r w:rsidRPr="00BB1320">
        <w:rPr>
          <w:rFonts w:eastAsia="宋体"/>
          <w:color w:val="auto"/>
          <w:szCs w:val="28"/>
          <w:lang w:val="en-US"/>
        </w:rPr>
        <w:br w:type="page"/>
      </w:r>
    </w:p>
    <w:p w:rsidR="00BD0029" w:rsidRPr="00BB1320" w:rsidRDefault="00BD0029" w:rsidP="00BD0029">
      <w:pPr>
        <w:pStyle w:val="1"/>
        <w:spacing w:after="600"/>
        <w:contextualSpacing w:val="0"/>
        <w:rPr>
          <w:rFonts w:eastAsia="Calibri"/>
          <w:szCs w:val="28"/>
          <w:lang w:val="en-US"/>
        </w:rPr>
      </w:pPr>
      <w:r w:rsidRPr="00BB1320">
        <w:rPr>
          <w:rFonts w:eastAsia="Calibri"/>
          <w:szCs w:val="28"/>
          <w:lang w:val="en-US"/>
        </w:rPr>
        <w:lastRenderedPageBreak/>
        <w:t>GENERAL DESCRIPTION OF WORK</w:t>
      </w:r>
    </w:p>
    <w:p w:rsidR="00BD0029" w:rsidRPr="00BB1320" w:rsidRDefault="00BD0029" w:rsidP="00BD0029">
      <w:pPr>
        <w:spacing w:line="360" w:lineRule="exact"/>
        <w:contextualSpacing w:val="0"/>
        <w:rPr>
          <w:rFonts w:eastAsia="宋体" w:cs="Times New Roman"/>
          <w:color w:val="auto"/>
          <w:szCs w:val="28"/>
          <w:lang w:val="en-US"/>
        </w:rPr>
      </w:pPr>
      <w:r w:rsidRPr="00BB1320">
        <w:rPr>
          <w:rFonts w:eastAsia="宋体" w:cs="Times New Roman"/>
          <w:color w:val="auto"/>
          <w:szCs w:val="28"/>
          <w:lang w:val="en-US"/>
        </w:rPr>
        <w:t>COMMUNICATION, MASS MEDIA, DIGITAL TECHNOLOGIES, COMMUNICATIVE ENVIRONMENT, ARTIFICIAL INTELLIGENCE, MEDIAMARKETING, COMMUNICATION LINKS.</w:t>
      </w:r>
    </w:p>
    <w:p w:rsidR="00BD0029" w:rsidRPr="00BB1320" w:rsidRDefault="00BD0029" w:rsidP="00BD0029">
      <w:pPr>
        <w:spacing w:line="360" w:lineRule="exact"/>
        <w:contextualSpacing w:val="0"/>
        <w:rPr>
          <w:rFonts w:eastAsia="宋体" w:cs="Times New Roman"/>
          <w:color w:val="auto"/>
          <w:szCs w:val="28"/>
          <w:lang w:val="en-US"/>
        </w:rPr>
      </w:pPr>
      <w:r w:rsidRPr="00BB1320">
        <w:rPr>
          <w:rFonts w:eastAsia="宋体" w:cs="Times New Roman"/>
          <w:b/>
          <w:color w:val="auto"/>
          <w:szCs w:val="28"/>
          <w:lang w:val="en-US"/>
        </w:rPr>
        <w:t xml:space="preserve">The purpose of the research </w:t>
      </w:r>
      <w:r w:rsidRPr="00BB1320">
        <w:rPr>
          <w:rFonts w:eastAsia="宋体" w:cs="Times New Roman"/>
          <w:color w:val="auto"/>
          <w:szCs w:val="28"/>
          <w:lang w:val="en-US"/>
        </w:rPr>
        <w:t>is to determine the features of communication with the media audience in the context of the development of digital technologies.</w:t>
      </w:r>
    </w:p>
    <w:p w:rsidR="00BD0029" w:rsidRPr="00BB1320" w:rsidRDefault="00BD0029" w:rsidP="00BD0029">
      <w:pPr>
        <w:spacing w:line="360" w:lineRule="exact"/>
        <w:contextualSpacing w:val="0"/>
        <w:rPr>
          <w:rFonts w:eastAsia="宋体" w:cs="Times New Roman"/>
          <w:color w:val="auto"/>
          <w:szCs w:val="28"/>
          <w:lang w:val="en-US"/>
        </w:rPr>
      </w:pPr>
      <w:r w:rsidRPr="00BB1320">
        <w:rPr>
          <w:rFonts w:eastAsia="宋体" w:cs="Times New Roman"/>
          <w:color w:val="auto"/>
          <w:szCs w:val="28"/>
          <w:lang w:val="en-US"/>
        </w:rPr>
        <w:t xml:space="preserve">To achieve the goal, the following </w:t>
      </w:r>
      <w:r w:rsidRPr="00BB1320">
        <w:rPr>
          <w:rFonts w:eastAsia="宋体" w:cs="Times New Roman"/>
          <w:b/>
          <w:color w:val="auto"/>
          <w:szCs w:val="28"/>
          <w:lang w:val="en-US"/>
        </w:rPr>
        <w:t>tasks</w:t>
      </w:r>
      <w:r w:rsidRPr="00BB1320">
        <w:rPr>
          <w:rFonts w:eastAsia="宋体" w:cs="Times New Roman"/>
          <w:color w:val="auto"/>
          <w:szCs w:val="28"/>
          <w:lang w:val="en-US"/>
        </w:rPr>
        <w:t xml:space="preserve"> were solved:</w:t>
      </w:r>
    </w:p>
    <w:p w:rsidR="00BD0029" w:rsidRPr="00BB1320" w:rsidRDefault="00BD0029" w:rsidP="00BD0029">
      <w:pPr>
        <w:spacing w:line="360" w:lineRule="exact"/>
        <w:contextualSpacing w:val="0"/>
        <w:rPr>
          <w:rFonts w:eastAsia="宋体" w:cs="Times New Roman"/>
          <w:color w:val="auto"/>
          <w:szCs w:val="28"/>
          <w:lang w:val="en-US"/>
        </w:rPr>
      </w:pPr>
      <w:r w:rsidRPr="00BB1320">
        <w:rPr>
          <w:rFonts w:eastAsia="宋体" w:cs="Times New Roman"/>
          <w:color w:val="auto"/>
          <w:szCs w:val="28"/>
          <w:lang w:val="en-US"/>
        </w:rPr>
        <w:t>1. Determine the level of development of AI in China and the possibility of using its converged environment in the media.</w:t>
      </w:r>
    </w:p>
    <w:p w:rsidR="00BD0029" w:rsidRPr="00BB1320" w:rsidRDefault="00BD0029" w:rsidP="00BD0029">
      <w:pPr>
        <w:spacing w:line="360" w:lineRule="exact"/>
        <w:contextualSpacing w:val="0"/>
        <w:rPr>
          <w:rFonts w:eastAsia="宋体" w:cs="Times New Roman"/>
          <w:color w:val="auto"/>
          <w:szCs w:val="28"/>
          <w:lang w:val="en-US"/>
        </w:rPr>
      </w:pPr>
      <w:r w:rsidRPr="00BB1320">
        <w:rPr>
          <w:rFonts w:eastAsia="宋体" w:cs="Times New Roman"/>
          <w:color w:val="auto"/>
          <w:szCs w:val="28"/>
          <w:lang w:val="en-US"/>
        </w:rPr>
        <w:t>2. To study the specifics of interaction between the media and the audience in the digital environment.</w:t>
      </w:r>
    </w:p>
    <w:p w:rsidR="00BD0029" w:rsidRPr="00BB1320" w:rsidRDefault="00BD0029" w:rsidP="00BD0029">
      <w:pPr>
        <w:spacing w:line="360" w:lineRule="exact"/>
        <w:contextualSpacing w:val="0"/>
        <w:rPr>
          <w:rFonts w:eastAsia="宋体" w:cs="Times New Roman"/>
          <w:color w:val="auto"/>
          <w:szCs w:val="28"/>
          <w:lang w:val="en-US"/>
        </w:rPr>
      </w:pPr>
      <w:r w:rsidRPr="00BB1320">
        <w:rPr>
          <w:rFonts w:eastAsia="宋体" w:cs="Times New Roman"/>
          <w:color w:val="auto"/>
          <w:szCs w:val="28"/>
          <w:lang w:val="en-US"/>
        </w:rPr>
        <w:t>3. Identify tools for promoting media content on the Internet;</w:t>
      </w:r>
    </w:p>
    <w:p w:rsidR="00BD0029" w:rsidRPr="00BB1320" w:rsidRDefault="00BD0029" w:rsidP="00BD0029">
      <w:pPr>
        <w:spacing w:line="360" w:lineRule="exact"/>
        <w:contextualSpacing w:val="0"/>
        <w:rPr>
          <w:rFonts w:eastAsia="宋体" w:cs="Times New Roman"/>
          <w:color w:val="auto"/>
          <w:szCs w:val="28"/>
          <w:lang w:val="en-US"/>
        </w:rPr>
      </w:pPr>
      <w:r w:rsidRPr="00BB1320">
        <w:rPr>
          <w:rFonts w:eastAsia="宋体" w:cs="Times New Roman"/>
          <w:color w:val="auto"/>
          <w:szCs w:val="28"/>
          <w:lang w:val="en-US"/>
        </w:rPr>
        <w:t>4. Identify promising directions for the development of media communication with the audience.</w:t>
      </w:r>
    </w:p>
    <w:p w:rsidR="00BD0029" w:rsidRPr="00BB1320" w:rsidRDefault="00BD0029" w:rsidP="00BD0029">
      <w:pPr>
        <w:spacing w:line="360" w:lineRule="exact"/>
        <w:contextualSpacing w:val="0"/>
        <w:rPr>
          <w:rFonts w:eastAsia="宋体" w:cs="Times New Roman"/>
          <w:color w:val="auto"/>
          <w:szCs w:val="28"/>
          <w:lang w:val="en-US"/>
        </w:rPr>
      </w:pPr>
      <w:r w:rsidRPr="00BB1320">
        <w:rPr>
          <w:rFonts w:eastAsia="宋体" w:cs="Times New Roman"/>
          <w:color w:val="auto"/>
          <w:szCs w:val="28"/>
          <w:lang w:val="en-US"/>
        </w:rPr>
        <w:t>5. Analyze the strategy and methods of building communication links by nationwide companies in China.</w:t>
      </w:r>
    </w:p>
    <w:p w:rsidR="00BD0029" w:rsidRPr="00BB1320" w:rsidRDefault="00BD0029" w:rsidP="00BD0029">
      <w:pPr>
        <w:spacing w:line="360" w:lineRule="exact"/>
        <w:contextualSpacing w:val="0"/>
        <w:rPr>
          <w:rFonts w:eastAsia="宋体" w:cs="Times New Roman"/>
          <w:color w:val="auto"/>
          <w:szCs w:val="28"/>
          <w:lang w:val="en-US"/>
        </w:rPr>
      </w:pPr>
      <w:r w:rsidRPr="00BB1320">
        <w:rPr>
          <w:rFonts w:eastAsia="宋体" w:cs="Times New Roman"/>
          <w:color w:val="auto"/>
          <w:szCs w:val="28"/>
          <w:lang w:val="en-US"/>
        </w:rPr>
        <w:t>6. Evaluate the effectiveness and mechanism for improving communication with the audience (for example, «People's Daily», CCTV, CNR).</w:t>
      </w:r>
    </w:p>
    <w:p w:rsidR="00BD0029" w:rsidRPr="00BB1320" w:rsidRDefault="00BD0029" w:rsidP="00BD0029">
      <w:pPr>
        <w:spacing w:line="360" w:lineRule="exact"/>
        <w:contextualSpacing w:val="0"/>
        <w:rPr>
          <w:rFonts w:eastAsia="宋体" w:cs="Times New Roman"/>
          <w:color w:val="auto"/>
          <w:szCs w:val="28"/>
          <w:lang w:val="en-US"/>
        </w:rPr>
      </w:pPr>
      <w:r w:rsidRPr="00BB1320">
        <w:rPr>
          <w:rFonts w:eastAsia="宋体" w:cs="Times New Roman"/>
          <w:b/>
          <w:color w:val="auto"/>
          <w:szCs w:val="28"/>
          <w:lang w:val="en-US"/>
        </w:rPr>
        <w:t>The object of the research</w:t>
      </w:r>
      <w:r w:rsidRPr="00BB1320">
        <w:rPr>
          <w:rFonts w:eastAsia="宋体" w:cs="Times New Roman"/>
          <w:color w:val="auto"/>
          <w:szCs w:val="28"/>
          <w:lang w:val="en-US"/>
        </w:rPr>
        <w:t xml:space="preserve"> is the communication of the media with the audience using IT products.</w:t>
      </w:r>
    </w:p>
    <w:p w:rsidR="00BD0029" w:rsidRPr="00BB1320" w:rsidRDefault="00BD0029" w:rsidP="00BD0029">
      <w:pPr>
        <w:spacing w:line="360" w:lineRule="exact"/>
        <w:contextualSpacing w:val="0"/>
        <w:rPr>
          <w:rFonts w:eastAsia="宋体" w:cs="Times New Roman"/>
          <w:color w:val="auto"/>
          <w:szCs w:val="28"/>
          <w:lang w:val="en-US"/>
        </w:rPr>
      </w:pPr>
      <w:r w:rsidRPr="00BB1320">
        <w:rPr>
          <w:rFonts w:eastAsia="宋体" w:cs="Times New Roman"/>
          <w:b/>
          <w:color w:val="auto"/>
          <w:szCs w:val="28"/>
          <w:lang w:val="en-US"/>
        </w:rPr>
        <w:t>The subject of the research</w:t>
      </w:r>
      <w:r w:rsidRPr="00BB1320">
        <w:rPr>
          <w:rFonts w:eastAsia="宋体" w:cs="Times New Roman"/>
          <w:color w:val="auto"/>
          <w:szCs w:val="28"/>
          <w:lang w:val="en-US"/>
        </w:rPr>
        <w:t xml:space="preserve"> is factors, trends, patterns and technologies for the formation of effective communication between the media and the audience.</w:t>
      </w:r>
    </w:p>
    <w:p w:rsidR="00BD0029" w:rsidRPr="00BB1320" w:rsidRDefault="00BD0029" w:rsidP="00BD0029">
      <w:pPr>
        <w:spacing w:line="360" w:lineRule="exact"/>
        <w:contextualSpacing w:val="0"/>
        <w:rPr>
          <w:rFonts w:eastAsia="宋体" w:cs="Times New Roman"/>
          <w:color w:val="auto"/>
          <w:szCs w:val="28"/>
          <w:lang w:val="en-US"/>
        </w:rPr>
      </w:pPr>
      <w:r w:rsidRPr="00BB1320">
        <w:rPr>
          <w:rFonts w:eastAsia="宋体" w:cs="Times New Roman"/>
          <w:b/>
          <w:color w:val="auto"/>
          <w:szCs w:val="28"/>
          <w:lang w:val="en-US"/>
        </w:rPr>
        <w:t xml:space="preserve">The results obtained and their novelty. </w:t>
      </w:r>
      <w:r w:rsidRPr="00BB1320">
        <w:rPr>
          <w:rFonts w:eastAsia="宋体" w:cs="Times New Roman"/>
          <w:color w:val="auto"/>
          <w:szCs w:val="28"/>
          <w:lang w:val="en-US"/>
        </w:rPr>
        <w:t xml:space="preserve"> This paper defines the specifics of interaction between the media and the audience in the digital environment, analyzes the strategy and methods of building communication links by nationwide companies in China, determines the effectiveness and</w:t>
      </w:r>
      <w:r w:rsidRPr="00BB1320">
        <w:rPr>
          <w:rFonts w:eastAsia="宋体" w:cs="Times New Roman" w:hint="eastAsia"/>
          <w:color w:val="auto"/>
          <w:szCs w:val="28"/>
          <w:lang w:val="en-US" w:eastAsia="zh-CN"/>
        </w:rPr>
        <w:t xml:space="preserve"> </w:t>
      </w:r>
      <w:r w:rsidRPr="00BB1320">
        <w:rPr>
          <w:rFonts w:eastAsia="宋体" w:cs="Times New Roman"/>
          <w:color w:val="auto"/>
          <w:szCs w:val="28"/>
          <w:lang w:val="en-US"/>
        </w:rPr>
        <w:t>mechanism for improving communication with the audience in the digital environment on the example of the national media in China – «People's Daily», CCTV, CNR.</w:t>
      </w:r>
    </w:p>
    <w:p w:rsidR="00BD0029" w:rsidRPr="00BB1320" w:rsidRDefault="00BD0029" w:rsidP="00BD0029">
      <w:pPr>
        <w:contextualSpacing w:val="0"/>
        <w:rPr>
          <w:rFonts w:eastAsia="宋体" w:cs="Times New Roman"/>
          <w:color w:val="auto"/>
          <w:szCs w:val="24"/>
          <w:lang w:eastAsia="zh-CN"/>
        </w:rPr>
      </w:pPr>
      <w:r w:rsidRPr="00BB1320">
        <w:rPr>
          <w:rFonts w:eastAsia="宋体" w:cs="Times New Roman"/>
          <w:b/>
          <w:color w:val="auto"/>
          <w:szCs w:val="28"/>
          <w:lang w:val="en-US"/>
        </w:rPr>
        <w:t>The</w:t>
      </w:r>
      <w:r w:rsidRPr="00BB1320">
        <w:rPr>
          <w:rFonts w:eastAsia="宋体" w:cs="Times New Roman"/>
          <w:b/>
          <w:color w:val="auto"/>
          <w:szCs w:val="24"/>
          <w:lang w:val="en-US" w:eastAsia="zh-CN"/>
        </w:rPr>
        <w:t xml:space="preserve"> structure and scope </w:t>
      </w:r>
      <w:r w:rsidRPr="00BB1320">
        <w:rPr>
          <w:rFonts w:eastAsia="宋体" w:cs="Times New Roman"/>
          <w:b/>
          <w:color w:val="auto"/>
          <w:szCs w:val="28"/>
          <w:lang w:val="en-US"/>
        </w:rPr>
        <w:t>the master's thesis.</w:t>
      </w:r>
      <w:r w:rsidRPr="00BB1320">
        <w:rPr>
          <w:rFonts w:eastAsia="宋体" w:cs="Times New Roman"/>
          <w:color w:val="auto"/>
          <w:szCs w:val="28"/>
          <w:lang w:val="en-US"/>
        </w:rPr>
        <w:t xml:space="preserve"> </w:t>
      </w:r>
      <w:r w:rsidRPr="00BB1320">
        <w:rPr>
          <w:rFonts w:eastAsia="宋体" w:cs="Times New Roman"/>
          <w:color w:val="auto"/>
          <w:szCs w:val="24"/>
          <w:lang w:val="en-US" w:eastAsia="zh-CN"/>
        </w:rPr>
        <w:t xml:space="preserve">The dissertation work consists of a general description of the work, an introduction, three chapters, a conclusion, a list of used sources of </w:t>
      </w:r>
      <w:r w:rsidR="00702286" w:rsidRPr="00BB1320">
        <w:rPr>
          <w:rFonts w:eastAsia="宋体" w:cs="Times New Roman"/>
          <w:color w:val="auto"/>
          <w:szCs w:val="24"/>
          <w:lang w:val="en-US" w:eastAsia="zh-CN"/>
        </w:rPr>
        <w:t>1</w:t>
      </w:r>
      <w:r w:rsidRPr="00BB1320">
        <w:rPr>
          <w:rFonts w:eastAsia="宋体" w:cs="Times New Roman"/>
          <w:color w:val="auto"/>
          <w:szCs w:val="24"/>
          <w:lang w:val="en-US" w:eastAsia="zh-CN"/>
        </w:rPr>
        <w:t>0</w:t>
      </w:r>
      <w:r w:rsidR="00702286" w:rsidRPr="00BB1320">
        <w:rPr>
          <w:rFonts w:eastAsia="宋体" w:cs="Times New Roman"/>
          <w:color w:val="auto"/>
          <w:szCs w:val="24"/>
          <w:lang w:val="en-US" w:eastAsia="zh-CN"/>
        </w:rPr>
        <w:t>9</w:t>
      </w:r>
      <w:r w:rsidRPr="00BB1320">
        <w:rPr>
          <w:rFonts w:eastAsia="宋体" w:cs="Times New Roman"/>
          <w:color w:val="auto"/>
          <w:szCs w:val="24"/>
          <w:lang w:val="en-US" w:eastAsia="zh-CN"/>
        </w:rPr>
        <w:t xml:space="preserve"> titles, annexes.  The</w:t>
      </w:r>
      <w:r w:rsidRPr="00BB1320">
        <w:rPr>
          <w:rFonts w:eastAsia="宋体" w:cs="Times New Roman"/>
          <w:color w:val="auto"/>
          <w:szCs w:val="24"/>
          <w:lang w:eastAsia="zh-CN"/>
        </w:rPr>
        <w:t xml:space="preserve"> </w:t>
      </w:r>
      <w:r w:rsidRPr="00BB1320">
        <w:rPr>
          <w:rFonts w:eastAsia="宋体" w:cs="Times New Roman"/>
          <w:color w:val="auto"/>
          <w:szCs w:val="24"/>
          <w:lang w:val="en-US" w:eastAsia="zh-CN"/>
        </w:rPr>
        <w:t>volume</w:t>
      </w:r>
      <w:r w:rsidRPr="00BB1320">
        <w:rPr>
          <w:rFonts w:eastAsia="宋体" w:cs="Times New Roman"/>
          <w:color w:val="auto"/>
          <w:szCs w:val="24"/>
          <w:lang w:eastAsia="zh-CN"/>
        </w:rPr>
        <w:t xml:space="preserve"> </w:t>
      </w:r>
      <w:r w:rsidRPr="00BB1320">
        <w:rPr>
          <w:rFonts w:eastAsia="宋体" w:cs="Times New Roman"/>
          <w:color w:val="auto"/>
          <w:szCs w:val="24"/>
          <w:lang w:val="en-US" w:eastAsia="zh-CN"/>
        </w:rPr>
        <w:t>of</w:t>
      </w:r>
      <w:r w:rsidRPr="00BB1320">
        <w:rPr>
          <w:rFonts w:eastAsia="宋体" w:cs="Times New Roman"/>
          <w:color w:val="auto"/>
          <w:szCs w:val="24"/>
          <w:lang w:eastAsia="zh-CN"/>
        </w:rPr>
        <w:t xml:space="preserve"> </w:t>
      </w:r>
      <w:r w:rsidRPr="00BB1320">
        <w:rPr>
          <w:rFonts w:eastAsia="宋体" w:cs="Times New Roman"/>
          <w:color w:val="auto"/>
          <w:szCs w:val="24"/>
          <w:lang w:val="en-US" w:eastAsia="zh-CN"/>
        </w:rPr>
        <w:t>work</w:t>
      </w:r>
      <w:r w:rsidRPr="00BB1320">
        <w:rPr>
          <w:rFonts w:eastAsia="宋体" w:cs="Times New Roman"/>
          <w:color w:val="auto"/>
          <w:szCs w:val="24"/>
          <w:lang w:eastAsia="zh-CN"/>
        </w:rPr>
        <w:t xml:space="preserve"> </w:t>
      </w:r>
      <w:r w:rsidRPr="00BB1320">
        <w:rPr>
          <w:rFonts w:eastAsia="宋体" w:cs="Times New Roman"/>
          <w:color w:val="auto"/>
          <w:szCs w:val="24"/>
          <w:lang w:val="en-US" w:eastAsia="zh-CN"/>
        </w:rPr>
        <w:t>is</w:t>
      </w:r>
      <w:r w:rsidRPr="00BB1320">
        <w:rPr>
          <w:rFonts w:eastAsia="宋体" w:cs="Times New Roman"/>
          <w:color w:val="auto"/>
          <w:szCs w:val="24"/>
          <w:lang w:eastAsia="zh-CN"/>
        </w:rPr>
        <w:t xml:space="preserve"> 9</w:t>
      </w:r>
      <w:r w:rsidR="00692C96" w:rsidRPr="00BB1320">
        <w:rPr>
          <w:rFonts w:eastAsia="宋体" w:cs="Times New Roman"/>
          <w:color w:val="auto"/>
          <w:szCs w:val="24"/>
          <w:lang w:eastAsia="zh-CN"/>
        </w:rPr>
        <w:t>6</w:t>
      </w:r>
      <w:r w:rsidRPr="00BB1320">
        <w:rPr>
          <w:rFonts w:eastAsia="宋体" w:cs="Times New Roman"/>
          <w:color w:val="auto"/>
          <w:szCs w:val="24"/>
          <w:lang w:eastAsia="zh-CN"/>
        </w:rPr>
        <w:t xml:space="preserve"> </w:t>
      </w:r>
      <w:r w:rsidRPr="00BB1320">
        <w:rPr>
          <w:rFonts w:eastAsia="宋体" w:cs="Times New Roman"/>
          <w:color w:val="auto"/>
          <w:szCs w:val="24"/>
          <w:lang w:val="en-US" w:eastAsia="zh-CN"/>
        </w:rPr>
        <w:t>pages</w:t>
      </w:r>
      <w:r w:rsidRPr="00BB1320">
        <w:rPr>
          <w:rFonts w:eastAsia="宋体" w:cs="Times New Roman"/>
          <w:color w:val="auto"/>
          <w:szCs w:val="24"/>
          <w:lang w:eastAsia="zh-CN"/>
        </w:rPr>
        <w:t>.</w:t>
      </w:r>
    </w:p>
    <w:p w:rsidR="00BD0029" w:rsidRPr="00BB1320" w:rsidRDefault="00BD0029" w:rsidP="00BD0029">
      <w:pPr>
        <w:contextualSpacing w:val="0"/>
        <w:rPr>
          <w:rFonts w:eastAsia="宋体" w:cs="Times New Roman"/>
          <w:color w:val="auto"/>
          <w:szCs w:val="24"/>
          <w:lang w:eastAsia="zh-CN"/>
        </w:rPr>
      </w:pPr>
    </w:p>
    <w:p w:rsidR="00BD0029" w:rsidRPr="00BB1320" w:rsidRDefault="00BD0029" w:rsidP="00BD0029">
      <w:pPr>
        <w:pStyle w:val="ac"/>
        <w:jc w:val="center"/>
        <w:rPr>
          <w:rFonts w:eastAsia="宋体"/>
          <w:color w:val="auto"/>
          <w:lang w:eastAsia="zh-CN"/>
        </w:rPr>
      </w:pPr>
    </w:p>
    <w:p w:rsidR="00BD0029" w:rsidRPr="00BB1320" w:rsidRDefault="00BD0029" w:rsidP="00BD0029">
      <w:pPr>
        <w:pStyle w:val="ac"/>
        <w:jc w:val="center"/>
        <w:rPr>
          <w:rFonts w:eastAsia="宋体"/>
          <w:color w:val="auto"/>
          <w:lang w:eastAsia="zh-CN"/>
        </w:rPr>
      </w:pPr>
    </w:p>
    <w:p w:rsidR="00BD0029" w:rsidRPr="00BB1320" w:rsidRDefault="00BD0029" w:rsidP="00BD0029">
      <w:pPr>
        <w:pStyle w:val="ac"/>
        <w:jc w:val="center"/>
        <w:rPr>
          <w:rFonts w:eastAsia="宋体"/>
          <w:color w:val="auto"/>
          <w:lang w:eastAsia="zh-CN"/>
        </w:rPr>
      </w:pPr>
    </w:p>
    <w:p w:rsidR="00BD0029" w:rsidRPr="00BB1320" w:rsidRDefault="00BD0029" w:rsidP="00BD0029">
      <w:pPr>
        <w:pStyle w:val="ac"/>
        <w:jc w:val="center"/>
        <w:rPr>
          <w:rFonts w:eastAsia="宋体"/>
          <w:color w:val="auto"/>
          <w:lang w:eastAsia="zh-CN"/>
        </w:rPr>
      </w:pPr>
    </w:p>
    <w:p w:rsidR="00BD0029" w:rsidRPr="00BB1320" w:rsidRDefault="00BD0029" w:rsidP="00BD0029">
      <w:pPr>
        <w:pStyle w:val="ac"/>
        <w:jc w:val="center"/>
        <w:rPr>
          <w:rFonts w:eastAsia="宋体"/>
          <w:color w:val="auto"/>
          <w:lang w:eastAsia="zh-CN"/>
        </w:rPr>
      </w:pPr>
    </w:p>
    <w:p w:rsidR="00BD0029" w:rsidRPr="00BB1320" w:rsidRDefault="00BD0029">
      <w:pPr>
        <w:contextualSpacing w:val="0"/>
        <w:rPr>
          <w:rFonts w:cs="Times New Roman"/>
          <w:b/>
          <w:bCs/>
          <w:caps/>
          <w:color w:val="auto"/>
          <w:kern w:val="36"/>
          <w:sz w:val="32"/>
          <w:szCs w:val="48"/>
          <w:lang w:eastAsia="ru-RU"/>
        </w:rPr>
      </w:pPr>
      <w:bookmarkStart w:id="10" w:name="_GoBack"/>
      <w:bookmarkEnd w:id="9"/>
      <w:bookmarkEnd w:id="10"/>
    </w:p>
    <w:sectPr w:rsidR="00BD0029" w:rsidRPr="00BB1320" w:rsidSect="00BE4ACE">
      <w:footerReference w:type="default" r:id="rId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406" w:rsidRDefault="006A5406" w:rsidP="00582502">
      <w:r>
        <w:separator/>
      </w:r>
    </w:p>
  </w:endnote>
  <w:endnote w:type="continuationSeparator" w:id="0">
    <w:p w:rsidR="006A5406" w:rsidRDefault="006A5406" w:rsidP="0058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等线 Light">
    <w:altName w:val="MS Mincho"/>
    <w:panose1 w:val="00000000000000000000"/>
    <w:charset w:val="80"/>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956847"/>
      <w:docPartObj>
        <w:docPartGallery w:val="Page Numbers (Bottom of Page)"/>
        <w:docPartUnique/>
      </w:docPartObj>
    </w:sdtPr>
    <w:sdtEndPr>
      <w:rPr>
        <w:rFonts w:ascii="Times New Roman" w:hAnsi="Times New Roman"/>
        <w:sz w:val="28"/>
        <w:szCs w:val="28"/>
      </w:rPr>
    </w:sdtEndPr>
    <w:sdtContent>
      <w:p w:rsidR="00B450CA" w:rsidRPr="00AD4879" w:rsidRDefault="00B450CA">
        <w:pPr>
          <w:pStyle w:val="a5"/>
          <w:jc w:val="center"/>
          <w:rPr>
            <w:rFonts w:ascii="Times New Roman" w:hAnsi="Times New Roman"/>
            <w:sz w:val="28"/>
            <w:szCs w:val="28"/>
          </w:rPr>
        </w:pPr>
        <w:r w:rsidRPr="00AD4879">
          <w:rPr>
            <w:rFonts w:ascii="Times New Roman" w:hAnsi="Times New Roman"/>
            <w:sz w:val="28"/>
            <w:szCs w:val="28"/>
          </w:rPr>
          <w:fldChar w:fldCharType="begin"/>
        </w:r>
        <w:r w:rsidRPr="00AD4879">
          <w:rPr>
            <w:rFonts w:ascii="Times New Roman" w:hAnsi="Times New Roman"/>
            <w:sz w:val="28"/>
            <w:szCs w:val="28"/>
          </w:rPr>
          <w:instrText>PAGE   \* MERGEFORMAT</w:instrText>
        </w:r>
        <w:r w:rsidRPr="00AD4879">
          <w:rPr>
            <w:rFonts w:ascii="Times New Roman" w:hAnsi="Times New Roman"/>
            <w:sz w:val="28"/>
            <w:szCs w:val="28"/>
          </w:rPr>
          <w:fldChar w:fldCharType="separate"/>
        </w:r>
        <w:r w:rsidR="000365EE" w:rsidRPr="000365EE">
          <w:rPr>
            <w:rFonts w:ascii="Times New Roman" w:hAnsi="Times New Roman"/>
            <w:noProof/>
            <w:sz w:val="28"/>
            <w:szCs w:val="28"/>
            <w:lang w:val="ru-RU"/>
          </w:rPr>
          <w:t>2</w:t>
        </w:r>
        <w:r w:rsidRPr="00AD4879">
          <w:rPr>
            <w:rFonts w:ascii="Times New Roman" w:hAnsi="Times New Roman"/>
            <w:sz w:val="28"/>
            <w:szCs w:val="28"/>
          </w:rPr>
          <w:fldChar w:fldCharType="end"/>
        </w:r>
      </w:p>
    </w:sdtContent>
  </w:sdt>
  <w:p w:rsidR="00B450CA" w:rsidRDefault="00B450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406" w:rsidRDefault="006A5406" w:rsidP="00582502">
      <w:r>
        <w:separator/>
      </w:r>
    </w:p>
  </w:footnote>
  <w:footnote w:type="continuationSeparator" w:id="0">
    <w:p w:rsidR="006A5406" w:rsidRDefault="006A5406" w:rsidP="00582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hybridMultilevel"/>
    <w:tmpl w:val="88C2FF2E"/>
    <w:styleLink w:val="6"/>
    <w:lvl w:ilvl="0" w:tplc="2D06CB5E">
      <w:start w:val="1"/>
      <w:numFmt w:val="decimal"/>
      <w:lvlText w:val="%1."/>
      <w:lvlJc w:val="left"/>
      <w:pPr>
        <w:ind w:left="90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9265E8">
      <w:start w:val="1"/>
      <w:numFmt w:val="lowerLetter"/>
      <w:lvlText w:val="%2."/>
      <w:lvlJc w:val="left"/>
      <w:pPr>
        <w:ind w:left="16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90F40A">
      <w:start w:val="1"/>
      <w:numFmt w:val="lowerRoman"/>
      <w:lvlText w:val="%3."/>
      <w:lvlJc w:val="left"/>
      <w:pPr>
        <w:ind w:left="2340" w:hanging="302"/>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AE891A">
      <w:start w:val="1"/>
      <w:numFmt w:val="decimal"/>
      <w:lvlText w:val="%4."/>
      <w:lvlJc w:val="left"/>
      <w:pPr>
        <w:ind w:left="306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866962">
      <w:start w:val="1"/>
      <w:numFmt w:val="lowerLetter"/>
      <w:lvlText w:val="%5."/>
      <w:lvlJc w:val="left"/>
      <w:pPr>
        <w:ind w:left="378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7CE310">
      <w:start w:val="1"/>
      <w:numFmt w:val="lowerRoman"/>
      <w:lvlText w:val="%6."/>
      <w:lvlJc w:val="left"/>
      <w:pPr>
        <w:ind w:left="4500" w:hanging="302"/>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94011E">
      <w:start w:val="1"/>
      <w:numFmt w:val="decimal"/>
      <w:lvlText w:val="%7."/>
      <w:lvlJc w:val="left"/>
      <w:pPr>
        <w:ind w:left="52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E27B86">
      <w:start w:val="1"/>
      <w:numFmt w:val="lowerLetter"/>
      <w:lvlText w:val="%8."/>
      <w:lvlJc w:val="left"/>
      <w:pPr>
        <w:ind w:left="59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AEB65A">
      <w:start w:val="1"/>
      <w:numFmt w:val="lowerRoman"/>
      <w:lvlText w:val="%9."/>
      <w:lvlJc w:val="left"/>
      <w:pPr>
        <w:ind w:left="6660" w:hanging="302"/>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0000018"/>
    <w:multiLevelType w:val="hybridMultilevel"/>
    <w:tmpl w:val="B8A88F3C"/>
    <w:lvl w:ilvl="0" w:tplc="04AC7520">
      <w:start w:val="1"/>
      <w:numFmt w:val="decimal"/>
      <w:lvlText w:val="%1."/>
      <w:lvlJc w:val="left"/>
      <w:pPr>
        <w:ind w:left="8157" w:hanging="360"/>
      </w:pPr>
    </w:lvl>
    <w:lvl w:ilvl="1" w:tplc="04190019">
      <w:start w:val="1"/>
      <w:numFmt w:val="lowerLetter"/>
      <w:lvlText w:val="%2."/>
      <w:lvlJc w:val="left"/>
      <w:pPr>
        <w:ind w:left="5617" w:hanging="360"/>
      </w:pPr>
    </w:lvl>
    <w:lvl w:ilvl="2" w:tplc="0419001B">
      <w:start w:val="1"/>
      <w:numFmt w:val="lowerRoman"/>
      <w:lvlText w:val="%3."/>
      <w:lvlJc w:val="right"/>
      <w:pPr>
        <w:ind w:left="6337" w:hanging="180"/>
      </w:pPr>
    </w:lvl>
    <w:lvl w:ilvl="3" w:tplc="0419000F">
      <w:start w:val="1"/>
      <w:numFmt w:val="decimal"/>
      <w:lvlText w:val="%4."/>
      <w:lvlJc w:val="left"/>
      <w:pPr>
        <w:ind w:left="7057" w:hanging="360"/>
      </w:pPr>
    </w:lvl>
    <w:lvl w:ilvl="4" w:tplc="04190019">
      <w:start w:val="1"/>
      <w:numFmt w:val="lowerLetter"/>
      <w:lvlText w:val="%5."/>
      <w:lvlJc w:val="left"/>
      <w:pPr>
        <w:ind w:left="7777" w:hanging="360"/>
      </w:pPr>
    </w:lvl>
    <w:lvl w:ilvl="5" w:tplc="0419001B">
      <w:start w:val="1"/>
      <w:numFmt w:val="lowerRoman"/>
      <w:lvlText w:val="%6."/>
      <w:lvlJc w:val="right"/>
      <w:pPr>
        <w:ind w:left="8497" w:hanging="180"/>
      </w:pPr>
    </w:lvl>
    <w:lvl w:ilvl="6" w:tplc="0419000F">
      <w:start w:val="1"/>
      <w:numFmt w:val="decimal"/>
      <w:lvlText w:val="%7."/>
      <w:lvlJc w:val="left"/>
      <w:pPr>
        <w:ind w:left="9217" w:hanging="360"/>
      </w:pPr>
    </w:lvl>
    <w:lvl w:ilvl="7" w:tplc="04190019">
      <w:start w:val="1"/>
      <w:numFmt w:val="lowerLetter"/>
      <w:lvlText w:val="%8."/>
      <w:lvlJc w:val="left"/>
      <w:pPr>
        <w:ind w:left="9937" w:hanging="360"/>
      </w:pPr>
    </w:lvl>
    <w:lvl w:ilvl="8" w:tplc="0419001B">
      <w:start w:val="1"/>
      <w:numFmt w:val="lowerRoman"/>
      <w:lvlText w:val="%9."/>
      <w:lvlJc w:val="right"/>
      <w:pPr>
        <w:ind w:left="10657" w:hanging="180"/>
      </w:pPr>
    </w:lvl>
  </w:abstractNum>
  <w:abstractNum w:abstractNumId="2">
    <w:nsid w:val="040D0902"/>
    <w:multiLevelType w:val="hybridMultilevel"/>
    <w:tmpl w:val="6B60B4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8264CF"/>
    <w:multiLevelType w:val="hybridMultilevel"/>
    <w:tmpl w:val="49EAEF32"/>
    <w:lvl w:ilvl="0" w:tplc="B7F6D0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3833BE2"/>
    <w:multiLevelType w:val="hybridMultilevel"/>
    <w:tmpl w:val="3BB02E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7595BC7"/>
    <w:multiLevelType w:val="hybridMultilevel"/>
    <w:tmpl w:val="E1CCFCAA"/>
    <w:lvl w:ilvl="0" w:tplc="5D7E2B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9C7B0C"/>
    <w:multiLevelType w:val="hybridMultilevel"/>
    <w:tmpl w:val="A622EE0A"/>
    <w:lvl w:ilvl="0" w:tplc="886E46C0">
      <w:start w:val="1"/>
      <w:numFmt w:val="decimal"/>
      <w:lvlText w:val="%1."/>
      <w:lvlJc w:val="left"/>
      <w:pPr>
        <w:ind w:left="1525" w:hanging="39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nsid w:val="2DE67B48"/>
    <w:multiLevelType w:val="hybridMultilevel"/>
    <w:tmpl w:val="8D7404B2"/>
    <w:lvl w:ilvl="0" w:tplc="57C8025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B655F0D"/>
    <w:multiLevelType w:val="hybridMultilevel"/>
    <w:tmpl w:val="A27CDE30"/>
    <w:lvl w:ilvl="0" w:tplc="B7F6D0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3FDE608F"/>
    <w:multiLevelType w:val="hybridMultilevel"/>
    <w:tmpl w:val="38045438"/>
    <w:lvl w:ilvl="0" w:tplc="E34A35F4">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834D1B"/>
    <w:multiLevelType w:val="hybridMultilevel"/>
    <w:tmpl w:val="8FECEB1E"/>
    <w:lvl w:ilvl="0" w:tplc="C12E81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6066389"/>
    <w:multiLevelType w:val="hybridMultilevel"/>
    <w:tmpl w:val="B2A61E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A1F1B84"/>
    <w:multiLevelType w:val="hybridMultilevel"/>
    <w:tmpl w:val="76762E4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A8277C5"/>
    <w:multiLevelType w:val="hybridMultilevel"/>
    <w:tmpl w:val="0BA4F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C05709"/>
    <w:multiLevelType w:val="hybridMultilevel"/>
    <w:tmpl w:val="E6D650B4"/>
    <w:lvl w:ilvl="0" w:tplc="39084F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3CA7FB8"/>
    <w:multiLevelType w:val="hybridMultilevel"/>
    <w:tmpl w:val="6866711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4B3630B"/>
    <w:multiLevelType w:val="hybridMultilevel"/>
    <w:tmpl w:val="CCA8FA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9AB156B"/>
    <w:multiLevelType w:val="hybridMultilevel"/>
    <w:tmpl w:val="A6FEE426"/>
    <w:lvl w:ilvl="0" w:tplc="0419000F">
      <w:start w:val="1"/>
      <w:numFmt w:val="decimal"/>
      <w:lvlText w:val="%1."/>
      <w:lvlJc w:val="left"/>
      <w:pPr>
        <w:ind w:left="36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75DD0218"/>
    <w:multiLevelType w:val="hybridMultilevel"/>
    <w:tmpl w:val="FABA5A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ECC270F"/>
    <w:multiLevelType w:val="hybridMultilevel"/>
    <w:tmpl w:val="6866711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0"/>
  </w:num>
  <w:num w:numId="3">
    <w:abstractNumId w:val="3"/>
  </w:num>
  <w:num w:numId="4">
    <w:abstractNumId w:val="8"/>
  </w:num>
  <w:num w:numId="5">
    <w:abstractNumId w:val="1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11"/>
  </w:num>
  <w:num w:numId="12">
    <w:abstractNumId w:val="18"/>
  </w:num>
  <w:num w:numId="13">
    <w:abstractNumId w:val="2"/>
  </w:num>
  <w:num w:numId="14">
    <w:abstractNumId w:val="10"/>
  </w:num>
  <w:num w:numId="15">
    <w:abstractNumId w:val="4"/>
  </w:num>
  <w:num w:numId="16">
    <w:abstractNumId w:val="19"/>
  </w:num>
  <w:num w:numId="17">
    <w:abstractNumId w:val="15"/>
  </w:num>
  <w:num w:numId="18">
    <w:abstractNumId w:val="9"/>
  </w:num>
  <w:num w:numId="19">
    <w:abstractNumId w:val="5"/>
  </w:num>
  <w:num w:numId="20">
    <w:abstractNumId w:val="14"/>
  </w:num>
  <w:num w:numId="21">
    <w:abstractNumId w:val="12"/>
  </w:num>
  <w:num w:numId="22">
    <w:abstractNumId w:val="6"/>
  </w:num>
  <w:num w:numId="2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hideSpellingErrors/>
  <w:proofState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D7"/>
    <w:rsid w:val="0000054C"/>
    <w:rsid w:val="00002DA5"/>
    <w:rsid w:val="000036FC"/>
    <w:rsid w:val="00010A3E"/>
    <w:rsid w:val="00013089"/>
    <w:rsid w:val="000137A6"/>
    <w:rsid w:val="00017313"/>
    <w:rsid w:val="000211BF"/>
    <w:rsid w:val="00021588"/>
    <w:rsid w:val="000229AE"/>
    <w:rsid w:val="00022AAB"/>
    <w:rsid w:val="00023186"/>
    <w:rsid w:val="00024040"/>
    <w:rsid w:val="0002561A"/>
    <w:rsid w:val="000304E6"/>
    <w:rsid w:val="00030B9D"/>
    <w:rsid w:val="00031AAC"/>
    <w:rsid w:val="00033150"/>
    <w:rsid w:val="00034933"/>
    <w:rsid w:val="000355A5"/>
    <w:rsid w:val="000365EE"/>
    <w:rsid w:val="00036C74"/>
    <w:rsid w:val="00037439"/>
    <w:rsid w:val="00040701"/>
    <w:rsid w:val="00040D5E"/>
    <w:rsid w:val="00041A50"/>
    <w:rsid w:val="00042FD2"/>
    <w:rsid w:val="000470D2"/>
    <w:rsid w:val="000504F4"/>
    <w:rsid w:val="00051C69"/>
    <w:rsid w:val="00052D81"/>
    <w:rsid w:val="00052FDB"/>
    <w:rsid w:val="000562F6"/>
    <w:rsid w:val="00056BC4"/>
    <w:rsid w:val="00056EBD"/>
    <w:rsid w:val="00056F3A"/>
    <w:rsid w:val="000609DD"/>
    <w:rsid w:val="00061497"/>
    <w:rsid w:val="00067F76"/>
    <w:rsid w:val="00071556"/>
    <w:rsid w:val="000739A6"/>
    <w:rsid w:val="000768BA"/>
    <w:rsid w:val="00077BF7"/>
    <w:rsid w:val="000800FD"/>
    <w:rsid w:val="000819D2"/>
    <w:rsid w:val="00081EA8"/>
    <w:rsid w:val="0008633D"/>
    <w:rsid w:val="000879EE"/>
    <w:rsid w:val="00090BF5"/>
    <w:rsid w:val="0009632E"/>
    <w:rsid w:val="000968D0"/>
    <w:rsid w:val="000A0CD3"/>
    <w:rsid w:val="000A671A"/>
    <w:rsid w:val="000A7C36"/>
    <w:rsid w:val="000B0A4D"/>
    <w:rsid w:val="000B575F"/>
    <w:rsid w:val="000B5A4C"/>
    <w:rsid w:val="000C0B5C"/>
    <w:rsid w:val="000C2659"/>
    <w:rsid w:val="000C44A4"/>
    <w:rsid w:val="000C4F63"/>
    <w:rsid w:val="000D242B"/>
    <w:rsid w:val="000D3525"/>
    <w:rsid w:val="000D6AE5"/>
    <w:rsid w:val="000D6B5B"/>
    <w:rsid w:val="000E1646"/>
    <w:rsid w:val="000E2993"/>
    <w:rsid w:val="000E4BD0"/>
    <w:rsid w:val="000F42B0"/>
    <w:rsid w:val="000F5601"/>
    <w:rsid w:val="001036AE"/>
    <w:rsid w:val="00103DF0"/>
    <w:rsid w:val="001063C3"/>
    <w:rsid w:val="00107A99"/>
    <w:rsid w:val="0011070C"/>
    <w:rsid w:val="00111D34"/>
    <w:rsid w:val="00112285"/>
    <w:rsid w:val="00112C9B"/>
    <w:rsid w:val="00112E0A"/>
    <w:rsid w:val="00115232"/>
    <w:rsid w:val="00115612"/>
    <w:rsid w:val="00115C68"/>
    <w:rsid w:val="0011656D"/>
    <w:rsid w:val="0011763F"/>
    <w:rsid w:val="001208F6"/>
    <w:rsid w:val="00120F38"/>
    <w:rsid w:val="00122193"/>
    <w:rsid w:val="00126AC8"/>
    <w:rsid w:val="001307C8"/>
    <w:rsid w:val="00130F1F"/>
    <w:rsid w:val="001310E8"/>
    <w:rsid w:val="001316A4"/>
    <w:rsid w:val="00132478"/>
    <w:rsid w:val="0013373D"/>
    <w:rsid w:val="0013578C"/>
    <w:rsid w:val="00136F41"/>
    <w:rsid w:val="0013711E"/>
    <w:rsid w:val="001433A9"/>
    <w:rsid w:val="00143DFD"/>
    <w:rsid w:val="00146C75"/>
    <w:rsid w:val="00146E09"/>
    <w:rsid w:val="001500D5"/>
    <w:rsid w:val="001539A5"/>
    <w:rsid w:val="00153C6D"/>
    <w:rsid w:val="00153EC2"/>
    <w:rsid w:val="001546E3"/>
    <w:rsid w:val="00154F63"/>
    <w:rsid w:val="001610A2"/>
    <w:rsid w:val="0016209F"/>
    <w:rsid w:val="0016349D"/>
    <w:rsid w:val="001650B6"/>
    <w:rsid w:val="001655BC"/>
    <w:rsid w:val="00170AE9"/>
    <w:rsid w:val="001710E4"/>
    <w:rsid w:val="00171293"/>
    <w:rsid w:val="00174849"/>
    <w:rsid w:val="001750EE"/>
    <w:rsid w:val="00175B6A"/>
    <w:rsid w:val="00181F11"/>
    <w:rsid w:val="0018332A"/>
    <w:rsid w:val="00183C65"/>
    <w:rsid w:val="00185F45"/>
    <w:rsid w:val="001915DC"/>
    <w:rsid w:val="0019335D"/>
    <w:rsid w:val="001A1527"/>
    <w:rsid w:val="001A1894"/>
    <w:rsid w:val="001A1AFD"/>
    <w:rsid w:val="001A25B1"/>
    <w:rsid w:val="001A36D3"/>
    <w:rsid w:val="001A60E3"/>
    <w:rsid w:val="001A6369"/>
    <w:rsid w:val="001A6D6F"/>
    <w:rsid w:val="001B029B"/>
    <w:rsid w:val="001B1924"/>
    <w:rsid w:val="001B4707"/>
    <w:rsid w:val="001C5615"/>
    <w:rsid w:val="001C5718"/>
    <w:rsid w:val="001C5D48"/>
    <w:rsid w:val="001C63D9"/>
    <w:rsid w:val="001C67DC"/>
    <w:rsid w:val="001C6A24"/>
    <w:rsid w:val="001C7DA8"/>
    <w:rsid w:val="001D26F0"/>
    <w:rsid w:val="001D28E5"/>
    <w:rsid w:val="001D40BB"/>
    <w:rsid w:val="001D4AC5"/>
    <w:rsid w:val="001D5078"/>
    <w:rsid w:val="001D7F47"/>
    <w:rsid w:val="001E3C44"/>
    <w:rsid w:val="001E44AF"/>
    <w:rsid w:val="001E6E46"/>
    <w:rsid w:val="001E7559"/>
    <w:rsid w:val="001F134D"/>
    <w:rsid w:val="001F14F3"/>
    <w:rsid w:val="001F33B1"/>
    <w:rsid w:val="001F68AF"/>
    <w:rsid w:val="001F6C71"/>
    <w:rsid w:val="002024EB"/>
    <w:rsid w:val="00203673"/>
    <w:rsid w:val="00204579"/>
    <w:rsid w:val="00205472"/>
    <w:rsid w:val="00205F5F"/>
    <w:rsid w:val="00210BE7"/>
    <w:rsid w:val="002212F4"/>
    <w:rsid w:val="00224311"/>
    <w:rsid w:val="0023045A"/>
    <w:rsid w:val="00234C89"/>
    <w:rsid w:val="002371A9"/>
    <w:rsid w:val="00240653"/>
    <w:rsid w:val="00242253"/>
    <w:rsid w:val="00242407"/>
    <w:rsid w:val="00242CCD"/>
    <w:rsid w:val="0024330F"/>
    <w:rsid w:val="00243B0C"/>
    <w:rsid w:val="00247035"/>
    <w:rsid w:val="00247756"/>
    <w:rsid w:val="002502B6"/>
    <w:rsid w:val="00255AC1"/>
    <w:rsid w:val="002578AA"/>
    <w:rsid w:val="002607E1"/>
    <w:rsid w:val="00260980"/>
    <w:rsid w:val="00264DE9"/>
    <w:rsid w:val="00265577"/>
    <w:rsid w:val="00265C9F"/>
    <w:rsid w:val="00266D3C"/>
    <w:rsid w:val="00266E83"/>
    <w:rsid w:val="00270642"/>
    <w:rsid w:val="00280813"/>
    <w:rsid w:val="002817F8"/>
    <w:rsid w:val="00282709"/>
    <w:rsid w:val="0028447B"/>
    <w:rsid w:val="0028609C"/>
    <w:rsid w:val="00287990"/>
    <w:rsid w:val="00287BC8"/>
    <w:rsid w:val="00287BCB"/>
    <w:rsid w:val="00287E1A"/>
    <w:rsid w:val="0029061F"/>
    <w:rsid w:val="00291D9D"/>
    <w:rsid w:val="00296729"/>
    <w:rsid w:val="002A0530"/>
    <w:rsid w:val="002A0E63"/>
    <w:rsid w:val="002A5AA7"/>
    <w:rsid w:val="002A63ED"/>
    <w:rsid w:val="002A6C4B"/>
    <w:rsid w:val="002B0322"/>
    <w:rsid w:val="002B1022"/>
    <w:rsid w:val="002B25C6"/>
    <w:rsid w:val="002B2DEC"/>
    <w:rsid w:val="002B341D"/>
    <w:rsid w:val="002B5143"/>
    <w:rsid w:val="002B5675"/>
    <w:rsid w:val="002B61C1"/>
    <w:rsid w:val="002B6B21"/>
    <w:rsid w:val="002B6F1D"/>
    <w:rsid w:val="002B7653"/>
    <w:rsid w:val="002B7689"/>
    <w:rsid w:val="002C279C"/>
    <w:rsid w:val="002C3467"/>
    <w:rsid w:val="002C591B"/>
    <w:rsid w:val="002D097C"/>
    <w:rsid w:val="002D39DD"/>
    <w:rsid w:val="002D3D29"/>
    <w:rsid w:val="002D5140"/>
    <w:rsid w:val="002D75A2"/>
    <w:rsid w:val="002D7688"/>
    <w:rsid w:val="002E02EC"/>
    <w:rsid w:val="002E2CC3"/>
    <w:rsid w:val="002E422E"/>
    <w:rsid w:val="002E4ECD"/>
    <w:rsid w:val="002E7F8A"/>
    <w:rsid w:val="002F0549"/>
    <w:rsid w:val="002F0C28"/>
    <w:rsid w:val="002F101B"/>
    <w:rsid w:val="002F6DDD"/>
    <w:rsid w:val="002F79FA"/>
    <w:rsid w:val="003008E2"/>
    <w:rsid w:val="00300E71"/>
    <w:rsid w:val="00301F60"/>
    <w:rsid w:val="00302C59"/>
    <w:rsid w:val="00305457"/>
    <w:rsid w:val="00306AAD"/>
    <w:rsid w:val="003072EF"/>
    <w:rsid w:val="0031059C"/>
    <w:rsid w:val="00310D9B"/>
    <w:rsid w:val="00311E02"/>
    <w:rsid w:val="00313C3F"/>
    <w:rsid w:val="00314360"/>
    <w:rsid w:val="0031492E"/>
    <w:rsid w:val="0032180E"/>
    <w:rsid w:val="00322CDD"/>
    <w:rsid w:val="00324097"/>
    <w:rsid w:val="00325054"/>
    <w:rsid w:val="00325FE2"/>
    <w:rsid w:val="00326021"/>
    <w:rsid w:val="00332B1D"/>
    <w:rsid w:val="0033497B"/>
    <w:rsid w:val="00337F29"/>
    <w:rsid w:val="00341D7E"/>
    <w:rsid w:val="0034386B"/>
    <w:rsid w:val="00343DF3"/>
    <w:rsid w:val="00344736"/>
    <w:rsid w:val="00344984"/>
    <w:rsid w:val="00344F33"/>
    <w:rsid w:val="00344FFB"/>
    <w:rsid w:val="003466DD"/>
    <w:rsid w:val="00347F1A"/>
    <w:rsid w:val="003575D7"/>
    <w:rsid w:val="0036039C"/>
    <w:rsid w:val="00360403"/>
    <w:rsid w:val="00361CA1"/>
    <w:rsid w:val="003623DF"/>
    <w:rsid w:val="003635E6"/>
    <w:rsid w:val="003638E8"/>
    <w:rsid w:val="003650C3"/>
    <w:rsid w:val="00371373"/>
    <w:rsid w:val="00373DE4"/>
    <w:rsid w:val="003745EA"/>
    <w:rsid w:val="003753B8"/>
    <w:rsid w:val="003768A7"/>
    <w:rsid w:val="003806E6"/>
    <w:rsid w:val="00381A6C"/>
    <w:rsid w:val="00381AF7"/>
    <w:rsid w:val="003859AB"/>
    <w:rsid w:val="00385E85"/>
    <w:rsid w:val="0038710C"/>
    <w:rsid w:val="00391913"/>
    <w:rsid w:val="00391DE7"/>
    <w:rsid w:val="0039619E"/>
    <w:rsid w:val="0039646F"/>
    <w:rsid w:val="003A36D6"/>
    <w:rsid w:val="003A373E"/>
    <w:rsid w:val="003B0277"/>
    <w:rsid w:val="003B7A82"/>
    <w:rsid w:val="003C0AC3"/>
    <w:rsid w:val="003C291B"/>
    <w:rsid w:val="003C763C"/>
    <w:rsid w:val="003C7AEB"/>
    <w:rsid w:val="003D0ED0"/>
    <w:rsid w:val="003D5A9B"/>
    <w:rsid w:val="003D7430"/>
    <w:rsid w:val="003E006A"/>
    <w:rsid w:val="003E02DD"/>
    <w:rsid w:val="003E1BA3"/>
    <w:rsid w:val="003E53CC"/>
    <w:rsid w:val="003E6207"/>
    <w:rsid w:val="003E7978"/>
    <w:rsid w:val="003F30EA"/>
    <w:rsid w:val="003F35D6"/>
    <w:rsid w:val="003F4582"/>
    <w:rsid w:val="003F46BE"/>
    <w:rsid w:val="003F7241"/>
    <w:rsid w:val="003F7D77"/>
    <w:rsid w:val="004075EF"/>
    <w:rsid w:val="00407B01"/>
    <w:rsid w:val="00411CC9"/>
    <w:rsid w:val="00412F49"/>
    <w:rsid w:val="004133DF"/>
    <w:rsid w:val="00413418"/>
    <w:rsid w:val="004149DC"/>
    <w:rsid w:val="00415BBA"/>
    <w:rsid w:val="004174D8"/>
    <w:rsid w:val="00417DE3"/>
    <w:rsid w:val="0042353E"/>
    <w:rsid w:val="00425666"/>
    <w:rsid w:val="004262A9"/>
    <w:rsid w:val="004300AD"/>
    <w:rsid w:val="0043014F"/>
    <w:rsid w:val="004301D8"/>
    <w:rsid w:val="00430CA1"/>
    <w:rsid w:val="00433F14"/>
    <w:rsid w:val="0043473F"/>
    <w:rsid w:val="004373E0"/>
    <w:rsid w:val="00441B9B"/>
    <w:rsid w:val="00445340"/>
    <w:rsid w:val="00446AA6"/>
    <w:rsid w:val="00451DAD"/>
    <w:rsid w:val="00451DC5"/>
    <w:rsid w:val="00456B03"/>
    <w:rsid w:val="00456B0D"/>
    <w:rsid w:val="00456F86"/>
    <w:rsid w:val="0045700E"/>
    <w:rsid w:val="00461EAD"/>
    <w:rsid w:val="00461EF9"/>
    <w:rsid w:val="00462A5B"/>
    <w:rsid w:val="00462EE1"/>
    <w:rsid w:val="0046536B"/>
    <w:rsid w:val="00466E56"/>
    <w:rsid w:val="004670D7"/>
    <w:rsid w:val="004672CF"/>
    <w:rsid w:val="004704AC"/>
    <w:rsid w:val="0047165B"/>
    <w:rsid w:val="004740FB"/>
    <w:rsid w:val="004746D6"/>
    <w:rsid w:val="00475C42"/>
    <w:rsid w:val="00476178"/>
    <w:rsid w:val="004765CE"/>
    <w:rsid w:val="00476655"/>
    <w:rsid w:val="00476DDA"/>
    <w:rsid w:val="004773C3"/>
    <w:rsid w:val="00477419"/>
    <w:rsid w:val="004800A4"/>
    <w:rsid w:val="004800E9"/>
    <w:rsid w:val="00480554"/>
    <w:rsid w:val="00483B93"/>
    <w:rsid w:val="0048559E"/>
    <w:rsid w:val="004856D2"/>
    <w:rsid w:val="00485778"/>
    <w:rsid w:val="00486BDB"/>
    <w:rsid w:val="0049240F"/>
    <w:rsid w:val="00492CAB"/>
    <w:rsid w:val="004937AD"/>
    <w:rsid w:val="00494199"/>
    <w:rsid w:val="00496E44"/>
    <w:rsid w:val="004A0339"/>
    <w:rsid w:val="004A1065"/>
    <w:rsid w:val="004A2731"/>
    <w:rsid w:val="004A66EB"/>
    <w:rsid w:val="004A6EFD"/>
    <w:rsid w:val="004A73CF"/>
    <w:rsid w:val="004B0311"/>
    <w:rsid w:val="004B11D7"/>
    <w:rsid w:val="004B2FB8"/>
    <w:rsid w:val="004B4AAF"/>
    <w:rsid w:val="004B5BA4"/>
    <w:rsid w:val="004B687E"/>
    <w:rsid w:val="004B7FD2"/>
    <w:rsid w:val="004C0C9E"/>
    <w:rsid w:val="004C0DCC"/>
    <w:rsid w:val="004C5802"/>
    <w:rsid w:val="004D039D"/>
    <w:rsid w:val="004D0818"/>
    <w:rsid w:val="004D0A0D"/>
    <w:rsid w:val="004D65ED"/>
    <w:rsid w:val="004D697A"/>
    <w:rsid w:val="004D6B23"/>
    <w:rsid w:val="004E4250"/>
    <w:rsid w:val="004E536A"/>
    <w:rsid w:val="004E5EF7"/>
    <w:rsid w:val="004F1640"/>
    <w:rsid w:val="004F54F1"/>
    <w:rsid w:val="00501C0B"/>
    <w:rsid w:val="00502342"/>
    <w:rsid w:val="005036AC"/>
    <w:rsid w:val="00504721"/>
    <w:rsid w:val="00507CC5"/>
    <w:rsid w:val="005116E0"/>
    <w:rsid w:val="00513638"/>
    <w:rsid w:val="00515BD8"/>
    <w:rsid w:val="00520BDB"/>
    <w:rsid w:val="00523C20"/>
    <w:rsid w:val="0052412A"/>
    <w:rsid w:val="00524D0A"/>
    <w:rsid w:val="00530107"/>
    <w:rsid w:val="00532766"/>
    <w:rsid w:val="00532BA6"/>
    <w:rsid w:val="00533D74"/>
    <w:rsid w:val="00533F54"/>
    <w:rsid w:val="00535AFE"/>
    <w:rsid w:val="0053680A"/>
    <w:rsid w:val="00540049"/>
    <w:rsid w:val="00542171"/>
    <w:rsid w:val="00543E4B"/>
    <w:rsid w:val="00544E18"/>
    <w:rsid w:val="00545A6C"/>
    <w:rsid w:val="005471E6"/>
    <w:rsid w:val="005472A2"/>
    <w:rsid w:val="0055231D"/>
    <w:rsid w:val="005524EA"/>
    <w:rsid w:val="005528A8"/>
    <w:rsid w:val="00552C2F"/>
    <w:rsid w:val="0055374A"/>
    <w:rsid w:val="00553EC9"/>
    <w:rsid w:val="0055616A"/>
    <w:rsid w:val="00561747"/>
    <w:rsid w:val="00562E31"/>
    <w:rsid w:val="005631EB"/>
    <w:rsid w:val="00564AD5"/>
    <w:rsid w:val="005654A1"/>
    <w:rsid w:val="00566FD0"/>
    <w:rsid w:val="005705B8"/>
    <w:rsid w:val="00571560"/>
    <w:rsid w:val="00571796"/>
    <w:rsid w:val="00572A54"/>
    <w:rsid w:val="00572A76"/>
    <w:rsid w:val="0057358D"/>
    <w:rsid w:val="0057465D"/>
    <w:rsid w:val="00575FCC"/>
    <w:rsid w:val="00577468"/>
    <w:rsid w:val="005777B5"/>
    <w:rsid w:val="0058233B"/>
    <w:rsid w:val="00582502"/>
    <w:rsid w:val="00582F08"/>
    <w:rsid w:val="00583B48"/>
    <w:rsid w:val="00587D70"/>
    <w:rsid w:val="00593F33"/>
    <w:rsid w:val="005943AB"/>
    <w:rsid w:val="00595ACE"/>
    <w:rsid w:val="00595B82"/>
    <w:rsid w:val="005A0541"/>
    <w:rsid w:val="005A0F74"/>
    <w:rsid w:val="005A0F91"/>
    <w:rsid w:val="005A23CA"/>
    <w:rsid w:val="005A23F2"/>
    <w:rsid w:val="005A440A"/>
    <w:rsid w:val="005A6313"/>
    <w:rsid w:val="005B3702"/>
    <w:rsid w:val="005B4EB1"/>
    <w:rsid w:val="005B773B"/>
    <w:rsid w:val="005C14D2"/>
    <w:rsid w:val="005C21F8"/>
    <w:rsid w:val="005C2920"/>
    <w:rsid w:val="005C3B13"/>
    <w:rsid w:val="005C703A"/>
    <w:rsid w:val="005C71FE"/>
    <w:rsid w:val="005C7C2F"/>
    <w:rsid w:val="005D1D5E"/>
    <w:rsid w:val="005D26C8"/>
    <w:rsid w:val="005D3EA3"/>
    <w:rsid w:val="005D73E6"/>
    <w:rsid w:val="005E0377"/>
    <w:rsid w:val="005E3760"/>
    <w:rsid w:val="005E4339"/>
    <w:rsid w:val="005E5426"/>
    <w:rsid w:val="005E5B8F"/>
    <w:rsid w:val="005E5E7E"/>
    <w:rsid w:val="005F054B"/>
    <w:rsid w:val="005F2464"/>
    <w:rsid w:val="00600AAE"/>
    <w:rsid w:val="00602CF1"/>
    <w:rsid w:val="00604D9F"/>
    <w:rsid w:val="00604E9A"/>
    <w:rsid w:val="0060535C"/>
    <w:rsid w:val="006056C3"/>
    <w:rsid w:val="00605B2A"/>
    <w:rsid w:val="006120A0"/>
    <w:rsid w:val="00613ECF"/>
    <w:rsid w:val="00616FA5"/>
    <w:rsid w:val="0063315E"/>
    <w:rsid w:val="00635FAD"/>
    <w:rsid w:val="00636C43"/>
    <w:rsid w:val="00642748"/>
    <w:rsid w:val="00643061"/>
    <w:rsid w:val="00644F6B"/>
    <w:rsid w:val="006522B3"/>
    <w:rsid w:val="006522C4"/>
    <w:rsid w:val="006535A7"/>
    <w:rsid w:val="00653710"/>
    <w:rsid w:val="00655A8E"/>
    <w:rsid w:val="00655E71"/>
    <w:rsid w:val="0065734F"/>
    <w:rsid w:val="006604EF"/>
    <w:rsid w:val="00661296"/>
    <w:rsid w:val="006637BF"/>
    <w:rsid w:val="00663E83"/>
    <w:rsid w:val="00667B9F"/>
    <w:rsid w:val="006716CA"/>
    <w:rsid w:val="00675A9F"/>
    <w:rsid w:val="00676009"/>
    <w:rsid w:val="006813B8"/>
    <w:rsid w:val="00682AFC"/>
    <w:rsid w:val="00684E63"/>
    <w:rsid w:val="00684F56"/>
    <w:rsid w:val="00692A74"/>
    <w:rsid w:val="00692C96"/>
    <w:rsid w:val="006942C3"/>
    <w:rsid w:val="006955C3"/>
    <w:rsid w:val="00695F5D"/>
    <w:rsid w:val="006A4F88"/>
    <w:rsid w:val="006A5406"/>
    <w:rsid w:val="006B4B18"/>
    <w:rsid w:val="006B5E99"/>
    <w:rsid w:val="006B6502"/>
    <w:rsid w:val="006B7B38"/>
    <w:rsid w:val="006C07FA"/>
    <w:rsid w:val="006C1FD2"/>
    <w:rsid w:val="006C568E"/>
    <w:rsid w:val="006C695B"/>
    <w:rsid w:val="006C754C"/>
    <w:rsid w:val="006D5731"/>
    <w:rsid w:val="006D7BD5"/>
    <w:rsid w:val="006D7E23"/>
    <w:rsid w:val="006E447C"/>
    <w:rsid w:val="006F318A"/>
    <w:rsid w:val="006F38F3"/>
    <w:rsid w:val="006F3C24"/>
    <w:rsid w:val="006F44EE"/>
    <w:rsid w:val="006F6470"/>
    <w:rsid w:val="0070165B"/>
    <w:rsid w:val="00702286"/>
    <w:rsid w:val="0070398A"/>
    <w:rsid w:val="007048AC"/>
    <w:rsid w:val="00704F9A"/>
    <w:rsid w:val="0070723D"/>
    <w:rsid w:val="00707A8C"/>
    <w:rsid w:val="00707EFA"/>
    <w:rsid w:val="007119D3"/>
    <w:rsid w:val="007128B4"/>
    <w:rsid w:val="00714B9D"/>
    <w:rsid w:val="007157DC"/>
    <w:rsid w:val="00715A54"/>
    <w:rsid w:val="00716770"/>
    <w:rsid w:val="00716F2D"/>
    <w:rsid w:val="00717A84"/>
    <w:rsid w:val="007207CE"/>
    <w:rsid w:val="00720D12"/>
    <w:rsid w:val="00722563"/>
    <w:rsid w:val="00724CA4"/>
    <w:rsid w:val="00725848"/>
    <w:rsid w:val="007262C9"/>
    <w:rsid w:val="00727BBC"/>
    <w:rsid w:val="007351FF"/>
    <w:rsid w:val="00735E16"/>
    <w:rsid w:val="007360DB"/>
    <w:rsid w:val="00736950"/>
    <w:rsid w:val="007371F0"/>
    <w:rsid w:val="00746A8B"/>
    <w:rsid w:val="007471A5"/>
    <w:rsid w:val="00747FF6"/>
    <w:rsid w:val="00750914"/>
    <w:rsid w:val="00750B7A"/>
    <w:rsid w:val="00753388"/>
    <w:rsid w:val="00753D4C"/>
    <w:rsid w:val="00755119"/>
    <w:rsid w:val="00761663"/>
    <w:rsid w:val="00762745"/>
    <w:rsid w:val="007653DB"/>
    <w:rsid w:val="00767B3A"/>
    <w:rsid w:val="00771FE2"/>
    <w:rsid w:val="007733A5"/>
    <w:rsid w:val="00773407"/>
    <w:rsid w:val="007744F8"/>
    <w:rsid w:val="007750C4"/>
    <w:rsid w:val="00775272"/>
    <w:rsid w:val="00781D27"/>
    <w:rsid w:val="00782ABF"/>
    <w:rsid w:val="00785AD1"/>
    <w:rsid w:val="00790F06"/>
    <w:rsid w:val="00791114"/>
    <w:rsid w:val="007916DA"/>
    <w:rsid w:val="00792423"/>
    <w:rsid w:val="007948D3"/>
    <w:rsid w:val="00794CED"/>
    <w:rsid w:val="0079584C"/>
    <w:rsid w:val="00796C73"/>
    <w:rsid w:val="00796CFD"/>
    <w:rsid w:val="00797184"/>
    <w:rsid w:val="007A3BC3"/>
    <w:rsid w:val="007A4C77"/>
    <w:rsid w:val="007A4E22"/>
    <w:rsid w:val="007A5FC7"/>
    <w:rsid w:val="007B13B3"/>
    <w:rsid w:val="007B6013"/>
    <w:rsid w:val="007B68A1"/>
    <w:rsid w:val="007B79C7"/>
    <w:rsid w:val="007C0F37"/>
    <w:rsid w:val="007C25AA"/>
    <w:rsid w:val="007C551E"/>
    <w:rsid w:val="007C5FCB"/>
    <w:rsid w:val="007D1BD0"/>
    <w:rsid w:val="007E13F0"/>
    <w:rsid w:val="007E1F3A"/>
    <w:rsid w:val="007E5283"/>
    <w:rsid w:val="007F08C2"/>
    <w:rsid w:val="007F3337"/>
    <w:rsid w:val="007F4037"/>
    <w:rsid w:val="007F6A64"/>
    <w:rsid w:val="007F79F4"/>
    <w:rsid w:val="008016BB"/>
    <w:rsid w:val="0080486F"/>
    <w:rsid w:val="008058C1"/>
    <w:rsid w:val="00807564"/>
    <w:rsid w:val="00810BA7"/>
    <w:rsid w:val="00811A2E"/>
    <w:rsid w:val="008127CD"/>
    <w:rsid w:val="008144B7"/>
    <w:rsid w:val="00822C89"/>
    <w:rsid w:val="00823A77"/>
    <w:rsid w:val="0082473E"/>
    <w:rsid w:val="00824E61"/>
    <w:rsid w:val="0083088F"/>
    <w:rsid w:val="00831C25"/>
    <w:rsid w:val="00832690"/>
    <w:rsid w:val="00833412"/>
    <w:rsid w:val="00833C4F"/>
    <w:rsid w:val="008370FD"/>
    <w:rsid w:val="00840404"/>
    <w:rsid w:val="0084052F"/>
    <w:rsid w:val="00840BC7"/>
    <w:rsid w:val="00844129"/>
    <w:rsid w:val="00844172"/>
    <w:rsid w:val="008518DF"/>
    <w:rsid w:val="00853DAC"/>
    <w:rsid w:val="00855E99"/>
    <w:rsid w:val="00857C7F"/>
    <w:rsid w:val="00857E48"/>
    <w:rsid w:val="00863C44"/>
    <w:rsid w:val="00866394"/>
    <w:rsid w:val="008675E6"/>
    <w:rsid w:val="00870165"/>
    <w:rsid w:val="00870D70"/>
    <w:rsid w:val="00870EC8"/>
    <w:rsid w:val="008719A0"/>
    <w:rsid w:val="00875E12"/>
    <w:rsid w:val="008775EB"/>
    <w:rsid w:val="0088220F"/>
    <w:rsid w:val="008839C3"/>
    <w:rsid w:val="008870F3"/>
    <w:rsid w:val="00887B01"/>
    <w:rsid w:val="0089078E"/>
    <w:rsid w:val="00890EB8"/>
    <w:rsid w:val="008921E1"/>
    <w:rsid w:val="00892955"/>
    <w:rsid w:val="0089635F"/>
    <w:rsid w:val="00896686"/>
    <w:rsid w:val="008A1F76"/>
    <w:rsid w:val="008A2117"/>
    <w:rsid w:val="008A3913"/>
    <w:rsid w:val="008A5A9E"/>
    <w:rsid w:val="008A76AE"/>
    <w:rsid w:val="008A79DB"/>
    <w:rsid w:val="008B0439"/>
    <w:rsid w:val="008B1DAD"/>
    <w:rsid w:val="008B3478"/>
    <w:rsid w:val="008B6806"/>
    <w:rsid w:val="008B6A1B"/>
    <w:rsid w:val="008C01C2"/>
    <w:rsid w:val="008C0452"/>
    <w:rsid w:val="008C0C92"/>
    <w:rsid w:val="008C0FC8"/>
    <w:rsid w:val="008C1805"/>
    <w:rsid w:val="008C4FB0"/>
    <w:rsid w:val="008D08F7"/>
    <w:rsid w:val="008D0C52"/>
    <w:rsid w:val="008D0D35"/>
    <w:rsid w:val="008D1E97"/>
    <w:rsid w:val="008D3AC1"/>
    <w:rsid w:val="008E1120"/>
    <w:rsid w:val="008E2882"/>
    <w:rsid w:val="008E325B"/>
    <w:rsid w:val="008E349C"/>
    <w:rsid w:val="008E35A3"/>
    <w:rsid w:val="008E35C7"/>
    <w:rsid w:val="008E4684"/>
    <w:rsid w:val="008E5AA5"/>
    <w:rsid w:val="008E5F51"/>
    <w:rsid w:val="008E646E"/>
    <w:rsid w:val="008E713E"/>
    <w:rsid w:val="008E71FF"/>
    <w:rsid w:val="008F05D2"/>
    <w:rsid w:val="008F1A8C"/>
    <w:rsid w:val="008F2AA3"/>
    <w:rsid w:val="009002C0"/>
    <w:rsid w:val="0090360E"/>
    <w:rsid w:val="00904AA4"/>
    <w:rsid w:val="00906362"/>
    <w:rsid w:val="00907B09"/>
    <w:rsid w:val="009108D8"/>
    <w:rsid w:val="009118FF"/>
    <w:rsid w:val="00911BB1"/>
    <w:rsid w:val="009131B0"/>
    <w:rsid w:val="0091528D"/>
    <w:rsid w:val="00917C6B"/>
    <w:rsid w:val="00922A72"/>
    <w:rsid w:val="00924243"/>
    <w:rsid w:val="00924935"/>
    <w:rsid w:val="009302EE"/>
    <w:rsid w:val="00933036"/>
    <w:rsid w:val="00933365"/>
    <w:rsid w:val="0093347C"/>
    <w:rsid w:val="00933B19"/>
    <w:rsid w:val="00934B27"/>
    <w:rsid w:val="00934F7A"/>
    <w:rsid w:val="00940260"/>
    <w:rsid w:val="00940E6A"/>
    <w:rsid w:val="0094461D"/>
    <w:rsid w:val="00945775"/>
    <w:rsid w:val="009459D0"/>
    <w:rsid w:val="00950D8D"/>
    <w:rsid w:val="00951852"/>
    <w:rsid w:val="00953D16"/>
    <w:rsid w:val="00954BB9"/>
    <w:rsid w:val="00957365"/>
    <w:rsid w:val="0096008C"/>
    <w:rsid w:val="00961CE1"/>
    <w:rsid w:val="00964872"/>
    <w:rsid w:val="00965702"/>
    <w:rsid w:val="00965A57"/>
    <w:rsid w:val="00967061"/>
    <w:rsid w:val="00967484"/>
    <w:rsid w:val="00970CF8"/>
    <w:rsid w:val="00970D71"/>
    <w:rsid w:val="00970E72"/>
    <w:rsid w:val="00971AA7"/>
    <w:rsid w:val="009736FD"/>
    <w:rsid w:val="00973B18"/>
    <w:rsid w:val="009755D3"/>
    <w:rsid w:val="009824BD"/>
    <w:rsid w:val="00985564"/>
    <w:rsid w:val="0098647C"/>
    <w:rsid w:val="00987475"/>
    <w:rsid w:val="0098784F"/>
    <w:rsid w:val="0099005D"/>
    <w:rsid w:val="00995D27"/>
    <w:rsid w:val="009A24E1"/>
    <w:rsid w:val="009A4C45"/>
    <w:rsid w:val="009A5478"/>
    <w:rsid w:val="009A5B87"/>
    <w:rsid w:val="009A7B64"/>
    <w:rsid w:val="009B03B6"/>
    <w:rsid w:val="009B1FF0"/>
    <w:rsid w:val="009B5448"/>
    <w:rsid w:val="009B5D84"/>
    <w:rsid w:val="009B6879"/>
    <w:rsid w:val="009B7DBD"/>
    <w:rsid w:val="009C2A7A"/>
    <w:rsid w:val="009C5636"/>
    <w:rsid w:val="009C5775"/>
    <w:rsid w:val="009C5F70"/>
    <w:rsid w:val="009C68F1"/>
    <w:rsid w:val="009C705A"/>
    <w:rsid w:val="009C72A5"/>
    <w:rsid w:val="009C73D0"/>
    <w:rsid w:val="009D110F"/>
    <w:rsid w:val="009D3024"/>
    <w:rsid w:val="009D3150"/>
    <w:rsid w:val="009D3281"/>
    <w:rsid w:val="009D3AD3"/>
    <w:rsid w:val="009E001C"/>
    <w:rsid w:val="009E17C6"/>
    <w:rsid w:val="009E2FA2"/>
    <w:rsid w:val="009E3327"/>
    <w:rsid w:val="009E3CC5"/>
    <w:rsid w:val="009F05FB"/>
    <w:rsid w:val="009F4C71"/>
    <w:rsid w:val="009F64A1"/>
    <w:rsid w:val="00A01ACD"/>
    <w:rsid w:val="00A02206"/>
    <w:rsid w:val="00A032B3"/>
    <w:rsid w:val="00A03B89"/>
    <w:rsid w:val="00A07968"/>
    <w:rsid w:val="00A116CF"/>
    <w:rsid w:val="00A12B6E"/>
    <w:rsid w:val="00A12DED"/>
    <w:rsid w:val="00A178A0"/>
    <w:rsid w:val="00A243C9"/>
    <w:rsid w:val="00A25D1B"/>
    <w:rsid w:val="00A27F3F"/>
    <w:rsid w:val="00A3095E"/>
    <w:rsid w:val="00A32021"/>
    <w:rsid w:val="00A33099"/>
    <w:rsid w:val="00A337EA"/>
    <w:rsid w:val="00A36A0F"/>
    <w:rsid w:val="00A40D5E"/>
    <w:rsid w:val="00A41857"/>
    <w:rsid w:val="00A4454F"/>
    <w:rsid w:val="00A44A36"/>
    <w:rsid w:val="00A46A55"/>
    <w:rsid w:val="00A52439"/>
    <w:rsid w:val="00A52483"/>
    <w:rsid w:val="00A57027"/>
    <w:rsid w:val="00A575F5"/>
    <w:rsid w:val="00A60BC1"/>
    <w:rsid w:val="00A61E5D"/>
    <w:rsid w:val="00A6649E"/>
    <w:rsid w:val="00A66E6C"/>
    <w:rsid w:val="00A722D3"/>
    <w:rsid w:val="00A744DB"/>
    <w:rsid w:val="00A77D4C"/>
    <w:rsid w:val="00A77DCD"/>
    <w:rsid w:val="00A77F73"/>
    <w:rsid w:val="00A81C2B"/>
    <w:rsid w:val="00A82157"/>
    <w:rsid w:val="00A84A39"/>
    <w:rsid w:val="00A861C0"/>
    <w:rsid w:val="00A908D8"/>
    <w:rsid w:val="00A923FB"/>
    <w:rsid w:val="00A945D2"/>
    <w:rsid w:val="00A949D8"/>
    <w:rsid w:val="00AA13F0"/>
    <w:rsid w:val="00AA5C12"/>
    <w:rsid w:val="00AA722B"/>
    <w:rsid w:val="00AA797F"/>
    <w:rsid w:val="00AA7A5A"/>
    <w:rsid w:val="00AB35A5"/>
    <w:rsid w:val="00AB6309"/>
    <w:rsid w:val="00AC2BAE"/>
    <w:rsid w:val="00AC3753"/>
    <w:rsid w:val="00AC5BAE"/>
    <w:rsid w:val="00AD03E6"/>
    <w:rsid w:val="00AD0A53"/>
    <w:rsid w:val="00AD44CA"/>
    <w:rsid w:val="00AD4879"/>
    <w:rsid w:val="00AD5D78"/>
    <w:rsid w:val="00AE01C1"/>
    <w:rsid w:val="00AE184F"/>
    <w:rsid w:val="00AE1DF1"/>
    <w:rsid w:val="00AE4D03"/>
    <w:rsid w:val="00AE5067"/>
    <w:rsid w:val="00AE701E"/>
    <w:rsid w:val="00AF1E7C"/>
    <w:rsid w:val="00AF261B"/>
    <w:rsid w:val="00AF34CC"/>
    <w:rsid w:val="00AF3782"/>
    <w:rsid w:val="00AF4BDC"/>
    <w:rsid w:val="00AF5217"/>
    <w:rsid w:val="00AF5EC7"/>
    <w:rsid w:val="00B029F6"/>
    <w:rsid w:val="00B0327B"/>
    <w:rsid w:val="00B03D30"/>
    <w:rsid w:val="00B06B5A"/>
    <w:rsid w:val="00B10CBB"/>
    <w:rsid w:val="00B11D9D"/>
    <w:rsid w:val="00B14530"/>
    <w:rsid w:val="00B14809"/>
    <w:rsid w:val="00B14A10"/>
    <w:rsid w:val="00B167EB"/>
    <w:rsid w:val="00B177D8"/>
    <w:rsid w:val="00B1792B"/>
    <w:rsid w:val="00B2086D"/>
    <w:rsid w:val="00B23AA2"/>
    <w:rsid w:val="00B24D75"/>
    <w:rsid w:val="00B26C64"/>
    <w:rsid w:val="00B30925"/>
    <w:rsid w:val="00B32158"/>
    <w:rsid w:val="00B33616"/>
    <w:rsid w:val="00B340BF"/>
    <w:rsid w:val="00B35D13"/>
    <w:rsid w:val="00B366EB"/>
    <w:rsid w:val="00B3716D"/>
    <w:rsid w:val="00B40634"/>
    <w:rsid w:val="00B41504"/>
    <w:rsid w:val="00B427B1"/>
    <w:rsid w:val="00B43403"/>
    <w:rsid w:val="00B450CA"/>
    <w:rsid w:val="00B472EF"/>
    <w:rsid w:val="00B4736F"/>
    <w:rsid w:val="00B47FE7"/>
    <w:rsid w:val="00B53A05"/>
    <w:rsid w:val="00B54849"/>
    <w:rsid w:val="00B54ED1"/>
    <w:rsid w:val="00B55843"/>
    <w:rsid w:val="00B57379"/>
    <w:rsid w:val="00B609C1"/>
    <w:rsid w:val="00B630A3"/>
    <w:rsid w:val="00B66A34"/>
    <w:rsid w:val="00B70885"/>
    <w:rsid w:val="00B76601"/>
    <w:rsid w:val="00B767DF"/>
    <w:rsid w:val="00B76D82"/>
    <w:rsid w:val="00B76DDE"/>
    <w:rsid w:val="00B80092"/>
    <w:rsid w:val="00B80831"/>
    <w:rsid w:val="00B85B81"/>
    <w:rsid w:val="00B86D9D"/>
    <w:rsid w:val="00B8740C"/>
    <w:rsid w:val="00B92759"/>
    <w:rsid w:val="00B92B76"/>
    <w:rsid w:val="00B9347C"/>
    <w:rsid w:val="00B95491"/>
    <w:rsid w:val="00B95C4C"/>
    <w:rsid w:val="00B96BD7"/>
    <w:rsid w:val="00BA03B3"/>
    <w:rsid w:val="00BA4785"/>
    <w:rsid w:val="00BA4C0B"/>
    <w:rsid w:val="00BA5C47"/>
    <w:rsid w:val="00BA7F11"/>
    <w:rsid w:val="00BB07D9"/>
    <w:rsid w:val="00BB1320"/>
    <w:rsid w:val="00BB2155"/>
    <w:rsid w:val="00BB2680"/>
    <w:rsid w:val="00BB2D00"/>
    <w:rsid w:val="00BB3975"/>
    <w:rsid w:val="00BB5013"/>
    <w:rsid w:val="00BB55A8"/>
    <w:rsid w:val="00BC5E34"/>
    <w:rsid w:val="00BC7A4E"/>
    <w:rsid w:val="00BD0029"/>
    <w:rsid w:val="00BD20D3"/>
    <w:rsid w:val="00BE08EB"/>
    <w:rsid w:val="00BE1E86"/>
    <w:rsid w:val="00BE30D3"/>
    <w:rsid w:val="00BE40A7"/>
    <w:rsid w:val="00BE4545"/>
    <w:rsid w:val="00BE4711"/>
    <w:rsid w:val="00BE4ACE"/>
    <w:rsid w:val="00BE68D9"/>
    <w:rsid w:val="00BE6F53"/>
    <w:rsid w:val="00BE7C13"/>
    <w:rsid w:val="00BE7C90"/>
    <w:rsid w:val="00BF0663"/>
    <w:rsid w:val="00BF14FA"/>
    <w:rsid w:val="00BF1E1C"/>
    <w:rsid w:val="00BF2731"/>
    <w:rsid w:val="00BF701F"/>
    <w:rsid w:val="00BF764E"/>
    <w:rsid w:val="00C01AE4"/>
    <w:rsid w:val="00C064D7"/>
    <w:rsid w:val="00C10BCA"/>
    <w:rsid w:val="00C10FC2"/>
    <w:rsid w:val="00C1498C"/>
    <w:rsid w:val="00C14A55"/>
    <w:rsid w:val="00C15DED"/>
    <w:rsid w:val="00C1724D"/>
    <w:rsid w:val="00C17CD0"/>
    <w:rsid w:val="00C2392E"/>
    <w:rsid w:val="00C24724"/>
    <w:rsid w:val="00C25913"/>
    <w:rsid w:val="00C30F0C"/>
    <w:rsid w:val="00C313AC"/>
    <w:rsid w:val="00C40391"/>
    <w:rsid w:val="00C44F7A"/>
    <w:rsid w:val="00C4570C"/>
    <w:rsid w:val="00C469D5"/>
    <w:rsid w:val="00C46A0D"/>
    <w:rsid w:val="00C47F67"/>
    <w:rsid w:val="00C53F31"/>
    <w:rsid w:val="00C5517C"/>
    <w:rsid w:val="00C554C4"/>
    <w:rsid w:val="00C56D41"/>
    <w:rsid w:val="00C57AE8"/>
    <w:rsid w:val="00C6139F"/>
    <w:rsid w:val="00C7035F"/>
    <w:rsid w:val="00C73500"/>
    <w:rsid w:val="00C7416D"/>
    <w:rsid w:val="00C74D1C"/>
    <w:rsid w:val="00C75CCB"/>
    <w:rsid w:val="00C775C6"/>
    <w:rsid w:val="00C779E4"/>
    <w:rsid w:val="00C806C6"/>
    <w:rsid w:val="00C818F7"/>
    <w:rsid w:val="00C81C1E"/>
    <w:rsid w:val="00C8384F"/>
    <w:rsid w:val="00C841BD"/>
    <w:rsid w:val="00C87767"/>
    <w:rsid w:val="00C905C0"/>
    <w:rsid w:val="00C90FDE"/>
    <w:rsid w:val="00C92C42"/>
    <w:rsid w:val="00C962AD"/>
    <w:rsid w:val="00CA1EE0"/>
    <w:rsid w:val="00CA29A7"/>
    <w:rsid w:val="00CA2B21"/>
    <w:rsid w:val="00CB0948"/>
    <w:rsid w:val="00CB0E90"/>
    <w:rsid w:val="00CB111D"/>
    <w:rsid w:val="00CB3012"/>
    <w:rsid w:val="00CB4C99"/>
    <w:rsid w:val="00CB5DFD"/>
    <w:rsid w:val="00CC04BC"/>
    <w:rsid w:val="00CC1E51"/>
    <w:rsid w:val="00CC34CD"/>
    <w:rsid w:val="00CC56EB"/>
    <w:rsid w:val="00CC5B7D"/>
    <w:rsid w:val="00CC603B"/>
    <w:rsid w:val="00CD007C"/>
    <w:rsid w:val="00CD0A43"/>
    <w:rsid w:val="00CD219B"/>
    <w:rsid w:val="00CD2C28"/>
    <w:rsid w:val="00CD2D28"/>
    <w:rsid w:val="00CD4570"/>
    <w:rsid w:val="00CD7D99"/>
    <w:rsid w:val="00CE0A7F"/>
    <w:rsid w:val="00CE0F69"/>
    <w:rsid w:val="00CE3796"/>
    <w:rsid w:val="00CE3828"/>
    <w:rsid w:val="00CE4C76"/>
    <w:rsid w:val="00CF02CF"/>
    <w:rsid w:val="00CF1AA1"/>
    <w:rsid w:val="00CF5935"/>
    <w:rsid w:val="00D02056"/>
    <w:rsid w:val="00D0391A"/>
    <w:rsid w:val="00D053E6"/>
    <w:rsid w:val="00D05999"/>
    <w:rsid w:val="00D05F83"/>
    <w:rsid w:val="00D06204"/>
    <w:rsid w:val="00D068D8"/>
    <w:rsid w:val="00D10589"/>
    <w:rsid w:val="00D1079A"/>
    <w:rsid w:val="00D127FF"/>
    <w:rsid w:val="00D15379"/>
    <w:rsid w:val="00D166DB"/>
    <w:rsid w:val="00D224F5"/>
    <w:rsid w:val="00D225F0"/>
    <w:rsid w:val="00D22619"/>
    <w:rsid w:val="00D22A37"/>
    <w:rsid w:val="00D2549E"/>
    <w:rsid w:val="00D258C8"/>
    <w:rsid w:val="00D30A97"/>
    <w:rsid w:val="00D314D0"/>
    <w:rsid w:val="00D322CE"/>
    <w:rsid w:val="00D322EE"/>
    <w:rsid w:val="00D33AED"/>
    <w:rsid w:val="00D35470"/>
    <w:rsid w:val="00D3628F"/>
    <w:rsid w:val="00D36ABF"/>
    <w:rsid w:val="00D37965"/>
    <w:rsid w:val="00D4023E"/>
    <w:rsid w:val="00D40423"/>
    <w:rsid w:val="00D41506"/>
    <w:rsid w:val="00D418AF"/>
    <w:rsid w:val="00D43CB9"/>
    <w:rsid w:val="00D44C18"/>
    <w:rsid w:val="00D500C1"/>
    <w:rsid w:val="00D50F18"/>
    <w:rsid w:val="00D523B4"/>
    <w:rsid w:val="00D53C8E"/>
    <w:rsid w:val="00D5441A"/>
    <w:rsid w:val="00D57A4D"/>
    <w:rsid w:val="00D60BCF"/>
    <w:rsid w:val="00D6535F"/>
    <w:rsid w:val="00D672C4"/>
    <w:rsid w:val="00D674F0"/>
    <w:rsid w:val="00D67C56"/>
    <w:rsid w:val="00D709AE"/>
    <w:rsid w:val="00D717D8"/>
    <w:rsid w:val="00D72FC4"/>
    <w:rsid w:val="00D74B89"/>
    <w:rsid w:val="00D74E7F"/>
    <w:rsid w:val="00D754BE"/>
    <w:rsid w:val="00D77B95"/>
    <w:rsid w:val="00D77DCB"/>
    <w:rsid w:val="00D800A8"/>
    <w:rsid w:val="00D83C21"/>
    <w:rsid w:val="00D84014"/>
    <w:rsid w:val="00D844A1"/>
    <w:rsid w:val="00D84E39"/>
    <w:rsid w:val="00D85BA7"/>
    <w:rsid w:val="00D86D99"/>
    <w:rsid w:val="00D87998"/>
    <w:rsid w:val="00D9019C"/>
    <w:rsid w:val="00D9466A"/>
    <w:rsid w:val="00D94F08"/>
    <w:rsid w:val="00D965C2"/>
    <w:rsid w:val="00DA0FD1"/>
    <w:rsid w:val="00DA2DCF"/>
    <w:rsid w:val="00DA3091"/>
    <w:rsid w:val="00DA32F4"/>
    <w:rsid w:val="00DA452F"/>
    <w:rsid w:val="00DA5AD3"/>
    <w:rsid w:val="00DA6A94"/>
    <w:rsid w:val="00DB2DD2"/>
    <w:rsid w:val="00DB4B93"/>
    <w:rsid w:val="00DB4E45"/>
    <w:rsid w:val="00DB56A6"/>
    <w:rsid w:val="00DB6A58"/>
    <w:rsid w:val="00DC7128"/>
    <w:rsid w:val="00DD02A3"/>
    <w:rsid w:val="00DD5928"/>
    <w:rsid w:val="00DD6497"/>
    <w:rsid w:val="00DE0370"/>
    <w:rsid w:val="00DE13CE"/>
    <w:rsid w:val="00DE2860"/>
    <w:rsid w:val="00DE369D"/>
    <w:rsid w:val="00DE44DD"/>
    <w:rsid w:val="00DE4ECA"/>
    <w:rsid w:val="00DE5937"/>
    <w:rsid w:val="00DE5D42"/>
    <w:rsid w:val="00DE6471"/>
    <w:rsid w:val="00DF0D5D"/>
    <w:rsid w:val="00DF2790"/>
    <w:rsid w:val="00DF3F84"/>
    <w:rsid w:val="00DF566B"/>
    <w:rsid w:val="00DF5DC9"/>
    <w:rsid w:val="00DF6621"/>
    <w:rsid w:val="00E00228"/>
    <w:rsid w:val="00E02705"/>
    <w:rsid w:val="00E04528"/>
    <w:rsid w:val="00E04989"/>
    <w:rsid w:val="00E055FF"/>
    <w:rsid w:val="00E069A5"/>
    <w:rsid w:val="00E079D6"/>
    <w:rsid w:val="00E11679"/>
    <w:rsid w:val="00E12276"/>
    <w:rsid w:val="00E1303B"/>
    <w:rsid w:val="00E14402"/>
    <w:rsid w:val="00E14764"/>
    <w:rsid w:val="00E16102"/>
    <w:rsid w:val="00E168A7"/>
    <w:rsid w:val="00E20033"/>
    <w:rsid w:val="00E2335B"/>
    <w:rsid w:val="00E247B6"/>
    <w:rsid w:val="00E24BEA"/>
    <w:rsid w:val="00E25F20"/>
    <w:rsid w:val="00E261D8"/>
    <w:rsid w:val="00E26778"/>
    <w:rsid w:val="00E2759E"/>
    <w:rsid w:val="00E27741"/>
    <w:rsid w:val="00E31E46"/>
    <w:rsid w:val="00E331C2"/>
    <w:rsid w:val="00E3467B"/>
    <w:rsid w:val="00E35C4A"/>
    <w:rsid w:val="00E41717"/>
    <w:rsid w:val="00E454B2"/>
    <w:rsid w:val="00E471FD"/>
    <w:rsid w:val="00E478D8"/>
    <w:rsid w:val="00E529A8"/>
    <w:rsid w:val="00E52B53"/>
    <w:rsid w:val="00E53055"/>
    <w:rsid w:val="00E5611C"/>
    <w:rsid w:val="00E60328"/>
    <w:rsid w:val="00E625D8"/>
    <w:rsid w:val="00E63E57"/>
    <w:rsid w:val="00E65299"/>
    <w:rsid w:val="00E65849"/>
    <w:rsid w:val="00E65DE2"/>
    <w:rsid w:val="00E66C04"/>
    <w:rsid w:val="00E674D0"/>
    <w:rsid w:val="00E67523"/>
    <w:rsid w:val="00E7049E"/>
    <w:rsid w:val="00E716A8"/>
    <w:rsid w:val="00E718A0"/>
    <w:rsid w:val="00E751BB"/>
    <w:rsid w:val="00E76F5F"/>
    <w:rsid w:val="00E77E4F"/>
    <w:rsid w:val="00E80946"/>
    <w:rsid w:val="00E81422"/>
    <w:rsid w:val="00E82020"/>
    <w:rsid w:val="00E82700"/>
    <w:rsid w:val="00E83CC5"/>
    <w:rsid w:val="00E84BBD"/>
    <w:rsid w:val="00E931A8"/>
    <w:rsid w:val="00E96265"/>
    <w:rsid w:val="00E976E7"/>
    <w:rsid w:val="00E97A60"/>
    <w:rsid w:val="00EA0D5C"/>
    <w:rsid w:val="00EA13DF"/>
    <w:rsid w:val="00EA156A"/>
    <w:rsid w:val="00EA1606"/>
    <w:rsid w:val="00EA2167"/>
    <w:rsid w:val="00EA2F88"/>
    <w:rsid w:val="00EA5566"/>
    <w:rsid w:val="00EA66EE"/>
    <w:rsid w:val="00EA75DC"/>
    <w:rsid w:val="00EA76BC"/>
    <w:rsid w:val="00EA7C5E"/>
    <w:rsid w:val="00EB19CE"/>
    <w:rsid w:val="00EB3C63"/>
    <w:rsid w:val="00EB6D90"/>
    <w:rsid w:val="00EC0845"/>
    <w:rsid w:val="00ED29D7"/>
    <w:rsid w:val="00ED328C"/>
    <w:rsid w:val="00ED5663"/>
    <w:rsid w:val="00EE1798"/>
    <w:rsid w:val="00EE45FA"/>
    <w:rsid w:val="00EE4778"/>
    <w:rsid w:val="00EE5177"/>
    <w:rsid w:val="00EF4BAF"/>
    <w:rsid w:val="00EF4F0F"/>
    <w:rsid w:val="00EF5090"/>
    <w:rsid w:val="00F04E3E"/>
    <w:rsid w:val="00F05A41"/>
    <w:rsid w:val="00F10779"/>
    <w:rsid w:val="00F14964"/>
    <w:rsid w:val="00F2015E"/>
    <w:rsid w:val="00F20DEE"/>
    <w:rsid w:val="00F22D26"/>
    <w:rsid w:val="00F373FB"/>
    <w:rsid w:val="00F379C4"/>
    <w:rsid w:val="00F43061"/>
    <w:rsid w:val="00F441E7"/>
    <w:rsid w:val="00F4591F"/>
    <w:rsid w:val="00F47082"/>
    <w:rsid w:val="00F479BC"/>
    <w:rsid w:val="00F53965"/>
    <w:rsid w:val="00F60A18"/>
    <w:rsid w:val="00F62304"/>
    <w:rsid w:val="00F64496"/>
    <w:rsid w:val="00F66D14"/>
    <w:rsid w:val="00F67E9F"/>
    <w:rsid w:val="00F702F3"/>
    <w:rsid w:val="00F70BE5"/>
    <w:rsid w:val="00F71859"/>
    <w:rsid w:val="00F74435"/>
    <w:rsid w:val="00F801DF"/>
    <w:rsid w:val="00F8628F"/>
    <w:rsid w:val="00F90573"/>
    <w:rsid w:val="00F90DA7"/>
    <w:rsid w:val="00F942DD"/>
    <w:rsid w:val="00F95BC9"/>
    <w:rsid w:val="00FA126C"/>
    <w:rsid w:val="00FA132C"/>
    <w:rsid w:val="00FA66D7"/>
    <w:rsid w:val="00FA6804"/>
    <w:rsid w:val="00FB1543"/>
    <w:rsid w:val="00FB17E9"/>
    <w:rsid w:val="00FB5A60"/>
    <w:rsid w:val="00FB5F73"/>
    <w:rsid w:val="00FB713E"/>
    <w:rsid w:val="00FB7744"/>
    <w:rsid w:val="00FC142A"/>
    <w:rsid w:val="00FC1DEA"/>
    <w:rsid w:val="00FC302F"/>
    <w:rsid w:val="00FC77EC"/>
    <w:rsid w:val="00FC7A67"/>
    <w:rsid w:val="00FC7AA3"/>
    <w:rsid w:val="00FD071B"/>
    <w:rsid w:val="00FD104A"/>
    <w:rsid w:val="00FD2ABC"/>
    <w:rsid w:val="00FD6622"/>
    <w:rsid w:val="00FD7AAF"/>
    <w:rsid w:val="00FE02BF"/>
    <w:rsid w:val="00FE05F7"/>
    <w:rsid w:val="00FE0C71"/>
    <w:rsid w:val="00FE568B"/>
    <w:rsid w:val="00FE777C"/>
    <w:rsid w:val="00FF14F1"/>
    <w:rsid w:val="00FF3FA4"/>
    <w:rsid w:val="00FF53C7"/>
    <w:rsid w:val="00FF6329"/>
    <w:rsid w:val="00FF6B6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9770D3-152E-440C-A369-759FFBB3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Arial"/>
        <w:color w:val="000000" w:themeColor="text1"/>
        <w:sz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283"/>
    <w:pPr>
      <w:contextualSpacing/>
    </w:pPr>
  </w:style>
  <w:style w:type="paragraph" w:styleId="1">
    <w:name w:val="heading 1"/>
    <w:basedOn w:val="a"/>
    <w:link w:val="1Char"/>
    <w:uiPriority w:val="9"/>
    <w:qFormat/>
    <w:rsid w:val="00965702"/>
    <w:pPr>
      <w:spacing w:line="360" w:lineRule="exact"/>
      <w:ind w:firstLine="0"/>
      <w:jc w:val="center"/>
      <w:outlineLvl w:val="0"/>
    </w:pPr>
    <w:rPr>
      <w:rFonts w:cs="Times New Roman"/>
      <w:b/>
      <w:bCs/>
      <w:caps/>
      <w:color w:val="auto"/>
      <w:kern w:val="36"/>
      <w:sz w:val="32"/>
      <w:szCs w:val="48"/>
      <w:lang w:eastAsia="ru-RU"/>
    </w:rPr>
  </w:style>
  <w:style w:type="paragraph" w:styleId="2">
    <w:name w:val="heading 2"/>
    <w:basedOn w:val="a"/>
    <w:next w:val="a"/>
    <w:link w:val="2Char"/>
    <w:uiPriority w:val="9"/>
    <w:unhideWhenUsed/>
    <w:qFormat/>
    <w:rsid w:val="00965702"/>
    <w:pPr>
      <w:keepNext/>
      <w:keepLines/>
      <w:spacing w:line="360" w:lineRule="exact"/>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65702"/>
    <w:rPr>
      <w:rFonts w:cs="Times New Roman"/>
      <w:b/>
      <w:bCs/>
      <w:caps/>
      <w:color w:val="auto"/>
      <w:kern w:val="36"/>
      <w:sz w:val="32"/>
      <w:szCs w:val="48"/>
      <w:lang w:eastAsia="ru-RU"/>
    </w:rPr>
  </w:style>
  <w:style w:type="paragraph" w:styleId="a3">
    <w:name w:val="List Paragraph"/>
    <w:basedOn w:val="a"/>
    <w:uiPriority w:val="34"/>
    <w:qFormat/>
    <w:rsid w:val="00E04989"/>
    <w:pPr>
      <w:ind w:left="720"/>
    </w:pPr>
  </w:style>
  <w:style w:type="paragraph" w:customStyle="1" w:styleId="3">
    <w:name w:val="Стиль3"/>
    <w:basedOn w:val="a"/>
    <w:link w:val="30"/>
    <w:qFormat/>
    <w:rsid w:val="00B47FE7"/>
    <w:pPr>
      <w:widowControl w:val="0"/>
      <w:autoSpaceDE w:val="0"/>
      <w:autoSpaceDN w:val="0"/>
      <w:adjustRightInd w:val="0"/>
      <w:spacing w:line="360" w:lineRule="exact"/>
    </w:pPr>
    <w:rPr>
      <w:rFonts w:cs="Times New Roman"/>
      <w:color w:val="auto"/>
      <w:szCs w:val="24"/>
      <w:lang w:eastAsia="ru-RU"/>
    </w:rPr>
  </w:style>
  <w:style w:type="character" w:styleId="a4">
    <w:name w:val="Hyperlink"/>
    <w:basedOn w:val="a0"/>
    <w:uiPriority w:val="99"/>
    <w:unhideWhenUsed/>
    <w:rsid w:val="00B47FE7"/>
    <w:rPr>
      <w:color w:val="0563C1" w:themeColor="hyperlink"/>
      <w:u w:val="single"/>
    </w:rPr>
  </w:style>
  <w:style w:type="paragraph" w:customStyle="1" w:styleId="style26">
    <w:name w:val="style26"/>
    <w:basedOn w:val="a"/>
    <w:rsid w:val="00C73500"/>
    <w:pPr>
      <w:spacing w:before="100" w:beforeAutospacing="1" w:after="100" w:afterAutospacing="1"/>
      <w:ind w:firstLine="0"/>
      <w:jc w:val="left"/>
    </w:pPr>
    <w:rPr>
      <w:rFonts w:ascii="宋体" w:eastAsia="宋体" w:hAnsi="宋体" w:cs="宋体"/>
      <w:color w:val="auto"/>
      <w:sz w:val="24"/>
      <w:szCs w:val="24"/>
      <w:lang w:val="en-US" w:eastAsia="zh-CN"/>
    </w:rPr>
  </w:style>
  <w:style w:type="paragraph" w:styleId="a5">
    <w:name w:val="footer"/>
    <w:basedOn w:val="a"/>
    <w:link w:val="Char"/>
    <w:unhideWhenUsed/>
    <w:rsid w:val="00C73500"/>
    <w:pPr>
      <w:widowControl w:val="0"/>
      <w:tabs>
        <w:tab w:val="center" w:pos="4153"/>
        <w:tab w:val="right" w:pos="8306"/>
      </w:tabs>
      <w:snapToGrid w:val="0"/>
      <w:ind w:firstLine="0"/>
      <w:jc w:val="left"/>
    </w:pPr>
    <w:rPr>
      <w:rFonts w:asciiTheme="minorHAnsi" w:hAnsiTheme="minorHAnsi" w:cs="Times New Roman"/>
      <w:color w:val="auto"/>
      <w:kern w:val="2"/>
      <w:sz w:val="18"/>
      <w:szCs w:val="18"/>
      <w:lang w:val="en-US" w:eastAsia="zh-CN"/>
    </w:rPr>
  </w:style>
  <w:style w:type="character" w:customStyle="1" w:styleId="Char">
    <w:name w:val="页脚 Char"/>
    <w:basedOn w:val="a0"/>
    <w:link w:val="a5"/>
    <w:rsid w:val="00C73500"/>
    <w:rPr>
      <w:rFonts w:asciiTheme="minorHAnsi" w:eastAsiaTheme="minorEastAsia" w:hAnsiTheme="minorHAnsi" w:cs="Times New Roman"/>
      <w:color w:val="auto"/>
      <w:kern w:val="2"/>
      <w:sz w:val="18"/>
      <w:szCs w:val="18"/>
      <w:lang w:val="en-US" w:eastAsia="zh-CN"/>
    </w:rPr>
  </w:style>
  <w:style w:type="character" w:styleId="a6">
    <w:name w:val="Strong"/>
    <w:basedOn w:val="a0"/>
    <w:uiPriority w:val="22"/>
    <w:qFormat/>
    <w:rsid w:val="00C73500"/>
    <w:rPr>
      <w:rFonts w:cs="Times New Roman"/>
      <w:b/>
      <w:bCs/>
    </w:rPr>
  </w:style>
  <w:style w:type="paragraph" w:styleId="a7">
    <w:name w:val="header"/>
    <w:basedOn w:val="a"/>
    <w:link w:val="Char0"/>
    <w:unhideWhenUsed/>
    <w:rsid w:val="00C73500"/>
    <w:pPr>
      <w:widowControl w:val="0"/>
      <w:pBdr>
        <w:bottom w:val="single" w:sz="6" w:space="1" w:color="auto"/>
      </w:pBdr>
      <w:tabs>
        <w:tab w:val="center" w:pos="4153"/>
        <w:tab w:val="right" w:pos="8306"/>
      </w:tabs>
      <w:snapToGrid w:val="0"/>
      <w:ind w:firstLine="0"/>
      <w:jc w:val="center"/>
    </w:pPr>
    <w:rPr>
      <w:rFonts w:asciiTheme="minorHAnsi" w:hAnsiTheme="minorHAnsi" w:cs="Times New Roman"/>
      <w:color w:val="auto"/>
      <w:kern w:val="2"/>
      <w:sz w:val="18"/>
      <w:szCs w:val="18"/>
      <w:lang w:val="en-US" w:eastAsia="zh-CN"/>
    </w:rPr>
  </w:style>
  <w:style w:type="character" w:customStyle="1" w:styleId="Char0">
    <w:name w:val="页眉 Char"/>
    <w:basedOn w:val="a0"/>
    <w:link w:val="a7"/>
    <w:rsid w:val="00C73500"/>
    <w:rPr>
      <w:rFonts w:asciiTheme="minorHAnsi" w:eastAsiaTheme="minorEastAsia" w:hAnsiTheme="minorHAnsi" w:cs="Times New Roman"/>
      <w:color w:val="auto"/>
      <w:kern w:val="2"/>
      <w:sz w:val="18"/>
      <w:szCs w:val="18"/>
      <w:lang w:val="en-US" w:eastAsia="zh-CN"/>
    </w:rPr>
  </w:style>
  <w:style w:type="paragraph" w:customStyle="1" w:styleId="style2">
    <w:name w:val="style2"/>
    <w:basedOn w:val="a"/>
    <w:rsid w:val="00C73500"/>
    <w:pPr>
      <w:spacing w:before="100" w:beforeAutospacing="1" w:after="100" w:afterAutospacing="1"/>
      <w:ind w:firstLine="0"/>
      <w:jc w:val="left"/>
    </w:pPr>
    <w:rPr>
      <w:rFonts w:ascii="宋体" w:eastAsia="宋体" w:hAnsi="宋体" w:cs="宋体"/>
      <w:color w:val="auto"/>
      <w:sz w:val="24"/>
      <w:szCs w:val="24"/>
      <w:lang w:val="en-US" w:eastAsia="zh-CN"/>
    </w:rPr>
  </w:style>
  <w:style w:type="paragraph" w:customStyle="1" w:styleId="style7">
    <w:name w:val="style7"/>
    <w:basedOn w:val="a"/>
    <w:rsid w:val="00C73500"/>
    <w:pPr>
      <w:spacing w:before="100" w:beforeAutospacing="1" w:after="100" w:afterAutospacing="1"/>
      <w:ind w:firstLine="0"/>
      <w:jc w:val="left"/>
    </w:pPr>
    <w:rPr>
      <w:rFonts w:ascii="宋体" w:eastAsia="宋体" w:hAnsi="宋体" w:cs="宋体"/>
      <w:color w:val="auto"/>
      <w:sz w:val="24"/>
      <w:szCs w:val="24"/>
      <w:lang w:val="en-US" w:eastAsia="zh-CN"/>
    </w:rPr>
  </w:style>
  <w:style w:type="character" w:customStyle="1" w:styleId="separate">
    <w:name w:val="separate"/>
    <w:basedOn w:val="a0"/>
    <w:rsid w:val="00C73500"/>
    <w:rPr>
      <w:rFonts w:cs="Times New Roman"/>
    </w:rPr>
  </w:style>
  <w:style w:type="character" w:styleId="a8">
    <w:name w:val="Emphasis"/>
    <w:basedOn w:val="a0"/>
    <w:uiPriority w:val="20"/>
    <w:qFormat/>
    <w:rsid w:val="00C73500"/>
    <w:rPr>
      <w:rFonts w:cs="Times New Roman"/>
      <w:i/>
      <w:iCs/>
    </w:rPr>
  </w:style>
  <w:style w:type="paragraph" w:styleId="20">
    <w:name w:val="toc 2"/>
    <w:basedOn w:val="a"/>
    <w:next w:val="a"/>
    <w:autoRedefine/>
    <w:uiPriority w:val="39"/>
    <w:unhideWhenUsed/>
    <w:rsid w:val="0043473F"/>
    <w:pPr>
      <w:tabs>
        <w:tab w:val="left" w:pos="142"/>
        <w:tab w:val="right" w:leader="dot" w:pos="9628"/>
      </w:tabs>
      <w:spacing w:line="360" w:lineRule="exact"/>
      <w:ind w:left="567" w:firstLine="0"/>
      <w:jc w:val="left"/>
    </w:pPr>
    <w:rPr>
      <w:rFonts w:ascii="Calibri" w:hAnsi="Calibri" w:cs="Times New Roman"/>
      <w:color w:val="auto"/>
      <w:sz w:val="22"/>
      <w:szCs w:val="22"/>
      <w:lang w:eastAsia="ru-RU"/>
    </w:rPr>
  </w:style>
  <w:style w:type="paragraph" w:styleId="a9">
    <w:name w:val="No Spacing"/>
    <w:uiPriority w:val="99"/>
    <w:qFormat/>
    <w:rsid w:val="00C73500"/>
    <w:pPr>
      <w:ind w:firstLine="0"/>
      <w:jc w:val="left"/>
    </w:pPr>
    <w:rPr>
      <w:rFonts w:ascii="Calibri" w:hAnsi="Calibri" w:cs="Times New Roman"/>
      <w:color w:val="auto"/>
      <w:sz w:val="22"/>
      <w:szCs w:val="22"/>
    </w:rPr>
  </w:style>
  <w:style w:type="paragraph" w:customStyle="1" w:styleId="selectionshareable">
    <w:name w:val="selectionshareable"/>
    <w:basedOn w:val="a"/>
    <w:rsid w:val="00C73500"/>
    <w:pPr>
      <w:spacing w:before="100" w:beforeAutospacing="1" w:after="100" w:afterAutospacing="1"/>
      <w:ind w:firstLine="0"/>
      <w:jc w:val="left"/>
    </w:pPr>
    <w:rPr>
      <w:rFonts w:eastAsia="Times New Roman" w:cs="Times New Roman"/>
      <w:color w:val="auto"/>
      <w:sz w:val="24"/>
      <w:szCs w:val="24"/>
      <w:lang w:eastAsia="ru-RU"/>
    </w:rPr>
  </w:style>
  <w:style w:type="paragraph" w:styleId="10">
    <w:name w:val="toc 1"/>
    <w:basedOn w:val="a"/>
    <w:next w:val="a"/>
    <w:autoRedefine/>
    <w:uiPriority w:val="39"/>
    <w:unhideWhenUsed/>
    <w:rsid w:val="005C7C2F"/>
    <w:pPr>
      <w:tabs>
        <w:tab w:val="right" w:leader="dot" w:pos="9628"/>
      </w:tabs>
      <w:spacing w:before="80" w:line="360" w:lineRule="exact"/>
      <w:ind w:firstLine="0"/>
      <w:contextualSpacing w:val="0"/>
      <w:jc w:val="left"/>
    </w:pPr>
    <w:rPr>
      <w:rFonts w:eastAsia="宋体" w:cs="Times New Roman"/>
      <w:bCs/>
      <w:noProof/>
      <w:kern w:val="36"/>
      <w:lang w:eastAsia="ru-RU"/>
    </w:rPr>
  </w:style>
  <w:style w:type="character" w:customStyle="1" w:styleId="hl">
    <w:name w:val="hl"/>
    <w:rsid w:val="00F64496"/>
    <w:rPr>
      <w:lang w:val="ru-RU"/>
    </w:rPr>
  </w:style>
  <w:style w:type="character" w:customStyle="1" w:styleId="Hyperlink1">
    <w:name w:val="Hyperlink.1"/>
    <w:basedOn w:val="hl"/>
    <w:rsid w:val="00F64496"/>
    <w:rPr>
      <w:sz w:val="28"/>
      <w:szCs w:val="28"/>
      <w:lang w:val="ru-RU"/>
    </w:rPr>
  </w:style>
  <w:style w:type="character" w:customStyle="1" w:styleId="Hyperlink4">
    <w:name w:val="Hyperlink.4"/>
    <w:basedOn w:val="hl"/>
    <w:rsid w:val="00F64496"/>
    <w:rPr>
      <w:color w:val="000000"/>
      <w:spacing w:val="-4"/>
      <w:sz w:val="28"/>
      <w:szCs w:val="28"/>
      <w:u w:color="000000"/>
      <w:lang w:val="ru-RU"/>
    </w:rPr>
  </w:style>
  <w:style w:type="character" w:customStyle="1" w:styleId="Hyperlink2">
    <w:name w:val="Hyperlink.2"/>
    <w:basedOn w:val="hl"/>
    <w:rsid w:val="00F64496"/>
    <w:rPr>
      <w:sz w:val="20"/>
      <w:szCs w:val="20"/>
      <w:lang w:val="en-US"/>
    </w:rPr>
  </w:style>
  <w:style w:type="character" w:customStyle="1" w:styleId="Hyperlink6">
    <w:name w:val="Hyperlink.6"/>
    <w:basedOn w:val="hl"/>
    <w:rsid w:val="00F64496"/>
    <w:rPr>
      <w:sz w:val="28"/>
      <w:szCs w:val="28"/>
      <w:lang w:val="ru-RU"/>
    </w:rPr>
  </w:style>
  <w:style w:type="numbering" w:customStyle="1" w:styleId="6">
    <w:name w:val="Импортированный стиль 6"/>
    <w:rsid w:val="00F64496"/>
    <w:pPr>
      <w:numPr>
        <w:numId w:val="2"/>
      </w:numPr>
    </w:pPr>
  </w:style>
  <w:style w:type="paragraph" w:styleId="TOC">
    <w:name w:val="TOC Heading"/>
    <w:basedOn w:val="1"/>
    <w:next w:val="a"/>
    <w:uiPriority w:val="39"/>
    <w:unhideWhenUsed/>
    <w:qFormat/>
    <w:rsid w:val="00E454B2"/>
    <w:pPr>
      <w:keepNext/>
      <w:keepLines/>
      <w:spacing w:before="480" w:line="276" w:lineRule="auto"/>
      <w:jc w:val="left"/>
      <w:outlineLvl w:val="9"/>
    </w:pPr>
    <w:rPr>
      <w:rFonts w:asciiTheme="majorHAnsi" w:eastAsiaTheme="majorEastAsia" w:hAnsiTheme="majorHAnsi" w:cstheme="majorBidi"/>
      <w:caps w:val="0"/>
      <w:color w:val="2E74B5" w:themeColor="accent1" w:themeShade="BF"/>
      <w:kern w:val="0"/>
      <w:sz w:val="28"/>
      <w:szCs w:val="28"/>
    </w:rPr>
  </w:style>
  <w:style w:type="paragraph" w:styleId="aa">
    <w:name w:val="Balloon Text"/>
    <w:basedOn w:val="a"/>
    <w:link w:val="Char1"/>
    <w:uiPriority w:val="99"/>
    <w:semiHidden/>
    <w:unhideWhenUsed/>
    <w:rsid w:val="00E454B2"/>
    <w:rPr>
      <w:rFonts w:ascii="Tahoma" w:hAnsi="Tahoma" w:cs="Tahoma"/>
      <w:sz w:val="16"/>
      <w:szCs w:val="16"/>
    </w:rPr>
  </w:style>
  <w:style w:type="character" w:customStyle="1" w:styleId="Char1">
    <w:name w:val="批注框文本 Char"/>
    <w:basedOn w:val="a0"/>
    <w:link w:val="aa"/>
    <w:uiPriority w:val="99"/>
    <w:semiHidden/>
    <w:rsid w:val="00E454B2"/>
    <w:rPr>
      <w:rFonts w:ascii="Tahoma" w:hAnsi="Tahoma" w:cs="Tahoma"/>
      <w:sz w:val="16"/>
      <w:szCs w:val="16"/>
    </w:rPr>
  </w:style>
  <w:style w:type="character" w:customStyle="1" w:styleId="ab">
    <w:name w:val="диссерт Знак"/>
    <w:basedOn w:val="a0"/>
    <w:link w:val="ac"/>
    <w:qFormat/>
    <w:locked/>
    <w:rsid w:val="00B4736F"/>
    <w:rPr>
      <w:rFonts w:cs="Times New Roman"/>
      <w:szCs w:val="24"/>
    </w:rPr>
  </w:style>
  <w:style w:type="paragraph" w:customStyle="1" w:styleId="ac">
    <w:name w:val="диссерт"/>
    <w:basedOn w:val="a"/>
    <w:link w:val="ab"/>
    <w:qFormat/>
    <w:rsid w:val="00B4736F"/>
    <w:pPr>
      <w:spacing w:line="360" w:lineRule="exact"/>
      <w:contextualSpacing w:val="0"/>
    </w:pPr>
    <w:rPr>
      <w:rFonts w:cs="Times New Roman"/>
      <w:szCs w:val="24"/>
    </w:rPr>
  </w:style>
  <w:style w:type="character" w:customStyle="1" w:styleId="extendedtext-full">
    <w:name w:val="extendedtext-full"/>
    <w:basedOn w:val="a0"/>
    <w:rsid w:val="0038710C"/>
  </w:style>
  <w:style w:type="character" w:customStyle="1" w:styleId="extendedtext-short">
    <w:name w:val="extendedtext-short"/>
    <w:basedOn w:val="a0"/>
    <w:rsid w:val="003466DD"/>
  </w:style>
  <w:style w:type="paragraph" w:styleId="ad">
    <w:name w:val="Normal (Web)"/>
    <w:basedOn w:val="a"/>
    <w:uiPriority w:val="99"/>
    <w:semiHidden/>
    <w:unhideWhenUsed/>
    <w:qFormat/>
    <w:rsid w:val="00D74E7F"/>
    <w:pPr>
      <w:spacing w:before="100" w:beforeAutospacing="1" w:after="100" w:afterAutospacing="1"/>
      <w:ind w:firstLine="0"/>
      <w:contextualSpacing w:val="0"/>
      <w:jc w:val="left"/>
    </w:pPr>
    <w:rPr>
      <w:rFonts w:eastAsia="Times New Roman" w:cs="Times New Roman"/>
      <w:color w:val="auto"/>
      <w:sz w:val="24"/>
      <w:szCs w:val="24"/>
      <w:lang w:eastAsia="ru-RU"/>
    </w:rPr>
  </w:style>
  <w:style w:type="paragraph" w:customStyle="1" w:styleId="paragraph">
    <w:name w:val="paragraph"/>
    <w:basedOn w:val="a"/>
    <w:rsid w:val="00E60328"/>
    <w:pPr>
      <w:spacing w:before="100" w:beforeAutospacing="1" w:after="100" w:afterAutospacing="1"/>
      <w:ind w:firstLine="0"/>
      <w:contextualSpacing w:val="0"/>
      <w:jc w:val="left"/>
    </w:pPr>
    <w:rPr>
      <w:rFonts w:eastAsia="Times New Roman" w:cs="Times New Roman"/>
      <w:color w:val="auto"/>
      <w:sz w:val="24"/>
      <w:szCs w:val="24"/>
      <w:lang w:eastAsia="ru-RU"/>
    </w:rPr>
  </w:style>
  <w:style w:type="character" w:customStyle="1" w:styleId="freebirdformviewercomponentsquestionbaserequiredasterisk">
    <w:name w:val="freebirdformviewercomponentsquestionbaserequiredasterisk"/>
    <w:basedOn w:val="a0"/>
    <w:rsid w:val="00D05F83"/>
  </w:style>
  <w:style w:type="character" w:customStyle="1" w:styleId="docssharedwiztogglelabeledlabeltext">
    <w:name w:val="docssharedwiztogglelabeledlabeltext"/>
    <w:basedOn w:val="a0"/>
    <w:rsid w:val="00D05F83"/>
  </w:style>
  <w:style w:type="character" w:customStyle="1" w:styleId="30">
    <w:name w:val="Стиль3 Знак"/>
    <w:basedOn w:val="a0"/>
    <w:link w:val="3"/>
    <w:qFormat/>
    <w:locked/>
    <w:rsid w:val="008839C3"/>
    <w:rPr>
      <w:rFonts w:cs="Times New Roman"/>
      <w:color w:val="auto"/>
      <w:szCs w:val="24"/>
      <w:lang w:eastAsia="ru-RU"/>
    </w:rPr>
  </w:style>
  <w:style w:type="character" w:customStyle="1" w:styleId="2Char">
    <w:name w:val="标题 2 Char"/>
    <w:basedOn w:val="a0"/>
    <w:link w:val="2"/>
    <w:uiPriority w:val="9"/>
    <w:rsid w:val="00965702"/>
    <w:rPr>
      <w:rFonts w:eastAsiaTheme="majorEastAsia" w:cstheme="majorBidi"/>
      <w:b/>
      <w:bCs/>
      <w:szCs w:val="26"/>
    </w:rPr>
  </w:style>
  <w:style w:type="table" w:styleId="ae">
    <w:name w:val="Table Grid"/>
    <w:basedOn w:val="a1"/>
    <w:uiPriority w:val="59"/>
    <w:rsid w:val="00676009"/>
    <w:rPr>
      <w:rFonts w:eastAsiaTheme="minorHAnsi" w:cs="Times New Roman"/>
      <w:color w:val="auto"/>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ut2">
    <w:name w:val="text-cut2"/>
    <w:basedOn w:val="a0"/>
    <w:rsid w:val="00676009"/>
  </w:style>
  <w:style w:type="table" w:customStyle="1" w:styleId="TableNormal">
    <w:name w:val="Table Normal"/>
    <w:semiHidden/>
    <w:rsid w:val="007F08C2"/>
    <w:pPr>
      <w:ind w:firstLine="0"/>
      <w:jc w:val="left"/>
    </w:pPr>
    <w:rPr>
      <w:rFonts w:asciiTheme="minorHAnsi" w:hAnsiTheme="minorHAnsi" w:cstheme="minorBidi"/>
      <w:color w:val="auto"/>
      <w:kern w:val="2"/>
      <w:sz w:val="21"/>
      <w:szCs w:val="22"/>
      <w:lang w:val="en-US" w:eastAsia="zh-CN"/>
    </w:rPr>
    <w:tblPr>
      <w:tblInd w:w="0" w:type="dxa"/>
      <w:tblCellMar>
        <w:top w:w="0" w:type="dxa"/>
        <w:left w:w="108" w:type="dxa"/>
        <w:bottom w:w="0" w:type="dxa"/>
        <w:right w:w="0" w:type="dxa"/>
      </w:tblCellMar>
    </w:tblPr>
  </w:style>
  <w:style w:type="paragraph" w:customStyle="1" w:styleId="11">
    <w:name w:val="无列表1"/>
    <w:semiHidden/>
    <w:rsid w:val="007F08C2"/>
    <w:pPr>
      <w:ind w:firstLine="0"/>
      <w:jc w:val="left"/>
    </w:pPr>
    <w:rPr>
      <w:rFonts w:asciiTheme="minorHAnsi" w:hAnsiTheme="minorHAnsi" w:cstheme="minorBidi"/>
      <w:color w:val="auto"/>
      <w:kern w:val="2"/>
      <w:sz w:val="21"/>
      <w:szCs w:val="22"/>
      <w:lang w:val="en-US" w:eastAsia="zh-CN"/>
    </w:rPr>
  </w:style>
  <w:style w:type="paragraph" w:styleId="31">
    <w:name w:val="toc 3"/>
    <w:basedOn w:val="a"/>
    <w:next w:val="a"/>
    <w:autoRedefine/>
    <w:uiPriority w:val="39"/>
    <w:unhideWhenUsed/>
    <w:rsid w:val="008D3AC1"/>
    <w:pPr>
      <w:ind w:leftChars="400" w:left="840"/>
    </w:pPr>
  </w:style>
  <w:style w:type="paragraph" w:customStyle="1" w:styleId="Default">
    <w:name w:val="Default"/>
    <w:rsid w:val="00954BB9"/>
    <w:pPr>
      <w:autoSpaceDE w:val="0"/>
      <w:autoSpaceDN w:val="0"/>
      <w:adjustRightInd w:val="0"/>
      <w:ind w:firstLine="0"/>
      <w:jc w:val="left"/>
    </w:pPr>
    <w:rPr>
      <w:rFonts w:ascii="Cambria" w:hAnsi="Cambria" w:cs="Cambria"/>
      <w:color w:val="000000"/>
      <w:sz w:val="24"/>
      <w:szCs w:val="24"/>
    </w:rPr>
  </w:style>
  <w:style w:type="paragraph" w:customStyle="1" w:styleId="Pa61">
    <w:name w:val="Pa6+1"/>
    <w:basedOn w:val="Default"/>
    <w:next w:val="Default"/>
    <w:uiPriority w:val="99"/>
    <w:rsid w:val="00954BB9"/>
    <w:pPr>
      <w:spacing w:line="200" w:lineRule="atLeast"/>
    </w:pPr>
    <w:rPr>
      <w:rFonts w:cs="Arial"/>
      <w:color w:val="000000" w:themeColor="text1"/>
    </w:rPr>
  </w:style>
  <w:style w:type="character" w:customStyle="1" w:styleId="apple-converted-space">
    <w:name w:val="apple-converted-space"/>
    <w:uiPriority w:val="99"/>
    <w:qFormat/>
    <w:rsid w:val="00954BB9"/>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4380">
      <w:bodyDiv w:val="1"/>
      <w:marLeft w:val="0"/>
      <w:marRight w:val="0"/>
      <w:marTop w:val="0"/>
      <w:marBottom w:val="0"/>
      <w:divBdr>
        <w:top w:val="none" w:sz="0" w:space="0" w:color="auto"/>
        <w:left w:val="none" w:sz="0" w:space="0" w:color="auto"/>
        <w:bottom w:val="none" w:sz="0" w:space="0" w:color="auto"/>
        <w:right w:val="none" w:sz="0" w:space="0" w:color="auto"/>
      </w:divBdr>
    </w:div>
    <w:div w:id="137772088">
      <w:bodyDiv w:val="1"/>
      <w:marLeft w:val="0"/>
      <w:marRight w:val="0"/>
      <w:marTop w:val="0"/>
      <w:marBottom w:val="0"/>
      <w:divBdr>
        <w:top w:val="none" w:sz="0" w:space="0" w:color="auto"/>
        <w:left w:val="none" w:sz="0" w:space="0" w:color="auto"/>
        <w:bottom w:val="none" w:sz="0" w:space="0" w:color="auto"/>
        <w:right w:val="none" w:sz="0" w:space="0" w:color="auto"/>
      </w:divBdr>
    </w:div>
    <w:div w:id="177044061">
      <w:bodyDiv w:val="1"/>
      <w:marLeft w:val="0"/>
      <w:marRight w:val="0"/>
      <w:marTop w:val="0"/>
      <w:marBottom w:val="0"/>
      <w:divBdr>
        <w:top w:val="none" w:sz="0" w:space="0" w:color="auto"/>
        <w:left w:val="none" w:sz="0" w:space="0" w:color="auto"/>
        <w:bottom w:val="none" w:sz="0" w:space="0" w:color="auto"/>
        <w:right w:val="none" w:sz="0" w:space="0" w:color="auto"/>
      </w:divBdr>
    </w:div>
    <w:div w:id="205337873">
      <w:bodyDiv w:val="1"/>
      <w:marLeft w:val="0"/>
      <w:marRight w:val="0"/>
      <w:marTop w:val="0"/>
      <w:marBottom w:val="0"/>
      <w:divBdr>
        <w:top w:val="none" w:sz="0" w:space="0" w:color="auto"/>
        <w:left w:val="none" w:sz="0" w:space="0" w:color="auto"/>
        <w:bottom w:val="none" w:sz="0" w:space="0" w:color="auto"/>
        <w:right w:val="none" w:sz="0" w:space="0" w:color="auto"/>
      </w:divBdr>
    </w:div>
    <w:div w:id="224339600">
      <w:bodyDiv w:val="1"/>
      <w:marLeft w:val="0"/>
      <w:marRight w:val="0"/>
      <w:marTop w:val="0"/>
      <w:marBottom w:val="0"/>
      <w:divBdr>
        <w:top w:val="none" w:sz="0" w:space="0" w:color="auto"/>
        <w:left w:val="none" w:sz="0" w:space="0" w:color="auto"/>
        <w:bottom w:val="none" w:sz="0" w:space="0" w:color="auto"/>
        <w:right w:val="none" w:sz="0" w:space="0" w:color="auto"/>
      </w:divBdr>
    </w:div>
    <w:div w:id="349142085">
      <w:bodyDiv w:val="1"/>
      <w:marLeft w:val="0"/>
      <w:marRight w:val="0"/>
      <w:marTop w:val="0"/>
      <w:marBottom w:val="0"/>
      <w:divBdr>
        <w:top w:val="none" w:sz="0" w:space="0" w:color="auto"/>
        <w:left w:val="none" w:sz="0" w:space="0" w:color="auto"/>
        <w:bottom w:val="none" w:sz="0" w:space="0" w:color="auto"/>
        <w:right w:val="none" w:sz="0" w:space="0" w:color="auto"/>
      </w:divBdr>
    </w:div>
    <w:div w:id="529493947">
      <w:bodyDiv w:val="1"/>
      <w:marLeft w:val="0"/>
      <w:marRight w:val="0"/>
      <w:marTop w:val="0"/>
      <w:marBottom w:val="0"/>
      <w:divBdr>
        <w:top w:val="none" w:sz="0" w:space="0" w:color="auto"/>
        <w:left w:val="none" w:sz="0" w:space="0" w:color="auto"/>
        <w:bottom w:val="none" w:sz="0" w:space="0" w:color="auto"/>
        <w:right w:val="none" w:sz="0" w:space="0" w:color="auto"/>
      </w:divBdr>
    </w:div>
    <w:div w:id="542179371">
      <w:bodyDiv w:val="1"/>
      <w:marLeft w:val="0"/>
      <w:marRight w:val="0"/>
      <w:marTop w:val="0"/>
      <w:marBottom w:val="0"/>
      <w:divBdr>
        <w:top w:val="none" w:sz="0" w:space="0" w:color="auto"/>
        <w:left w:val="none" w:sz="0" w:space="0" w:color="auto"/>
        <w:bottom w:val="none" w:sz="0" w:space="0" w:color="auto"/>
        <w:right w:val="none" w:sz="0" w:space="0" w:color="auto"/>
      </w:divBdr>
    </w:div>
    <w:div w:id="591278682">
      <w:bodyDiv w:val="1"/>
      <w:marLeft w:val="0"/>
      <w:marRight w:val="0"/>
      <w:marTop w:val="0"/>
      <w:marBottom w:val="0"/>
      <w:divBdr>
        <w:top w:val="none" w:sz="0" w:space="0" w:color="auto"/>
        <w:left w:val="none" w:sz="0" w:space="0" w:color="auto"/>
        <w:bottom w:val="none" w:sz="0" w:space="0" w:color="auto"/>
        <w:right w:val="none" w:sz="0" w:space="0" w:color="auto"/>
      </w:divBdr>
    </w:div>
    <w:div w:id="618530002">
      <w:bodyDiv w:val="1"/>
      <w:marLeft w:val="0"/>
      <w:marRight w:val="0"/>
      <w:marTop w:val="0"/>
      <w:marBottom w:val="0"/>
      <w:divBdr>
        <w:top w:val="none" w:sz="0" w:space="0" w:color="auto"/>
        <w:left w:val="none" w:sz="0" w:space="0" w:color="auto"/>
        <w:bottom w:val="none" w:sz="0" w:space="0" w:color="auto"/>
        <w:right w:val="none" w:sz="0" w:space="0" w:color="auto"/>
      </w:divBdr>
      <w:divsChild>
        <w:div w:id="1757168969">
          <w:marLeft w:val="0"/>
          <w:marRight w:val="0"/>
          <w:marTop w:val="0"/>
          <w:marBottom w:val="0"/>
          <w:divBdr>
            <w:top w:val="none" w:sz="0" w:space="0" w:color="auto"/>
            <w:left w:val="none" w:sz="0" w:space="0" w:color="auto"/>
            <w:bottom w:val="none" w:sz="0" w:space="0" w:color="auto"/>
            <w:right w:val="none" w:sz="0" w:space="0" w:color="auto"/>
          </w:divBdr>
        </w:div>
      </w:divsChild>
    </w:div>
    <w:div w:id="639385185">
      <w:bodyDiv w:val="1"/>
      <w:marLeft w:val="0"/>
      <w:marRight w:val="0"/>
      <w:marTop w:val="0"/>
      <w:marBottom w:val="0"/>
      <w:divBdr>
        <w:top w:val="none" w:sz="0" w:space="0" w:color="auto"/>
        <w:left w:val="none" w:sz="0" w:space="0" w:color="auto"/>
        <w:bottom w:val="none" w:sz="0" w:space="0" w:color="auto"/>
        <w:right w:val="none" w:sz="0" w:space="0" w:color="auto"/>
      </w:divBdr>
    </w:div>
    <w:div w:id="760568999">
      <w:bodyDiv w:val="1"/>
      <w:marLeft w:val="0"/>
      <w:marRight w:val="0"/>
      <w:marTop w:val="0"/>
      <w:marBottom w:val="0"/>
      <w:divBdr>
        <w:top w:val="none" w:sz="0" w:space="0" w:color="auto"/>
        <w:left w:val="none" w:sz="0" w:space="0" w:color="auto"/>
        <w:bottom w:val="none" w:sz="0" w:space="0" w:color="auto"/>
        <w:right w:val="none" w:sz="0" w:space="0" w:color="auto"/>
      </w:divBdr>
    </w:div>
    <w:div w:id="800734687">
      <w:bodyDiv w:val="1"/>
      <w:marLeft w:val="0"/>
      <w:marRight w:val="0"/>
      <w:marTop w:val="0"/>
      <w:marBottom w:val="0"/>
      <w:divBdr>
        <w:top w:val="none" w:sz="0" w:space="0" w:color="auto"/>
        <w:left w:val="none" w:sz="0" w:space="0" w:color="auto"/>
        <w:bottom w:val="none" w:sz="0" w:space="0" w:color="auto"/>
        <w:right w:val="none" w:sz="0" w:space="0" w:color="auto"/>
      </w:divBdr>
    </w:div>
    <w:div w:id="818502639">
      <w:bodyDiv w:val="1"/>
      <w:marLeft w:val="0"/>
      <w:marRight w:val="0"/>
      <w:marTop w:val="0"/>
      <w:marBottom w:val="0"/>
      <w:divBdr>
        <w:top w:val="none" w:sz="0" w:space="0" w:color="auto"/>
        <w:left w:val="none" w:sz="0" w:space="0" w:color="auto"/>
        <w:bottom w:val="none" w:sz="0" w:space="0" w:color="auto"/>
        <w:right w:val="none" w:sz="0" w:space="0" w:color="auto"/>
      </w:divBdr>
    </w:div>
    <w:div w:id="827941377">
      <w:bodyDiv w:val="1"/>
      <w:marLeft w:val="0"/>
      <w:marRight w:val="0"/>
      <w:marTop w:val="0"/>
      <w:marBottom w:val="0"/>
      <w:divBdr>
        <w:top w:val="none" w:sz="0" w:space="0" w:color="auto"/>
        <w:left w:val="none" w:sz="0" w:space="0" w:color="auto"/>
        <w:bottom w:val="none" w:sz="0" w:space="0" w:color="auto"/>
        <w:right w:val="none" w:sz="0" w:space="0" w:color="auto"/>
      </w:divBdr>
    </w:div>
    <w:div w:id="888227102">
      <w:bodyDiv w:val="1"/>
      <w:marLeft w:val="0"/>
      <w:marRight w:val="0"/>
      <w:marTop w:val="0"/>
      <w:marBottom w:val="0"/>
      <w:divBdr>
        <w:top w:val="none" w:sz="0" w:space="0" w:color="auto"/>
        <w:left w:val="none" w:sz="0" w:space="0" w:color="auto"/>
        <w:bottom w:val="none" w:sz="0" w:space="0" w:color="auto"/>
        <w:right w:val="none" w:sz="0" w:space="0" w:color="auto"/>
      </w:divBdr>
    </w:div>
    <w:div w:id="935139607">
      <w:bodyDiv w:val="1"/>
      <w:marLeft w:val="0"/>
      <w:marRight w:val="0"/>
      <w:marTop w:val="0"/>
      <w:marBottom w:val="0"/>
      <w:divBdr>
        <w:top w:val="none" w:sz="0" w:space="0" w:color="auto"/>
        <w:left w:val="none" w:sz="0" w:space="0" w:color="auto"/>
        <w:bottom w:val="none" w:sz="0" w:space="0" w:color="auto"/>
        <w:right w:val="none" w:sz="0" w:space="0" w:color="auto"/>
      </w:divBdr>
    </w:div>
    <w:div w:id="1082140608">
      <w:bodyDiv w:val="1"/>
      <w:marLeft w:val="0"/>
      <w:marRight w:val="0"/>
      <w:marTop w:val="0"/>
      <w:marBottom w:val="0"/>
      <w:divBdr>
        <w:top w:val="none" w:sz="0" w:space="0" w:color="auto"/>
        <w:left w:val="none" w:sz="0" w:space="0" w:color="auto"/>
        <w:bottom w:val="none" w:sz="0" w:space="0" w:color="auto"/>
        <w:right w:val="none" w:sz="0" w:space="0" w:color="auto"/>
      </w:divBdr>
    </w:div>
    <w:div w:id="1153639368">
      <w:bodyDiv w:val="1"/>
      <w:marLeft w:val="0"/>
      <w:marRight w:val="0"/>
      <w:marTop w:val="0"/>
      <w:marBottom w:val="0"/>
      <w:divBdr>
        <w:top w:val="none" w:sz="0" w:space="0" w:color="auto"/>
        <w:left w:val="none" w:sz="0" w:space="0" w:color="auto"/>
        <w:bottom w:val="none" w:sz="0" w:space="0" w:color="auto"/>
        <w:right w:val="none" w:sz="0" w:space="0" w:color="auto"/>
      </w:divBdr>
    </w:div>
    <w:div w:id="1181898017">
      <w:bodyDiv w:val="1"/>
      <w:marLeft w:val="0"/>
      <w:marRight w:val="0"/>
      <w:marTop w:val="0"/>
      <w:marBottom w:val="0"/>
      <w:divBdr>
        <w:top w:val="none" w:sz="0" w:space="0" w:color="auto"/>
        <w:left w:val="none" w:sz="0" w:space="0" w:color="auto"/>
        <w:bottom w:val="none" w:sz="0" w:space="0" w:color="auto"/>
        <w:right w:val="none" w:sz="0" w:space="0" w:color="auto"/>
      </w:divBdr>
      <w:divsChild>
        <w:div w:id="939487949">
          <w:marLeft w:val="0"/>
          <w:marRight w:val="0"/>
          <w:marTop w:val="0"/>
          <w:marBottom w:val="0"/>
          <w:divBdr>
            <w:top w:val="none" w:sz="0" w:space="0" w:color="auto"/>
            <w:left w:val="none" w:sz="0" w:space="0" w:color="auto"/>
            <w:bottom w:val="none" w:sz="0" w:space="0" w:color="auto"/>
            <w:right w:val="none" w:sz="0" w:space="0" w:color="auto"/>
          </w:divBdr>
        </w:div>
      </w:divsChild>
    </w:div>
    <w:div w:id="1375738428">
      <w:bodyDiv w:val="1"/>
      <w:marLeft w:val="0"/>
      <w:marRight w:val="0"/>
      <w:marTop w:val="0"/>
      <w:marBottom w:val="0"/>
      <w:divBdr>
        <w:top w:val="none" w:sz="0" w:space="0" w:color="auto"/>
        <w:left w:val="none" w:sz="0" w:space="0" w:color="auto"/>
        <w:bottom w:val="none" w:sz="0" w:space="0" w:color="auto"/>
        <w:right w:val="none" w:sz="0" w:space="0" w:color="auto"/>
      </w:divBdr>
    </w:div>
    <w:div w:id="1397164289">
      <w:bodyDiv w:val="1"/>
      <w:marLeft w:val="0"/>
      <w:marRight w:val="0"/>
      <w:marTop w:val="0"/>
      <w:marBottom w:val="0"/>
      <w:divBdr>
        <w:top w:val="none" w:sz="0" w:space="0" w:color="auto"/>
        <w:left w:val="none" w:sz="0" w:space="0" w:color="auto"/>
        <w:bottom w:val="none" w:sz="0" w:space="0" w:color="auto"/>
        <w:right w:val="none" w:sz="0" w:space="0" w:color="auto"/>
      </w:divBdr>
    </w:div>
    <w:div w:id="1420103846">
      <w:bodyDiv w:val="1"/>
      <w:marLeft w:val="0"/>
      <w:marRight w:val="0"/>
      <w:marTop w:val="0"/>
      <w:marBottom w:val="0"/>
      <w:divBdr>
        <w:top w:val="none" w:sz="0" w:space="0" w:color="auto"/>
        <w:left w:val="none" w:sz="0" w:space="0" w:color="auto"/>
        <w:bottom w:val="none" w:sz="0" w:space="0" w:color="auto"/>
        <w:right w:val="none" w:sz="0" w:space="0" w:color="auto"/>
      </w:divBdr>
    </w:div>
    <w:div w:id="1447388547">
      <w:bodyDiv w:val="1"/>
      <w:marLeft w:val="0"/>
      <w:marRight w:val="0"/>
      <w:marTop w:val="0"/>
      <w:marBottom w:val="0"/>
      <w:divBdr>
        <w:top w:val="none" w:sz="0" w:space="0" w:color="auto"/>
        <w:left w:val="none" w:sz="0" w:space="0" w:color="auto"/>
        <w:bottom w:val="none" w:sz="0" w:space="0" w:color="auto"/>
        <w:right w:val="none" w:sz="0" w:space="0" w:color="auto"/>
      </w:divBdr>
    </w:div>
    <w:div w:id="1601714836">
      <w:bodyDiv w:val="1"/>
      <w:marLeft w:val="0"/>
      <w:marRight w:val="0"/>
      <w:marTop w:val="0"/>
      <w:marBottom w:val="0"/>
      <w:divBdr>
        <w:top w:val="none" w:sz="0" w:space="0" w:color="auto"/>
        <w:left w:val="none" w:sz="0" w:space="0" w:color="auto"/>
        <w:bottom w:val="none" w:sz="0" w:space="0" w:color="auto"/>
        <w:right w:val="none" w:sz="0" w:space="0" w:color="auto"/>
      </w:divBdr>
    </w:div>
    <w:div w:id="1624574111">
      <w:bodyDiv w:val="1"/>
      <w:marLeft w:val="0"/>
      <w:marRight w:val="0"/>
      <w:marTop w:val="0"/>
      <w:marBottom w:val="0"/>
      <w:divBdr>
        <w:top w:val="none" w:sz="0" w:space="0" w:color="auto"/>
        <w:left w:val="none" w:sz="0" w:space="0" w:color="auto"/>
        <w:bottom w:val="none" w:sz="0" w:space="0" w:color="auto"/>
        <w:right w:val="none" w:sz="0" w:space="0" w:color="auto"/>
      </w:divBdr>
      <w:divsChild>
        <w:div w:id="1575511028">
          <w:marLeft w:val="0"/>
          <w:marRight w:val="0"/>
          <w:marTop w:val="0"/>
          <w:marBottom w:val="0"/>
          <w:divBdr>
            <w:top w:val="none" w:sz="0" w:space="0" w:color="auto"/>
            <w:left w:val="none" w:sz="0" w:space="0" w:color="auto"/>
            <w:bottom w:val="none" w:sz="0" w:space="0" w:color="auto"/>
            <w:right w:val="none" w:sz="0" w:space="0" w:color="auto"/>
          </w:divBdr>
          <w:divsChild>
            <w:div w:id="449590031">
              <w:marLeft w:val="0"/>
              <w:marRight w:val="0"/>
              <w:marTop w:val="0"/>
              <w:marBottom w:val="0"/>
              <w:divBdr>
                <w:top w:val="none" w:sz="0" w:space="0" w:color="auto"/>
                <w:left w:val="none" w:sz="0" w:space="0" w:color="auto"/>
                <w:bottom w:val="none" w:sz="0" w:space="0" w:color="auto"/>
                <w:right w:val="none" w:sz="0" w:space="0" w:color="auto"/>
              </w:divBdr>
              <w:divsChild>
                <w:div w:id="184952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25953">
          <w:marLeft w:val="0"/>
          <w:marRight w:val="0"/>
          <w:marTop w:val="0"/>
          <w:marBottom w:val="0"/>
          <w:divBdr>
            <w:top w:val="none" w:sz="0" w:space="0" w:color="auto"/>
            <w:left w:val="none" w:sz="0" w:space="0" w:color="auto"/>
            <w:bottom w:val="none" w:sz="0" w:space="0" w:color="auto"/>
            <w:right w:val="none" w:sz="0" w:space="0" w:color="auto"/>
          </w:divBdr>
          <w:divsChild>
            <w:div w:id="190187402">
              <w:marLeft w:val="0"/>
              <w:marRight w:val="0"/>
              <w:marTop w:val="0"/>
              <w:marBottom w:val="0"/>
              <w:divBdr>
                <w:top w:val="none" w:sz="0" w:space="0" w:color="auto"/>
                <w:left w:val="none" w:sz="0" w:space="0" w:color="auto"/>
                <w:bottom w:val="none" w:sz="0" w:space="0" w:color="auto"/>
                <w:right w:val="none" w:sz="0" w:space="0" w:color="auto"/>
              </w:divBdr>
              <w:divsChild>
                <w:div w:id="1477796311">
                  <w:marLeft w:val="0"/>
                  <w:marRight w:val="0"/>
                  <w:marTop w:val="0"/>
                  <w:marBottom w:val="0"/>
                  <w:divBdr>
                    <w:top w:val="none" w:sz="0" w:space="0" w:color="auto"/>
                    <w:left w:val="none" w:sz="0" w:space="0" w:color="auto"/>
                    <w:bottom w:val="none" w:sz="0" w:space="0" w:color="auto"/>
                    <w:right w:val="none" w:sz="0" w:space="0" w:color="auto"/>
                  </w:divBdr>
                  <w:divsChild>
                    <w:div w:id="88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556427">
          <w:marLeft w:val="0"/>
          <w:marRight w:val="0"/>
          <w:marTop w:val="0"/>
          <w:marBottom w:val="0"/>
          <w:divBdr>
            <w:top w:val="none" w:sz="0" w:space="0" w:color="auto"/>
            <w:left w:val="none" w:sz="0" w:space="0" w:color="auto"/>
            <w:bottom w:val="none" w:sz="0" w:space="0" w:color="auto"/>
            <w:right w:val="none" w:sz="0" w:space="0" w:color="auto"/>
          </w:divBdr>
          <w:divsChild>
            <w:div w:id="78674936">
              <w:marLeft w:val="0"/>
              <w:marRight w:val="0"/>
              <w:marTop w:val="0"/>
              <w:marBottom w:val="0"/>
              <w:divBdr>
                <w:top w:val="none" w:sz="0" w:space="0" w:color="auto"/>
                <w:left w:val="none" w:sz="0" w:space="0" w:color="auto"/>
                <w:bottom w:val="none" w:sz="0" w:space="0" w:color="auto"/>
                <w:right w:val="none" w:sz="0" w:space="0" w:color="auto"/>
              </w:divBdr>
              <w:divsChild>
                <w:div w:id="1212689721">
                  <w:marLeft w:val="0"/>
                  <w:marRight w:val="0"/>
                  <w:marTop w:val="0"/>
                  <w:marBottom w:val="0"/>
                  <w:divBdr>
                    <w:top w:val="none" w:sz="0" w:space="0" w:color="auto"/>
                    <w:left w:val="none" w:sz="0" w:space="0" w:color="auto"/>
                    <w:bottom w:val="none" w:sz="0" w:space="0" w:color="auto"/>
                    <w:right w:val="none" w:sz="0" w:space="0" w:color="auto"/>
                  </w:divBdr>
                  <w:divsChild>
                    <w:div w:id="7882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5950">
          <w:marLeft w:val="0"/>
          <w:marRight w:val="0"/>
          <w:marTop w:val="0"/>
          <w:marBottom w:val="0"/>
          <w:divBdr>
            <w:top w:val="none" w:sz="0" w:space="0" w:color="auto"/>
            <w:left w:val="none" w:sz="0" w:space="0" w:color="auto"/>
            <w:bottom w:val="none" w:sz="0" w:space="0" w:color="auto"/>
            <w:right w:val="none" w:sz="0" w:space="0" w:color="auto"/>
          </w:divBdr>
          <w:divsChild>
            <w:div w:id="772674445">
              <w:marLeft w:val="0"/>
              <w:marRight w:val="0"/>
              <w:marTop w:val="0"/>
              <w:marBottom w:val="0"/>
              <w:divBdr>
                <w:top w:val="none" w:sz="0" w:space="0" w:color="auto"/>
                <w:left w:val="none" w:sz="0" w:space="0" w:color="auto"/>
                <w:bottom w:val="none" w:sz="0" w:space="0" w:color="auto"/>
                <w:right w:val="none" w:sz="0" w:space="0" w:color="auto"/>
              </w:divBdr>
              <w:divsChild>
                <w:div w:id="1631670842">
                  <w:marLeft w:val="0"/>
                  <w:marRight w:val="0"/>
                  <w:marTop w:val="0"/>
                  <w:marBottom w:val="0"/>
                  <w:divBdr>
                    <w:top w:val="none" w:sz="0" w:space="0" w:color="auto"/>
                    <w:left w:val="none" w:sz="0" w:space="0" w:color="auto"/>
                    <w:bottom w:val="none" w:sz="0" w:space="0" w:color="auto"/>
                    <w:right w:val="none" w:sz="0" w:space="0" w:color="auto"/>
                  </w:divBdr>
                  <w:divsChild>
                    <w:div w:id="197363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94949">
          <w:marLeft w:val="0"/>
          <w:marRight w:val="0"/>
          <w:marTop w:val="0"/>
          <w:marBottom w:val="0"/>
          <w:divBdr>
            <w:top w:val="none" w:sz="0" w:space="0" w:color="auto"/>
            <w:left w:val="none" w:sz="0" w:space="0" w:color="auto"/>
            <w:bottom w:val="none" w:sz="0" w:space="0" w:color="auto"/>
            <w:right w:val="none" w:sz="0" w:space="0" w:color="auto"/>
          </w:divBdr>
          <w:divsChild>
            <w:div w:id="361520778">
              <w:marLeft w:val="0"/>
              <w:marRight w:val="0"/>
              <w:marTop w:val="0"/>
              <w:marBottom w:val="0"/>
              <w:divBdr>
                <w:top w:val="none" w:sz="0" w:space="0" w:color="auto"/>
                <w:left w:val="none" w:sz="0" w:space="0" w:color="auto"/>
                <w:bottom w:val="none" w:sz="0" w:space="0" w:color="auto"/>
                <w:right w:val="none" w:sz="0" w:space="0" w:color="auto"/>
              </w:divBdr>
              <w:divsChild>
                <w:div w:id="1195458355">
                  <w:marLeft w:val="0"/>
                  <w:marRight w:val="0"/>
                  <w:marTop w:val="0"/>
                  <w:marBottom w:val="0"/>
                  <w:divBdr>
                    <w:top w:val="none" w:sz="0" w:space="0" w:color="auto"/>
                    <w:left w:val="none" w:sz="0" w:space="0" w:color="auto"/>
                    <w:bottom w:val="none" w:sz="0" w:space="0" w:color="auto"/>
                    <w:right w:val="none" w:sz="0" w:space="0" w:color="auto"/>
                  </w:divBdr>
                  <w:divsChild>
                    <w:div w:id="70460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890777">
          <w:marLeft w:val="0"/>
          <w:marRight w:val="0"/>
          <w:marTop w:val="0"/>
          <w:marBottom w:val="0"/>
          <w:divBdr>
            <w:top w:val="none" w:sz="0" w:space="0" w:color="auto"/>
            <w:left w:val="none" w:sz="0" w:space="0" w:color="auto"/>
            <w:bottom w:val="none" w:sz="0" w:space="0" w:color="auto"/>
            <w:right w:val="none" w:sz="0" w:space="0" w:color="auto"/>
          </w:divBdr>
          <w:divsChild>
            <w:div w:id="153754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98067">
      <w:bodyDiv w:val="1"/>
      <w:marLeft w:val="0"/>
      <w:marRight w:val="0"/>
      <w:marTop w:val="0"/>
      <w:marBottom w:val="0"/>
      <w:divBdr>
        <w:top w:val="none" w:sz="0" w:space="0" w:color="auto"/>
        <w:left w:val="none" w:sz="0" w:space="0" w:color="auto"/>
        <w:bottom w:val="none" w:sz="0" w:space="0" w:color="auto"/>
        <w:right w:val="none" w:sz="0" w:space="0" w:color="auto"/>
      </w:divBdr>
    </w:div>
    <w:div w:id="1771926627">
      <w:bodyDiv w:val="1"/>
      <w:marLeft w:val="0"/>
      <w:marRight w:val="0"/>
      <w:marTop w:val="0"/>
      <w:marBottom w:val="0"/>
      <w:divBdr>
        <w:top w:val="none" w:sz="0" w:space="0" w:color="auto"/>
        <w:left w:val="none" w:sz="0" w:space="0" w:color="auto"/>
        <w:bottom w:val="none" w:sz="0" w:space="0" w:color="auto"/>
        <w:right w:val="none" w:sz="0" w:space="0" w:color="auto"/>
      </w:divBdr>
    </w:div>
    <w:div w:id="1830050900">
      <w:bodyDiv w:val="1"/>
      <w:marLeft w:val="0"/>
      <w:marRight w:val="0"/>
      <w:marTop w:val="0"/>
      <w:marBottom w:val="0"/>
      <w:divBdr>
        <w:top w:val="none" w:sz="0" w:space="0" w:color="auto"/>
        <w:left w:val="none" w:sz="0" w:space="0" w:color="auto"/>
        <w:bottom w:val="none" w:sz="0" w:space="0" w:color="auto"/>
        <w:right w:val="none" w:sz="0" w:space="0" w:color="auto"/>
      </w:divBdr>
    </w:div>
    <w:div w:id="1888176802">
      <w:bodyDiv w:val="1"/>
      <w:marLeft w:val="0"/>
      <w:marRight w:val="0"/>
      <w:marTop w:val="0"/>
      <w:marBottom w:val="0"/>
      <w:divBdr>
        <w:top w:val="none" w:sz="0" w:space="0" w:color="auto"/>
        <w:left w:val="none" w:sz="0" w:space="0" w:color="auto"/>
        <w:bottom w:val="none" w:sz="0" w:space="0" w:color="auto"/>
        <w:right w:val="none" w:sz="0" w:space="0" w:color="auto"/>
      </w:divBdr>
    </w:div>
    <w:div w:id="1974018256">
      <w:bodyDiv w:val="1"/>
      <w:marLeft w:val="0"/>
      <w:marRight w:val="0"/>
      <w:marTop w:val="0"/>
      <w:marBottom w:val="0"/>
      <w:divBdr>
        <w:top w:val="none" w:sz="0" w:space="0" w:color="auto"/>
        <w:left w:val="none" w:sz="0" w:space="0" w:color="auto"/>
        <w:bottom w:val="none" w:sz="0" w:space="0" w:color="auto"/>
        <w:right w:val="none" w:sz="0" w:space="0" w:color="auto"/>
      </w:divBdr>
    </w:div>
    <w:div w:id="1985349987">
      <w:bodyDiv w:val="1"/>
      <w:marLeft w:val="0"/>
      <w:marRight w:val="0"/>
      <w:marTop w:val="0"/>
      <w:marBottom w:val="0"/>
      <w:divBdr>
        <w:top w:val="none" w:sz="0" w:space="0" w:color="auto"/>
        <w:left w:val="none" w:sz="0" w:space="0" w:color="auto"/>
        <w:bottom w:val="none" w:sz="0" w:space="0" w:color="auto"/>
        <w:right w:val="none" w:sz="0" w:space="0" w:color="auto"/>
      </w:divBdr>
    </w:div>
    <w:div w:id="2073691829">
      <w:bodyDiv w:val="1"/>
      <w:marLeft w:val="0"/>
      <w:marRight w:val="0"/>
      <w:marTop w:val="0"/>
      <w:marBottom w:val="0"/>
      <w:divBdr>
        <w:top w:val="none" w:sz="0" w:space="0" w:color="auto"/>
        <w:left w:val="none" w:sz="0" w:space="0" w:color="auto"/>
        <w:bottom w:val="none" w:sz="0" w:space="0" w:color="auto"/>
        <w:right w:val="none" w:sz="0" w:space="0" w:color="auto"/>
      </w:divBdr>
    </w:div>
    <w:div w:id="2094812561">
      <w:bodyDiv w:val="1"/>
      <w:marLeft w:val="0"/>
      <w:marRight w:val="0"/>
      <w:marTop w:val="0"/>
      <w:marBottom w:val="0"/>
      <w:divBdr>
        <w:top w:val="none" w:sz="0" w:space="0" w:color="auto"/>
        <w:left w:val="none" w:sz="0" w:space="0" w:color="auto"/>
        <w:bottom w:val="none" w:sz="0" w:space="0" w:color="auto"/>
        <w:right w:val="none" w:sz="0" w:space="0" w:color="auto"/>
      </w:divBdr>
    </w:div>
    <w:div w:id="210922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87AE6-9B3D-43D9-B5CF-2F2A7AD0C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2699</TotalTime>
  <Pages>8</Pages>
  <Words>2031</Words>
  <Characters>11579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laccy</cp:lastModifiedBy>
  <cp:revision>104</cp:revision>
  <cp:lastPrinted>2021-06-05T19:54:00Z</cp:lastPrinted>
  <dcterms:created xsi:type="dcterms:W3CDTF">2021-06-01T21:54:00Z</dcterms:created>
  <dcterms:modified xsi:type="dcterms:W3CDTF">2021-06-09T19:50:00Z</dcterms:modified>
</cp:coreProperties>
</file>