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8C3" w:rsidRPr="0057447D" w:rsidRDefault="00F8081D" w:rsidP="0057447D">
      <w:pPr>
        <w:pStyle w:val="ad"/>
        <w:spacing w:after="0"/>
        <w:ind w:left="0"/>
      </w:pPr>
      <w:r>
        <w:t>Аннотация</w:t>
      </w:r>
      <w:r w:rsidR="00D658C3" w:rsidRPr="0057447D">
        <w:t xml:space="preserve"> ДИПЛОМНОЙ РАБОТЫ</w:t>
      </w:r>
    </w:p>
    <w:p w:rsidR="00D658C3" w:rsidRPr="0057447D" w:rsidRDefault="0093711A" w:rsidP="0057447D">
      <w:pPr>
        <w:spacing w:after="0" w:line="259" w:lineRule="auto"/>
        <w:contextualSpacing/>
        <w:jc w:val="center"/>
        <w:rPr>
          <w:rFonts w:ascii="Times New Roman" w:hAnsi="Times New Roman" w:cs="Times New Roman"/>
          <w:sz w:val="28"/>
          <w:szCs w:val="28"/>
        </w:rPr>
      </w:pPr>
      <w:r w:rsidRPr="0057447D">
        <w:rPr>
          <w:rFonts w:ascii="Times New Roman" w:eastAsia="Times New Roman" w:hAnsi="Times New Roman" w:cs="Times New Roman"/>
          <w:sz w:val="28"/>
          <w:szCs w:val="28"/>
        </w:rPr>
        <w:t>Яковлевой Алины Сергеевны</w:t>
      </w:r>
    </w:p>
    <w:p w:rsidR="00D658C3" w:rsidRDefault="0093711A" w:rsidP="0057447D">
      <w:pPr>
        <w:spacing w:after="0" w:line="259" w:lineRule="auto"/>
        <w:contextualSpacing/>
        <w:jc w:val="center"/>
        <w:rPr>
          <w:rFonts w:ascii="Times New Roman" w:eastAsia="Times New Roman" w:hAnsi="Times New Roman" w:cs="Times New Roman"/>
          <w:i/>
          <w:iCs/>
          <w:sz w:val="28"/>
          <w:szCs w:val="28"/>
        </w:rPr>
      </w:pPr>
      <w:r w:rsidRPr="0057447D">
        <w:rPr>
          <w:rFonts w:ascii="Times New Roman" w:eastAsia="Times New Roman" w:hAnsi="Times New Roman" w:cs="Times New Roman"/>
          <w:i/>
          <w:iCs/>
          <w:sz w:val="28"/>
          <w:szCs w:val="28"/>
        </w:rPr>
        <w:t>Дипломатическая служба ФРГ</w:t>
      </w:r>
    </w:p>
    <w:p w:rsidR="0057447D" w:rsidRPr="0057447D" w:rsidRDefault="0057447D" w:rsidP="0057447D">
      <w:pPr>
        <w:spacing w:after="0" w:line="259" w:lineRule="auto"/>
        <w:contextualSpacing/>
        <w:jc w:val="center"/>
        <w:rPr>
          <w:rFonts w:ascii="Times New Roman" w:hAnsi="Times New Roman" w:cs="Times New Roman"/>
          <w:sz w:val="28"/>
          <w:szCs w:val="28"/>
        </w:rPr>
      </w:pPr>
    </w:p>
    <w:p w:rsidR="00D658C3" w:rsidRPr="0057447D" w:rsidRDefault="00D658C3" w:rsidP="003D4F76">
      <w:pPr>
        <w:pStyle w:val="a9"/>
        <w:numPr>
          <w:ilvl w:val="0"/>
          <w:numId w:val="32"/>
        </w:numPr>
        <w:tabs>
          <w:tab w:val="left" w:pos="540"/>
        </w:tabs>
        <w:adjustRightInd w:val="0"/>
        <w:spacing w:line="360" w:lineRule="atLeast"/>
        <w:rPr>
          <w:rFonts w:ascii="Times New Roman" w:eastAsia="Times New Roman" w:hAnsi="Times New Roman" w:cs="Times New Roman"/>
          <w:b/>
          <w:bCs/>
          <w:sz w:val="28"/>
          <w:szCs w:val="28"/>
          <w:lang w:val="ru-RU"/>
        </w:rPr>
      </w:pPr>
      <w:r w:rsidRPr="0057447D">
        <w:rPr>
          <w:rFonts w:ascii="Times New Roman" w:eastAsia="Times New Roman" w:hAnsi="Times New Roman" w:cs="Times New Roman"/>
          <w:b/>
          <w:bCs/>
          <w:sz w:val="28"/>
          <w:szCs w:val="28"/>
          <w:lang w:val="ru-RU"/>
        </w:rPr>
        <w:t>Структура и объем дипломной работы</w:t>
      </w:r>
    </w:p>
    <w:p w:rsidR="00D658C3" w:rsidRPr="0057447D" w:rsidRDefault="00D658C3" w:rsidP="003D4F76">
      <w:pPr>
        <w:snapToGrid w:val="0"/>
        <w:spacing w:after="0" w:line="360" w:lineRule="atLeast"/>
        <w:ind w:firstLine="709"/>
        <w:contextualSpacing/>
        <w:jc w:val="both"/>
        <w:rPr>
          <w:rFonts w:ascii="Times New Roman" w:hAnsi="Times New Roman" w:cs="Times New Roman"/>
          <w:sz w:val="28"/>
          <w:szCs w:val="28"/>
        </w:rPr>
      </w:pPr>
      <w:r w:rsidRPr="0057447D">
        <w:rPr>
          <w:rFonts w:ascii="Times New Roman" w:eastAsia="Times New Roman" w:hAnsi="Times New Roman" w:cs="Times New Roman"/>
          <w:sz w:val="28"/>
          <w:szCs w:val="28"/>
        </w:rPr>
        <w:t xml:space="preserve">Дипломная работа состоит из задания на дипломную работу, оглавления, реферата дипломной работы, введения, </w:t>
      </w:r>
      <w:r w:rsidR="0057447D" w:rsidRPr="0057447D">
        <w:rPr>
          <w:rFonts w:ascii="Times New Roman" w:eastAsia="Times New Roman" w:hAnsi="Times New Roman" w:cs="Times New Roman"/>
          <w:sz w:val="28"/>
          <w:szCs w:val="28"/>
        </w:rPr>
        <w:t>четырёх</w:t>
      </w:r>
      <w:r w:rsidRPr="0057447D">
        <w:rPr>
          <w:rFonts w:ascii="Times New Roman" w:eastAsia="Times New Roman" w:hAnsi="Times New Roman" w:cs="Times New Roman"/>
          <w:sz w:val="28"/>
          <w:szCs w:val="28"/>
        </w:rPr>
        <w:t xml:space="preserve"> глав, заключения и списка использованных источников и литературы. </w:t>
      </w:r>
      <w:r w:rsidR="00BA6A95" w:rsidRPr="0057447D">
        <w:rPr>
          <w:rFonts w:ascii="Times New Roman" w:eastAsia="Times New Roman" w:hAnsi="Times New Roman" w:cs="Times New Roman"/>
          <w:sz w:val="28"/>
          <w:szCs w:val="28"/>
        </w:rPr>
        <w:t xml:space="preserve">Общий объем работы составляет </w:t>
      </w:r>
      <w:r w:rsidR="0093711A" w:rsidRPr="0057447D">
        <w:rPr>
          <w:rFonts w:ascii="Times New Roman" w:eastAsia="Times New Roman" w:hAnsi="Times New Roman" w:cs="Times New Roman"/>
          <w:sz w:val="28"/>
          <w:szCs w:val="28"/>
        </w:rPr>
        <w:t>55</w:t>
      </w:r>
      <w:r w:rsidRPr="0057447D">
        <w:rPr>
          <w:rFonts w:ascii="Times New Roman" w:eastAsia="Times New Roman" w:hAnsi="Times New Roman" w:cs="Times New Roman"/>
          <w:sz w:val="28"/>
          <w:szCs w:val="28"/>
        </w:rPr>
        <w:t>страниц. Список испол</w:t>
      </w:r>
      <w:r w:rsidR="00D750A5" w:rsidRPr="0057447D">
        <w:rPr>
          <w:rFonts w:ascii="Times New Roman" w:eastAsia="Times New Roman" w:hAnsi="Times New Roman" w:cs="Times New Roman"/>
          <w:sz w:val="28"/>
          <w:szCs w:val="28"/>
        </w:rPr>
        <w:t xml:space="preserve">ьзованной литературы занимает </w:t>
      </w:r>
      <w:r w:rsidR="009C24B3" w:rsidRPr="0057447D">
        <w:rPr>
          <w:rFonts w:ascii="Times New Roman" w:hAnsi="Times New Roman" w:cs="Times New Roman"/>
          <w:sz w:val="28"/>
          <w:szCs w:val="28"/>
          <w:lang w:eastAsia="ko-KR"/>
        </w:rPr>
        <w:t>7</w:t>
      </w:r>
      <w:r w:rsidRPr="0057447D">
        <w:rPr>
          <w:rFonts w:ascii="Times New Roman" w:eastAsia="Times New Roman" w:hAnsi="Times New Roman" w:cs="Times New Roman"/>
          <w:sz w:val="28"/>
          <w:szCs w:val="28"/>
        </w:rPr>
        <w:t>страниц и включает</w:t>
      </w:r>
      <w:r w:rsidR="0075272A">
        <w:rPr>
          <w:rFonts w:ascii="Times New Roman" w:eastAsia="Times New Roman" w:hAnsi="Times New Roman" w:cs="Times New Roman"/>
          <w:sz w:val="28"/>
          <w:szCs w:val="28"/>
        </w:rPr>
        <w:t>7</w:t>
      </w:r>
      <w:r w:rsidR="0075272A" w:rsidRPr="00F8081D">
        <w:rPr>
          <w:rFonts w:ascii="Times New Roman" w:eastAsia="Times New Roman" w:hAnsi="Times New Roman" w:cs="Times New Roman"/>
          <w:sz w:val="28"/>
          <w:szCs w:val="28"/>
        </w:rPr>
        <w:t xml:space="preserve">3 </w:t>
      </w:r>
      <w:r w:rsidRPr="0057447D">
        <w:rPr>
          <w:rFonts w:ascii="Times New Roman" w:eastAsia="Times New Roman" w:hAnsi="Times New Roman" w:cs="Times New Roman"/>
          <w:sz w:val="28"/>
          <w:szCs w:val="28"/>
        </w:rPr>
        <w:t>позици</w:t>
      </w:r>
      <w:r w:rsidR="004878E1" w:rsidRPr="0057447D">
        <w:rPr>
          <w:rFonts w:ascii="Times New Roman" w:eastAsia="Times New Roman" w:hAnsi="Times New Roman" w:cs="Times New Roman"/>
          <w:sz w:val="28"/>
          <w:szCs w:val="28"/>
        </w:rPr>
        <w:t>и</w:t>
      </w:r>
      <w:r w:rsidR="00D750A5" w:rsidRPr="0057447D">
        <w:rPr>
          <w:rFonts w:ascii="Times New Roman" w:eastAsia="Times New Roman" w:hAnsi="Times New Roman" w:cs="Times New Roman"/>
          <w:sz w:val="28"/>
          <w:szCs w:val="28"/>
        </w:rPr>
        <w:t>.</w:t>
      </w:r>
    </w:p>
    <w:p w:rsidR="00D658C3" w:rsidRPr="0057447D" w:rsidRDefault="00D658C3" w:rsidP="003D4F76">
      <w:pPr>
        <w:pStyle w:val="a9"/>
        <w:numPr>
          <w:ilvl w:val="0"/>
          <w:numId w:val="32"/>
        </w:numPr>
        <w:tabs>
          <w:tab w:val="left" w:pos="540"/>
        </w:tabs>
        <w:snapToGrid w:val="0"/>
        <w:spacing w:line="360" w:lineRule="atLeast"/>
        <w:rPr>
          <w:rFonts w:ascii="Times New Roman" w:eastAsia="Times New Roman" w:hAnsi="Times New Roman" w:cs="Times New Roman"/>
          <w:b/>
          <w:bCs/>
          <w:sz w:val="28"/>
          <w:szCs w:val="28"/>
          <w:lang w:val="ru-RU"/>
        </w:rPr>
      </w:pPr>
      <w:r w:rsidRPr="0057447D">
        <w:rPr>
          <w:rFonts w:ascii="Times New Roman" w:eastAsia="Times New Roman" w:hAnsi="Times New Roman" w:cs="Times New Roman"/>
          <w:b/>
          <w:bCs/>
          <w:sz w:val="28"/>
          <w:szCs w:val="28"/>
          <w:lang w:val="ru-RU"/>
        </w:rPr>
        <w:t>Переченьключевыхслов</w:t>
      </w:r>
    </w:p>
    <w:p w:rsidR="00D658C3" w:rsidRPr="0057447D" w:rsidRDefault="00D658C3" w:rsidP="003D4F76">
      <w:pPr>
        <w:tabs>
          <w:tab w:val="left" w:pos="3160"/>
          <w:tab w:val="left" w:pos="4900"/>
          <w:tab w:val="left" w:pos="6480"/>
          <w:tab w:val="left" w:pos="8260"/>
        </w:tabs>
        <w:snapToGrid w:val="0"/>
        <w:spacing w:after="0" w:line="360" w:lineRule="atLeast"/>
        <w:ind w:firstLine="709"/>
        <w:contextualSpacing/>
        <w:jc w:val="both"/>
        <w:rPr>
          <w:rFonts w:ascii="Times New Roman" w:hAnsi="Times New Roman" w:cs="Times New Roman"/>
          <w:sz w:val="28"/>
          <w:szCs w:val="28"/>
        </w:rPr>
      </w:pPr>
      <w:r w:rsidRPr="0057447D">
        <w:rPr>
          <w:rFonts w:ascii="Times New Roman" w:eastAsia="Times New Roman" w:hAnsi="Times New Roman" w:cs="Times New Roman"/>
          <w:sz w:val="28"/>
          <w:szCs w:val="28"/>
        </w:rPr>
        <w:t>ФЕДЕРАТИВНАЯ РЕСПУБЛИКА ГЕРМАНИЯ,</w:t>
      </w:r>
      <w:r w:rsidR="0093711A" w:rsidRPr="0057447D">
        <w:rPr>
          <w:rFonts w:ascii="Times New Roman" w:hAnsi="Times New Roman" w:cs="Times New Roman"/>
          <w:sz w:val="28"/>
          <w:szCs w:val="28"/>
        </w:rPr>
        <w:t xml:space="preserve"> ДИПЛОМАТИЧЕСКАЯ СЛУЖБА</w:t>
      </w:r>
      <w:r w:rsidRPr="0057447D">
        <w:rPr>
          <w:rFonts w:ascii="Times New Roman" w:hAnsi="Times New Roman" w:cs="Times New Roman"/>
          <w:sz w:val="28"/>
          <w:szCs w:val="28"/>
        </w:rPr>
        <w:t>, БУНДЕСВЕР, РЕГИОНАЛЬНАЯ БЕЗОПАСНОСТЬ</w:t>
      </w:r>
      <w:r w:rsidR="002F796A" w:rsidRPr="0057447D">
        <w:rPr>
          <w:rFonts w:ascii="Times New Roman" w:eastAsia="Times New Roman" w:hAnsi="Times New Roman" w:cs="Times New Roman"/>
          <w:sz w:val="28"/>
          <w:szCs w:val="28"/>
        </w:rPr>
        <w:t>,</w:t>
      </w:r>
      <w:r w:rsidRPr="0057447D">
        <w:rPr>
          <w:rFonts w:ascii="Times New Roman" w:hAnsi="Times New Roman" w:cs="Times New Roman"/>
          <w:sz w:val="28"/>
          <w:szCs w:val="28"/>
        </w:rPr>
        <w:t xml:space="preserve"> ЕС,</w:t>
      </w:r>
      <w:r w:rsidR="0093711A" w:rsidRPr="0057447D">
        <w:rPr>
          <w:rFonts w:ascii="Times New Roman" w:hAnsi="Times New Roman" w:cs="Times New Roman"/>
          <w:sz w:val="28"/>
          <w:szCs w:val="28"/>
        </w:rPr>
        <w:t xml:space="preserve"> НАТО, ООН, ДИПЛОМАТИЯ, ОРГАНЫ ГОСУДАРСТВЕННОЙ ВЛАСТИ</w:t>
      </w:r>
    </w:p>
    <w:p w:rsidR="00D658C3" w:rsidRPr="0057447D" w:rsidRDefault="00D658C3" w:rsidP="003D4F76">
      <w:pPr>
        <w:pStyle w:val="a9"/>
        <w:numPr>
          <w:ilvl w:val="0"/>
          <w:numId w:val="32"/>
        </w:numPr>
        <w:tabs>
          <w:tab w:val="left" w:pos="540"/>
        </w:tabs>
        <w:snapToGrid w:val="0"/>
        <w:spacing w:line="360" w:lineRule="atLeast"/>
        <w:rPr>
          <w:rFonts w:ascii="Times New Roman" w:eastAsia="Times New Roman" w:hAnsi="Times New Roman" w:cs="Times New Roman"/>
          <w:b/>
          <w:bCs/>
          <w:sz w:val="28"/>
          <w:szCs w:val="28"/>
          <w:lang w:val="ru-RU"/>
        </w:rPr>
      </w:pPr>
      <w:r w:rsidRPr="0057447D">
        <w:rPr>
          <w:rFonts w:ascii="Times New Roman" w:eastAsia="Times New Roman" w:hAnsi="Times New Roman" w:cs="Times New Roman"/>
          <w:b/>
          <w:bCs/>
          <w:sz w:val="28"/>
          <w:szCs w:val="28"/>
          <w:lang w:val="ru-RU"/>
        </w:rPr>
        <w:t>Текстреферата</w:t>
      </w:r>
    </w:p>
    <w:p w:rsidR="00D658C3" w:rsidRPr="0057447D" w:rsidRDefault="00D658C3" w:rsidP="004878E1">
      <w:pPr>
        <w:snapToGrid w:val="0"/>
        <w:spacing w:after="0" w:line="360" w:lineRule="atLeast"/>
        <w:ind w:firstLine="709"/>
        <w:contextualSpacing/>
        <w:jc w:val="both"/>
        <w:rPr>
          <w:rFonts w:ascii="Times New Roman" w:hAnsi="Times New Roman" w:cs="Times New Roman"/>
          <w:sz w:val="28"/>
          <w:szCs w:val="28"/>
        </w:rPr>
      </w:pPr>
      <w:r w:rsidRPr="0057447D">
        <w:rPr>
          <w:rFonts w:ascii="Times New Roman" w:eastAsia="Times New Roman" w:hAnsi="Times New Roman" w:cs="Times New Roman"/>
          <w:i/>
          <w:iCs/>
          <w:sz w:val="28"/>
          <w:szCs w:val="28"/>
        </w:rPr>
        <w:t xml:space="preserve">Объект исследования </w:t>
      </w:r>
      <w:r w:rsidR="0057447D" w:rsidRPr="0057447D">
        <w:rPr>
          <w:rFonts w:ascii="Times New Roman" w:eastAsia="Times New Roman" w:hAnsi="Times New Roman" w:cs="Times New Roman"/>
          <w:sz w:val="28"/>
          <w:szCs w:val="28"/>
        </w:rPr>
        <w:t>—</w:t>
      </w:r>
      <w:r w:rsidR="004878E1" w:rsidRPr="0057447D">
        <w:rPr>
          <w:rFonts w:ascii="Times New Roman" w:eastAsia="Times New Roman" w:hAnsi="Times New Roman" w:cs="Times New Roman"/>
          <w:iCs/>
          <w:sz w:val="28"/>
          <w:szCs w:val="28"/>
        </w:rPr>
        <w:t>институт</w:t>
      </w:r>
      <w:r w:rsidR="0093711A" w:rsidRPr="0057447D">
        <w:rPr>
          <w:rFonts w:ascii="Times New Roman" w:hAnsi="Times New Roman" w:cs="Times New Roman"/>
          <w:sz w:val="28"/>
          <w:szCs w:val="28"/>
          <w:lang w:eastAsia="ru-RU"/>
        </w:rPr>
        <w:t>дипломатическ</w:t>
      </w:r>
      <w:r w:rsidR="00264E72" w:rsidRPr="0057447D">
        <w:rPr>
          <w:rFonts w:ascii="Times New Roman" w:hAnsi="Times New Roman" w:cs="Times New Roman"/>
          <w:sz w:val="28"/>
          <w:szCs w:val="28"/>
          <w:lang w:eastAsia="ru-RU"/>
        </w:rPr>
        <w:t>ой</w:t>
      </w:r>
      <w:r w:rsidR="0093711A" w:rsidRPr="0057447D">
        <w:rPr>
          <w:rFonts w:ascii="Times New Roman" w:hAnsi="Times New Roman" w:cs="Times New Roman"/>
          <w:sz w:val="28"/>
          <w:szCs w:val="28"/>
          <w:lang w:eastAsia="ru-RU"/>
        </w:rPr>
        <w:t xml:space="preserve"> служб</w:t>
      </w:r>
      <w:r w:rsidR="00264E72" w:rsidRPr="0057447D">
        <w:rPr>
          <w:rFonts w:ascii="Times New Roman" w:hAnsi="Times New Roman" w:cs="Times New Roman"/>
          <w:sz w:val="28"/>
          <w:szCs w:val="28"/>
          <w:lang w:eastAsia="ru-RU"/>
        </w:rPr>
        <w:t>ы</w:t>
      </w:r>
      <w:r w:rsidR="0093711A" w:rsidRPr="0057447D">
        <w:rPr>
          <w:rFonts w:ascii="Times New Roman" w:hAnsi="Times New Roman" w:cs="Times New Roman"/>
          <w:sz w:val="28"/>
          <w:szCs w:val="28"/>
          <w:lang w:eastAsia="ru-RU"/>
        </w:rPr>
        <w:t xml:space="preserve"> ФРГ</w:t>
      </w:r>
      <w:r w:rsidR="004878E1" w:rsidRPr="0057447D">
        <w:rPr>
          <w:rFonts w:ascii="Times New Roman" w:hAnsi="Times New Roman" w:cs="Times New Roman"/>
          <w:sz w:val="28"/>
          <w:szCs w:val="28"/>
        </w:rPr>
        <w:t>.</w:t>
      </w:r>
    </w:p>
    <w:p w:rsidR="004878E1" w:rsidRPr="0057447D" w:rsidRDefault="00D658C3" w:rsidP="0093711A">
      <w:pPr>
        <w:pStyle w:val="aff2"/>
      </w:pPr>
      <w:r w:rsidRPr="0057447D">
        <w:rPr>
          <w:rFonts w:eastAsia="Times New Roman" w:cs="Times New Roman"/>
          <w:i/>
          <w:iCs/>
          <w:szCs w:val="28"/>
        </w:rPr>
        <w:t xml:space="preserve">Предмет исследования </w:t>
      </w:r>
      <w:r w:rsidR="0057447D" w:rsidRPr="0057447D">
        <w:rPr>
          <w:rFonts w:eastAsia="Times New Roman" w:cs="Times New Roman"/>
          <w:b/>
          <w:bCs/>
          <w:szCs w:val="28"/>
        </w:rPr>
        <w:t>—</w:t>
      </w:r>
      <w:r w:rsidR="004878E1" w:rsidRPr="0057447D">
        <w:rPr>
          <w:rFonts w:eastAsia="Times New Roman" w:cs="Times New Roman"/>
          <w:bCs/>
          <w:szCs w:val="28"/>
        </w:rPr>
        <w:t>деятельность дипломатической службы ФРГ в осуществлении внешнеполитической деятельности государства и обеспечении европейской безопасности.</w:t>
      </w:r>
    </w:p>
    <w:p w:rsidR="00D658C3" w:rsidRPr="0057447D" w:rsidRDefault="00D658C3" w:rsidP="0093711A">
      <w:pPr>
        <w:pStyle w:val="aff2"/>
      </w:pPr>
      <w:r w:rsidRPr="0057447D">
        <w:rPr>
          <w:rFonts w:cs="Times New Roman"/>
          <w:i/>
          <w:szCs w:val="28"/>
        </w:rPr>
        <w:t>Цель исследования</w:t>
      </w:r>
      <w:r w:rsidR="0057447D" w:rsidRPr="0057447D">
        <w:rPr>
          <w:rFonts w:cs="Times New Roman"/>
          <w:szCs w:val="28"/>
        </w:rPr>
        <w:t>—</w:t>
      </w:r>
      <w:r w:rsidR="0093711A" w:rsidRPr="0057447D">
        <w:t>определить роль и место дипломатической службы ФРГ в осуществлении внешнеполитической деятельности государства и обеспечении европейской безопасности.</w:t>
      </w:r>
    </w:p>
    <w:p w:rsidR="00D658C3" w:rsidRPr="0057447D" w:rsidRDefault="00D658C3" w:rsidP="00A13CC0">
      <w:pPr>
        <w:spacing w:line="28" w:lineRule="exact"/>
        <w:contextualSpacing/>
        <w:jc w:val="both"/>
        <w:rPr>
          <w:rFonts w:ascii="Times New Roman" w:hAnsi="Times New Roman" w:cs="Times New Roman"/>
          <w:sz w:val="28"/>
          <w:szCs w:val="28"/>
        </w:rPr>
      </w:pPr>
    </w:p>
    <w:p w:rsidR="00D658C3" w:rsidRPr="0057447D" w:rsidRDefault="00D658C3" w:rsidP="00A81F9B">
      <w:pPr>
        <w:spacing w:line="360" w:lineRule="atLeast"/>
        <w:ind w:firstLine="709"/>
        <w:contextualSpacing/>
        <w:jc w:val="both"/>
        <w:rPr>
          <w:rFonts w:ascii="Times New Roman" w:eastAsia="Times New Roman" w:hAnsi="Times New Roman" w:cs="Times New Roman"/>
          <w:i/>
          <w:iCs/>
          <w:sz w:val="28"/>
          <w:szCs w:val="28"/>
        </w:rPr>
      </w:pPr>
      <w:r w:rsidRPr="0057447D">
        <w:rPr>
          <w:rFonts w:ascii="Times New Roman" w:eastAsia="Times New Roman" w:hAnsi="Times New Roman" w:cs="Times New Roman"/>
          <w:i/>
          <w:iCs/>
          <w:sz w:val="28"/>
          <w:szCs w:val="28"/>
        </w:rPr>
        <w:t xml:space="preserve">Методы исследования. </w:t>
      </w:r>
      <w:r w:rsidR="0093711A" w:rsidRPr="0057447D">
        <w:rPr>
          <w:rFonts w:ascii="Times New Roman" w:eastAsia="Times New Roman" w:hAnsi="Times New Roman" w:cs="Times New Roman"/>
          <w:iCs/>
          <w:sz w:val="28"/>
          <w:szCs w:val="28"/>
        </w:rPr>
        <w:t xml:space="preserve">В работе использованы общенаучные </w:t>
      </w:r>
      <w:r w:rsidR="00264E72" w:rsidRPr="0057447D">
        <w:rPr>
          <w:rFonts w:ascii="Times New Roman" w:eastAsia="Times New Roman" w:hAnsi="Times New Roman" w:cs="Times New Roman"/>
          <w:iCs/>
          <w:sz w:val="28"/>
          <w:szCs w:val="28"/>
        </w:rPr>
        <w:t xml:space="preserve">и специальные </w:t>
      </w:r>
      <w:r w:rsidR="004878E1" w:rsidRPr="0057447D">
        <w:rPr>
          <w:rFonts w:ascii="Times New Roman" w:eastAsia="Times New Roman" w:hAnsi="Times New Roman" w:cs="Times New Roman"/>
          <w:iCs/>
          <w:sz w:val="28"/>
          <w:szCs w:val="28"/>
        </w:rPr>
        <w:t>метод</w:t>
      </w:r>
      <w:r w:rsidR="00264E72" w:rsidRPr="0057447D">
        <w:rPr>
          <w:rFonts w:ascii="Times New Roman" w:eastAsia="Times New Roman" w:hAnsi="Times New Roman" w:cs="Times New Roman"/>
          <w:iCs/>
          <w:sz w:val="28"/>
          <w:szCs w:val="28"/>
        </w:rPr>
        <w:t xml:space="preserve">ы:анализ, синтез, </w:t>
      </w:r>
      <w:r w:rsidR="004878E1" w:rsidRPr="0057447D">
        <w:rPr>
          <w:rFonts w:ascii="Times New Roman" w:eastAsia="Times New Roman" w:hAnsi="Times New Roman" w:cs="Times New Roman"/>
          <w:iCs/>
          <w:sz w:val="28"/>
          <w:szCs w:val="28"/>
        </w:rPr>
        <w:t>метод системного анализа</w:t>
      </w:r>
      <w:r w:rsidR="00264E72" w:rsidRPr="0057447D">
        <w:rPr>
          <w:rFonts w:ascii="Times New Roman" w:eastAsia="Times New Roman" w:hAnsi="Times New Roman" w:cs="Times New Roman"/>
          <w:iCs/>
          <w:sz w:val="28"/>
          <w:szCs w:val="28"/>
        </w:rPr>
        <w:t>, ис</w:t>
      </w:r>
      <w:r w:rsidR="004878E1" w:rsidRPr="0057447D">
        <w:rPr>
          <w:rFonts w:ascii="Times New Roman" w:eastAsia="Times New Roman" w:hAnsi="Times New Roman" w:cs="Times New Roman"/>
          <w:iCs/>
          <w:sz w:val="28"/>
          <w:szCs w:val="28"/>
        </w:rPr>
        <w:t>торико-генетические, историко-сравнительный</w:t>
      </w:r>
      <w:r w:rsidR="00264E72" w:rsidRPr="0057447D">
        <w:rPr>
          <w:rFonts w:ascii="Times New Roman" w:eastAsia="Times New Roman" w:hAnsi="Times New Roman" w:cs="Times New Roman"/>
          <w:iCs/>
          <w:sz w:val="28"/>
          <w:szCs w:val="28"/>
        </w:rPr>
        <w:t>,</w:t>
      </w:r>
      <w:r w:rsidR="004878E1" w:rsidRPr="0057447D">
        <w:rPr>
          <w:rFonts w:ascii="Times New Roman" w:eastAsia="Times New Roman" w:hAnsi="Times New Roman" w:cs="Times New Roman"/>
          <w:iCs/>
          <w:sz w:val="28"/>
          <w:szCs w:val="28"/>
        </w:rPr>
        <w:t xml:space="preserve"> историко-системный </w:t>
      </w:r>
      <w:r w:rsidR="00264E72" w:rsidRPr="0057447D">
        <w:rPr>
          <w:rFonts w:ascii="Times New Roman" w:eastAsia="Times New Roman" w:hAnsi="Times New Roman" w:cs="Times New Roman"/>
          <w:iCs/>
          <w:sz w:val="28"/>
          <w:szCs w:val="28"/>
        </w:rPr>
        <w:t xml:space="preserve">и другие </w:t>
      </w:r>
      <w:r w:rsidR="004878E1" w:rsidRPr="0057447D">
        <w:rPr>
          <w:rFonts w:ascii="Times New Roman" w:eastAsia="Times New Roman" w:hAnsi="Times New Roman" w:cs="Times New Roman"/>
          <w:iCs/>
          <w:sz w:val="28"/>
          <w:szCs w:val="28"/>
        </w:rPr>
        <w:t>методы.</w:t>
      </w:r>
    </w:p>
    <w:p w:rsidR="00D658C3" w:rsidRPr="0057447D" w:rsidRDefault="00D658C3" w:rsidP="00A13CC0">
      <w:pPr>
        <w:spacing w:line="23" w:lineRule="exact"/>
        <w:contextualSpacing/>
        <w:jc w:val="both"/>
        <w:rPr>
          <w:rFonts w:ascii="Times New Roman" w:hAnsi="Times New Roman" w:cs="Times New Roman"/>
          <w:sz w:val="28"/>
          <w:szCs w:val="28"/>
        </w:rPr>
      </w:pPr>
    </w:p>
    <w:p w:rsidR="00D658C3" w:rsidRPr="0057447D" w:rsidRDefault="00D658C3" w:rsidP="00A81F9B">
      <w:pPr>
        <w:spacing w:line="360" w:lineRule="atLeast"/>
        <w:ind w:firstLine="709"/>
        <w:contextualSpacing/>
        <w:jc w:val="both"/>
        <w:rPr>
          <w:rFonts w:ascii="Times New Roman" w:eastAsia="Times New Roman" w:hAnsi="Times New Roman" w:cs="Times New Roman"/>
          <w:sz w:val="28"/>
          <w:szCs w:val="28"/>
        </w:rPr>
      </w:pPr>
      <w:r w:rsidRPr="0057447D">
        <w:rPr>
          <w:rFonts w:ascii="Times New Roman" w:eastAsia="Times New Roman" w:hAnsi="Times New Roman" w:cs="Times New Roman"/>
          <w:i/>
          <w:iCs/>
          <w:sz w:val="28"/>
          <w:szCs w:val="28"/>
        </w:rPr>
        <w:t xml:space="preserve">Полученные итоги и их новизна. </w:t>
      </w:r>
      <w:r w:rsidRPr="0057447D">
        <w:rPr>
          <w:rFonts w:ascii="Times New Roman" w:eastAsia="Times New Roman" w:hAnsi="Times New Roman" w:cs="Times New Roman"/>
          <w:sz w:val="28"/>
          <w:szCs w:val="28"/>
        </w:rPr>
        <w:t xml:space="preserve">Работа является </w:t>
      </w:r>
      <w:r w:rsidR="0093711A" w:rsidRPr="0057447D">
        <w:rPr>
          <w:rFonts w:ascii="Times New Roman" w:eastAsia="Times New Roman" w:hAnsi="Times New Roman" w:cs="Times New Roman"/>
          <w:sz w:val="28"/>
          <w:szCs w:val="28"/>
        </w:rPr>
        <w:t>попытк</w:t>
      </w:r>
      <w:r w:rsidR="00264E72" w:rsidRPr="0057447D">
        <w:rPr>
          <w:rFonts w:ascii="Times New Roman" w:eastAsia="Times New Roman" w:hAnsi="Times New Roman" w:cs="Times New Roman"/>
          <w:sz w:val="28"/>
          <w:szCs w:val="28"/>
        </w:rPr>
        <w:t>ой</w:t>
      </w:r>
      <w:r w:rsidR="0093711A" w:rsidRPr="0057447D">
        <w:rPr>
          <w:rFonts w:ascii="Times New Roman" w:eastAsia="Times New Roman" w:hAnsi="Times New Roman" w:cs="Times New Roman"/>
          <w:sz w:val="28"/>
          <w:szCs w:val="28"/>
        </w:rPr>
        <w:t xml:space="preserve"> исследования </w:t>
      </w:r>
      <w:r w:rsidR="00264E72" w:rsidRPr="0057447D">
        <w:rPr>
          <w:rFonts w:ascii="Times New Roman" w:eastAsia="Times New Roman" w:hAnsi="Times New Roman" w:cs="Times New Roman"/>
          <w:sz w:val="28"/>
          <w:szCs w:val="28"/>
        </w:rPr>
        <w:t xml:space="preserve">истории и современного состояния </w:t>
      </w:r>
      <w:r w:rsidR="0093711A" w:rsidRPr="0057447D">
        <w:rPr>
          <w:rFonts w:ascii="Times New Roman" w:eastAsia="Times New Roman" w:hAnsi="Times New Roman" w:cs="Times New Roman"/>
          <w:sz w:val="28"/>
          <w:szCs w:val="28"/>
        </w:rPr>
        <w:t>дипломатической службы ФРГ.</w:t>
      </w:r>
      <w:r w:rsidRPr="0057447D">
        <w:rPr>
          <w:rFonts w:ascii="Times New Roman" w:eastAsia="Times New Roman" w:hAnsi="Times New Roman" w:cs="Times New Roman"/>
          <w:sz w:val="28"/>
          <w:szCs w:val="28"/>
        </w:rPr>
        <w:t xml:space="preserve"> Изучена </w:t>
      </w:r>
      <w:r w:rsidR="00264E72" w:rsidRPr="0057447D">
        <w:rPr>
          <w:rFonts w:ascii="Times New Roman" w:eastAsia="Times New Roman" w:hAnsi="Times New Roman" w:cs="Times New Roman"/>
          <w:sz w:val="28"/>
          <w:szCs w:val="28"/>
        </w:rPr>
        <w:t>структура, функции, специфика дипломатической службы ФРГ, а также вклад ФРГ в обеспечение европейской безопасности на современном этапе</w:t>
      </w:r>
      <w:r w:rsidRPr="0057447D">
        <w:rPr>
          <w:rFonts w:ascii="Times New Roman" w:eastAsia="Times New Roman" w:hAnsi="Times New Roman" w:cs="Times New Roman"/>
          <w:sz w:val="28"/>
          <w:szCs w:val="28"/>
        </w:rPr>
        <w:t>.</w:t>
      </w:r>
    </w:p>
    <w:p w:rsidR="00D658C3" w:rsidRPr="0057447D" w:rsidRDefault="00D658C3" w:rsidP="00A13CC0">
      <w:pPr>
        <w:spacing w:line="19" w:lineRule="exact"/>
        <w:contextualSpacing/>
        <w:jc w:val="both"/>
        <w:rPr>
          <w:rFonts w:ascii="Times New Roman" w:hAnsi="Times New Roman" w:cs="Times New Roman"/>
          <w:sz w:val="28"/>
          <w:szCs w:val="28"/>
        </w:rPr>
      </w:pPr>
    </w:p>
    <w:p w:rsidR="00D658C3" w:rsidRPr="0057447D" w:rsidRDefault="00D658C3" w:rsidP="00A81F9B">
      <w:pPr>
        <w:spacing w:line="360" w:lineRule="atLeast"/>
        <w:ind w:firstLine="709"/>
        <w:contextualSpacing/>
        <w:jc w:val="both"/>
        <w:rPr>
          <w:rFonts w:ascii="Times New Roman" w:hAnsi="Times New Roman" w:cs="Times New Roman"/>
          <w:sz w:val="28"/>
          <w:szCs w:val="28"/>
        </w:rPr>
      </w:pPr>
      <w:r w:rsidRPr="0057447D">
        <w:rPr>
          <w:rFonts w:ascii="Times New Roman" w:eastAsia="Times New Roman" w:hAnsi="Times New Roman" w:cs="Times New Roman"/>
          <w:i/>
          <w:iCs/>
          <w:sz w:val="28"/>
          <w:szCs w:val="28"/>
        </w:rPr>
        <w:t xml:space="preserve">Достоверность материалов и результатов дипломной работы. </w:t>
      </w:r>
      <w:r w:rsidRPr="0057447D">
        <w:rPr>
          <w:rFonts w:ascii="Times New Roman" w:eastAsia="Times New Roman" w:hAnsi="Times New Roman" w:cs="Times New Roman"/>
          <w:sz w:val="28"/>
          <w:szCs w:val="28"/>
        </w:rPr>
        <w:t>Использованные материалы и результаты дипломной работы являются достоверными. Работа выполнена самостоятельно.</w:t>
      </w:r>
    </w:p>
    <w:p w:rsidR="00D658C3" w:rsidRPr="0057447D" w:rsidRDefault="00D658C3" w:rsidP="00D658C3">
      <w:pPr>
        <w:spacing w:line="22" w:lineRule="exact"/>
        <w:ind w:left="261"/>
        <w:contextualSpacing/>
        <w:jc w:val="both"/>
        <w:rPr>
          <w:rFonts w:ascii="Times New Roman" w:hAnsi="Times New Roman" w:cs="Times New Roman"/>
          <w:sz w:val="28"/>
          <w:szCs w:val="28"/>
        </w:rPr>
      </w:pPr>
    </w:p>
    <w:p w:rsidR="00D658C3" w:rsidRPr="0057447D" w:rsidRDefault="00D658C3" w:rsidP="00A81F9B">
      <w:pPr>
        <w:snapToGrid w:val="0"/>
        <w:spacing w:after="0" w:line="360" w:lineRule="atLeast"/>
        <w:ind w:firstLine="709"/>
        <w:contextualSpacing/>
        <w:jc w:val="both"/>
        <w:rPr>
          <w:rFonts w:ascii="Times New Roman" w:hAnsi="Times New Roman" w:cs="Times New Roman"/>
          <w:sz w:val="28"/>
          <w:szCs w:val="28"/>
        </w:rPr>
      </w:pPr>
      <w:r w:rsidRPr="0057447D">
        <w:rPr>
          <w:rFonts w:ascii="Times New Roman" w:eastAsia="Times New Roman" w:hAnsi="Times New Roman" w:cs="Times New Roman"/>
          <w:i/>
          <w:iCs/>
          <w:sz w:val="28"/>
          <w:szCs w:val="28"/>
        </w:rPr>
        <w:t xml:space="preserve">Рекомендации по использованию результатов работы. </w:t>
      </w:r>
      <w:r w:rsidRPr="0057447D">
        <w:rPr>
          <w:rFonts w:ascii="Times New Roman" w:hAnsi="Times New Roman" w:cs="Times New Roman"/>
          <w:sz w:val="28"/>
          <w:szCs w:val="28"/>
        </w:rPr>
        <w:t xml:space="preserve">Полученные результаты исследования могут быть использованы в дальнейшем изучении </w:t>
      </w:r>
      <w:r w:rsidR="00570361" w:rsidRPr="0057447D">
        <w:rPr>
          <w:rFonts w:ascii="Times New Roman" w:hAnsi="Times New Roman" w:cs="Times New Roman"/>
          <w:sz w:val="28"/>
          <w:szCs w:val="28"/>
        </w:rPr>
        <w:t>проблематики дипломатической службы</w:t>
      </w:r>
      <w:r w:rsidR="002F796A" w:rsidRPr="0057447D">
        <w:rPr>
          <w:rFonts w:ascii="Times New Roman" w:hAnsi="Times New Roman" w:cs="Times New Roman"/>
          <w:sz w:val="28"/>
          <w:szCs w:val="28"/>
        </w:rPr>
        <w:t>.</w:t>
      </w:r>
    </w:p>
    <w:p w:rsidR="00D658C3" w:rsidRPr="00621660" w:rsidRDefault="00F8081D" w:rsidP="00621660">
      <w:pPr>
        <w:pStyle w:val="ad"/>
        <w:spacing w:after="0"/>
        <w:ind w:left="0"/>
        <w:rPr>
          <w:lang w:val="be-BY"/>
        </w:rPr>
      </w:pPr>
      <w:r>
        <w:rPr>
          <w:lang w:val="be-BY"/>
        </w:rPr>
        <w:lastRenderedPageBreak/>
        <w:t>Анатацыя</w:t>
      </w:r>
      <w:r w:rsidR="00D658C3" w:rsidRPr="00621660">
        <w:rPr>
          <w:lang w:val="be-BY"/>
        </w:rPr>
        <w:t xml:space="preserve"> ДЫПЛОМНАЙ ПРАЦЫ</w:t>
      </w:r>
    </w:p>
    <w:p w:rsidR="00D658C3" w:rsidRPr="00621660" w:rsidRDefault="00570361" w:rsidP="00621660">
      <w:pPr>
        <w:pStyle w:val="aff2"/>
        <w:ind w:firstLine="0"/>
        <w:jc w:val="center"/>
        <w:rPr>
          <w:lang w:val="be-BY"/>
        </w:rPr>
      </w:pPr>
      <w:r w:rsidRPr="00621660">
        <w:rPr>
          <w:lang w:val="be-BY"/>
        </w:rPr>
        <w:t>Якаўлевай Аліны Сяргееўны</w:t>
      </w:r>
    </w:p>
    <w:p w:rsidR="000547EE" w:rsidRDefault="00570361" w:rsidP="00621660">
      <w:pPr>
        <w:pStyle w:val="aff2"/>
        <w:ind w:firstLine="0"/>
        <w:jc w:val="center"/>
        <w:rPr>
          <w:i/>
          <w:lang w:val="be-BY"/>
        </w:rPr>
      </w:pPr>
      <w:r w:rsidRPr="00621660">
        <w:rPr>
          <w:i/>
          <w:lang w:val="be-BY"/>
        </w:rPr>
        <w:t>Дыпламатычная служба ФРГ</w:t>
      </w:r>
    </w:p>
    <w:p w:rsidR="0057447D" w:rsidRPr="00621660" w:rsidRDefault="0057447D" w:rsidP="00621660">
      <w:pPr>
        <w:pStyle w:val="aff2"/>
        <w:ind w:firstLine="0"/>
        <w:jc w:val="center"/>
        <w:rPr>
          <w:i/>
          <w:lang w:val="be-BY"/>
        </w:rPr>
      </w:pPr>
    </w:p>
    <w:p w:rsidR="00D658C3" w:rsidRPr="00621660" w:rsidRDefault="00D658C3" w:rsidP="00621660">
      <w:pPr>
        <w:pStyle w:val="aff2"/>
        <w:numPr>
          <w:ilvl w:val="0"/>
          <w:numId w:val="34"/>
        </w:numPr>
        <w:rPr>
          <w:b/>
          <w:bCs/>
          <w:lang w:val="be-BY"/>
        </w:rPr>
      </w:pPr>
      <w:r w:rsidRPr="00621660">
        <w:rPr>
          <w:b/>
          <w:bCs/>
          <w:lang w:val="be-BY"/>
        </w:rPr>
        <w:t>Структура і аб'ёмдыпломнайпрацы</w:t>
      </w:r>
    </w:p>
    <w:p w:rsidR="00D658C3" w:rsidRPr="00621660" w:rsidRDefault="00D658C3" w:rsidP="00621660">
      <w:pPr>
        <w:pStyle w:val="aff2"/>
        <w:rPr>
          <w:lang w:val="be-BY"/>
        </w:rPr>
      </w:pPr>
      <w:r w:rsidRPr="00621660">
        <w:rPr>
          <w:lang w:val="be-BY"/>
        </w:rPr>
        <w:t>Дыпломнаяпрацаскладаецца з задання на дыпломнуюпрацу, зместа, рэфератадыпломнайпрацы, уводзінаў, чатырохглаў, заключэння і спісувыкарыстаныхсродкаў і літаратуры. Агульныаб’ёмпрацыскладае</w:t>
      </w:r>
      <w:r w:rsidR="00570361" w:rsidRPr="00621660">
        <w:rPr>
          <w:lang w:val="be-BY"/>
        </w:rPr>
        <w:t>55</w:t>
      </w:r>
      <w:r w:rsidR="00B70D13" w:rsidRPr="00621660">
        <w:rPr>
          <w:lang w:val="be-BY"/>
        </w:rPr>
        <w:t>старо</w:t>
      </w:r>
      <w:r w:rsidR="00570361" w:rsidRPr="00621660">
        <w:rPr>
          <w:lang w:val="be-BY" w:eastAsia="ko-KR"/>
        </w:rPr>
        <w:t>нак</w:t>
      </w:r>
      <w:r w:rsidRPr="00621660">
        <w:rPr>
          <w:lang w:val="be-BY"/>
        </w:rPr>
        <w:t>. Спісвыкарыстаныхсродкаў і літаратуры</w:t>
      </w:r>
      <w:r w:rsidR="009C24B3" w:rsidRPr="00621660">
        <w:rPr>
          <w:lang w:val="be-BY"/>
        </w:rPr>
        <w:t>займае 7</w:t>
      </w:r>
      <w:r w:rsidR="00BA6A95" w:rsidRPr="00621660">
        <w:rPr>
          <w:lang w:val="be-BY"/>
        </w:rPr>
        <w:t>старонак</w:t>
      </w:r>
      <w:r w:rsidRPr="00621660">
        <w:rPr>
          <w:lang w:val="be-BY"/>
        </w:rPr>
        <w:t xml:space="preserve"> і ўключае</w:t>
      </w:r>
      <w:r w:rsidR="0075272A">
        <w:rPr>
          <w:lang w:val="be-BY"/>
        </w:rPr>
        <w:t>7</w:t>
      </w:r>
      <w:r w:rsidR="0075272A" w:rsidRPr="0075272A">
        <w:rPr>
          <w:lang w:val="be-BY"/>
        </w:rPr>
        <w:t>3</w:t>
      </w:r>
      <w:r w:rsidR="009C24B3" w:rsidRPr="00621660">
        <w:rPr>
          <w:lang w:val="be-BY"/>
        </w:rPr>
        <w:t xml:space="preserve"> пазіцыі</w:t>
      </w:r>
      <w:r w:rsidRPr="00621660">
        <w:rPr>
          <w:lang w:val="be-BY"/>
        </w:rPr>
        <w:t>.</w:t>
      </w:r>
    </w:p>
    <w:p w:rsidR="00D658C3" w:rsidRPr="00621660" w:rsidRDefault="00D658C3" w:rsidP="00621660">
      <w:pPr>
        <w:pStyle w:val="aff2"/>
        <w:numPr>
          <w:ilvl w:val="0"/>
          <w:numId w:val="34"/>
        </w:numPr>
        <w:rPr>
          <w:b/>
          <w:bCs/>
          <w:lang w:val="be-BY"/>
        </w:rPr>
      </w:pPr>
      <w:r w:rsidRPr="00621660">
        <w:rPr>
          <w:b/>
          <w:bCs/>
          <w:lang w:val="be-BY"/>
        </w:rPr>
        <w:t>Пералікключавыхслоў</w:t>
      </w:r>
    </w:p>
    <w:p w:rsidR="00D658C3" w:rsidRPr="00621660" w:rsidRDefault="00D658C3" w:rsidP="00621660">
      <w:pPr>
        <w:pStyle w:val="aff2"/>
        <w:rPr>
          <w:lang w:val="be-BY"/>
        </w:rPr>
      </w:pPr>
      <w:r w:rsidRPr="00621660">
        <w:rPr>
          <w:lang w:val="be-BY"/>
        </w:rPr>
        <w:t xml:space="preserve">ФЕДЭРАТЫЎНАЯРЭСПУБЛІКАГЕРМАНІЯ, </w:t>
      </w:r>
      <w:r w:rsidR="00570361" w:rsidRPr="00621660">
        <w:rPr>
          <w:lang w:val="be-BY"/>
        </w:rPr>
        <w:t>ДЫПЛАМАТЫЧНАЯ СЛУЖБА</w:t>
      </w:r>
      <w:r w:rsidRPr="00621660">
        <w:rPr>
          <w:lang w:val="be-BY"/>
        </w:rPr>
        <w:t>, БУНДЭСВЕР, РЭГІЯНАЛЬНАЯ БЯСПЕКА</w:t>
      </w:r>
      <w:r w:rsidR="002F796A" w:rsidRPr="00621660">
        <w:rPr>
          <w:lang w:val="be-BY"/>
        </w:rPr>
        <w:t>,</w:t>
      </w:r>
      <w:r w:rsidRPr="00621660">
        <w:rPr>
          <w:lang w:val="be-BY"/>
        </w:rPr>
        <w:t xml:space="preserve"> ЕС,</w:t>
      </w:r>
      <w:r w:rsidR="00905728" w:rsidRPr="00621660">
        <w:rPr>
          <w:lang w:val="be-BY"/>
        </w:rPr>
        <w:t>НАТА</w:t>
      </w:r>
      <w:r w:rsidRPr="00621660">
        <w:rPr>
          <w:lang w:val="be-BY"/>
        </w:rPr>
        <w:t xml:space="preserve">, ААН, </w:t>
      </w:r>
      <w:r w:rsidR="00570361" w:rsidRPr="00621660">
        <w:rPr>
          <w:lang w:val="be-BY"/>
        </w:rPr>
        <w:t>ДЫПЛАМАТЫЯ</w:t>
      </w:r>
      <w:r w:rsidRPr="00621660">
        <w:rPr>
          <w:lang w:val="be-BY"/>
        </w:rPr>
        <w:t xml:space="preserve">, </w:t>
      </w:r>
      <w:r w:rsidR="00570361" w:rsidRPr="00621660">
        <w:rPr>
          <w:lang w:val="be-BY"/>
        </w:rPr>
        <w:t>ОРГАНЫ ДЗЯРЖАЎНАЙ УЛАДЫ</w:t>
      </w:r>
    </w:p>
    <w:p w:rsidR="00D658C3" w:rsidRPr="00621660" w:rsidRDefault="00D658C3" w:rsidP="00621660">
      <w:pPr>
        <w:pStyle w:val="aff2"/>
        <w:numPr>
          <w:ilvl w:val="0"/>
          <w:numId w:val="34"/>
        </w:numPr>
        <w:rPr>
          <w:b/>
          <w:bCs/>
          <w:lang w:val="be-BY"/>
        </w:rPr>
      </w:pPr>
      <w:r w:rsidRPr="00621660">
        <w:rPr>
          <w:b/>
          <w:bCs/>
          <w:lang w:val="be-BY"/>
        </w:rPr>
        <w:t>Тэкстрэферата</w:t>
      </w:r>
    </w:p>
    <w:p w:rsidR="00D658C3" w:rsidRPr="00621660" w:rsidRDefault="00D658C3" w:rsidP="00621660">
      <w:pPr>
        <w:pStyle w:val="aff2"/>
        <w:rPr>
          <w:lang w:val="be-BY"/>
        </w:rPr>
      </w:pPr>
      <w:r w:rsidRPr="00621660">
        <w:rPr>
          <w:i/>
          <w:lang w:val="be-BY"/>
        </w:rPr>
        <w:t>Аб'ектдаследавання</w:t>
      </w:r>
      <w:r w:rsidR="00621660" w:rsidRPr="00621660">
        <w:rPr>
          <w:lang w:val="be-BY"/>
        </w:rPr>
        <w:t xml:space="preserve"> — </w:t>
      </w:r>
      <w:r w:rsidR="009C24B3" w:rsidRPr="00621660">
        <w:rPr>
          <w:lang w:val="be-BY"/>
        </w:rPr>
        <w:t>інстытут</w:t>
      </w:r>
      <w:r w:rsidR="002F796A" w:rsidRPr="00621660">
        <w:rPr>
          <w:lang w:val="be-BY"/>
        </w:rPr>
        <w:t xml:space="preserve"> дыпламатычнай службы</w:t>
      </w:r>
      <w:r w:rsidR="009C24B3" w:rsidRPr="00621660">
        <w:rPr>
          <w:lang w:val="be-BY"/>
        </w:rPr>
        <w:t xml:space="preserve"> ФРГ.</w:t>
      </w:r>
    </w:p>
    <w:p w:rsidR="009C24B3" w:rsidRPr="00621660" w:rsidRDefault="00D658C3" w:rsidP="00621660">
      <w:pPr>
        <w:pStyle w:val="aff2"/>
        <w:rPr>
          <w:lang w:val="be-BY"/>
        </w:rPr>
      </w:pPr>
      <w:r w:rsidRPr="00621660">
        <w:rPr>
          <w:i/>
          <w:lang w:val="be-BY"/>
        </w:rPr>
        <w:t>Прадмет даследавання</w:t>
      </w:r>
      <w:r w:rsidR="009C24B3" w:rsidRPr="00621660">
        <w:rPr>
          <w:lang w:val="be-BY"/>
        </w:rPr>
        <w:t>–дзейнасць дыпламатычнай службы ФРГ у ажыццяўленні знешнепалітычнай дзейнасці дзяржавы і гарантаванні еўрапейскай бяспекі.</w:t>
      </w:r>
    </w:p>
    <w:p w:rsidR="00570361" w:rsidRPr="00621660" w:rsidRDefault="00D658C3" w:rsidP="00621660">
      <w:pPr>
        <w:pStyle w:val="aff2"/>
        <w:rPr>
          <w:lang w:val="be-BY"/>
        </w:rPr>
      </w:pPr>
      <w:r w:rsidRPr="00621660">
        <w:rPr>
          <w:i/>
          <w:lang w:val="be-BY"/>
        </w:rPr>
        <w:t>Мэта даследавання</w:t>
      </w:r>
      <w:r w:rsidRPr="00621660">
        <w:rPr>
          <w:lang w:val="be-BY"/>
        </w:rPr>
        <w:t xml:space="preserve"> - </w:t>
      </w:r>
      <w:r w:rsidR="00570361" w:rsidRPr="00621660">
        <w:rPr>
          <w:lang w:val="be-BY"/>
        </w:rPr>
        <w:t>вызначыць ролю і месца дыпламатычнай службы ФРГ у ажыццяўленні знешнепалітычнай дзейнасці дзяржавы і забеспячэнні еўрапейскай бяспекі.</w:t>
      </w:r>
    </w:p>
    <w:p w:rsidR="002F796A" w:rsidRPr="00621660" w:rsidRDefault="00D658C3" w:rsidP="00621660">
      <w:pPr>
        <w:pStyle w:val="aff2"/>
        <w:rPr>
          <w:lang w:val="be-BY"/>
        </w:rPr>
      </w:pPr>
      <w:r w:rsidRPr="00621660">
        <w:rPr>
          <w:i/>
          <w:lang w:val="be-BY"/>
        </w:rPr>
        <w:t>Метады даследавання</w:t>
      </w:r>
      <w:r w:rsidRPr="00621660">
        <w:rPr>
          <w:lang w:val="be-BY"/>
        </w:rPr>
        <w:t xml:space="preserve">. </w:t>
      </w:r>
      <w:r w:rsidR="002F796A" w:rsidRPr="00621660">
        <w:rPr>
          <w:lang w:val="be-BY"/>
        </w:rPr>
        <w:t>У працы выкарыстаны агульнанавуковыя і спецыяльныя метады: аналіз, сінтэз, метад сістэмнага аналізу, гісторыка-генетычныя, гісторыка-параўнальны, гісторыка-сістэмны і іншыя метады.</w:t>
      </w:r>
    </w:p>
    <w:p w:rsidR="002F796A" w:rsidRPr="00621660" w:rsidRDefault="00D658C3" w:rsidP="00621660">
      <w:pPr>
        <w:pStyle w:val="aff2"/>
        <w:rPr>
          <w:lang w:val="be-BY"/>
        </w:rPr>
      </w:pPr>
      <w:r w:rsidRPr="00621660">
        <w:rPr>
          <w:i/>
          <w:lang w:val="be-BY"/>
        </w:rPr>
        <w:t>Атрыманыя вынікі і іх навізна</w:t>
      </w:r>
      <w:r w:rsidRPr="00621660">
        <w:rPr>
          <w:lang w:val="be-BY"/>
        </w:rPr>
        <w:t xml:space="preserve">. </w:t>
      </w:r>
      <w:r w:rsidR="002F796A" w:rsidRPr="00621660">
        <w:rPr>
          <w:lang w:val="be-BY"/>
        </w:rPr>
        <w:t>Праца з'яўляецца спробай даследавання гісторыі і сучаснага стану дыпламатычнай службы ФРГ. Вывучана структура, функцыі, спецыфіка дыпламатычнай службы ФРГ, а таксама ўклад ФРГ у забеспячэнне еўрапейскай бяспекі на сучасным этапе.</w:t>
      </w:r>
    </w:p>
    <w:p w:rsidR="00D658C3" w:rsidRPr="00621660" w:rsidRDefault="00D658C3" w:rsidP="00621660">
      <w:pPr>
        <w:pStyle w:val="aff2"/>
        <w:rPr>
          <w:lang w:val="be-BY"/>
        </w:rPr>
      </w:pPr>
      <w:r w:rsidRPr="00621660">
        <w:rPr>
          <w:i/>
          <w:lang w:val="be-BY"/>
        </w:rPr>
        <w:t>Дакладнасць матэрыялаў і вынікаў дыпломнай працы</w:t>
      </w:r>
      <w:r w:rsidRPr="00621660">
        <w:rPr>
          <w:lang w:val="be-BY"/>
        </w:rPr>
        <w:t>. Выкарыстаныя матэрыялы і вынікі дыпломнай працы з'яўляюцца дакладнымі. Праца выканана самастойна.</w:t>
      </w:r>
    </w:p>
    <w:p w:rsidR="00570361" w:rsidRPr="00621660" w:rsidRDefault="00D658C3" w:rsidP="00621660">
      <w:pPr>
        <w:pStyle w:val="aff2"/>
        <w:rPr>
          <w:rFonts w:asciiTheme="majorBidi" w:hAnsiTheme="majorBidi" w:cstheme="majorBidi"/>
          <w:b/>
          <w:bCs/>
          <w:lang w:val="be-BY"/>
        </w:rPr>
      </w:pPr>
      <w:r w:rsidRPr="00621660">
        <w:rPr>
          <w:i/>
          <w:lang w:val="be-BY"/>
        </w:rPr>
        <w:t>Рэкамендацыі па выкарыстанні вынікаў работы</w:t>
      </w:r>
      <w:r w:rsidRPr="00621660">
        <w:rPr>
          <w:lang w:val="be-BY"/>
        </w:rPr>
        <w:t>. Атрыманыя вынікі даследавання могуць быць выкарыстаны ў далейшым вывучэнні праблематыкі рэг</w:t>
      </w:r>
      <w:r w:rsidR="00905728" w:rsidRPr="00621660">
        <w:rPr>
          <w:lang w:val="be-BY"/>
        </w:rPr>
        <w:t>іянальнай і міжнароднай бяспекі</w:t>
      </w:r>
      <w:r w:rsidR="002F796A" w:rsidRPr="00621660">
        <w:rPr>
          <w:lang w:val="be-BY"/>
        </w:rPr>
        <w:t>.</w:t>
      </w:r>
    </w:p>
    <w:p w:rsidR="00D658C3" w:rsidRPr="00546165" w:rsidRDefault="000733C4" w:rsidP="00621660">
      <w:pPr>
        <w:pStyle w:val="ad"/>
        <w:spacing w:after="0"/>
        <w:ind w:left="0"/>
        <w:rPr>
          <w:lang w:val="en-US"/>
        </w:rPr>
      </w:pPr>
      <w:r w:rsidRPr="00546165">
        <w:rPr>
          <w:lang w:val="en-US"/>
        </w:rPr>
        <w:lastRenderedPageBreak/>
        <w:t>DIPLOMA THESIS ABSTRACT</w:t>
      </w:r>
    </w:p>
    <w:p w:rsidR="00F8081D" w:rsidRDefault="00570361" w:rsidP="00621660">
      <w:pPr>
        <w:pStyle w:val="aff2"/>
        <w:ind w:firstLine="0"/>
        <w:jc w:val="center"/>
      </w:pPr>
      <w:r w:rsidRPr="00570361">
        <w:rPr>
          <w:lang w:val="en-US"/>
        </w:rPr>
        <w:t xml:space="preserve">Yakovleva Alina </w:t>
      </w:r>
    </w:p>
    <w:p w:rsidR="00621660" w:rsidRDefault="001E2375" w:rsidP="00621660">
      <w:pPr>
        <w:pStyle w:val="aff2"/>
        <w:ind w:firstLine="0"/>
        <w:jc w:val="center"/>
        <w:rPr>
          <w:i/>
          <w:lang w:val="en-US"/>
        </w:rPr>
      </w:pPr>
      <w:r w:rsidRPr="001E2375">
        <w:rPr>
          <w:i/>
          <w:lang w:val="en-US"/>
        </w:rPr>
        <w:t>German Diplomatic Service</w:t>
      </w:r>
    </w:p>
    <w:p w:rsidR="0057447D" w:rsidRDefault="0057447D" w:rsidP="00621660">
      <w:pPr>
        <w:pStyle w:val="aff2"/>
        <w:ind w:firstLine="0"/>
        <w:jc w:val="center"/>
        <w:rPr>
          <w:i/>
          <w:lang w:val="en-US"/>
        </w:rPr>
      </w:pPr>
    </w:p>
    <w:p w:rsidR="00D658C3" w:rsidRPr="00546165" w:rsidRDefault="00D658C3" w:rsidP="00621660">
      <w:pPr>
        <w:pStyle w:val="aff2"/>
        <w:numPr>
          <w:ilvl w:val="0"/>
          <w:numId w:val="35"/>
        </w:numPr>
        <w:jc w:val="left"/>
        <w:rPr>
          <w:lang w:val="en-US"/>
        </w:rPr>
      </w:pPr>
      <w:r w:rsidRPr="00546165">
        <w:rPr>
          <w:rFonts w:eastAsia="Times New Roman"/>
          <w:b/>
          <w:bCs/>
          <w:lang w:val="en-US"/>
        </w:rPr>
        <w:t>Structure and scope of the diploma work</w:t>
      </w:r>
    </w:p>
    <w:p w:rsidR="00621660" w:rsidRDefault="00D658C3" w:rsidP="00621660">
      <w:pPr>
        <w:pStyle w:val="aff2"/>
        <w:rPr>
          <w:rFonts w:eastAsia="Times New Roman"/>
          <w:lang w:val="en-US"/>
        </w:rPr>
      </w:pPr>
      <w:r w:rsidRPr="00546165">
        <w:rPr>
          <w:rFonts w:eastAsia="Times New Roman"/>
          <w:lang w:val="en-US"/>
        </w:rPr>
        <w:t>The diploma work consists of diploma work assignment, table of contents, diploma work summary, introduction, 4 chapters, conclusion and list of refer</w:t>
      </w:r>
      <w:r w:rsidR="00BA6A95" w:rsidRPr="00546165">
        <w:rPr>
          <w:rFonts w:eastAsia="Times New Roman"/>
          <w:lang w:val="en-US"/>
        </w:rPr>
        <w:t>ences. Total scope of work is</w:t>
      </w:r>
      <w:r w:rsidR="001E2375">
        <w:rPr>
          <w:rFonts w:eastAsia="Times New Roman"/>
          <w:lang w:val="en-US"/>
        </w:rPr>
        <w:t xml:space="preserve"> 55</w:t>
      </w:r>
      <w:r w:rsidRPr="00546165">
        <w:rPr>
          <w:rFonts w:eastAsia="Times New Roman"/>
          <w:lang w:val="en-US"/>
        </w:rPr>
        <w:t>pages. The list of references occupies</w:t>
      </w:r>
      <w:r w:rsidR="009C24B3">
        <w:rPr>
          <w:rFonts w:eastAsia="Times New Roman"/>
          <w:lang w:val="en-US"/>
        </w:rPr>
        <w:t xml:space="preserve"> 7</w:t>
      </w:r>
      <w:r w:rsidR="00BA6A95" w:rsidRPr="00546165">
        <w:rPr>
          <w:rFonts w:eastAsia="Times New Roman"/>
          <w:lang w:val="en-US"/>
        </w:rPr>
        <w:t xml:space="preserve"> pages and includes</w:t>
      </w:r>
      <w:bookmarkStart w:id="0" w:name="_GoBack"/>
      <w:bookmarkEnd w:id="0"/>
      <w:r w:rsidR="0075272A">
        <w:rPr>
          <w:rFonts w:eastAsia="Times New Roman"/>
          <w:lang w:val="en-US"/>
        </w:rPr>
        <w:t xml:space="preserve">73 </w:t>
      </w:r>
      <w:r w:rsidRPr="00546165">
        <w:rPr>
          <w:rFonts w:eastAsia="Times New Roman"/>
          <w:lang w:val="en-US"/>
        </w:rPr>
        <w:t>positions.</w:t>
      </w:r>
    </w:p>
    <w:p w:rsidR="00D658C3" w:rsidRPr="00621660" w:rsidRDefault="00D658C3" w:rsidP="00621660">
      <w:pPr>
        <w:pStyle w:val="aff2"/>
        <w:numPr>
          <w:ilvl w:val="0"/>
          <w:numId w:val="35"/>
        </w:numPr>
        <w:rPr>
          <w:rFonts w:eastAsia="Times New Roman"/>
          <w:lang w:val="en-US"/>
        </w:rPr>
      </w:pPr>
      <w:r w:rsidRPr="00546165">
        <w:rPr>
          <w:rFonts w:eastAsia="Times New Roman"/>
          <w:b/>
          <w:lang w:val="en-US"/>
        </w:rPr>
        <w:t>Keywords</w:t>
      </w:r>
    </w:p>
    <w:p w:rsidR="00621660" w:rsidRDefault="00D658C3" w:rsidP="00621660">
      <w:pPr>
        <w:pStyle w:val="aff2"/>
        <w:rPr>
          <w:rFonts w:eastAsia="Times New Roman"/>
          <w:b/>
          <w:lang w:val="en-US"/>
        </w:rPr>
      </w:pPr>
      <w:r w:rsidRPr="00546165">
        <w:rPr>
          <w:rFonts w:eastAsia="Times New Roman"/>
          <w:lang w:val="en-US"/>
        </w:rPr>
        <w:t>Fede</w:t>
      </w:r>
      <w:r w:rsidR="001E2375">
        <w:rPr>
          <w:rFonts w:eastAsia="Times New Roman"/>
          <w:lang w:val="en-US"/>
        </w:rPr>
        <w:t xml:space="preserve">ral Republic of Germany, </w:t>
      </w:r>
      <w:r w:rsidR="001E2375" w:rsidRPr="001E2375">
        <w:rPr>
          <w:rFonts w:eastAsia="Times New Roman"/>
          <w:lang w:val="en-US"/>
        </w:rPr>
        <w:t>Diplomatic Service</w:t>
      </w:r>
      <w:r w:rsidRPr="00546165">
        <w:rPr>
          <w:rFonts w:eastAsia="Times New Roman"/>
          <w:lang w:val="en-US"/>
        </w:rPr>
        <w:t>, Bundeswehr, Reg</w:t>
      </w:r>
      <w:r w:rsidR="002F796A">
        <w:rPr>
          <w:rFonts w:eastAsia="Times New Roman"/>
          <w:lang w:val="en-US"/>
        </w:rPr>
        <w:t>ional Security,</w:t>
      </w:r>
      <w:r w:rsidR="001E2375">
        <w:rPr>
          <w:rFonts w:eastAsia="Times New Roman"/>
          <w:lang w:val="en-US"/>
        </w:rPr>
        <w:t xml:space="preserve"> EU, NATO, Diplomacy, </w:t>
      </w:r>
      <w:r w:rsidR="001E2375" w:rsidRPr="001E2375">
        <w:rPr>
          <w:rFonts w:eastAsia="Times New Roman"/>
          <w:lang w:val="en-US"/>
        </w:rPr>
        <w:t>STATE AUTHORITIES</w:t>
      </w:r>
    </w:p>
    <w:p w:rsidR="00621660" w:rsidRPr="00621660" w:rsidRDefault="00621660" w:rsidP="00621660">
      <w:pPr>
        <w:pStyle w:val="aff2"/>
        <w:numPr>
          <w:ilvl w:val="0"/>
          <w:numId w:val="35"/>
        </w:numPr>
        <w:rPr>
          <w:rFonts w:eastAsia="Times New Roman"/>
          <w:b/>
          <w:lang w:val="en-US"/>
        </w:rPr>
      </w:pPr>
      <w:r>
        <w:rPr>
          <w:rFonts w:eastAsia="Times New Roman"/>
          <w:b/>
          <w:lang w:val="en-GB"/>
        </w:rPr>
        <w:t>Summary text</w:t>
      </w:r>
    </w:p>
    <w:p w:rsidR="00741FC9" w:rsidRPr="001E2375" w:rsidRDefault="00D658C3" w:rsidP="00621660">
      <w:pPr>
        <w:pStyle w:val="aff2"/>
        <w:rPr>
          <w:rFonts w:eastAsiaTheme="minorEastAsia"/>
          <w:lang w:val="en-US"/>
        </w:rPr>
      </w:pPr>
      <w:r w:rsidRPr="00546165">
        <w:rPr>
          <w:rFonts w:eastAsia="Times New Roman"/>
          <w:i/>
          <w:lang w:val="en-US"/>
        </w:rPr>
        <w:t>Object of research</w:t>
      </w:r>
      <w:r w:rsidR="00F8081D" w:rsidRPr="00F8081D">
        <w:rPr>
          <w:rFonts w:eastAsia="Times New Roman"/>
          <w:i/>
          <w:lang w:val="en-US"/>
        </w:rPr>
        <w:t xml:space="preserve"> </w:t>
      </w:r>
      <w:r w:rsidR="001E2375">
        <w:rPr>
          <w:rFonts w:eastAsia="Times New Roman"/>
          <w:lang w:val="en-US"/>
        </w:rPr>
        <w:t xml:space="preserve">is </w:t>
      </w:r>
      <w:r w:rsidR="009C24B3" w:rsidRPr="009C24B3">
        <w:rPr>
          <w:rFonts w:eastAsia="Times New Roman"/>
          <w:lang w:val="en-US"/>
        </w:rPr>
        <w:t>institute of the German Diplomatic Service.</w:t>
      </w:r>
    </w:p>
    <w:p w:rsidR="009C24B3" w:rsidRPr="009C24B3" w:rsidRDefault="00621660" w:rsidP="00621660">
      <w:pPr>
        <w:pStyle w:val="aff2"/>
        <w:rPr>
          <w:rFonts w:eastAsia="Times New Roman"/>
          <w:lang w:val="en-US"/>
        </w:rPr>
      </w:pPr>
      <w:r>
        <w:rPr>
          <w:rFonts w:eastAsia="Times New Roman"/>
          <w:i/>
          <w:lang w:val="en-US"/>
        </w:rPr>
        <w:t>S</w:t>
      </w:r>
      <w:r w:rsidR="00D658C3" w:rsidRPr="00546165">
        <w:rPr>
          <w:rFonts w:eastAsia="Times New Roman"/>
          <w:i/>
          <w:lang w:val="en-US"/>
        </w:rPr>
        <w:t>ubject of the research</w:t>
      </w:r>
      <w:r w:rsidR="00F8081D" w:rsidRPr="00F8081D">
        <w:rPr>
          <w:rFonts w:eastAsia="Times New Roman"/>
          <w:i/>
          <w:lang w:val="en-US"/>
        </w:rPr>
        <w:t xml:space="preserve"> </w:t>
      </w:r>
      <w:r w:rsidR="00741FC9" w:rsidRPr="00546165">
        <w:rPr>
          <w:rFonts w:eastAsia="Times New Roman"/>
          <w:lang w:val="en-US"/>
        </w:rPr>
        <w:t>is</w:t>
      </w:r>
      <w:r w:rsidR="009C24B3" w:rsidRPr="009C24B3">
        <w:rPr>
          <w:rFonts w:eastAsia="Times New Roman"/>
          <w:lang w:val="en-US"/>
        </w:rPr>
        <w:t xml:space="preserve"> the activity of the German diplomatic service in the implementation of foreign policy activities of the state and ensuring European security.</w:t>
      </w:r>
    </w:p>
    <w:p w:rsidR="00D658C3" w:rsidRPr="00546165" w:rsidRDefault="00D658C3" w:rsidP="00621660">
      <w:pPr>
        <w:pStyle w:val="aff2"/>
        <w:rPr>
          <w:rFonts w:eastAsia="Times New Roman"/>
          <w:lang w:val="en-US"/>
        </w:rPr>
      </w:pPr>
      <w:r w:rsidRPr="00546165">
        <w:rPr>
          <w:rFonts w:eastAsia="Times New Roman"/>
          <w:i/>
          <w:lang w:val="en-US"/>
        </w:rPr>
        <w:t>Purpose of the research</w:t>
      </w:r>
      <w:r w:rsidRPr="00546165">
        <w:rPr>
          <w:rFonts w:eastAsia="Times New Roman"/>
          <w:lang w:val="en-US"/>
        </w:rPr>
        <w:t xml:space="preserve"> is to determine the role a</w:t>
      </w:r>
      <w:r w:rsidR="00574B8F" w:rsidRPr="00546165">
        <w:rPr>
          <w:rFonts w:eastAsia="Times New Roman"/>
          <w:lang w:val="en-US"/>
        </w:rPr>
        <w:t>nd place of Germany in ensuring</w:t>
      </w:r>
      <w:r w:rsidR="00F8081D" w:rsidRPr="00F8081D">
        <w:rPr>
          <w:rFonts w:eastAsia="Times New Roman"/>
          <w:lang w:val="en-US"/>
        </w:rPr>
        <w:t xml:space="preserve"> </w:t>
      </w:r>
      <w:r w:rsidRPr="00546165">
        <w:rPr>
          <w:rFonts w:eastAsia="Times New Roman"/>
          <w:lang w:val="en-US"/>
        </w:rPr>
        <w:t>international</w:t>
      </w:r>
      <w:r w:rsidR="00F8081D" w:rsidRPr="00F8081D">
        <w:rPr>
          <w:rFonts w:eastAsia="Times New Roman"/>
          <w:lang w:val="en-US"/>
        </w:rPr>
        <w:t xml:space="preserve"> </w:t>
      </w:r>
      <w:r w:rsidR="00574B8F" w:rsidRPr="00546165">
        <w:rPr>
          <w:rFonts w:eastAsia="Times New Roman"/>
          <w:lang w:val="en-US"/>
        </w:rPr>
        <w:t>and</w:t>
      </w:r>
      <w:r w:rsidR="00F8081D" w:rsidRPr="00F8081D">
        <w:rPr>
          <w:rFonts w:eastAsia="Times New Roman"/>
          <w:lang w:val="en-US"/>
        </w:rPr>
        <w:t xml:space="preserve"> </w:t>
      </w:r>
      <w:r w:rsidR="00574B8F" w:rsidRPr="00546165">
        <w:rPr>
          <w:rFonts w:eastAsia="Times New Roman"/>
          <w:lang w:val="en-US"/>
        </w:rPr>
        <w:t>regional</w:t>
      </w:r>
      <w:r w:rsidRPr="00546165">
        <w:rPr>
          <w:rFonts w:eastAsia="Times New Roman"/>
          <w:lang w:val="en-US"/>
        </w:rPr>
        <w:t xml:space="preserve"> security, in particular European and transatlantic security.</w:t>
      </w:r>
    </w:p>
    <w:p w:rsidR="002F796A" w:rsidRPr="002F796A" w:rsidRDefault="00D658C3" w:rsidP="00621660">
      <w:pPr>
        <w:pStyle w:val="aff2"/>
        <w:rPr>
          <w:rFonts w:eastAsia="Times New Roman"/>
          <w:lang w:val="en-US"/>
        </w:rPr>
      </w:pPr>
      <w:r w:rsidRPr="00546165">
        <w:rPr>
          <w:rFonts w:eastAsia="Times New Roman"/>
          <w:i/>
          <w:lang w:val="en-US"/>
        </w:rPr>
        <w:t xml:space="preserve">Methods of research. </w:t>
      </w:r>
      <w:r w:rsidR="002F796A" w:rsidRPr="002F796A">
        <w:rPr>
          <w:rFonts w:eastAsia="Times New Roman"/>
          <w:lang w:val="en-US"/>
        </w:rPr>
        <w:t>The work uses general scientific and special methods: analysis, synthesis, method of system analysis, historical-genetic, historical-comparative, historical-system and other methods.</w:t>
      </w:r>
    </w:p>
    <w:p w:rsidR="002F796A" w:rsidRPr="002F796A" w:rsidRDefault="00D658C3" w:rsidP="00621660">
      <w:pPr>
        <w:pStyle w:val="aff2"/>
        <w:rPr>
          <w:rFonts w:eastAsia="Times New Roman"/>
          <w:lang w:val="en-US"/>
        </w:rPr>
      </w:pPr>
      <w:r w:rsidRPr="00546165">
        <w:rPr>
          <w:rFonts w:eastAsia="Times New Roman"/>
          <w:i/>
          <w:lang w:val="en-US"/>
        </w:rPr>
        <w:t xml:space="preserve">Results of the work and their novelty. </w:t>
      </w:r>
      <w:r w:rsidR="002F796A" w:rsidRPr="002F796A">
        <w:rPr>
          <w:rFonts w:eastAsia="Times New Roman"/>
          <w:lang w:val="en-US"/>
        </w:rPr>
        <w:t>The work is an attempt to study the history and current state of the German diplomatic service. The structure, functions, and specifics of the German diplomatic service, as well as the contribution of the Federal Republic of Germany to ensuring European security at the present stage, are studied.</w:t>
      </w:r>
    </w:p>
    <w:p w:rsidR="00D658C3" w:rsidRPr="00546165" w:rsidRDefault="00D658C3" w:rsidP="00621660">
      <w:pPr>
        <w:pStyle w:val="aff2"/>
        <w:rPr>
          <w:rFonts w:eastAsia="Times New Roman"/>
          <w:lang w:val="en-US"/>
        </w:rPr>
      </w:pPr>
      <w:r w:rsidRPr="00546165">
        <w:rPr>
          <w:rFonts w:eastAsia="Times New Roman"/>
          <w:i/>
          <w:lang w:val="en-US"/>
        </w:rPr>
        <w:t>Authenticity of the materials and results of the diploma work.</w:t>
      </w:r>
      <w:r w:rsidR="00F8081D" w:rsidRPr="00F8081D">
        <w:rPr>
          <w:rFonts w:eastAsia="Times New Roman"/>
          <w:i/>
          <w:lang w:val="en-US"/>
        </w:rPr>
        <w:t xml:space="preserve"> </w:t>
      </w:r>
      <w:r w:rsidR="002F796A">
        <w:rPr>
          <w:rFonts w:eastAsia="Times New Roman"/>
          <w:lang w:val="en-US"/>
        </w:rPr>
        <w:t>The materials used and</w:t>
      </w:r>
      <w:r w:rsidRPr="00546165">
        <w:rPr>
          <w:rFonts w:eastAsia="Times New Roman"/>
          <w:lang w:val="en-US"/>
        </w:rPr>
        <w:t xml:space="preserve"> the results of the diploma </w:t>
      </w:r>
      <w:r w:rsidR="002F796A">
        <w:rPr>
          <w:rFonts w:eastAsia="Times New Roman"/>
          <w:lang w:val="en-US"/>
        </w:rPr>
        <w:t xml:space="preserve">work are authentic. The work has been </w:t>
      </w:r>
      <w:r w:rsidRPr="00546165">
        <w:rPr>
          <w:rFonts w:eastAsia="Times New Roman"/>
          <w:lang w:val="en-US"/>
        </w:rPr>
        <w:t>put through independently.</w:t>
      </w:r>
    </w:p>
    <w:p w:rsidR="00CD5CEF" w:rsidRPr="00621660" w:rsidRDefault="00D658C3" w:rsidP="00621660">
      <w:pPr>
        <w:pStyle w:val="aff2"/>
        <w:rPr>
          <w:lang w:val="en-US"/>
        </w:rPr>
      </w:pPr>
      <w:r w:rsidRPr="00546165">
        <w:rPr>
          <w:rFonts w:eastAsia="Times New Roman"/>
          <w:i/>
          <w:lang w:val="en-US"/>
        </w:rPr>
        <w:t xml:space="preserve">Recommendations on the usage. </w:t>
      </w:r>
      <w:r w:rsidRPr="00546165">
        <w:rPr>
          <w:rFonts w:eastAsia="Times New Roman"/>
          <w:lang w:val="en-US"/>
        </w:rPr>
        <w:t>The results of the study can be used in further studying the problems of regional and international security</w:t>
      </w:r>
      <w:r w:rsidR="002F796A">
        <w:rPr>
          <w:rFonts w:eastAsia="Times New Roman"/>
          <w:lang w:val="be-BY"/>
        </w:rPr>
        <w:t>.</w:t>
      </w:r>
    </w:p>
    <w:sectPr w:rsidR="00CD5CEF" w:rsidRPr="00621660" w:rsidSect="00923C9A">
      <w:footerReference w:type="default" r:id="rId8"/>
      <w:footerReference w:type="firs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777" w:rsidRDefault="004E4777" w:rsidP="008970C6">
      <w:pPr>
        <w:spacing w:after="0" w:line="240" w:lineRule="auto"/>
      </w:pPr>
      <w:r>
        <w:separator/>
      </w:r>
    </w:p>
  </w:endnote>
  <w:endnote w:type="continuationSeparator" w:id="1">
    <w:p w:rsidR="004E4777" w:rsidRDefault="004E4777" w:rsidP="008970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068"/>
      <w:docPartObj>
        <w:docPartGallery w:val="Page Numbers (Bottom of Page)"/>
        <w:docPartUnique/>
      </w:docPartObj>
    </w:sdtPr>
    <w:sdtContent>
      <w:p w:rsidR="0025040E" w:rsidRDefault="00C468E8">
        <w:pPr>
          <w:pStyle w:val="afa"/>
          <w:jc w:val="center"/>
        </w:pPr>
        <w:r w:rsidRPr="00B5329C">
          <w:rPr>
            <w:rFonts w:ascii="Times New Roman" w:hAnsi="Times New Roman" w:cs="Times New Roman"/>
            <w:sz w:val="28"/>
            <w:szCs w:val="28"/>
          </w:rPr>
          <w:fldChar w:fldCharType="begin"/>
        </w:r>
        <w:r w:rsidR="0025040E" w:rsidRPr="00B5329C">
          <w:rPr>
            <w:rFonts w:ascii="Times New Roman" w:hAnsi="Times New Roman" w:cs="Times New Roman"/>
            <w:sz w:val="28"/>
            <w:szCs w:val="28"/>
          </w:rPr>
          <w:instrText xml:space="preserve"> PAGE   \* MERGEFORMAT </w:instrText>
        </w:r>
        <w:r w:rsidRPr="00B5329C">
          <w:rPr>
            <w:rFonts w:ascii="Times New Roman" w:hAnsi="Times New Roman" w:cs="Times New Roman"/>
            <w:sz w:val="28"/>
            <w:szCs w:val="28"/>
          </w:rPr>
          <w:fldChar w:fldCharType="separate"/>
        </w:r>
        <w:r w:rsidR="00FB2CDD">
          <w:rPr>
            <w:rFonts w:ascii="Times New Roman" w:hAnsi="Times New Roman" w:cs="Times New Roman"/>
            <w:noProof/>
            <w:sz w:val="28"/>
            <w:szCs w:val="28"/>
          </w:rPr>
          <w:t>3</w:t>
        </w:r>
        <w:r w:rsidRPr="00B5329C">
          <w:rPr>
            <w:rFonts w:ascii="Times New Roman" w:hAnsi="Times New Roman" w:cs="Times New Roman"/>
            <w:sz w:val="28"/>
            <w:szCs w:val="28"/>
          </w:rPr>
          <w:fldChar w:fldCharType="end"/>
        </w:r>
      </w:p>
    </w:sdtContent>
  </w:sdt>
  <w:p w:rsidR="0025040E" w:rsidRDefault="0025040E">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18007923"/>
      <w:docPartObj>
        <w:docPartGallery w:val="Page Numbers (Bottom of Page)"/>
        <w:docPartUnique/>
      </w:docPartObj>
    </w:sdtPr>
    <w:sdtContent>
      <w:p w:rsidR="0025040E" w:rsidRPr="00B5329C" w:rsidRDefault="00C468E8">
        <w:pPr>
          <w:pStyle w:val="afa"/>
          <w:jc w:val="center"/>
          <w:rPr>
            <w:rFonts w:ascii="Times New Roman" w:hAnsi="Times New Roman" w:cs="Times New Roman"/>
            <w:sz w:val="28"/>
            <w:szCs w:val="28"/>
          </w:rPr>
        </w:pPr>
        <w:r w:rsidRPr="00B5329C">
          <w:rPr>
            <w:rFonts w:ascii="Times New Roman" w:hAnsi="Times New Roman" w:cs="Times New Roman"/>
            <w:sz w:val="28"/>
            <w:szCs w:val="28"/>
          </w:rPr>
          <w:fldChar w:fldCharType="begin"/>
        </w:r>
        <w:r w:rsidR="0025040E" w:rsidRPr="00B5329C">
          <w:rPr>
            <w:rFonts w:ascii="Times New Roman" w:hAnsi="Times New Roman" w:cs="Times New Roman"/>
            <w:sz w:val="28"/>
            <w:szCs w:val="28"/>
          </w:rPr>
          <w:instrText xml:space="preserve"> PAGE   \* MERGEFORMAT </w:instrText>
        </w:r>
        <w:r w:rsidRPr="00B5329C">
          <w:rPr>
            <w:rFonts w:ascii="Times New Roman" w:hAnsi="Times New Roman" w:cs="Times New Roman"/>
            <w:sz w:val="28"/>
            <w:szCs w:val="28"/>
          </w:rPr>
          <w:fldChar w:fldCharType="separate"/>
        </w:r>
        <w:r w:rsidR="00F8081D">
          <w:rPr>
            <w:rFonts w:ascii="Times New Roman" w:hAnsi="Times New Roman" w:cs="Times New Roman"/>
            <w:noProof/>
            <w:sz w:val="28"/>
            <w:szCs w:val="28"/>
          </w:rPr>
          <w:t>1</w:t>
        </w:r>
        <w:r w:rsidRPr="00B5329C">
          <w:rPr>
            <w:rFonts w:ascii="Times New Roman" w:hAnsi="Times New Roman" w:cs="Times New Roman"/>
            <w:sz w:val="28"/>
            <w:szCs w:val="28"/>
          </w:rPr>
          <w:fldChar w:fldCharType="end"/>
        </w:r>
      </w:p>
    </w:sdtContent>
  </w:sdt>
  <w:p w:rsidR="0025040E" w:rsidRDefault="0025040E">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777" w:rsidRDefault="004E4777" w:rsidP="008970C6">
      <w:pPr>
        <w:spacing w:after="0" w:line="240" w:lineRule="auto"/>
      </w:pPr>
      <w:r>
        <w:separator/>
      </w:r>
    </w:p>
  </w:footnote>
  <w:footnote w:type="continuationSeparator" w:id="1">
    <w:p w:rsidR="004E4777" w:rsidRDefault="004E4777" w:rsidP="008970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3640F5C"/>
    <w:lvl w:ilvl="0">
      <w:numFmt w:val="bullet"/>
      <w:lvlText w:val="*"/>
      <w:lvlJc w:val="left"/>
    </w:lvl>
  </w:abstractNum>
  <w:abstractNum w:abstractNumId="1">
    <w:nsid w:val="0000314F"/>
    <w:multiLevelType w:val="hybridMultilevel"/>
    <w:tmpl w:val="58CE38DE"/>
    <w:lvl w:ilvl="0" w:tplc="1764DDC0">
      <w:start w:val="3"/>
      <w:numFmt w:val="decimal"/>
      <w:lvlText w:val="%1."/>
      <w:lvlJc w:val="left"/>
    </w:lvl>
    <w:lvl w:ilvl="1" w:tplc="982C41F8">
      <w:numFmt w:val="decimal"/>
      <w:lvlText w:val=""/>
      <w:lvlJc w:val="left"/>
    </w:lvl>
    <w:lvl w:ilvl="2" w:tplc="5584FB94">
      <w:numFmt w:val="decimal"/>
      <w:lvlText w:val=""/>
      <w:lvlJc w:val="left"/>
    </w:lvl>
    <w:lvl w:ilvl="3" w:tplc="16C00FE2">
      <w:numFmt w:val="decimal"/>
      <w:lvlText w:val=""/>
      <w:lvlJc w:val="left"/>
    </w:lvl>
    <w:lvl w:ilvl="4" w:tplc="AAE4963E">
      <w:numFmt w:val="decimal"/>
      <w:lvlText w:val=""/>
      <w:lvlJc w:val="left"/>
    </w:lvl>
    <w:lvl w:ilvl="5" w:tplc="6224566C">
      <w:numFmt w:val="decimal"/>
      <w:lvlText w:val=""/>
      <w:lvlJc w:val="left"/>
    </w:lvl>
    <w:lvl w:ilvl="6" w:tplc="CA96687E">
      <w:numFmt w:val="decimal"/>
      <w:lvlText w:val=""/>
      <w:lvlJc w:val="left"/>
    </w:lvl>
    <w:lvl w:ilvl="7" w:tplc="4BA8F806">
      <w:numFmt w:val="decimal"/>
      <w:lvlText w:val=""/>
      <w:lvlJc w:val="left"/>
    </w:lvl>
    <w:lvl w:ilvl="8" w:tplc="B88EA5D4">
      <w:numFmt w:val="decimal"/>
      <w:lvlText w:val=""/>
      <w:lvlJc w:val="left"/>
    </w:lvl>
  </w:abstractNum>
  <w:abstractNum w:abstractNumId="2">
    <w:nsid w:val="00004944"/>
    <w:multiLevelType w:val="hybridMultilevel"/>
    <w:tmpl w:val="D152C2AE"/>
    <w:lvl w:ilvl="0" w:tplc="48540EC8">
      <w:start w:val="3"/>
      <w:numFmt w:val="decimal"/>
      <w:lvlText w:val="%1."/>
      <w:lvlJc w:val="left"/>
    </w:lvl>
    <w:lvl w:ilvl="1" w:tplc="564030A2">
      <w:numFmt w:val="decimal"/>
      <w:lvlText w:val=""/>
      <w:lvlJc w:val="left"/>
    </w:lvl>
    <w:lvl w:ilvl="2" w:tplc="3B4077F2">
      <w:numFmt w:val="decimal"/>
      <w:lvlText w:val=""/>
      <w:lvlJc w:val="left"/>
    </w:lvl>
    <w:lvl w:ilvl="3" w:tplc="F600FE3E">
      <w:numFmt w:val="decimal"/>
      <w:lvlText w:val=""/>
      <w:lvlJc w:val="left"/>
    </w:lvl>
    <w:lvl w:ilvl="4" w:tplc="44E8C374">
      <w:numFmt w:val="decimal"/>
      <w:lvlText w:val=""/>
      <w:lvlJc w:val="left"/>
    </w:lvl>
    <w:lvl w:ilvl="5" w:tplc="C786EB82">
      <w:numFmt w:val="decimal"/>
      <w:lvlText w:val=""/>
      <w:lvlJc w:val="left"/>
    </w:lvl>
    <w:lvl w:ilvl="6" w:tplc="61D21FCA">
      <w:numFmt w:val="decimal"/>
      <w:lvlText w:val=""/>
      <w:lvlJc w:val="left"/>
    </w:lvl>
    <w:lvl w:ilvl="7" w:tplc="E1261E4E">
      <w:numFmt w:val="decimal"/>
      <w:lvlText w:val=""/>
      <w:lvlJc w:val="left"/>
    </w:lvl>
    <w:lvl w:ilvl="8" w:tplc="E0D04148">
      <w:numFmt w:val="decimal"/>
      <w:lvlText w:val=""/>
      <w:lvlJc w:val="left"/>
    </w:lvl>
  </w:abstractNum>
  <w:abstractNum w:abstractNumId="3">
    <w:nsid w:val="00004CAD"/>
    <w:multiLevelType w:val="hybridMultilevel"/>
    <w:tmpl w:val="B392781E"/>
    <w:lvl w:ilvl="0" w:tplc="9C92F5C0">
      <w:start w:val="2"/>
      <w:numFmt w:val="decimal"/>
      <w:lvlText w:val="%1."/>
      <w:lvlJc w:val="left"/>
    </w:lvl>
    <w:lvl w:ilvl="1" w:tplc="6D026606">
      <w:numFmt w:val="decimal"/>
      <w:lvlText w:val=""/>
      <w:lvlJc w:val="left"/>
    </w:lvl>
    <w:lvl w:ilvl="2" w:tplc="54E2B51E">
      <w:numFmt w:val="decimal"/>
      <w:lvlText w:val=""/>
      <w:lvlJc w:val="left"/>
    </w:lvl>
    <w:lvl w:ilvl="3" w:tplc="D4BAA58A">
      <w:numFmt w:val="decimal"/>
      <w:lvlText w:val=""/>
      <w:lvlJc w:val="left"/>
    </w:lvl>
    <w:lvl w:ilvl="4" w:tplc="06F68E2E">
      <w:numFmt w:val="decimal"/>
      <w:lvlText w:val=""/>
      <w:lvlJc w:val="left"/>
    </w:lvl>
    <w:lvl w:ilvl="5" w:tplc="27DEFCF0">
      <w:numFmt w:val="decimal"/>
      <w:lvlText w:val=""/>
      <w:lvlJc w:val="left"/>
    </w:lvl>
    <w:lvl w:ilvl="6" w:tplc="32CC070E">
      <w:numFmt w:val="decimal"/>
      <w:lvlText w:val=""/>
      <w:lvlJc w:val="left"/>
    </w:lvl>
    <w:lvl w:ilvl="7" w:tplc="1C809D4E">
      <w:numFmt w:val="decimal"/>
      <w:lvlText w:val=""/>
      <w:lvlJc w:val="left"/>
    </w:lvl>
    <w:lvl w:ilvl="8" w:tplc="256E5738">
      <w:numFmt w:val="decimal"/>
      <w:lvlText w:val=""/>
      <w:lvlJc w:val="left"/>
    </w:lvl>
  </w:abstractNum>
  <w:abstractNum w:abstractNumId="4">
    <w:nsid w:val="00004DF2"/>
    <w:multiLevelType w:val="hybridMultilevel"/>
    <w:tmpl w:val="570E0A52"/>
    <w:lvl w:ilvl="0" w:tplc="34540B16">
      <w:start w:val="2"/>
      <w:numFmt w:val="decimal"/>
      <w:lvlText w:val="%1."/>
      <w:lvlJc w:val="left"/>
    </w:lvl>
    <w:lvl w:ilvl="1" w:tplc="C2966CDC">
      <w:numFmt w:val="decimal"/>
      <w:lvlText w:val=""/>
      <w:lvlJc w:val="left"/>
    </w:lvl>
    <w:lvl w:ilvl="2" w:tplc="8EB8C9F6">
      <w:numFmt w:val="decimal"/>
      <w:lvlText w:val=""/>
      <w:lvlJc w:val="left"/>
    </w:lvl>
    <w:lvl w:ilvl="3" w:tplc="7E88A13E">
      <w:numFmt w:val="decimal"/>
      <w:lvlText w:val=""/>
      <w:lvlJc w:val="left"/>
    </w:lvl>
    <w:lvl w:ilvl="4" w:tplc="75662982">
      <w:numFmt w:val="decimal"/>
      <w:lvlText w:val=""/>
      <w:lvlJc w:val="left"/>
    </w:lvl>
    <w:lvl w:ilvl="5" w:tplc="E8AA8348">
      <w:numFmt w:val="decimal"/>
      <w:lvlText w:val=""/>
      <w:lvlJc w:val="left"/>
    </w:lvl>
    <w:lvl w:ilvl="6" w:tplc="C4463354">
      <w:numFmt w:val="decimal"/>
      <w:lvlText w:val=""/>
      <w:lvlJc w:val="left"/>
    </w:lvl>
    <w:lvl w:ilvl="7" w:tplc="8B0E3860">
      <w:numFmt w:val="decimal"/>
      <w:lvlText w:val=""/>
      <w:lvlJc w:val="left"/>
    </w:lvl>
    <w:lvl w:ilvl="8" w:tplc="08DC4D6E">
      <w:numFmt w:val="decimal"/>
      <w:lvlText w:val=""/>
      <w:lvlJc w:val="left"/>
    </w:lvl>
  </w:abstractNum>
  <w:abstractNum w:abstractNumId="5">
    <w:nsid w:val="00005E14"/>
    <w:multiLevelType w:val="hybridMultilevel"/>
    <w:tmpl w:val="678AA1CE"/>
    <w:lvl w:ilvl="0" w:tplc="0D2A8AA0">
      <w:start w:val="1"/>
      <w:numFmt w:val="decimal"/>
      <w:lvlText w:val="%1."/>
      <w:lvlJc w:val="left"/>
    </w:lvl>
    <w:lvl w:ilvl="1" w:tplc="7D0A5A1A">
      <w:numFmt w:val="decimal"/>
      <w:lvlText w:val=""/>
      <w:lvlJc w:val="left"/>
    </w:lvl>
    <w:lvl w:ilvl="2" w:tplc="EFE853BE">
      <w:numFmt w:val="decimal"/>
      <w:lvlText w:val=""/>
      <w:lvlJc w:val="left"/>
    </w:lvl>
    <w:lvl w:ilvl="3" w:tplc="25C09F0E">
      <w:numFmt w:val="decimal"/>
      <w:lvlText w:val=""/>
      <w:lvlJc w:val="left"/>
    </w:lvl>
    <w:lvl w:ilvl="4" w:tplc="6994D792">
      <w:numFmt w:val="decimal"/>
      <w:lvlText w:val=""/>
      <w:lvlJc w:val="left"/>
    </w:lvl>
    <w:lvl w:ilvl="5" w:tplc="AD8C7FB6">
      <w:numFmt w:val="decimal"/>
      <w:lvlText w:val=""/>
      <w:lvlJc w:val="left"/>
    </w:lvl>
    <w:lvl w:ilvl="6" w:tplc="D07CBF1E">
      <w:numFmt w:val="decimal"/>
      <w:lvlText w:val=""/>
      <w:lvlJc w:val="left"/>
    </w:lvl>
    <w:lvl w:ilvl="7" w:tplc="5A2A8304">
      <w:numFmt w:val="decimal"/>
      <w:lvlText w:val=""/>
      <w:lvlJc w:val="left"/>
    </w:lvl>
    <w:lvl w:ilvl="8" w:tplc="9F703B60">
      <w:numFmt w:val="decimal"/>
      <w:lvlText w:val=""/>
      <w:lvlJc w:val="left"/>
    </w:lvl>
  </w:abstractNum>
  <w:abstractNum w:abstractNumId="6">
    <w:nsid w:val="00005F49"/>
    <w:multiLevelType w:val="hybridMultilevel"/>
    <w:tmpl w:val="5EEAABA2"/>
    <w:lvl w:ilvl="0" w:tplc="184C6C2E">
      <w:start w:val="1"/>
      <w:numFmt w:val="decimal"/>
      <w:lvlText w:val="%1."/>
      <w:lvlJc w:val="left"/>
    </w:lvl>
    <w:lvl w:ilvl="1" w:tplc="AE28ABE6">
      <w:numFmt w:val="decimal"/>
      <w:lvlText w:val=""/>
      <w:lvlJc w:val="left"/>
    </w:lvl>
    <w:lvl w:ilvl="2" w:tplc="41083842">
      <w:numFmt w:val="decimal"/>
      <w:lvlText w:val=""/>
      <w:lvlJc w:val="left"/>
    </w:lvl>
    <w:lvl w:ilvl="3" w:tplc="AFEC7324">
      <w:numFmt w:val="decimal"/>
      <w:lvlText w:val=""/>
      <w:lvlJc w:val="left"/>
    </w:lvl>
    <w:lvl w:ilvl="4" w:tplc="CEE84320">
      <w:numFmt w:val="decimal"/>
      <w:lvlText w:val=""/>
      <w:lvlJc w:val="left"/>
    </w:lvl>
    <w:lvl w:ilvl="5" w:tplc="87204654">
      <w:numFmt w:val="decimal"/>
      <w:lvlText w:val=""/>
      <w:lvlJc w:val="left"/>
    </w:lvl>
    <w:lvl w:ilvl="6" w:tplc="6B02CC22">
      <w:numFmt w:val="decimal"/>
      <w:lvlText w:val=""/>
      <w:lvlJc w:val="left"/>
    </w:lvl>
    <w:lvl w:ilvl="7" w:tplc="C32AC1C2">
      <w:numFmt w:val="decimal"/>
      <w:lvlText w:val=""/>
      <w:lvlJc w:val="left"/>
    </w:lvl>
    <w:lvl w:ilvl="8" w:tplc="B746A162">
      <w:numFmt w:val="decimal"/>
      <w:lvlText w:val=""/>
      <w:lvlJc w:val="left"/>
    </w:lvl>
  </w:abstractNum>
  <w:abstractNum w:abstractNumId="7">
    <w:nsid w:val="03FB70C1"/>
    <w:multiLevelType w:val="singleLevel"/>
    <w:tmpl w:val="D2CA48D4"/>
    <w:lvl w:ilvl="0">
      <w:start w:val="1"/>
      <w:numFmt w:val="decimal"/>
      <w:lvlText w:val="%1."/>
      <w:legacy w:legacy="1" w:legacySpace="0" w:legacyIndent="292"/>
      <w:lvlJc w:val="left"/>
      <w:rPr>
        <w:rFonts w:ascii="Times New Roman" w:hAnsi="Times New Roman" w:cs="Times New Roman" w:hint="default"/>
      </w:rPr>
    </w:lvl>
  </w:abstractNum>
  <w:abstractNum w:abstractNumId="8">
    <w:nsid w:val="0B6A1AF6"/>
    <w:multiLevelType w:val="hybridMultilevel"/>
    <w:tmpl w:val="18B4F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E30503"/>
    <w:multiLevelType w:val="hybridMultilevel"/>
    <w:tmpl w:val="EAF6A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8B6948"/>
    <w:multiLevelType w:val="hybridMultilevel"/>
    <w:tmpl w:val="BD528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765A27"/>
    <w:multiLevelType w:val="hybridMultilevel"/>
    <w:tmpl w:val="507E6A02"/>
    <w:lvl w:ilvl="0" w:tplc="3912F4E0">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66579A"/>
    <w:multiLevelType w:val="singleLevel"/>
    <w:tmpl w:val="E350F7FE"/>
    <w:lvl w:ilvl="0">
      <w:start w:val="7"/>
      <w:numFmt w:val="decimal"/>
      <w:lvlText w:val="%1."/>
      <w:legacy w:legacy="1" w:legacySpace="0" w:legacyIndent="288"/>
      <w:lvlJc w:val="left"/>
      <w:rPr>
        <w:rFonts w:ascii="Times New Roman" w:hAnsi="Times New Roman" w:cs="Times New Roman" w:hint="default"/>
      </w:rPr>
    </w:lvl>
  </w:abstractNum>
  <w:abstractNum w:abstractNumId="13">
    <w:nsid w:val="2A884F9C"/>
    <w:multiLevelType w:val="hybridMultilevel"/>
    <w:tmpl w:val="C04819F0"/>
    <w:lvl w:ilvl="0" w:tplc="0409000F">
      <w:start w:val="1"/>
      <w:numFmt w:val="decimal"/>
      <w:lvlText w:val="%1."/>
      <w:lvlJc w:val="left"/>
      <w:pPr>
        <w:ind w:left="1027" w:hanging="360"/>
      </w:pPr>
    </w:lvl>
    <w:lvl w:ilvl="1" w:tplc="04090019" w:tentative="1">
      <w:start w:val="1"/>
      <w:numFmt w:val="lowerLetter"/>
      <w:lvlText w:val="%2."/>
      <w:lvlJc w:val="left"/>
      <w:pPr>
        <w:ind w:left="1747" w:hanging="360"/>
      </w:pPr>
    </w:lvl>
    <w:lvl w:ilvl="2" w:tplc="0409001B" w:tentative="1">
      <w:start w:val="1"/>
      <w:numFmt w:val="lowerRoman"/>
      <w:lvlText w:val="%3."/>
      <w:lvlJc w:val="right"/>
      <w:pPr>
        <w:ind w:left="2467" w:hanging="180"/>
      </w:pPr>
    </w:lvl>
    <w:lvl w:ilvl="3" w:tplc="0409000F" w:tentative="1">
      <w:start w:val="1"/>
      <w:numFmt w:val="decimal"/>
      <w:lvlText w:val="%4."/>
      <w:lvlJc w:val="left"/>
      <w:pPr>
        <w:ind w:left="3187" w:hanging="360"/>
      </w:pPr>
    </w:lvl>
    <w:lvl w:ilvl="4" w:tplc="04090019" w:tentative="1">
      <w:start w:val="1"/>
      <w:numFmt w:val="lowerLetter"/>
      <w:lvlText w:val="%5."/>
      <w:lvlJc w:val="left"/>
      <w:pPr>
        <w:ind w:left="3907" w:hanging="360"/>
      </w:pPr>
    </w:lvl>
    <w:lvl w:ilvl="5" w:tplc="0409001B" w:tentative="1">
      <w:start w:val="1"/>
      <w:numFmt w:val="lowerRoman"/>
      <w:lvlText w:val="%6."/>
      <w:lvlJc w:val="right"/>
      <w:pPr>
        <w:ind w:left="4627" w:hanging="180"/>
      </w:pPr>
    </w:lvl>
    <w:lvl w:ilvl="6" w:tplc="0409000F" w:tentative="1">
      <w:start w:val="1"/>
      <w:numFmt w:val="decimal"/>
      <w:lvlText w:val="%7."/>
      <w:lvlJc w:val="left"/>
      <w:pPr>
        <w:ind w:left="5347" w:hanging="360"/>
      </w:pPr>
    </w:lvl>
    <w:lvl w:ilvl="7" w:tplc="04090019" w:tentative="1">
      <w:start w:val="1"/>
      <w:numFmt w:val="lowerLetter"/>
      <w:lvlText w:val="%8."/>
      <w:lvlJc w:val="left"/>
      <w:pPr>
        <w:ind w:left="6067" w:hanging="360"/>
      </w:pPr>
    </w:lvl>
    <w:lvl w:ilvl="8" w:tplc="0409001B" w:tentative="1">
      <w:start w:val="1"/>
      <w:numFmt w:val="lowerRoman"/>
      <w:lvlText w:val="%9."/>
      <w:lvlJc w:val="right"/>
      <w:pPr>
        <w:ind w:left="6787" w:hanging="180"/>
      </w:pPr>
    </w:lvl>
  </w:abstractNum>
  <w:abstractNum w:abstractNumId="14">
    <w:nsid w:val="2AA66C28"/>
    <w:multiLevelType w:val="hybridMultilevel"/>
    <w:tmpl w:val="9B5A5F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F755EDE"/>
    <w:multiLevelType w:val="hybridMultilevel"/>
    <w:tmpl w:val="205E3D4A"/>
    <w:lvl w:ilvl="0" w:tplc="4CE8D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0112A1"/>
    <w:multiLevelType w:val="multilevel"/>
    <w:tmpl w:val="54780210"/>
    <w:lvl w:ilvl="0">
      <w:start w:val="1"/>
      <w:numFmt w:val="decimal"/>
      <w:pStyle w:val="a0"/>
      <w:lvlText w:val="Глава %1."/>
      <w:lvlJc w:val="left"/>
      <w:pPr>
        <w:ind w:left="1069" w:hanging="360"/>
      </w:pPr>
      <w:rPr>
        <w:rFonts w:hint="default"/>
        <w:bCs w:val="0"/>
        <w:i w:val="0"/>
        <w:iCs w:val="0"/>
        <w:smallCaps w:val="0"/>
        <w:strike w:val="0"/>
        <w:dstrike w:val="0"/>
        <w:noProof w:val="0"/>
        <w:vanish w:val="0"/>
        <w:spacing w:val="0"/>
        <w:position w:val="0"/>
        <w:u w:val="none"/>
        <w:vertAlign w:val="baseline"/>
        <w:em w:val="none"/>
      </w:rPr>
    </w:lvl>
    <w:lvl w:ilvl="1">
      <w:start w:val="1"/>
      <w:numFmt w:val="decimal"/>
      <w:pStyle w:val="a1"/>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7">
    <w:nsid w:val="35094D46"/>
    <w:multiLevelType w:val="hybridMultilevel"/>
    <w:tmpl w:val="68CE374C"/>
    <w:lvl w:ilvl="0" w:tplc="759679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7341680"/>
    <w:multiLevelType w:val="hybridMultilevel"/>
    <w:tmpl w:val="1276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1F5B20"/>
    <w:multiLevelType w:val="hybridMultilevel"/>
    <w:tmpl w:val="544440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F031558"/>
    <w:multiLevelType w:val="hybridMultilevel"/>
    <w:tmpl w:val="9D14AFF8"/>
    <w:lvl w:ilvl="0" w:tplc="E5044AEC">
      <w:start w:val="1"/>
      <w:numFmt w:val="decimal"/>
      <w:lvlText w:val="%1."/>
      <w:lvlJc w:val="left"/>
      <w:pPr>
        <w:ind w:left="667" w:hanging="360"/>
      </w:pPr>
      <w:rPr>
        <w:rFonts w:hint="default"/>
        <w:i/>
      </w:rPr>
    </w:lvl>
    <w:lvl w:ilvl="1" w:tplc="04090019" w:tentative="1">
      <w:start w:val="1"/>
      <w:numFmt w:val="lowerLetter"/>
      <w:lvlText w:val="%2."/>
      <w:lvlJc w:val="left"/>
      <w:pPr>
        <w:ind w:left="1387" w:hanging="360"/>
      </w:p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21">
    <w:nsid w:val="410F2481"/>
    <w:multiLevelType w:val="hybridMultilevel"/>
    <w:tmpl w:val="F370C464"/>
    <w:lvl w:ilvl="0" w:tplc="A35EF9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182EA2"/>
    <w:multiLevelType w:val="hybridMultilevel"/>
    <w:tmpl w:val="CA5A60A2"/>
    <w:lvl w:ilvl="0" w:tplc="DED8AF40">
      <w:start w:val="1"/>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43258CC"/>
    <w:multiLevelType w:val="singleLevel"/>
    <w:tmpl w:val="8FEE0D14"/>
    <w:lvl w:ilvl="0">
      <w:start w:val="1"/>
      <w:numFmt w:val="decimal"/>
      <w:lvlText w:val="%1."/>
      <w:legacy w:legacy="1" w:legacySpace="0" w:legacyIndent="264"/>
      <w:lvlJc w:val="left"/>
      <w:rPr>
        <w:rFonts w:ascii="Times New Roman" w:hAnsi="Times New Roman" w:cs="Times New Roman" w:hint="default"/>
      </w:rPr>
    </w:lvl>
  </w:abstractNum>
  <w:abstractNum w:abstractNumId="24">
    <w:nsid w:val="59014D32"/>
    <w:multiLevelType w:val="hybridMultilevel"/>
    <w:tmpl w:val="83C49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2D5CB1"/>
    <w:multiLevelType w:val="hybridMultilevel"/>
    <w:tmpl w:val="191C8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E173AF"/>
    <w:multiLevelType w:val="hybridMultilevel"/>
    <w:tmpl w:val="BBF09C3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791B5FD9"/>
    <w:multiLevelType w:val="multilevel"/>
    <w:tmpl w:val="7FB00E52"/>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7C38470E"/>
    <w:multiLevelType w:val="singleLevel"/>
    <w:tmpl w:val="6778D5E2"/>
    <w:lvl w:ilvl="0">
      <w:start w:val="1"/>
      <w:numFmt w:val="decimal"/>
      <w:lvlText w:val="%1."/>
      <w:legacy w:legacy="1" w:legacySpace="0" w:legacyIndent="284"/>
      <w:lvlJc w:val="left"/>
      <w:rPr>
        <w:rFonts w:ascii="Times New Roman" w:hAnsi="Times New Roman" w:cs="Times New Roman" w:hint="default"/>
      </w:rPr>
    </w:lvl>
  </w:abstractNum>
  <w:abstractNum w:abstractNumId="29">
    <w:nsid w:val="7E7B0195"/>
    <w:multiLevelType w:val="hybridMultilevel"/>
    <w:tmpl w:val="C7189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F92462F"/>
    <w:multiLevelType w:val="hybridMultilevel"/>
    <w:tmpl w:val="7020FB2A"/>
    <w:lvl w:ilvl="0" w:tplc="82B838A4">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3">
    <w:abstractNumId w:val="7"/>
  </w:num>
  <w:num w:numId="4">
    <w:abstractNumId w:val="12"/>
  </w:num>
  <w:num w:numId="5">
    <w:abstractNumId w:val="23"/>
  </w:num>
  <w:num w:numId="6">
    <w:abstractNumId w:val="28"/>
  </w:num>
  <w:num w:numId="7">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97"/>
        <w:lvlJc w:val="left"/>
        <w:rPr>
          <w:rFonts w:ascii="Courier New" w:hAnsi="Courier New" w:cs="Courier New" w:hint="default"/>
        </w:rPr>
      </w:lvl>
    </w:lvlOverride>
  </w:num>
  <w:num w:numId="9">
    <w:abstractNumId w:val="0"/>
    <w:lvlOverride w:ilvl="0">
      <w:lvl w:ilvl="0">
        <w:start w:val="65535"/>
        <w:numFmt w:val="bullet"/>
        <w:lvlText w:val="-"/>
        <w:legacy w:legacy="1" w:legacySpace="0" w:legacyIndent="187"/>
        <w:lvlJc w:val="left"/>
        <w:rPr>
          <w:rFonts w:ascii="Arial" w:hAnsi="Arial" w:cs="Arial" w:hint="default"/>
        </w:rPr>
      </w:lvl>
    </w:lvlOverride>
  </w:num>
  <w:num w:numId="10">
    <w:abstractNumId w:val="13"/>
  </w:num>
  <w:num w:numId="11">
    <w:abstractNumId w:val="20"/>
  </w:num>
  <w:num w:numId="12">
    <w:abstractNumId w:val="11"/>
  </w:num>
  <w:num w:numId="13">
    <w:abstractNumId w:val="9"/>
  </w:num>
  <w:num w:numId="14">
    <w:abstractNumId w:val="21"/>
  </w:num>
  <w:num w:numId="15">
    <w:abstractNumId w:val="16"/>
  </w:num>
  <w:num w:numId="16">
    <w:abstractNumId w:val="24"/>
  </w:num>
  <w:num w:numId="17">
    <w:abstractNumId w:val="1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0"/>
  </w:num>
  <w:num w:numId="21">
    <w:abstractNumId w:val="8"/>
  </w:num>
  <w:num w:numId="22">
    <w:abstractNumId w:val="14"/>
  </w:num>
  <w:num w:numId="23">
    <w:abstractNumId w:val="29"/>
  </w:num>
  <w:num w:numId="24">
    <w:abstractNumId w:val="27"/>
  </w:num>
  <w:num w:numId="25">
    <w:abstractNumId w:val="25"/>
  </w:num>
  <w:num w:numId="26">
    <w:abstractNumId w:val="6"/>
  </w:num>
  <w:num w:numId="27">
    <w:abstractNumId w:val="3"/>
  </w:num>
  <w:num w:numId="28">
    <w:abstractNumId w:val="1"/>
  </w:num>
  <w:num w:numId="29">
    <w:abstractNumId w:val="5"/>
  </w:num>
  <w:num w:numId="30">
    <w:abstractNumId w:val="4"/>
  </w:num>
  <w:num w:numId="31">
    <w:abstractNumId w:val="2"/>
  </w:num>
  <w:num w:numId="32">
    <w:abstractNumId w:val="15"/>
  </w:num>
  <w:num w:numId="33">
    <w:abstractNumId w:val="30"/>
  </w:num>
  <w:num w:numId="34">
    <w:abstractNumId w:val="17"/>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4171F"/>
    <w:rsid w:val="00017437"/>
    <w:rsid w:val="000331B3"/>
    <w:rsid w:val="000356DB"/>
    <w:rsid w:val="000547EE"/>
    <w:rsid w:val="00064119"/>
    <w:rsid w:val="00067D3B"/>
    <w:rsid w:val="00072F15"/>
    <w:rsid w:val="000733C4"/>
    <w:rsid w:val="00075A7F"/>
    <w:rsid w:val="0007616B"/>
    <w:rsid w:val="0008551D"/>
    <w:rsid w:val="000933C5"/>
    <w:rsid w:val="000A0A28"/>
    <w:rsid w:val="000C3B26"/>
    <w:rsid w:val="000D7372"/>
    <w:rsid w:val="000E3407"/>
    <w:rsid w:val="00101481"/>
    <w:rsid w:val="00107F03"/>
    <w:rsid w:val="0014171F"/>
    <w:rsid w:val="0014429D"/>
    <w:rsid w:val="00154446"/>
    <w:rsid w:val="001610D1"/>
    <w:rsid w:val="0016199E"/>
    <w:rsid w:val="001630CD"/>
    <w:rsid w:val="0017325A"/>
    <w:rsid w:val="00183C57"/>
    <w:rsid w:val="00183C6A"/>
    <w:rsid w:val="001A6315"/>
    <w:rsid w:val="001B5827"/>
    <w:rsid w:val="001D07E5"/>
    <w:rsid w:val="001E2375"/>
    <w:rsid w:val="001E36D4"/>
    <w:rsid w:val="001E4D84"/>
    <w:rsid w:val="001E6BBA"/>
    <w:rsid w:val="001F7868"/>
    <w:rsid w:val="00217677"/>
    <w:rsid w:val="002472D1"/>
    <w:rsid w:val="0025040E"/>
    <w:rsid w:val="00253E0C"/>
    <w:rsid w:val="00263DE5"/>
    <w:rsid w:val="00264E72"/>
    <w:rsid w:val="00270390"/>
    <w:rsid w:val="00281F0A"/>
    <w:rsid w:val="002925EF"/>
    <w:rsid w:val="002A0574"/>
    <w:rsid w:val="002C7838"/>
    <w:rsid w:val="002D4C49"/>
    <w:rsid w:val="002D56F0"/>
    <w:rsid w:val="002D6065"/>
    <w:rsid w:val="002D6AF9"/>
    <w:rsid w:val="002E0548"/>
    <w:rsid w:val="002F12B0"/>
    <w:rsid w:val="002F796A"/>
    <w:rsid w:val="00340987"/>
    <w:rsid w:val="003431B4"/>
    <w:rsid w:val="003549BF"/>
    <w:rsid w:val="003717B7"/>
    <w:rsid w:val="0037195E"/>
    <w:rsid w:val="00382603"/>
    <w:rsid w:val="00391D71"/>
    <w:rsid w:val="003937C8"/>
    <w:rsid w:val="003A37C3"/>
    <w:rsid w:val="003A4C8B"/>
    <w:rsid w:val="003B6FF6"/>
    <w:rsid w:val="003C3A3B"/>
    <w:rsid w:val="003C7879"/>
    <w:rsid w:val="003D1B5F"/>
    <w:rsid w:val="003D1FF3"/>
    <w:rsid w:val="003D4F76"/>
    <w:rsid w:val="003E5945"/>
    <w:rsid w:val="003F5B78"/>
    <w:rsid w:val="003F78CB"/>
    <w:rsid w:val="004149DF"/>
    <w:rsid w:val="00420206"/>
    <w:rsid w:val="00435101"/>
    <w:rsid w:val="004429D3"/>
    <w:rsid w:val="004440D4"/>
    <w:rsid w:val="00444BBA"/>
    <w:rsid w:val="00444CAA"/>
    <w:rsid w:val="00450B93"/>
    <w:rsid w:val="004532BD"/>
    <w:rsid w:val="0045423C"/>
    <w:rsid w:val="00467F77"/>
    <w:rsid w:val="0047335C"/>
    <w:rsid w:val="004878E1"/>
    <w:rsid w:val="00496B01"/>
    <w:rsid w:val="00497008"/>
    <w:rsid w:val="004A741B"/>
    <w:rsid w:val="004B07C7"/>
    <w:rsid w:val="004B0AF7"/>
    <w:rsid w:val="004E4777"/>
    <w:rsid w:val="004E4E38"/>
    <w:rsid w:val="004F15DF"/>
    <w:rsid w:val="004F2157"/>
    <w:rsid w:val="00500FFC"/>
    <w:rsid w:val="00505B98"/>
    <w:rsid w:val="005268F2"/>
    <w:rsid w:val="00527D1C"/>
    <w:rsid w:val="00536C0F"/>
    <w:rsid w:val="005445EA"/>
    <w:rsid w:val="00546165"/>
    <w:rsid w:val="00546852"/>
    <w:rsid w:val="00570361"/>
    <w:rsid w:val="0057447D"/>
    <w:rsid w:val="00574B8F"/>
    <w:rsid w:val="00587ACA"/>
    <w:rsid w:val="00593709"/>
    <w:rsid w:val="005A2A89"/>
    <w:rsid w:val="005B0BC7"/>
    <w:rsid w:val="005D2AB4"/>
    <w:rsid w:val="005E0797"/>
    <w:rsid w:val="005F76E3"/>
    <w:rsid w:val="0061065C"/>
    <w:rsid w:val="006131C2"/>
    <w:rsid w:val="00621660"/>
    <w:rsid w:val="006277BE"/>
    <w:rsid w:val="00643123"/>
    <w:rsid w:val="0065302A"/>
    <w:rsid w:val="006606CF"/>
    <w:rsid w:val="00661144"/>
    <w:rsid w:val="00687504"/>
    <w:rsid w:val="00692C2D"/>
    <w:rsid w:val="00693731"/>
    <w:rsid w:val="00696705"/>
    <w:rsid w:val="00697557"/>
    <w:rsid w:val="00697A6D"/>
    <w:rsid w:val="006B6463"/>
    <w:rsid w:val="006B68B3"/>
    <w:rsid w:val="006E31E8"/>
    <w:rsid w:val="006E3DA6"/>
    <w:rsid w:val="006F19E5"/>
    <w:rsid w:val="00705A0A"/>
    <w:rsid w:val="007103F6"/>
    <w:rsid w:val="00712149"/>
    <w:rsid w:val="007139F8"/>
    <w:rsid w:val="00713F2F"/>
    <w:rsid w:val="00722AA7"/>
    <w:rsid w:val="0072328B"/>
    <w:rsid w:val="00741FC9"/>
    <w:rsid w:val="00745263"/>
    <w:rsid w:val="00745D93"/>
    <w:rsid w:val="00750D36"/>
    <w:rsid w:val="0075272A"/>
    <w:rsid w:val="00763C47"/>
    <w:rsid w:val="00767688"/>
    <w:rsid w:val="00771D79"/>
    <w:rsid w:val="0077494A"/>
    <w:rsid w:val="00786916"/>
    <w:rsid w:val="00786BDC"/>
    <w:rsid w:val="00793D7A"/>
    <w:rsid w:val="007B5293"/>
    <w:rsid w:val="007C23AE"/>
    <w:rsid w:val="007D6B2D"/>
    <w:rsid w:val="00804318"/>
    <w:rsid w:val="008269C7"/>
    <w:rsid w:val="0085399A"/>
    <w:rsid w:val="00854C0B"/>
    <w:rsid w:val="0085618C"/>
    <w:rsid w:val="00860DA3"/>
    <w:rsid w:val="00862EE8"/>
    <w:rsid w:val="00871960"/>
    <w:rsid w:val="00873C41"/>
    <w:rsid w:val="00874A4B"/>
    <w:rsid w:val="008970C6"/>
    <w:rsid w:val="008A71A7"/>
    <w:rsid w:val="008C5A9E"/>
    <w:rsid w:val="00902369"/>
    <w:rsid w:val="00905728"/>
    <w:rsid w:val="00923C9A"/>
    <w:rsid w:val="009255ED"/>
    <w:rsid w:val="009360A7"/>
    <w:rsid w:val="0093711A"/>
    <w:rsid w:val="0096086F"/>
    <w:rsid w:val="00964CFE"/>
    <w:rsid w:val="00965577"/>
    <w:rsid w:val="009806E4"/>
    <w:rsid w:val="009B3369"/>
    <w:rsid w:val="009B5726"/>
    <w:rsid w:val="009C1A91"/>
    <w:rsid w:val="009C24B3"/>
    <w:rsid w:val="009C5799"/>
    <w:rsid w:val="009C57AA"/>
    <w:rsid w:val="009C6730"/>
    <w:rsid w:val="009F7792"/>
    <w:rsid w:val="00A10E70"/>
    <w:rsid w:val="00A13CC0"/>
    <w:rsid w:val="00A147BA"/>
    <w:rsid w:val="00A2187D"/>
    <w:rsid w:val="00A514DF"/>
    <w:rsid w:val="00A702C3"/>
    <w:rsid w:val="00A702DF"/>
    <w:rsid w:val="00A723B7"/>
    <w:rsid w:val="00A739B8"/>
    <w:rsid w:val="00A73B7D"/>
    <w:rsid w:val="00A80215"/>
    <w:rsid w:val="00A81F9B"/>
    <w:rsid w:val="00A8253B"/>
    <w:rsid w:val="00A86372"/>
    <w:rsid w:val="00AA631D"/>
    <w:rsid w:val="00AA64E5"/>
    <w:rsid w:val="00AB6F82"/>
    <w:rsid w:val="00AC2653"/>
    <w:rsid w:val="00AC2DBE"/>
    <w:rsid w:val="00AD0DC1"/>
    <w:rsid w:val="00AE0E9A"/>
    <w:rsid w:val="00B453EA"/>
    <w:rsid w:val="00B5329C"/>
    <w:rsid w:val="00B62281"/>
    <w:rsid w:val="00B66192"/>
    <w:rsid w:val="00B70D13"/>
    <w:rsid w:val="00B75B84"/>
    <w:rsid w:val="00B8583F"/>
    <w:rsid w:val="00B96034"/>
    <w:rsid w:val="00B96E9A"/>
    <w:rsid w:val="00BA4223"/>
    <w:rsid w:val="00BA6A95"/>
    <w:rsid w:val="00BB551F"/>
    <w:rsid w:val="00BC0B63"/>
    <w:rsid w:val="00BE1917"/>
    <w:rsid w:val="00BF0FF6"/>
    <w:rsid w:val="00BF4D9C"/>
    <w:rsid w:val="00BF7540"/>
    <w:rsid w:val="00BF788F"/>
    <w:rsid w:val="00C013B9"/>
    <w:rsid w:val="00C142F7"/>
    <w:rsid w:val="00C163ED"/>
    <w:rsid w:val="00C22307"/>
    <w:rsid w:val="00C3378E"/>
    <w:rsid w:val="00C4451E"/>
    <w:rsid w:val="00C468E8"/>
    <w:rsid w:val="00C5627E"/>
    <w:rsid w:val="00C57E48"/>
    <w:rsid w:val="00C75F5F"/>
    <w:rsid w:val="00C75FBB"/>
    <w:rsid w:val="00C816F3"/>
    <w:rsid w:val="00C93E15"/>
    <w:rsid w:val="00CB0B02"/>
    <w:rsid w:val="00CB7B00"/>
    <w:rsid w:val="00CD003E"/>
    <w:rsid w:val="00CD5CEF"/>
    <w:rsid w:val="00CD7232"/>
    <w:rsid w:val="00D21298"/>
    <w:rsid w:val="00D377FF"/>
    <w:rsid w:val="00D57757"/>
    <w:rsid w:val="00D63A39"/>
    <w:rsid w:val="00D6435D"/>
    <w:rsid w:val="00D658C3"/>
    <w:rsid w:val="00D74048"/>
    <w:rsid w:val="00D744A0"/>
    <w:rsid w:val="00D750A5"/>
    <w:rsid w:val="00D81B0C"/>
    <w:rsid w:val="00DB20D3"/>
    <w:rsid w:val="00DB5FF5"/>
    <w:rsid w:val="00DC1CA5"/>
    <w:rsid w:val="00DC6CA5"/>
    <w:rsid w:val="00DD37BD"/>
    <w:rsid w:val="00DE14DD"/>
    <w:rsid w:val="00DE6038"/>
    <w:rsid w:val="00E100C0"/>
    <w:rsid w:val="00E1137B"/>
    <w:rsid w:val="00E13C3B"/>
    <w:rsid w:val="00E20B24"/>
    <w:rsid w:val="00E242C0"/>
    <w:rsid w:val="00E301C1"/>
    <w:rsid w:val="00E4139D"/>
    <w:rsid w:val="00E52550"/>
    <w:rsid w:val="00E7011C"/>
    <w:rsid w:val="00E72AAA"/>
    <w:rsid w:val="00E82363"/>
    <w:rsid w:val="00E93FDE"/>
    <w:rsid w:val="00E94498"/>
    <w:rsid w:val="00E95A5A"/>
    <w:rsid w:val="00EA1D1D"/>
    <w:rsid w:val="00EA4667"/>
    <w:rsid w:val="00EB5279"/>
    <w:rsid w:val="00EC0C7B"/>
    <w:rsid w:val="00EC0E06"/>
    <w:rsid w:val="00EC3B14"/>
    <w:rsid w:val="00ED60D5"/>
    <w:rsid w:val="00F0112B"/>
    <w:rsid w:val="00F020C2"/>
    <w:rsid w:val="00F21EB5"/>
    <w:rsid w:val="00F35F86"/>
    <w:rsid w:val="00F440A5"/>
    <w:rsid w:val="00F50E62"/>
    <w:rsid w:val="00F54306"/>
    <w:rsid w:val="00F60677"/>
    <w:rsid w:val="00F73CF6"/>
    <w:rsid w:val="00F73FDD"/>
    <w:rsid w:val="00F8081D"/>
    <w:rsid w:val="00F9126F"/>
    <w:rsid w:val="00F926AD"/>
    <w:rsid w:val="00F94D07"/>
    <w:rsid w:val="00F960C8"/>
    <w:rsid w:val="00FB10AD"/>
    <w:rsid w:val="00FB2CDD"/>
    <w:rsid w:val="00FC4CBF"/>
    <w:rsid w:val="00FE355F"/>
    <w:rsid w:val="00FE5526"/>
    <w:rsid w:val="00FE77AA"/>
    <w:rsid w:val="00FF1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4171F"/>
  </w:style>
  <w:style w:type="paragraph" w:styleId="1">
    <w:name w:val="heading 1"/>
    <w:basedOn w:val="a2"/>
    <w:next w:val="a2"/>
    <w:link w:val="10"/>
    <w:uiPriority w:val="9"/>
    <w:qFormat/>
    <w:rsid w:val="000331B3"/>
    <w:pPr>
      <w:keepNext/>
      <w:keepLines/>
      <w:spacing w:before="240" w:after="0"/>
      <w:ind w:left="714" w:hanging="357"/>
      <w:jc w:val="both"/>
      <w:outlineLvl w:val="0"/>
    </w:pPr>
    <w:rPr>
      <w:rFonts w:asciiTheme="majorHAnsi" w:eastAsiaTheme="majorEastAsia" w:hAnsiTheme="majorHAnsi" w:cstheme="majorBidi"/>
      <w:color w:val="365F91" w:themeColor="accent1" w:themeShade="BF"/>
      <w:sz w:val="32"/>
      <w:szCs w:val="32"/>
      <w:lang w:val="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11">
    <w:name w:val="toc 1"/>
    <w:basedOn w:val="a2"/>
    <w:next w:val="a2"/>
    <w:autoRedefine/>
    <w:uiPriority w:val="39"/>
    <w:unhideWhenUsed/>
    <w:rsid w:val="0014171F"/>
    <w:pPr>
      <w:tabs>
        <w:tab w:val="right" w:leader="dot" w:pos="9346"/>
      </w:tabs>
      <w:spacing w:after="100"/>
      <w:jc w:val="center"/>
    </w:pPr>
    <w:rPr>
      <w:rFonts w:ascii="Times New Roman" w:hAnsi="Times New Roman" w:cs="Times New Roman"/>
      <w:b/>
      <w:sz w:val="28"/>
      <w:szCs w:val="28"/>
    </w:rPr>
  </w:style>
  <w:style w:type="paragraph" w:styleId="2">
    <w:name w:val="toc 2"/>
    <w:basedOn w:val="a2"/>
    <w:next w:val="a2"/>
    <w:autoRedefine/>
    <w:uiPriority w:val="39"/>
    <w:unhideWhenUsed/>
    <w:rsid w:val="000331B3"/>
    <w:pPr>
      <w:spacing w:after="100"/>
      <w:ind w:left="220"/>
    </w:pPr>
  </w:style>
  <w:style w:type="character" w:customStyle="1" w:styleId="10">
    <w:name w:val="Заголовок 1 Знак"/>
    <w:basedOn w:val="a3"/>
    <w:link w:val="1"/>
    <w:uiPriority w:val="9"/>
    <w:rsid w:val="000331B3"/>
    <w:rPr>
      <w:rFonts w:asciiTheme="majorHAnsi" w:eastAsiaTheme="majorEastAsia" w:hAnsiTheme="majorHAnsi" w:cstheme="majorBidi"/>
      <w:color w:val="365F91" w:themeColor="accent1" w:themeShade="BF"/>
      <w:sz w:val="32"/>
      <w:szCs w:val="32"/>
      <w:lang w:val="en-US"/>
    </w:rPr>
  </w:style>
  <w:style w:type="table" w:styleId="a6">
    <w:name w:val="Table Grid"/>
    <w:basedOn w:val="a4"/>
    <w:uiPriority w:val="59"/>
    <w:rsid w:val="000331B3"/>
    <w:pPr>
      <w:spacing w:after="0" w:line="240" w:lineRule="auto"/>
      <w:ind w:left="714" w:hanging="357"/>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2"/>
    <w:link w:val="a8"/>
    <w:uiPriority w:val="99"/>
    <w:semiHidden/>
    <w:unhideWhenUsed/>
    <w:rsid w:val="000331B3"/>
    <w:pPr>
      <w:spacing w:after="0" w:line="240" w:lineRule="auto"/>
      <w:ind w:left="714" w:hanging="357"/>
      <w:jc w:val="both"/>
    </w:pPr>
    <w:rPr>
      <w:rFonts w:ascii="Tahoma" w:hAnsi="Tahoma" w:cs="Tahoma"/>
      <w:sz w:val="16"/>
      <w:szCs w:val="16"/>
      <w:lang w:val="en-US"/>
    </w:rPr>
  </w:style>
  <w:style w:type="character" w:customStyle="1" w:styleId="a8">
    <w:name w:val="Текст выноски Знак"/>
    <w:basedOn w:val="a3"/>
    <w:link w:val="a7"/>
    <w:uiPriority w:val="99"/>
    <w:semiHidden/>
    <w:rsid w:val="000331B3"/>
    <w:rPr>
      <w:rFonts w:ascii="Tahoma" w:hAnsi="Tahoma" w:cs="Tahoma"/>
      <w:sz w:val="16"/>
      <w:szCs w:val="16"/>
      <w:lang w:val="en-US"/>
    </w:rPr>
  </w:style>
  <w:style w:type="paragraph" w:styleId="a9">
    <w:name w:val="List Paragraph"/>
    <w:basedOn w:val="a2"/>
    <w:link w:val="aa"/>
    <w:uiPriority w:val="34"/>
    <w:qFormat/>
    <w:rsid w:val="000331B3"/>
    <w:pPr>
      <w:spacing w:after="0"/>
      <w:ind w:left="720" w:hanging="357"/>
      <w:contextualSpacing/>
      <w:jc w:val="both"/>
    </w:pPr>
    <w:rPr>
      <w:lang w:val="en-US"/>
    </w:rPr>
  </w:style>
  <w:style w:type="paragraph" w:customStyle="1" w:styleId="ab">
    <w:name w:val="Антуневич_т"/>
    <w:basedOn w:val="a2"/>
    <w:link w:val="ac"/>
    <w:qFormat/>
    <w:rsid w:val="000331B3"/>
    <w:pPr>
      <w:spacing w:after="0" w:line="259" w:lineRule="auto"/>
      <w:ind w:left="714" w:firstLine="709"/>
      <w:jc w:val="both"/>
    </w:pPr>
    <w:rPr>
      <w:rFonts w:ascii="Times New Roman" w:hAnsi="Times New Roman"/>
      <w:sz w:val="28"/>
    </w:rPr>
  </w:style>
  <w:style w:type="paragraph" w:customStyle="1" w:styleId="ad">
    <w:name w:val="Антуневич_СЧ"/>
    <w:basedOn w:val="ab"/>
    <w:next w:val="ab"/>
    <w:link w:val="ae"/>
    <w:qFormat/>
    <w:rsid w:val="000331B3"/>
    <w:pPr>
      <w:keepNext/>
      <w:keepLines/>
      <w:pageBreakBefore/>
      <w:suppressAutoHyphens/>
      <w:spacing w:after="720"/>
      <w:ind w:firstLine="0"/>
      <w:jc w:val="center"/>
    </w:pPr>
    <w:rPr>
      <w:b/>
      <w:caps/>
      <w:kern w:val="30"/>
      <w:sz w:val="30"/>
    </w:rPr>
  </w:style>
  <w:style w:type="character" w:customStyle="1" w:styleId="ac">
    <w:name w:val="Антуневич_т Знак"/>
    <w:basedOn w:val="a3"/>
    <w:link w:val="ab"/>
    <w:rsid w:val="000331B3"/>
    <w:rPr>
      <w:rFonts w:ascii="Times New Roman" w:hAnsi="Times New Roman"/>
      <w:sz w:val="28"/>
    </w:rPr>
  </w:style>
  <w:style w:type="paragraph" w:customStyle="1" w:styleId="a0">
    <w:name w:val="Антуневич_ГЛ"/>
    <w:basedOn w:val="ab"/>
    <w:next w:val="ab"/>
    <w:link w:val="af"/>
    <w:qFormat/>
    <w:rsid w:val="000331B3"/>
    <w:pPr>
      <w:keepNext/>
      <w:keepLines/>
      <w:pageBreakBefore/>
      <w:numPr>
        <w:numId w:val="15"/>
      </w:numPr>
      <w:suppressAutoHyphens/>
      <w:spacing w:after="720"/>
      <w:jc w:val="center"/>
      <w:outlineLvl w:val="0"/>
    </w:pPr>
    <w:rPr>
      <w:b/>
      <w:caps/>
      <w:kern w:val="30"/>
      <w:sz w:val="30"/>
    </w:rPr>
  </w:style>
  <w:style w:type="character" w:customStyle="1" w:styleId="ae">
    <w:name w:val="Антуневич_СЧ Знак"/>
    <w:basedOn w:val="ac"/>
    <w:link w:val="ad"/>
    <w:rsid w:val="000331B3"/>
    <w:rPr>
      <w:rFonts w:ascii="Times New Roman" w:hAnsi="Times New Roman"/>
      <w:b/>
      <w:caps/>
      <w:kern w:val="30"/>
      <w:sz w:val="30"/>
    </w:rPr>
  </w:style>
  <w:style w:type="paragraph" w:customStyle="1" w:styleId="12">
    <w:name w:val="Стиль1"/>
    <w:basedOn w:val="ab"/>
    <w:link w:val="13"/>
    <w:qFormat/>
    <w:rsid w:val="000331B3"/>
  </w:style>
  <w:style w:type="character" w:customStyle="1" w:styleId="af">
    <w:name w:val="Антуневич_ГЛ Знак"/>
    <w:basedOn w:val="ac"/>
    <w:link w:val="a0"/>
    <w:rsid w:val="000331B3"/>
    <w:rPr>
      <w:rFonts w:ascii="Times New Roman" w:hAnsi="Times New Roman"/>
      <w:b/>
      <w:caps/>
      <w:kern w:val="30"/>
      <w:sz w:val="30"/>
    </w:rPr>
  </w:style>
  <w:style w:type="paragraph" w:customStyle="1" w:styleId="a1">
    <w:name w:val="Загол_Раздел"/>
    <w:basedOn w:val="ab"/>
    <w:next w:val="ab"/>
    <w:link w:val="af0"/>
    <w:qFormat/>
    <w:rsid w:val="000331B3"/>
    <w:pPr>
      <w:keepNext/>
      <w:keepLines/>
      <w:numPr>
        <w:ilvl w:val="1"/>
        <w:numId w:val="15"/>
      </w:numPr>
      <w:suppressAutoHyphens/>
      <w:spacing w:before="720" w:after="720"/>
      <w:jc w:val="left"/>
      <w:outlineLvl w:val="1"/>
    </w:pPr>
    <w:rPr>
      <w:b/>
      <w:sz w:val="30"/>
    </w:rPr>
  </w:style>
  <w:style w:type="character" w:customStyle="1" w:styleId="13">
    <w:name w:val="Стиль1 Знак"/>
    <w:basedOn w:val="ac"/>
    <w:link w:val="12"/>
    <w:rsid w:val="000331B3"/>
    <w:rPr>
      <w:rFonts w:ascii="Times New Roman" w:hAnsi="Times New Roman"/>
      <w:sz w:val="28"/>
    </w:rPr>
  </w:style>
  <w:style w:type="paragraph" w:customStyle="1" w:styleId="a">
    <w:name w:val="Список_М"/>
    <w:basedOn w:val="a9"/>
    <w:link w:val="af1"/>
    <w:qFormat/>
    <w:rsid w:val="000331B3"/>
    <w:pPr>
      <w:numPr>
        <w:numId w:val="12"/>
      </w:numPr>
      <w:spacing w:before="336" w:line="259" w:lineRule="auto"/>
      <w:ind w:left="567" w:hanging="567"/>
    </w:pPr>
    <w:rPr>
      <w:rFonts w:ascii="Times New Roman" w:hAnsi="Times New Roman"/>
      <w:sz w:val="28"/>
      <w:lang w:val="ru-RU"/>
    </w:rPr>
  </w:style>
  <w:style w:type="character" w:customStyle="1" w:styleId="af0">
    <w:name w:val="Загол_Раздел Знак"/>
    <w:basedOn w:val="ac"/>
    <w:link w:val="a1"/>
    <w:rsid w:val="000331B3"/>
    <w:rPr>
      <w:rFonts w:ascii="Times New Roman" w:hAnsi="Times New Roman"/>
      <w:b/>
      <w:sz w:val="30"/>
    </w:rPr>
  </w:style>
  <w:style w:type="paragraph" w:customStyle="1" w:styleId="af2">
    <w:name w:val="Текст_Табл"/>
    <w:basedOn w:val="ab"/>
    <w:link w:val="af3"/>
    <w:qFormat/>
    <w:rsid w:val="000331B3"/>
    <w:pPr>
      <w:ind w:firstLine="0"/>
    </w:pPr>
    <w:rPr>
      <w:sz w:val="24"/>
    </w:rPr>
  </w:style>
  <w:style w:type="character" w:customStyle="1" w:styleId="aa">
    <w:name w:val="Абзац списка Знак"/>
    <w:basedOn w:val="a3"/>
    <w:link w:val="a9"/>
    <w:uiPriority w:val="34"/>
    <w:rsid w:val="000331B3"/>
    <w:rPr>
      <w:lang w:val="en-US"/>
    </w:rPr>
  </w:style>
  <w:style w:type="character" w:customStyle="1" w:styleId="af1">
    <w:name w:val="Список_М Знак"/>
    <w:basedOn w:val="aa"/>
    <w:link w:val="a"/>
    <w:rsid w:val="000331B3"/>
    <w:rPr>
      <w:rFonts w:ascii="Times New Roman" w:hAnsi="Times New Roman"/>
      <w:sz w:val="28"/>
      <w:lang w:val="en-US"/>
    </w:rPr>
  </w:style>
  <w:style w:type="paragraph" w:customStyle="1" w:styleId="af4">
    <w:name w:val="Список_Н"/>
    <w:basedOn w:val="ab"/>
    <w:link w:val="af5"/>
    <w:qFormat/>
    <w:rsid w:val="000331B3"/>
    <w:pPr>
      <w:ind w:left="567" w:hanging="567"/>
    </w:pPr>
  </w:style>
  <w:style w:type="character" w:customStyle="1" w:styleId="af3">
    <w:name w:val="Текст_Табл Знак"/>
    <w:basedOn w:val="ac"/>
    <w:link w:val="af2"/>
    <w:rsid w:val="000331B3"/>
    <w:rPr>
      <w:rFonts w:ascii="Times New Roman" w:hAnsi="Times New Roman"/>
      <w:sz w:val="24"/>
    </w:rPr>
  </w:style>
  <w:style w:type="paragraph" w:customStyle="1" w:styleId="af6">
    <w:name w:val="Формула"/>
    <w:basedOn w:val="ab"/>
    <w:link w:val="af7"/>
    <w:qFormat/>
    <w:rsid w:val="000331B3"/>
    <w:pPr>
      <w:tabs>
        <w:tab w:val="right" w:pos="8505"/>
      </w:tabs>
    </w:pPr>
  </w:style>
  <w:style w:type="character" w:customStyle="1" w:styleId="af5">
    <w:name w:val="Список_Н Знак"/>
    <w:basedOn w:val="af1"/>
    <w:link w:val="af4"/>
    <w:rsid w:val="000331B3"/>
    <w:rPr>
      <w:rFonts w:ascii="Times New Roman" w:hAnsi="Times New Roman"/>
      <w:sz w:val="28"/>
      <w:lang w:val="en-US"/>
    </w:rPr>
  </w:style>
  <w:style w:type="character" w:customStyle="1" w:styleId="af7">
    <w:name w:val="Формула Знак"/>
    <w:basedOn w:val="ac"/>
    <w:link w:val="af6"/>
    <w:rsid w:val="000331B3"/>
    <w:rPr>
      <w:rFonts w:ascii="Times New Roman" w:hAnsi="Times New Roman"/>
      <w:sz w:val="28"/>
    </w:rPr>
  </w:style>
  <w:style w:type="paragraph" w:customStyle="1" w:styleId="af8">
    <w:name w:val="Список_Лит"/>
    <w:basedOn w:val="ab"/>
    <w:qFormat/>
    <w:rsid w:val="000331B3"/>
    <w:pPr>
      <w:keepLines/>
    </w:pPr>
  </w:style>
  <w:style w:type="paragraph" w:customStyle="1" w:styleId="af9">
    <w:name w:val="титульный"/>
    <w:rsid w:val="000331B3"/>
    <w:pPr>
      <w:widowControl w:val="0"/>
      <w:autoSpaceDE w:val="0"/>
      <w:autoSpaceDN w:val="0"/>
      <w:adjustRightInd w:val="0"/>
      <w:spacing w:after="0" w:line="240" w:lineRule="auto"/>
      <w:ind w:left="714" w:hanging="357"/>
      <w:jc w:val="both"/>
    </w:pPr>
    <w:rPr>
      <w:rFonts w:ascii="Times New Roman" w:hAnsi="Times New Roman" w:cs="Times New Roman"/>
      <w:color w:val="000000"/>
      <w:sz w:val="24"/>
      <w:szCs w:val="24"/>
    </w:rPr>
  </w:style>
  <w:style w:type="paragraph" w:styleId="afa">
    <w:name w:val="footer"/>
    <w:basedOn w:val="a2"/>
    <w:link w:val="afb"/>
    <w:uiPriority w:val="99"/>
    <w:unhideWhenUsed/>
    <w:rsid w:val="000331B3"/>
    <w:pPr>
      <w:tabs>
        <w:tab w:val="center" w:pos="4677"/>
        <w:tab w:val="right" w:pos="9355"/>
      </w:tabs>
      <w:spacing w:after="0" w:line="240" w:lineRule="auto"/>
      <w:ind w:left="714" w:hanging="357"/>
      <w:jc w:val="both"/>
    </w:pPr>
  </w:style>
  <w:style w:type="character" w:customStyle="1" w:styleId="afb">
    <w:name w:val="Нижний колонтитул Знак"/>
    <w:basedOn w:val="a3"/>
    <w:link w:val="afa"/>
    <w:uiPriority w:val="99"/>
    <w:rsid w:val="000331B3"/>
  </w:style>
  <w:style w:type="paragraph" w:styleId="afc">
    <w:name w:val="header"/>
    <w:basedOn w:val="a2"/>
    <w:link w:val="afd"/>
    <w:uiPriority w:val="99"/>
    <w:unhideWhenUsed/>
    <w:rsid w:val="000331B3"/>
    <w:pPr>
      <w:tabs>
        <w:tab w:val="center" w:pos="4677"/>
        <w:tab w:val="right" w:pos="9355"/>
      </w:tabs>
      <w:spacing w:after="0" w:line="240" w:lineRule="auto"/>
      <w:ind w:left="714" w:hanging="357"/>
      <w:jc w:val="both"/>
    </w:pPr>
    <w:rPr>
      <w:lang w:val="en-US"/>
    </w:rPr>
  </w:style>
  <w:style w:type="character" w:customStyle="1" w:styleId="afd">
    <w:name w:val="Верхний колонтитул Знак"/>
    <w:basedOn w:val="a3"/>
    <w:link w:val="afc"/>
    <w:uiPriority w:val="99"/>
    <w:rsid w:val="000331B3"/>
    <w:rPr>
      <w:lang w:val="en-US"/>
    </w:rPr>
  </w:style>
  <w:style w:type="character" w:styleId="afe">
    <w:name w:val="Hyperlink"/>
    <w:basedOn w:val="a3"/>
    <w:uiPriority w:val="99"/>
    <w:unhideWhenUsed/>
    <w:rsid w:val="000331B3"/>
    <w:rPr>
      <w:color w:val="0000FF" w:themeColor="hyperlink"/>
      <w:u w:val="single"/>
    </w:rPr>
  </w:style>
  <w:style w:type="paragraph" w:styleId="aff">
    <w:name w:val="TOC Heading"/>
    <w:basedOn w:val="1"/>
    <w:next w:val="a2"/>
    <w:uiPriority w:val="39"/>
    <w:unhideWhenUsed/>
    <w:qFormat/>
    <w:rsid w:val="000331B3"/>
    <w:pPr>
      <w:spacing w:line="259" w:lineRule="auto"/>
      <w:outlineLvl w:val="9"/>
    </w:pPr>
    <w:rPr>
      <w:lang w:val="ru-RU" w:eastAsia="ru-RU"/>
    </w:rPr>
  </w:style>
  <w:style w:type="paragraph" w:styleId="3">
    <w:name w:val="toc 3"/>
    <w:basedOn w:val="a2"/>
    <w:next w:val="a2"/>
    <w:autoRedefine/>
    <w:uiPriority w:val="39"/>
    <w:unhideWhenUsed/>
    <w:rsid w:val="000331B3"/>
    <w:pPr>
      <w:spacing w:after="100" w:line="259" w:lineRule="auto"/>
      <w:ind w:left="440" w:hanging="357"/>
      <w:jc w:val="both"/>
    </w:pPr>
    <w:rPr>
      <w:rFonts w:cs="Times New Roman"/>
      <w:lang w:eastAsia="ru-RU"/>
    </w:rPr>
  </w:style>
  <w:style w:type="paragraph" w:styleId="aff0">
    <w:name w:val="Normal (Web)"/>
    <w:basedOn w:val="a2"/>
    <w:uiPriority w:val="99"/>
    <w:unhideWhenUsed/>
    <w:rsid w:val="000331B3"/>
    <w:pPr>
      <w:spacing w:before="100" w:beforeAutospacing="1" w:after="100" w:afterAutospacing="1" w:line="240" w:lineRule="auto"/>
      <w:ind w:left="714" w:hanging="357"/>
      <w:jc w:val="both"/>
    </w:pPr>
    <w:rPr>
      <w:rFonts w:ascii="Times New Roman" w:eastAsia="Times New Roman" w:hAnsi="Times New Roman" w:cs="Times New Roman"/>
      <w:sz w:val="24"/>
      <w:szCs w:val="24"/>
      <w:lang w:eastAsia="ru-RU"/>
    </w:rPr>
  </w:style>
  <w:style w:type="character" w:customStyle="1" w:styleId="auszeichnungkursiv">
    <w:name w:val="auszeichnungkursiv"/>
    <w:basedOn w:val="a3"/>
    <w:rsid w:val="00DB5FF5"/>
  </w:style>
  <w:style w:type="character" w:styleId="aff1">
    <w:name w:val="FollowedHyperlink"/>
    <w:basedOn w:val="a3"/>
    <w:uiPriority w:val="99"/>
    <w:semiHidden/>
    <w:unhideWhenUsed/>
    <w:rsid w:val="00E1137B"/>
    <w:rPr>
      <w:color w:val="800080" w:themeColor="followedHyperlink"/>
      <w:u w:val="single"/>
    </w:rPr>
  </w:style>
  <w:style w:type="paragraph" w:customStyle="1" w:styleId="aff2">
    <w:name w:val="Белько_т"/>
    <w:basedOn w:val="a2"/>
    <w:link w:val="aff3"/>
    <w:qFormat/>
    <w:rsid w:val="0093711A"/>
    <w:pPr>
      <w:widowControl w:val="0"/>
      <w:shd w:val="clear" w:color="auto" w:fill="FFFFFF"/>
      <w:spacing w:after="0" w:line="360" w:lineRule="exact"/>
      <w:ind w:firstLine="709"/>
      <w:jc w:val="both"/>
    </w:pPr>
    <w:rPr>
      <w:rFonts w:ascii="Times New Roman" w:hAnsi="Times New Roman"/>
      <w:spacing w:val="-1"/>
      <w:sz w:val="28"/>
      <w:lang w:eastAsia="ru-RU"/>
    </w:rPr>
  </w:style>
  <w:style w:type="character" w:customStyle="1" w:styleId="aff3">
    <w:name w:val="Белько_т Знак"/>
    <w:basedOn w:val="a3"/>
    <w:link w:val="aff2"/>
    <w:rsid w:val="0093711A"/>
    <w:rPr>
      <w:rFonts w:ascii="Times New Roman" w:hAnsi="Times New Roman"/>
      <w:spacing w:val="-1"/>
      <w:sz w:val="28"/>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260064774">
      <w:bodyDiv w:val="1"/>
      <w:marLeft w:val="0"/>
      <w:marRight w:val="0"/>
      <w:marTop w:val="0"/>
      <w:marBottom w:val="0"/>
      <w:divBdr>
        <w:top w:val="none" w:sz="0" w:space="0" w:color="auto"/>
        <w:left w:val="none" w:sz="0" w:space="0" w:color="auto"/>
        <w:bottom w:val="none" w:sz="0" w:space="0" w:color="auto"/>
        <w:right w:val="none" w:sz="0" w:space="0" w:color="auto"/>
      </w:divBdr>
    </w:div>
    <w:div w:id="1209562568">
      <w:bodyDiv w:val="1"/>
      <w:marLeft w:val="0"/>
      <w:marRight w:val="0"/>
      <w:marTop w:val="0"/>
      <w:marBottom w:val="0"/>
      <w:divBdr>
        <w:top w:val="none" w:sz="0" w:space="0" w:color="auto"/>
        <w:left w:val="none" w:sz="0" w:space="0" w:color="auto"/>
        <w:bottom w:val="none" w:sz="0" w:space="0" w:color="auto"/>
        <w:right w:val="none" w:sz="0" w:space="0" w:color="auto"/>
      </w:divBdr>
    </w:div>
    <w:div w:id="1959601367">
      <w:bodyDiv w:val="1"/>
      <w:marLeft w:val="0"/>
      <w:marRight w:val="0"/>
      <w:marTop w:val="0"/>
      <w:marBottom w:val="0"/>
      <w:divBdr>
        <w:top w:val="none" w:sz="0" w:space="0" w:color="auto"/>
        <w:left w:val="none" w:sz="0" w:space="0" w:color="auto"/>
        <w:bottom w:val="none" w:sz="0" w:space="0" w:color="auto"/>
        <w:right w:val="none" w:sz="0" w:space="0" w:color="auto"/>
      </w:divBdr>
      <w:divsChild>
        <w:div w:id="1492715812">
          <w:marLeft w:val="0"/>
          <w:marRight w:val="0"/>
          <w:marTop w:val="0"/>
          <w:marBottom w:val="0"/>
          <w:divBdr>
            <w:top w:val="none" w:sz="0" w:space="0" w:color="auto"/>
            <w:left w:val="none" w:sz="0" w:space="0" w:color="auto"/>
            <w:bottom w:val="none" w:sz="0" w:space="0" w:color="auto"/>
            <w:right w:val="none" w:sz="0" w:space="0" w:color="auto"/>
          </w:divBdr>
        </w:div>
        <w:div w:id="578755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3BE45-6CD1-4944-A152-08196F1AE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2021-05-18T06:11:00Z</cp:lastPrinted>
  <dcterms:created xsi:type="dcterms:W3CDTF">2021-06-07T07:19:00Z</dcterms:created>
  <dcterms:modified xsi:type="dcterms:W3CDTF">2021-06-07T07:19:00Z</dcterms:modified>
</cp:coreProperties>
</file>