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515D" w14:textId="77777777" w:rsidR="00256EA7" w:rsidRDefault="00256EA7" w:rsidP="00E100AE">
      <w:pPr>
        <w:spacing w:after="15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7F037AD" w14:textId="77777777" w:rsidR="00256EA7" w:rsidRPr="00AE42DE" w:rsidRDefault="00256EA7" w:rsidP="00E100AE">
      <w:pPr>
        <w:spacing w:line="571" w:lineRule="exact"/>
        <w:ind w:left="709" w:right="686" w:hanging="408"/>
        <w:jc w:val="center"/>
        <w:rPr>
          <w:rFonts w:asciiTheme="minorHAnsi" w:hAnsiTheme="minorHAnsi" w:cs="Times New Roman"/>
          <w:color w:val="010302"/>
        </w:rPr>
      </w:pPr>
      <w:r w:rsidRPr="00AE42D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МИНИСТЕРСТ</w:t>
      </w:r>
      <w:r w:rsidRPr="00AE42DE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В</w:t>
      </w:r>
      <w:r w:rsidRPr="00AE42D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 ОБРАЗОВАН</w:t>
      </w:r>
      <w:r w:rsidRPr="00AE42DE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И</w:t>
      </w:r>
      <w:r w:rsidRPr="00AE42D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Я РЕСПУБЛИКИ БЕЛАРУСЬ</w:t>
      </w:r>
      <w:r w:rsidRPr="00AE4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E42DE">
        <w:br w:type="textWrapping" w:clear="all"/>
      </w:r>
      <w:r w:rsidRPr="00AE42D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БЕЛОРУССКИЙ</w:t>
      </w:r>
      <w:r w:rsidRPr="00AE42DE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 xml:space="preserve"> </w:t>
      </w:r>
      <w:r w:rsidRPr="00AE42D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ГОСУДАРСТВЕННЫЙ У</w:t>
      </w:r>
      <w:r w:rsidRPr="00AE42DE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Н</w:t>
      </w:r>
      <w:r w:rsidRPr="00AE42D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ИВЕРС</w:t>
      </w:r>
      <w:r w:rsidRPr="00AE42DE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И</w:t>
      </w:r>
      <w:r w:rsidRPr="00AE42D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ТЕТ</w:t>
      </w:r>
      <w:r w:rsidRPr="00AE4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E42DE">
        <w:br w:type="textWrapping" w:clear="all"/>
      </w:r>
      <w:r>
        <w:rPr>
          <w:rFonts w:cs="Times New Roman,Bold"/>
          <w:b/>
          <w:bCs/>
          <w:color w:val="000000"/>
          <w:sz w:val="28"/>
          <w:szCs w:val="28"/>
        </w:rPr>
        <w:t xml:space="preserve"> </w:t>
      </w:r>
      <w:r w:rsidRPr="00AE42D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Ка</w:t>
      </w:r>
      <w:r w:rsidRPr="00AE42DE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ф</w:t>
      </w:r>
      <w:r w:rsidRPr="00AE42D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едра</w:t>
      </w:r>
      <w:r w:rsidRPr="00AE42DE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,Bold"/>
          <w:b/>
          <w:bCs/>
          <w:color w:val="000000"/>
          <w:sz w:val="28"/>
          <w:szCs w:val="28"/>
        </w:rPr>
        <w:t>дипломатической и консульской службы</w:t>
      </w:r>
    </w:p>
    <w:p w14:paraId="7D7C6EE6" w14:textId="55F95AEC" w:rsidR="00256EA7" w:rsidRDefault="00256EA7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A21F962" w14:textId="646902C9" w:rsidR="00E100AE" w:rsidRDefault="00E100AE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B9CBF39" w14:textId="77777777" w:rsidR="00E100AE" w:rsidRPr="00AE42DE" w:rsidRDefault="00E100AE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B7606C" w14:textId="77777777" w:rsidR="00256EA7" w:rsidRPr="00AE42DE" w:rsidRDefault="00256EA7" w:rsidP="00E100AE">
      <w:pPr>
        <w:spacing w:after="5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AFAD43D" w14:textId="77777777" w:rsidR="00256EA7" w:rsidRPr="00AE42DE" w:rsidRDefault="00256EA7" w:rsidP="00E100AE">
      <w:pPr>
        <w:spacing w:line="310" w:lineRule="exact"/>
        <w:ind w:left="284"/>
        <w:jc w:val="center"/>
        <w:rPr>
          <w:rFonts w:ascii="Times New Roman" w:hAnsi="Times New Roman" w:cs="Times New Roman"/>
          <w:color w:val="010302"/>
        </w:rPr>
      </w:pPr>
      <w:r w:rsidRPr="00AE42DE">
        <w:rPr>
          <w:rFonts w:ascii="Times New Roman" w:hAnsi="Times New Roman" w:cs="Times New Roman"/>
          <w:color w:val="000000"/>
          <w:sz w:val="28"/>
          <w:szCs w:val="28"/>
        </w:rPr>
        <w:t>Аннотация к</w:t>
      </w:r>
      <w:r w:rsidRPr="00AE42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E42DE">
        <w:rPr>
          <w:rFonts w:ascii="Times New Roman" w:hAnsi="Times New Roman" w:cs="Times New Roman"/>
          <w:color w:val="000000"/>
          <w:sz w:val="28"/>
          <w:szCs w:val="28"/>
        </w:rPr>
        <w:t>дипломной работе</w:t>
      </w:r>
    </w:p>
    <w:p w14:paraId="03AD3388" w14:textId="3760BE41" w:rsidR="00256EA7" w:rsidRDefault="00256EA7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56FA792" w14:textId="77777777" w:rsidR="00E100AE" w:rsidRPr="00AE42DE" w:rsidRDefault="00E100AE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69E9630" w14:textId="77777777" w:rsidR="00256EA7" w:rsidRPr="00AE42DE" w:rsidRDefault="00256EA7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F4889B" w14:textId="77777777" w:rsidR="00256EA7" w:rsidRPr="00AE42DE" w:rsidRDefault="00256EA7" w:rsidP="00E100AE">
      <w:pPr>
        <w:spacing w:after="1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C295BA1" w14:textId="77777777" w:rsidR="00256EA7" w:rsidRPr="00AE42DE" w:rsidRDefault="00256EA7" w:rsidP="00E100AE">
      <w:pPr>
        <w:spacing w:line="353" w:lineRule="exact"/>
        <w:ind w:left="1268"/>
        <w:jc w:val="center"/>
        <w:rPr>
          <w:rFonts w:ascii="Times New Roman" w:hAnsi="Times New Roman" w:cs="Times New Roman"/>
          <w:color w:val="010302"/>
        </w:rPr>
      </w:pPr>
      <w:r w:rsidRPr="00AE42DE"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ВНЕШНЯЯ КУЛЬТУРНАЯ ПОЛИТИКА</w:t>
      </w:r>
      <w:r w:rsidRPr="00AE42D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AE42DE"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ФРГ</w:t>
      </w:r>
    </w:p>
    <w:p w14:paraId="19AD079B" w14:textId="77777777" w:rsidR="00256EA7" w:rsidRPr="00AE42DE" w:rsidRDefault="00256EA7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A38D593" w14:textId="777C4B5A" w:rsidR="00256EA7" w:rsidRDefault="00256EA7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663A830" w14:textId="77777777" w:rsidR="00E100AE" w:rsidRPr="00AE42DE" w:rsidRDefault="00E100AE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1665EDD" w14:textId="77777777" w:rsidR="00256EA7" w:rsidRPr="00AE42DE" w:rsidRDefault="00256EA7" w:rsidP="00E100AE">
      <w:pPr>
        <w:spacing w:after="7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F5224CB" w14:textId="77777777" w:rsidR="00256EA7" w:rsidRPr="00AE42DE" w:rsidRDefault="00256EA7" w:rsidP="00E100AE">
      <w:pPr>
        <w:spacing w:line="310" w:lineRule="exact"/>
        <w:ind w:left="567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Мамедова Самира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Интигамовна</w:t>
      </w:r>
      <w:proofErr w:type="spellEnd"/>
    </w:p>
    <w:p w14:paraId="5438B46C" w14:textId="68383A3D" w:rsidR="00256EA7" w:rsidRDefault="00256EA7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01F194A" w14:textId="77777777" w:rsidR="00E100AE" w:rsidRPr="00AE42DE" w:rsidRDefault="00E100AE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C5B6F16" w14:textId="77777777" w:rsidR="00256EA7" w:rsidRPr="00AE42DE" w:rsidRDefault="00256EA7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62EF2F5" w14:textId="3CCD9FF6" w:rsidR="00E100AE" w:rsidRPr="00E100AE" w:rsidRDefault="00256EA7" w:rsidP="00E100AE">
      <w:pPr>
        <w:spacing w:line="310" w:lineRule="exact"/>
        <w:ind w:left="426"/>
        <w:jc w:val="center"/>
        <w:rPr>
          <w:rFonts w:ascii="Times New Roman" w:hAnsi="Times New Roman" w:cs="Times New Roman"/>
          <w:color w:val="010302"/>
        </w:rPr>
      </w:pPr>
      <w:r w:rsidRPr="00AE42D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E42D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AE42DE">
        <w:rPr>
          <w:rFonts w:ascii="Times New Roman" w:hAnsi="Times New Roman" w:cs="Times New Roman"/>
          <w:color w:val="000000"/>
          <w:sz w:val="28"/>
          <w:szCs w:val="28"/>
        </w:rPr>
        <w:t>чный р</w:t>
      </w:r>
      <w:r w:rsidRPr="00AE42D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AE42DE">
        <w:rPr>
          <w:rFonts w:ascii="Times New Roman" w:hAnsi="Times New Roman" w:cs="Times New Roman"/>
          <w:color w:val="000000"/>
          <w:sz w:val="28"/>
          <w:szCs w:val="28"/>
        </w:rPr>
        <w:t>ководи</w:t>
      </w:r>
      <w:r w:rsidRPr="00AE42DE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E42DE">
        <w:rPr>
          <w:rFonts w:ascii="Times New Roman" w:hAnsi="Times New Roman" w:cs="Times New Roman"/>
          <w:color w:val="000000"/>
          <w:sz w:val="28"/>
          <w:szCs w:val="28"/>
        </w:rPr>
        <w:t>ель – кандидат</w:t>
      </w:r>
      <w:r w:rsidRPr="00AE42D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E42DE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AE42DE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E42DE">
        <w:rPr>
          <w:rFonts w:ascii="Times New Roman" w:hAnsi="Times New Roman" w:cs="Times New Roman"/>
          <w:color w:val="000000"/>
          <w:sz w:val="28"/>
          <w:szCs w:val="28"/>
        </w:rPr>
        <w:t>орических на</w:t>
      </w:r>
      <w:r w:rsidRPr="00AE42D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AE42DE">
        <w:rPr>
          <w:rFonts w:ascii="Times New Roman" w:hAnsi="Times New Roman" w:cs="Times New Roman"/>
          <w:color w:val="000000"/>
          <w:sz w:val="28"/>
          <w:szCs w:val="28"/>
        </w:rPr>
        <w:t>к, доц</w:t>
      </w:r>
      <w:r w:rsidRPr="00AE42DE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AE42DE">
        <w:rPr>
          <w:rFonts w:ascii="Times New Roman" w:hAnsi="Times New Roman" w:cs="Times New Roman"/>
          <w:color w:val="000000"/>
          <w:sz w:val="28"/>
          <w:szCs w:val="28"/>
        </w:rPr>
        <w:t xml:space="preserve">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Лазоркина</w:t>
      </w:r>
      <w:proofErr w:type="spellEnd"/>
    </w:p>
    <w:p w14:paraId="5C73C8A4" w14:textId="541A11A2" w:rsidR="00256EA7" w:rsidRDefault="00256EA7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236752" w14:textId="743F64BE" w:rsidR="00E100AE" w:rsidRDefault="00E100AE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EB8B45" w14:textId="77777777" w:rsidR="00E100AE" w:rsidRPr="00AE42DE" w:rsidRDefault="00E100AE" w:rsidP="00E100A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77DBAEF" w14:textId="28559F12" w:rsidR="002A2004" w:rsidRDefault="00256EA7" w:rsidP="00E100AE">
      <w:pPr>
        <w:spacing w:line="310" w:lineRule="exact"/>
        <w:jc w:val="center"/>
        <w:rPr>
          <w:rFonts w:ascii="Times New Roman" w:hAnsi="Times New Roman" w:cs="Times New Roman"/>
          <w:color w:val="010302"/>
        </w:rPr>
      </w:pPr>
      <w:r w:rsidRPr="00AE42DE">
        <w:rPr>
          <w:rFonts w:ascii="Times New Roman" w:hAnsi="Times New Roman" w:cs="Times New Roman"/>
          <w:color w:val="000000"/>
          <w:sz w:val="28"/>
          <w:szCs w:val="28"/>
        </w:rPr>
        <w:t>Минск,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14:paraId="77C43261" w14:textId="77777777" w:rsidR="00E100AE" w:rsidRDefault="00E100AE" w:rsidP="00E100AE">
      <w:pPr>
        <w:spacing w:line="310" w:lineRule="exact"/>
        <w:rPr>
          <w:rFonts w:cs="Times New Roman"/>
          <w:b/>
          <w:bCs/>
        </w:rPr>
      </w:pPr>
    </w:p>
    <w:p w14:paraId="4757E0B4" w14:textId="216FE142" w:rsidR="00FB39FD" w:rsidRPr="00AE42DE" w:rsidRDefault="00FB39FD" w:rsidP="00FB39FD">
      <w:pPr>
        <w:spacing w:line="310" w:lineRule="exact"/>
        <w:jc w:val="center"/>
        <w:rPr>
          <w:rFonts w:ascii="Times New Roman" w:hAnsi="Times New Roman" w:cs="Times New Roman"/>
          <w:color w:val="010302"/>
        </w:rPr>
      </w:pPr>
      <w:bookmarkStart w:id="0" w:name="_Hlk39005192"/>
      <w:r w:rsidRPr="00AE42D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АННОТАЦИЯ</w:t>
      </w:r>
    </w:p>
    <w:p w14:paraId="23F206CC" w14:textId="77777777" w:rsidR="00FB39FD" w:rsidRDefault="00FB39FD" w:rsidP="00442E94">
      <w:pPr>
        <w:pStyle w:val="a"/>
        <w:spacing w:before="240" w:line="360" w:lineRule="exact"/>
        <w:rPr>
          <w:rFonts w:cs="Times New Roman"/>
          <w:b/>
          <w:bCs/>
          <w:color w:val="auto"/>
        </w:rPr>
      </w:pPr>
    </w:p>
    <w:p w14:paraId="28D92CCF" w14:textId="70E8898E" w:rsidR="00993F13" w:rsidRPr="002A2004" w:rsidRDefault="00993F13" w:rsidP="00442E94">
      <w:pPr>
        <w:pStyle w:val="a"/>
        <w:spacing w:before="240" w:line="360" w:lineRule="exact"/>
        <w:rPr>
          <w:rFonts w:cs="Times New Roman"/>
          <w:b/>
          <w:bCs/>
          <w:color w:val="auto"/>
        </w:rPr>
      </w:pPr>
      <w:r w:rsidRPr="002A2004">
        <w:rPr>
          <w:rFonts w:cs="Times New Roman"/>
          <w:b/>
          <w:bCs/>
          <w:color w:val="auto"/>
        </w:rPr>
        <w:t>1. Структура и объем дипломной работы.</w:t>
      </w:r>
    </w:p>
    <w:p w14:paraId="2E98C29D" w14:textId="2C7F2CC7" w:rsidR="00993F13" w:rsidRPr="002A2004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2A2004">
        <w:rPr>
          <w:rFonts w:cs="Times New Roman"/>
          <w:color w:val="auto"/>
        </w:rPr>
        <w:t>Дипломная работа состоит из задания на дипломную работу, оглавления,</w:t>
      </w:r>
      <w:r>
        <w:rPr>
          <w:rFonts w:cs="Times New Roman"/>
          <w:color w:val="auto"/>
        </w:rPr>
        <w:t xml:space="preserve"> </w:t>
      </w:r>
      <w:r w:rsidRPr="002A2004">
        <w:rPr>
          <w:rFonts w:cs="Times New Roman"/>
          <w:color w:val="auto"/>
        </w:rPr>
        <w:t>реферата дипломной работы, введения, четырех глав, заключения</w:t>
      </w:r>
      <w:r>
        <w:rPr>
          <w:rFonts w:cs="Times New Roman"/>
          <w:color w:val="auto"/>
        </w:rPr>
        <w:t xml:space="preserve"> и</w:t>
      </w:r>
      <w:r w:rsidRPr="002A2004">
        <w:rPr>
          <w:rFonts w:cs="Times New Roman"/>
          <w:color w:val="auto"/>
        </w:rPr>
        <w:t xml:space="preserve"> списка</w:t>
      </w:r>
      <w:r>
        <w:rPr>
          <w:rFonts w:cs="Times New Roman"/>
          <w:color w:val="auto"/>
        </w:rPr>
        <w:t xml:space="preserve"> </w:t>
      </w:r>
      <w:r w:rsidRPr="002A2004">
        <w:rPr>
          <w:rFonts w:cs="Times New Roman"/>
          <w:color w:val="auto"/>
        </w:rPr>
        <w:t>использованной литератур</w:t>
      </w:r>
      <w:r>
        <w:rPr>
          <w:rFonts w:cs="Times New Roman"/>
          <w:color w:val="auto"/>
        </w:rPr>
        <w:t>ы</w:t>
      </w:r>
      <w:r w:rsidRPr="002A2004">
        <w:rPr>
          <w:rFonts w:cs="Times New Roman"/>
          <w:color w:val="auto"/>
        </w:rPr>
        <w:t xml:space="preserve">. Общий объем работы составляет </w:t>
      </w:r>
      <w:r w:rsidR="00765D4A">
        <w:rPr>
          <w:rFonts w:cs="Times New Roman"/>
          <w:color w:val="auto"/>
        </w:rPr>
        <w:t>56</w:t>
      </w:r>
      <w:r>
        <w:rPr>
          <w:rFonts w:cs="Times New Roman"/>
          <w:color w:val="auto"/>
        </w:rPr>
        <w:t xml:space="preserve"> </w:t>
      </w:r>
      <w:r w:rsidRPr="002A2004">
        <w:rPr>
          <w:rFonts w:cs="Times New Roman"/>
          <w:color w:val="auto"/>
        </w:rPr>
        <w:t xml:space="preserve">страниц. Список использованной литературы занимает </w:t>
      </w:r>
      <w:r w:rsidR="00CA68CB">
        <w:rPr>
          <w:rFonts w:cs="Times New Roman"/>
          <w:color w:val="auto"/>
        </w:rPr>
        <w:t>6</w:t>
      </w:r>
      <w:r w:rsidRPr="002A2004">
        <w:rPr>
          <w:rFonts w:cs="Times New Roman"/>
          <w:color w:val="auto"/>
        </w:rPr>
        <w:t xml:space="preserve"> страниц и включает </w:t>
      </w:r>
      <w:r w:rsidR="00CA68CB">
        <w:rPr>
          <w:rFonts w:cs="Times New Roman"/>
          <w:color w:val="auto"/>
        </w:rPr>
        <w:t>66</w:t>
      </w:r>
      <w:r>
        <w:rPr>
          <w:rFonts w:cs="Times New Roman"/>
          <w:color w:val="auto"/>
        </w:rPr>
        <w:t xml:space="preserve"> </w:t>
      </w:r>
      <w:r w:rsidRPr="002A2004">
        <w:rPr>
          <w:rFonts w:cs="Times New Roman"/>
          <w:color w:val="auto"/>
        </w:rPr>
        <w:t>позици</w:t>
      </w:r>
      <w:r>
        <w:rPr>
          <w:rFonts w:cs="Times New Roman"/>
          <w:color w:val="auto"/>
        </w:rPr>
        <w:t>и</w:t>
      </w:r>
      <w:r w:rsidRPr="002A2004">
        <w:rPr>
          <w:rFonts w:cs="Times New Roman"/>
          <w:color w:val="auto"/>
        </w:rPr>
        <w:t>.</w:t>
      </w:r>
    </w:p>
    <w:p w14:paraId="356ECA77" w14:textId="77777777" w:rsidR="00993F13" w:rsidRPr="002A2004" w:rsidRDefault="00993F13" w:rsidP="00442E94">
      <w:pPr>
        <w:pStyle w:val="a"/>
        <w:spacing w:line="360" w:lineRule="exact"/>
        <w:rPr>
          <w:rFonts w:cs="Times New Roman"/>
          <w:b/>
          <w:bCs/>
          <w:color w:val="auto"/>
        </w:rPr>
      </w:pPr>
      <w:r w:rsidRPr="002A2004">
        <w:rPr>
          <w:rFonts w:cs="Times New Roman"/>
          <w:b/>
          <w:bCs/>
          <w:color w:val="auto"/>
        </w:rPr>
        <w:t>2. Перечень ключевых слов.</w:t>
      </w:r>
    </w:p>
    <w:p w14:paraId="1E4ECE7A" w14:textId="41CA97FD" w:rsidR="00B91C97" w:rsidRPr="00B91C97" w:rsidRDefault="00993F13" w:rsidP="00442E94">
      <w:pPr>
        <w:pStyle w:val="a"/>
        <w:spacing w:line="360" w:lineRule="exact"/>
      </w:pPr>
      <w:r>
        <w:rPr>
          <w:rFonts w:cs="Times New Roman"/>
          <w:color w:val="auto"/>
        </w:rPr>
        <w:tab/>
      </w:r>
      <w:r w:rsidR="00B91C97">
        <w:rPr>
          <w:rFonts w:cs="Times New Roman"/>
          <w:color w:val="auto"/>
        </w:rPr>
        <w:t>ГЕРМАНИЯ</w:t>
      </w:r>
      <w:r>
        <w:rPr>
          <w:rFonts w:cs="Times New Roman"/>
          <w:color w:val="auto"/>
        </w:rPr>
        <w:t xml:space="preserve">, </w:t>
      </w:r>
      <w:r w:rsidR="00B91C97">
        <w:rPr>
          <w:rFonts w:cs="Times New Roman"/>
          <w:color w:val="auto"/>
        </w:rPr>
        <w:t>ВНЕШНЯЯ</w:t>
      </w:r>
      <w:r>
        <w:rPr>
          <w:rFonts w:cs="Times New Roman"/>
          <w:color w:val="auto"/>
        </w:rPr>
        <w:t xml:space="preserve"> </w:t>
      </w:r>
      <w:r w:rsidR="00217D8A">
        <w:rPr>
          <w:rFonts w:cs="Times New Roman"/>
          <w:color w:val="auto"/>
        </w:rPr>
        <w:t xml:space="preserve">КУЛЬТУРНАЯ </w:t>
      </w:r>
      <w:r>
        <w:rPr>
          <w:rFonts w:cs="Times New Roman"/>
          <w:color w:val="auto"/>
        </w:rPr>
        <w:t>ПОЛИТИКА</w:t>
      </w:r>
      <w:r w:rsidRPr="007C17F8">
        <w:rPr>
          <w:rFonts w:cs="Times New Roman"/>
          <w:color w:val="auto"/>
        </w:rPr>
        <w:t xml:space="preserve"> </w:t>
      </w:r>
      <w:r w:rsidR="00B91C97">
        <w:rPr>
          <w:rFonts w:cs="Times New Roman"/>
          <w:color w:val="auto"/>
        </w:rPr>
        <w:t>ГЕРМАНИИ</w:t>
      </w:r>
      <w:r>
        <w:rPr>
          <w:rFonts w:cs="Times New Roman"/>
          <w:color w:val="auto"/>
        </w:rPr>
        <w:t xml:space="preserve">, </w:t>
      </w:r>
      <w:r w:rsidR="00B91C97">
        <w:t>МИНИСТЕРСТВО ИНОСТРАННЫХ ДЕЛ, КУЛЬТУРНЫЙ ДИАЛОГ, ПОСРЕДНИЧЕСКИЕ ОРГАНИЗАЦИИ, НПО, НЕМЕЦКИЙ ЯЗЫК, БЕЛАРУСЬ</w:t>
      </w:r>
      <w:r w:rsidR="00217D8A">
        <w:t xml:space="preserve">, </w:t>
      </w:r>
      <w:r w:rsidR="00B91C97">
        <w:t>ОБРАЗОВАТЕЛЬНЫЕ ПРОГРАММЫ, МЕЖДУНАРОДНЫЙ ОБМЕН.</w:t>
      </w:r>
    </w:p>
    <w:p w14:paraId="785930B1" w14:textId="77777777" w:rsidR="00993F13" w:rsidRPr="002A2004" w:rsidRDefault="00993F13" w:rsidP="00442E94">
      <w:pPr>
        <w:pStyle w:val="a"/>
        <w:spacing w:line="360" w:lineRule="exact"/>
        <w:rPr>
          <w:rFonts w:cs="Times New Roman"/>
          <w:b/>
          <w:bCs/>
          <w:color w:val="auto"/>
        </w:rPr>
      </w:pPr>
      <w:r w:rsidRPr="002A2004">
        <w:rPr>
          <w:rFonts w:cs="Times New Roman"/>
          <w:b/>
          <w:bCs/>
          <w:color w:val="auto"/>
        </w:rPr>
        <w:t>3. Текст реферата.</w:t>
      </w:r>
    </w:p>
    <w:p w14:paraId="10ADE5B9" w14:textId="3AE3D264" w:rsidR="00993F13" w:rsidRPr="002A2004" w:rsidRDefault="00993F13" w:rsidP="00442E94">
      <w:pPr>
        <w:pStyle w:val="a"/>
        <w:spacing w:line="360" w:lineRule="exact"/>
      </w:pPr>
      <w:r>
        <w:rPr>
          <w:rFonts w:cs="Times New Roman"/>
          <w:color w:val="auto"/>
        </w:rPr>
        <w:tab/>
      </w:r>
      <w:r w:rsidRPr="00B74807">
        <w:rPr>
          <w:rFonts w:cs="Times New Roman"/>
          <w:i/>
          <w:iCs/>
          <w:color w:val="auto"/>
        </w:rPr>
        <w:t>Объект исследования</w:t>
      </w:r>
      <w:r w:rsidRPr="002A2004">
        <w:rPr>
          <w:rFonts w:cs="Times New Roman"/>
          <w:color w:val="auto"/>
        </w:rPr>
        <w:t xml:space="preserve"> – </w:t>
      </w:r>
      <w:r w:rsidR="00681F89">
        <w:t>внешняя политика Германии</w:t>
      </w:r>
      <w:r>
        <w:t>.</w:t>
      </w:r>
    </w:p>
    <w:p w14:paraId="7A52A193" w14:textId="65103C3D" w:rsidR="00993F13" w:rsidRPr="002A2004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B74807">
        <w:rPr>
          <w:rFonts w:cs="Times New Roman"/>
          <w:i/>
          <w:iCs/>
          <w:color w:val="auto"/>
        </w:rPr>
        <w:t xml:space="preserve">Предмет исследования </w:t>
      </w:r>
      <w:r w:rsidRPr="002A2004">
        <w:rPr>
          <w:rFonts w:cs="Times New Roman"/>
          <w:color w:val="auto"/>
        </w:rPr>
        <w:t xml:space="preserve">– </w:t>
      </w:r>
      <w:r w:rsidR="00681F89">
        <w:t>культурный аспект внешней политики ФРГ</w:t>
      </w:r>
      <w:r>
        <w:t>.</w:t>
      </w:r>
    </w:p>
    <w:p w14:paraId="4F0D8D85" w14:textId="0E1A93E5" w:rsidR="00993F13" w:rsidRPr="002A2004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B74807">
        <w:rPr>
          <w:rFonts w:cs="Times New Roman"/>
          <w:i/>
          <w:iCs/>
          <w:color w:val="auto"/>
        </w:rPr>
        <w:t>Цель исследования</w:t>
      </w:r>
      <w:r w:rsidRPr="002A2004">
        <w:rPr>
          <w:rFonts w:cs="Times New Roman"/>
          <w:color w:val="auto"/>
        </w:rPr>
        <w:t xml:space="preserve"> – </w:t>
      </w:r>
      <w:r w:rsidR="00B54325">
        <w:t>анализ внешней культурной политики ФРГ</w:t>
      </w:r>
      <w:r>
        <w:t>.</w:t>
      </w:r>
    </w:p>
    <w:p w14:paraId="55FB10BD" w14:textId="16E6B4FC" w:rsidR="00993F13" w:rsidRPr="002A2004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B74807">
        <w:rPr>
          <w:rFonts w:cs="Times New Roman"/>
          <w:i/>
          <w:iCs/>
          <w:color w:val="auto"/>
        </w:rPr>
        <w:t>Методы исследования</w:t>
      </w:r>
      <w:r w:rsidRPr="002A2004">
        <w:rPr>
          <w:rFonts w:cs="Times New Roman"/>
          <w:color w:val="auto"/>
        </w:rPr>
        <w:t xml:space="preserve">. </w:t>
      </w:r>
      <w:r w:rsidR="00B54325">
        <w:t xml:space="preserve">В работе использованы общенаучные методы (исторический, логический, восхождение от абстрактного к конкретного и от конкретного в абстрактному), </w:t>
      </w:r>
      <w:proofErr w:type="spellStart"/>
      <w:r w:rsidR="00B54325">
        <w:t>общелогические</w:t>
      </w:r>
      <w:proofErr w:type="spellEnd"/>
      <w:r w:rsidR="00B54325">
        <w:t xml:space="preserve"> методы (анализ, синтез, индукция, дедукция, аналогия, сравнение) а также специальные исторические методы (историко-генетический, историко-сравнительный, историко-системный, методы периодизации)</w:t>
      </w:r>
      <w:r w:rsidRPr="002A2004">
        <w:rPr>
          <w:rFonts w:cs="Times New Roman"/>
          <w:color w:val="auto"/>
        </w:rPr>
        <w:t>.</w:t>
      </w:r>
    </w:p>
    <w:p w14:paraId="1BBE124E" w14:textId="35F504A2" w:rsidR="00993F13" w:rsidRPr="002A2004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B74807">
        <w:rPr>
          <w:rFonts w:cs="Times New Roman"/>
          <w:i/>
          <w:iCs/>
          <w:color w:val="auto"/>
        </w:rPr>
        <w:t>Полученные результаты и их новизна</w:t>
      </w:r>
      <w:r w:rsidRPr="002A2004">
        <w:rPr>
          <w:rFonts w:cs="Times New Roman"/>
          <w:color w:val="auto"/>
        </w:rPr>
        <w:t xml:space="preserve">. </w:t>
      </w:r>
      <w:r w:rsidR="00835332">
        <w:t>Работа является одной из первых в белорусской историографии попыток комплексного исследования внешней культурной политики ФРГ. В работе охарактеризованы инструменты внешней культурной политики Германии, преимущества и недостатки модели внешней культурной политики ФРГ, а также проанализированы особенности культурного взаимодействия с зарубежными странами.</w:t>
      </w:r>
    </w:p>
    <w:p w14:paraId="65D10689" w14:textId="77777777" w:rsidR="00993F13" w:rsidRPr="002A2004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B74807">
        <w:rPr>
          <w:rFonts w:cs="Times New Roman"/>
          <w:i/>
          <w:iCs/>
          <w:color w:val="auto"/>
        </w:rPr>
        <w:t>Достоверность материалов и результатов дипломной работы</w:t>
      </w:r>
      <w:r w:rsidRPr="002A2004">
        <w:rPr>
          <w:rFonts w:cs="Times New Roman"/>
          <w:color w:val="auto"/>
        </w:rPr>
        <w:t>. Использованные</w:t>
      </w:r>
      <w:r>
        <w:rPr>
          <w:rFonts w:cs="Times New Roman"/>
          <w:color w:val="auto"/>
        </w:rPr>
        <w:t xml:space="preserve"> </w:t>
      </w:r>
      <w:r w:rsidRPr="002A2004">
        <w:rPr>
          <w:rFonts w:cs="Times New Roman"/>
          <w:color w:val="auto"/>
        </w:rPr>
        <w:t>материалы и результаты дипломной работы являются достоверными. Работа</w:t>
      </w:r>
      <w:r>
        <w:rPr>
          <w:rFonts w:cs="Times New Roman"/>
          <w:color w:val="auto"/>
        </w:rPr>
        <w:t xml:space="preserve"> </w:t>
      </w:r>
      <w:r w:rsidRPr="002A2004">
        <w:rPr>
          <w:rFonts w:cs="Times New Roman"/>
          <w:color w:val="auto"/>
        </w:rPr>
        <w:t>выполнена самостоятельно.</w:t>
      </w:r>
    </w:p>
    <w:p w14:paraId="2B66551B" w14:textId="5AA7DB10" w:rsidR="00993F13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B74807">
        <w:rPr>
          <w:rFonts w:cs="Times New Roman"/>
          <w:i/>
          <w:iCs/>
          <w:color w:val="auto"/>
        </w:rPr>
        <w:t>Рекомендации по использованию результатов работы</w:t>
      </w:r>
      <w:r w:rsidRPr="002A2004">
        <w:rPr>
          <w:rFonts w:cs="Times New Roman"/>
          <w:color w:val="auto"/>
        </w:rPr>
        <w:t xml:space="preserve">. </w:t>
      </w:r>
      <w:bookmarkEnd w:id="0"/>
      <w:r w:rsidR="00835332">
        <w:t>Результаты могут быть использованы для дальнейшего исследования в области внешней культурной политики Германии, а также при написании обобщающих работ по внешнеполитической истории ФРГ.</w:t>
      </w:r>
    </w:p>
    <w:p w14:paraId="5669C11B" w14:textId="77777777" w:rsidR="00FB39FD" w:rsidRDefault="00FB39FD" w:rsidP="00FB39FD">
      <w:pPr>
        <w:spacing w:line="310" w:lineRule="exact"/>
        <w:ind w:left="5360"/>
        <w:rPr>
          <w:rFonts w:asciiTheme="minorHAnsi" w:hAnsiTheme="minorHAnsi" w:cs="Times New Roman,Bold"/>
          <w:b/>
          <w:bCs/>
          <w:color w:val="000000"/>
          <w:sz w:val="28"/>
          <w:szCs w:val="28"/>
        </w:rPr>
      </w:pPr>
    </w:p>
    <w:p w14:paraId="5F283C54" w14:textId="77777777" w:rsidR="00FB39FD" w:rsidRDefault="00FB39FD" w:rsidP="00FB39FD">
      <w:pPr>
        <w:spacing w:line="310" w:lineRule="exact"/>
        <w:ind w:left="5360"/>
        <w:rPr>
          <w:rFonts w:asciiTheme="minorHAnsi" w:hAnsiTheme="minorHAnsi" w:cs="Times New Roman,Bold"/>
          <w:b/>
          <w:bCs/>
          <w:color w:val="000000"/>
          <w:sz w:val="28"/>
          <w:szCs w:val="28"/>
        </w:rPr>
      </w:pPr>
    </w:p>
    <w:p w14:paraId="7575F53E" w14:textId="382229B5" w:rsidR="00FB39FD" w:rsidRPr="00AE42DE" w:rsidRDefault="00FB39FD" w:rsidP="003F299D">
      <w:pPr>
        <w:tabs>
          <w:tab w:val="left" w:pos="0"/>
        </w:tabs>
        <w:spacing w:line="310" w:lineRule="exact"/>
        <w:ind w:hanging="142"/>
        <w:jc w:val="center"/>
        <w:rPr>
          <w:rFonts w:ascii="Times New Roman" w:hAnsi="Times New Roman" w:cs="Times New Roman"/>
          <w:color w:val="010302"/>
        </w:rPr>
      </w:pPr>
      <w:r w:rsidRPr="00AE42D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АНАТАЦЫЯ</w:t>
      </w:r>
    </w:p>
    <w:p w14:paraId="6CE5D9AB" w14:textId="77777777" w:rsidR="00FB39FD" w:rsidRDefault="00FB39FD" w:rsidP="00442E94">
      <w:pPr>
        <w:pStyle w:val="a"/>
        <w:spacing w:line="360" w:lineRule="exact"/>
        <w:jc w:val="center"/>
        <w:rPr>
          <w:rFonts w:cs="Times New Roman"/>
          <w:color w:val="auto"/>
        </w:rPr>
      </w:pPr>
    </w:p>
    <w:p w14:paraId="27ABC818" w14:textId="77777777" w:rsidR="00993F13" w:rsidRDefault="00993F13" w:rsidP="00442E94">
      <w:pPr>
        <w:pStyle w:val="a"/>
        <w:numPr>
          <w:ilvl w:val="0"/>
          <w:numId w:val="21"/>
        </w:numPr>
        <w:spacing w:line="360" w:lineRule="exact"/>
        <w:rPr>
          <w:rFonts w:cs="Times New Roman"/>
          <w:b/>
          <w:bCs/>
          <w:color w:val="auto"/>
        </w:rPr>
      </w:pPr>
      <w:bookmarkStart w:id="1" w:name="_Hlk41676892"/>
      <w:r w:rsidRPr="002E2EE4">
        <w:rPr>
          <w:rFonts w:cs="Times New Roman"/>
          <w:b/>
          <w:bCs/>
          <w:color w:val="auto"/>
        </w:rPr>
        <w:t xml:space="preserve">Структура і </w:t>
      </w:r>
      <w:proofErr w:type="spellStart"/>
      <w:r w:rsidRPr="002E2EE4">
        <w:rPr>
          <w:rFonts w:cs="Times New Roman"/>
          <w:b/>
          <w:bCs/>
          <w:color w:val="auto"/>
        </w:rPr>
        <w:t>аб'ём</w:t>
      </w:r>
      <w:proofErr w:type="spellEnd"/>
      <w:r w:rsidRPr="002E2EE4">
        <w:rPr>
          <w:rFonts w:cs="Times New Roman"/>
          <w:b/>
          <w:bCs/>
          <w:color w:val="auto"/>
        </w:rPr>
        <w:t xml:space="preserve"> </w:t>
      </w:r>
      <w:proofErr w:type="spellStart"/>
      <w:r w:rsidRPr="002E2EE4">
        <w:rPr>
          <w:rFonts w:cs="Times New Roman"/>
          <w:b/>
          <w:bCs/>
          <w:color w:val="auto"/>
        </w:rPr>
        <w:t>дыпломнай</w:t>
      </w:r>
      <w:proofErr w:type="spellEnd"/>
      <w:r w:rsidRPr="002E2EE4">
        <w:rPr>
          <w:rFonts w:cs="Times New Roman"/>
          <w:b/>
          <w:bCs/>
          <w:color w:val="auto"/>
        </w:rPr>
        <w:t xml:space="preserve"> </w:t>
      </w:r>
      <w:proofErr w:type="spellStart"/>
      <w:r w:rsidRPr="002E2EE4">
        <w:rPr>
          <w:rFonts w:cs="Times New Roman"/>
          <w:b/>
          <w:bCs/>
          <w:color w:val="auto"/>
        </w:rPr>
        <w:t>працы</w:t>
      </w:r>
      <w:proofErr w:type="spellEnd"/>
      <w:r w:rsidRPr="002E2EE4">
        <w:rPr>
          <w:rFonts w:cs="Times New Roman"/>
          <w:b/>
          <w:bCs/>
          <w:color w:val="auto"/>
        </w:rPr>
        <w:t>.</w:t>
      </w:r>
    </w:p>
    <w:p w14:paraId="04280D86" w14:textId="31A73ACA" w:rsidR="00993F13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proofErr w:type="spellStart"/>
      <w:r w:rsidRPr="002E2EE4">
        <w:rPr>
          <w:rFonts w:cs="Times New Roman"/>
          <w:color w:val="auto"/>
        </w:rPr>
        <w:t>Дыпломная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праца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складаецца</w:t>
      </w:r>
      <w:proofErr w:type="spellEnd"/>
      <w:r w:rsidRPr="002E2EE4">
        <w:rPr>
          <w:rFonts w:cs="Times New Roman"/>
          <w:color w:val="auto"/>
        </w:rPr>
        <w:t xml:space="preserve"> з </w:t>
      </w:r>
      <w:proofErr w:type="spellStart"/>
      <w:r w:rsidRPr="002E2EE4">
        <w:rPr>
          <w:rFonts w:cs="Times New Roman"/>
          <w:color w:val="auto"/>
        </w:rPr>
        <w:t>задання</w:t>
      </w:r>
      <w:proofErr w:type="spellEnd"/>
      <w:r w:rsidRPr="002E2EE4">
        <w:rPr>
          <w:rFonts w:cs="Times New Roman"/>
          <w:color w:val="auto"/>
        </w:rPr>
        <w:t xml:space="preserve"> на </w:t>
      </w:r>
      <w:proofErr w:type="spellStart"/>
      <w:r w:rsidRPr="002E2EE4">
        <w:rPr>
          <w:rFonts w:cs="Times New Roman"/>
          <w:color w:val="auto"/>
        </w:rPr>
        <w:t>дыпломную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працу</w:t>
      </w:r>
      <w:proofErr w:type="spellEnd"/>
      <w:r w:rsidRPr="002E2EE4">
        <w:rPr>
          <w:rFonts w:cs="Times New Roman"/>
          <w:color w:val="auto"/>
        </w:rPr>
        <w:t xml:space="preserve">, </w:t>
      </w:r>
      <w:proofErr w:type="spellStart"/>
      <w:r w:rsidRPr="002E2EE4">
        <w:rPr>
          <w:rFonts w:cs="Times New Roman"/>
          <w:color w:val="auto"/>
        </w:rPr>
        <w:t>зместа</w:t>
      </w:r>
      <w:proofErr w:type="spellEnd"/>
      <w:r w:rsidRPr="002E2EE4">
        <w:rPr>
          <w:rFonts w:cs="Times New Roman"/>
          <w:color w:val="auto"/>
        </w:rPr>
        <w:t xml:space="preserve">, </w:t>
      </w:r>
      <w:proofErr w:type="spellStart"/>
      <w:r w:rsidRPr="002E2EE4">
        <w:rPr>
          <w:rFonts w:cs="Times New Roman"/>
          <w:color w:val="auto"/>
        </w:rPr>
        <w:t>рэферата</w:t>
      </w:r>
      <w:proofErr w:type="spellEnd"/>
      <w:r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дыпломнай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працы</w:t>
      </w:r>
      <w:proofErr w:type="spellEnd"/>
      <w:r w:rsidRPr="002E2EE4">
        <w:rPr>
          <w:rFonts w:cs="Times New Roman"/>
          <w:color w:val="auto"/>
        </w:rPr>
        <w:t xml:space="preserve">, </w:t>
      </w:r>
      <w:proofErr w:type="spellStart"/>
      <w:r w:rsidRPr="002E2EE4">
        <w:rPr>
          <w:rFonts w:cs="Times New Roman"/>
          <w:color w:val="auto"/>
        </w:rPr>
        <w:t>уводзін</w:t>
      </w:r>
      <w:proofErr w:type="spellEnd"/>
      <w:r w:rsidRPr="002E2EE4">
        <w:rPr>
          <w:rFonts w:cs="Times New Roman"/>
          <w:color w:val="auto"/>
        </w:rPr>
        <w:t xml:space="preserve">, </w:t>
      </w:r>
      <w:proofErr w:type="spellStart"/>
      <w:r w:rsidRPr="002E2EE4">
        <w:rPr>
          <w:rFonts w:cs="Times New Roman"/>
          <w:color w:val="auto"/>
        </w:rPr>
        <w:t>чатырох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глаў</w:t>
      </w:r>
      <w:proofErr w:type="spellEnd"/>
      <w:r w:rsidRPr="002E2EE4">
        <w:rPr>
          <w:rFonts w:cs="Times New Roman"/>
          <w:color w:val="auto"/>
        </w:rPr>
        <w:t xml:space="preserve">, </w:t>
      </w:r>
      <w:proofErr w:type="spellStart"/>
      <w:r w:rsidRPr="002E2EE4">
        <w:rPr>
          <w:rFonts w:cs="Times New Roman"/>
          <w:color w:val="auto"/>
        </w:rPr>
        <w:t>заключэння</w:t>
      </w:r>
      <w:proofErr w:type="spellEnd"/>
      <w:r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  <w:lang w:val="en-US"/>
        </w:rPr>
        <w:t>i</w:t>
      </w:r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спісу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выкарыстанай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літаратуры</w:t>
      </w:r>
      <w:proofErr w:type="spellEnd"/>
      <w:r w:rsidRPr="002E2EE4">
        <w:rPr>
          <w:rFonts w:cs="Times New Roman"/>
          <w:color w:val="auto"/>
        </w:rPr>
        <w:t xml:space="preserve">. </w:t>
      </w:r>
      <w:proofErr w:type="spellStart"/>
      <w:r w:rsidRPr="002E2EE4">
        <w:rPr>
          <w:rFonts w:cs="Times New Roman"/>
          <w:color w:val="auto"/>
        </w:rPr>
        <w:t>Агульны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аб'ём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працы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складае</w:t>
      </w:r>
      <w:proofErr w:type="spellEnd"/>
      <w:r w:rsidRPr="002E2EE4">
        <w:rPr>
          <w:rFonts w:cs="Times New Roman"/>
          <w:color w:val="auto"/>
        </w:rPr>
        <w:t xml:space="preserve"> </w:t>
      </w:r>
      <w:r w:rsidR="00765D4A">
        <w:rPr>
          <w:rFonts w:cs="Times New Roman"/>
          <w:color w:val="auto"/>
        </w:rPr>
        <w:t>56</w:t>
      </w:r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старон</w:t>
      </w:r>
      <w:r w:rsidR="003F69B4">
        <w:rPr>
          <w:rFonts w:cs="Times New Roman"/>
          <w:color w:val="auto"/>
        </w:rPr>
        <w:t>а</w:t>
      </w:r>
      <w:r w:rsidRPr="002E2EE4">
        <w:rPr>
          <w:rFonts w:cs="Times New Roman"/>
          <w:color w:val="auto"/>
        </w:rPr>
        <w:t>к</w:t>
      </w:r>
      <w:proofErr w:type="spellEnd"/>
      <w:r w:rsidRPr="002E2EE4">
        <w:rPr>
          <w:rFonts w:cs="Times New Roman"/>
          <w:color w:val="auto"/>
        </w:rPr>
        <w:t xml:space="preserve">. </w:t>
      </w:r>
      <w:proofErr w:type="spellStart"/>
      <w:r w:rsidRPr="002E2EE4">
        <w:rPr>
          <w:rFonts w:cs="Times New Roman"/>
          <w:color w:val="auto"/>
        </w:rPr>
        <w:t>Спіс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выкарыстанай</w:t>
      </w:r>
      <w:proofErr w:type="spellEnd"/>
      <w:r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літаратуры</w:t>
      </w:r>
      <w:proofErr w:type="spellEnd"/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займае</w:t>
      </w:r>
      <w:proofErr w:type="spellEnd"/>
      <w:r w:rsidRPr="002E2EE4">
        <w:rPr>
          <w:rFonts w:cs="Times New Roman"/>
          <w:color w:val="auto"/>
        </w:rPr>
        <w:t xml:space="preserve"> </w:t>
      </w:r>
      <w:r w:rsidR="00CA68CB">
        <w:rPr>
          <w:rFonts w:cs="Times New Roman"/>
          <w:color w:val="auto"/>
        </w:rPr>
        <w:t>6</w:t>
      </w:r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старонак</w:t>
      </w:r>
      <w:proofErr w:type="spellEnd"/>
      <w:r w:rsidRPr="002E2EE4">
        <w:rPr>
          <w:rFonts w:cs="Times New Roman"/>
          <w:color w:val="auto"/>
        </w:rPr>
        <w:t xml:space="preserve"> і </w:t>
      </w:r>
      <w:proofErr w:type="spellStart"/>
      <w:r w:rsidRPr="002E2EE4">
        <w:rPr>
          <w:rFonts w:cs="Times New Roman"/>
          <w:color w:val="auto"/>
        </w:rPr>
        <w:t>ўключае</w:t>
      </w:r>
      <w:proofErr w:type="spellEnd"/>
      <w:r w:rsidRPr="002E2EE4">
        <w:rPr>
          <w:rFonts w:cs="Times New Roman"/>
          <w:color w:val="auto"/>
        </w:rPr>
        <w:t xml:space="preserve"> </w:t>
      </w:r>
      <w:r w:rsidR="00CA68CB">
        <w:rPr>
          <w:rFonts w:cs="Times New Roman"/>
          <w:color w:val="auto"/>
        </w:rPr>
        <w:t>66</w:t>
      </w:r>
      <w:r w:rsidRPr="002E2EE4">
        <w:rPr>
          <w:rFonts w:cs="Times New Roman"/>
          <w:color w:val="auto"/>
        </w:rPr>
        <w:t xml:space="preserve"> </w:t>
      </w:r>
      <w:proofErr w:type="spellStart"/>
      <w:r w:rsidRPr="002E2EE4">
        <w:rPr>
          <w:rFonts w:cs="Times New Roman"/>
          <w:color w:val="auto"/>
        </w:rPr>
        <w:t>пазіцый</w:t>
      </w:r>
      <w:proofErr w:type="spellEnd"/>
      <w:r w:rsidRPr="002E2EE4">
        <w:rPr>
          <w:rFonts w:cs="Times New Roman"/>
          <w:color w:val="auto"/>
        </w:rPr>
        <w:t>.</w:t>
      </w:r>
    </w:p>
    <w:p w14:paraId="0F9B8821" w14:textId="77777777" w:rsidR="00993F13" w:rsidRPr="00182236" w:rsidRDefault="00993F13" w:rsidP="00442E94">
      <w:pPr>
        <w:pStyle w:val="a"/>
        <w:spacing w:line="360" w:lineRule="exact"/>
        <w:rPr>
          <w:rFonts w:cs="Times New Roman"/>
          <w:b/>
          <w:bCs/>
          <w:color w:val="auto"/>
        </w:rPr>
      </w:pPr>
      <w:r w:rsidRPr="002A2004">
        <w:rPr>
          <w:rFonts w:cs="Times New Roman"/>
          <w:b/>
          <w:bCs/>
          <w:color w:val="auto"/>
        </w:rPr>
        <w:t xml:space="preserve">2. </w:t>
      </w:r>
      <w:r w:rsidRPr="00182236">
        <w:rPr>
          <w:rFonts w:cs="Times New Roman"/>
          <w:b/>
          <w:bCs/>
          <w:color w:val="auto"/>
        </w:rPr>
        <w:t>Пералiк ключавых слоў.</w:t>
      </w:r>
    </w:p>
    <w:p w14:paraId="5CC2012D" w14:textId="419DFF3C" w:rsidR="00993F13" w:rsidRPr="002A2004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="0048205A">
        <w:t xml:space="preserve">ГЕРМАНІЯ, ЗНЕШНЯЯ </w:t>
      </w:r>
      <w:r w:rsidR="000F1E66">
        <w:t xml:space="preserve">КУЛЬТУРНАЯ </w:t>
      </w:r>
      <w:r w:rsidR="0048205A">
        <w:t>ПАЛІТЫКА, МІНІСТЭРСТВА ЗАМЕЖНЫХ СПРАЎ, КУЛЬТУРНЫЙ ДЫЯЛОГ, ПАСРЭДНІЦКІЯ АРГАНІЗАЦЫІ, НЯЎРАДАВЫЯ АРГАНІЗАЦЫІ, НЯМЕЦКІ ЯЗЫК, БЕЛАРУСЬ, АСВЕТНІЦКІЯ ПРАГРАМЫ, МІЖНАРОДНЫ АБМЕН</w:t>
      </w:r>
      <w:r w:rsidRPr="00182236">
        <w:rPr>
          <w:rFonts w:cs="Times New Roman"/>
          <w:color w:val="auto"/>
        </w:rPr>
        <w:t>.</w:t>
      </w:r>
    </w:p>
    <w:p w14:paraId="19B3F51D" w14:textId="77777777" w:rsidR="00993F13" w:rsidRPr="002A2004" w:rsidRDefault="00993F13" w:rsidP="00442E94">
      <w:pPr>
        <w:pStyle w:val="a"/>
        <w:spacing w:line="360" w:lineRule="exact"/>
        <w:rPr>
          <w:rFonts w:cs="Times New Roman"/>
          <w:b/>
          <w:bCs/>
          <w:color w:val="auto"/>
        </w:rPr>
      </w:pPr>
      <w:r w:rsidRPr="002A2004">
        <w:rPr>
          <w:rFonts w:cs="Times New Roman"/>
          <w:b/>
          <w:bCs/>
          <w:color w:val="auto"/>
        </w:rPr>
        <w:t xml:space="preserve">3. </w:t>
      </w:r>
      <w:r w:rsidRPr="00182236">
        <w:rPr>
          <w:rFonts w:cs="Times New Roman"/>
          <w:b/>
          <w:bCs/>
          <w:color w:val="auto"/>
        </w:rPr>
        <w:t>Тэкст рэферата.</w:t>
      </w:r>
    </w:p>
    <w:p w14:paraId="27CF243E" w14:textId="53045311" w:rsidR="00993F13" w:rsidRPr="002A2004" w:rsidRDefault="00993F13" w:rsidP="00442E94">
      <w:pPr>
        <w:pStyle w:val="a"/>
        <w:spacing w:line="360" w:lineRule="exact"/>
      </w:pPr>
      <w:r>
        <w:rPr>
          <w:rFonts w:cs="Times New Roman"/>
          <w:color w:val="auto"/>
        </w:rPr>
        <w:tab/>
      </w:r>
      <w:proofErr w:type="spellStart"/>
      <w:r w:rsidRPr="00182236">
        <w:rPr>
          <w:rFonts w:cs="Times New Roman"/>
          <w:i/>
          <w:iCs/>
          <w:color w:val="auto"/>
        </w:rPr>
        <w:t>Аб'ект</w:t>
      </w:r>
      <w:proofErr w:type="spellEnd"/>
      <w:r w:rsidRPr="00182236">
        <w:rPr>
          <w:rFonts w:cs="Times New Roman"/>
          <w:i/>
          <w:iCs/>
          <w:color w:val="auto"/>
        </w:rPr>
        <w:t xml:space="preserve"> </w:t>
      </w:r>
      <w:proofErr w:type="spellStart"/>
      <w:r w:rsidRPr="00182236">
        <w:rPr>
          <w:rFonts w:cs="Times New Roman"/>
          <w:i/>
          <w:iCs/>
          <w:color w:val="auto"/>
        </w:rPr>
        <w:t>даследавання</w:t>
      </w:r>
      <w:proofErr w:type="spellEnd"/>
      <w:r>
        <w:rPr>
          <w:rFonts w:cs="Times New Roman"/>
          <w:i/>
          <w:iCs/>
          <w:color w:val="auto"/>
        </w:rPr>
        <w:t xml:space="preserve"> </w:t>
      </w:r>
      <w:r w:rsidRPr="002A2004">
        <w:rPr>
          <w:rFonts w:cs="Times New Roman"/>
          <w:color w:val="auto"/>
        </w:rPr>
        <w:t xml:space="preserve">– </w:t>
      </w:r>
      <w:proofErr w:type="spellStart"/>
      <w:r w:rsidR="000F1E66">
        <w:t>Знешняя</w:t>
      </w:r>
      <w:proofErr w:type="spellEnd"/>
      <w:r w:rsidR="000F1E66">
        <w:t xml:space="preserve"> </w:t>
      </w:r>
      <w:proofErr w:type="spellStart"/>
      <w:r w:rsidR="000F1E66">
        <w:t>палітыка</w:t>
      </w:r>
      <w:proofErr w:type="spellEnd"/>
      <w:r w:rsidR="000F1E66">
        <w:t xml:space="preserve"> </w:t>
      </w:r>
      <w:proofErr w:type="spellStart"/>
      <w:r w:rsidR="000F1E66">
        <w:t>Германіі</w:t>
      </w:r>
      <w:proofErr w:type="spellEnd"/>
      <w:r>
        <w:t>.</w:t>
      </w:r>
    </w:p>
    <w:p w14:paraId="41823556" w14:textId="0C9E56FA" w:rsidR="00993F13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proofErr w:type="spellStart"/>
      <w:r w:rsidRPr="00182236">
        <w:rPr>
          <w:rFonts w:cs="Times New Roman"/>
          <w:i/>
          <w:iCs/>
          <w:color w:val="auto"/>
        </w:rPr>
        <w:t>Прадмет</w:t>
      </w:r>
      <w:proofErr w:type="spellEnd"/>
      <w:r w:rsidRPr="00182236">
        <w:rPr>
          <w:rFonts w:cs="Times New Roman"/>
          <w:i/>
          <w:iCs/>
          <w:color w:val="auto"/>
        </w:rPr>
        <w:t xml:space="preserve"> </w:t>
      </w:r>
      <w:proofErr w:type="spellStart"/>
      <w:r w:rsidRPr="00182236">
        <w:rPr>
          <w:rFonts w:cs="Times New Roman"/>
          <w:i/>
          <w:iCs/>
          <w:color w:val="auto"/>
        </w:rPr>
        <w:t>даследавання</w:t>
      </w:r>
      <w:proofErr w:type="spellEnd"/>
      <w:r>
        <w:rPr>
          <w:rFonts w:cs="Times New Roman"/>
          <w:i/>
          <w:iCs/>
          <w:color w:val="auto"/>
        </w:rPr>
        <w:t xml:space="preserve"> </w:t>
      </w:r>
      <w:r w:rsidRPr="002A2004">
        <w:rPr>
          <w:rFonts w:cs="Times New Roman"/>
          <w:color w:val="auto"/>
        </w:rPr>
        <w:t xml:space="preserve">– </w:t>
      </w:r>
      <w:r w:rsidR="000F1E66">
        <w:t xml:space="preserve">культурны аспект </w:t>
      </w:r>
      <w:proofErr w:type="spellStart"/>
      <w:r w:rsidR="000F1E66">
        <w:t>знешняй</w:t>
      </w:r>
      <w:proofErr w:type="spellEnd"/>
      <w:r w:rsidR="000F1E66">
        <w:t xml:space="preserve"> </w:t>
      </w:r>
      <w:proofErr w:type="spellStart"/>
      <w:r w:rsidR="000F1E66">
        <w:t>палітыкі</w:t>
      </w:r>
      <w:proofErr w:type="spellEnd"/>
      <w:r w:rsidR="000F1E66">
        <w:t xml:space="preserve"> ФРГ.</w:t>
      </w:r>
      <w:r>
        <w:rPr>
          <w:rFonts w:cs="Times New Roman"/>
          <w:color w:val="auto"/>
        </w:rPr>
        <w:tab/>
      </w:r>
      <w:r w:rsidRPr="00182236">
        <w:rPr>
          <w:rFonts w:cs="Times New Roman"/>
          <w:i/>
          <w:iCs/>
          <w:color w:val="auto"/>
        </w:rPr>
        <w:t xml:space="preserve">Мэта </w:t>
      </w:r>
      <w:proofErr w:type="spellStart"/>
      <w:r w:rsidRPr="00182236">
        <w:rPr>
          <w:rFonts w:cs="Times New Roman"/>
          <w:i/>
          <w:iCs/>
          <w:color w:val="auto"/>
        </w:rPr>
        <w:t>даследавання</w:t>
      </w:r>
      <w:proofErr w:type="spellEnd"/>
      <w:r w:rsidRPr="00182236">
        <w:rPr>
          <w:rFonts w:cs="Times New Roman"/>
          <w:i/>
          <w:iCs/>
          <w:color w:val="auto"/>
        </w:rPr>
        <w:t xml:space="preserve"> </w:t>
      </w:r>
      <w:r w:rsidRPr="002A2004">
        <w:rPr>
          <w:rFonts w:cs="Times New Roman"/>
          <w:color w:val="auto"/>
        </w:rPr>
        <w:t xml:space="preserve">– </w:t>
      </w:r>
      <w:r w:rsidR="000F1E66">
        <w:t xml:space="preserve">культурны аспект </w:t>
      </w:r>
      <w:proofErr w:type="spellStart"/>
      <w:r w:rsidR="000F1E66">
        <w:t>знешняй</w:t>
      </w:r>
      <w:proofErr w:type="spellEnd"/>
      <w:r w:rsidR="000F1E66">
        <w:t xml:space="preserve"> </w:t>
      </w:r>
      <w:proofErr w:type="spellStart"/>
      <w:r w:rsidR="000F1E66">
        <w:t>палітыкі</w:t>
      </w:r>
      <w:proofErr w:type="spellEnd"/>
      <w:r w:rsidR="000F1E66">
        <w:t xml:space="preserve"> ФРГ.</w:t>
      </w:r>
    </w:p>
    <w:p w14:paraId="3B44F384" w14:textId="04805333" w:rsidR="00993F13" w:rsidRPr="00E162F4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182236">
        <w:rPr>
          <w:rFonts w:cs="Times New Roman"/>
          <w:i/>
          <w:iCs/>
          <w:color w:val="auto"/>
        </w:rPr>
        <w:t>Метады даследавання</w:t>
      </w:r>
      <w:r>
        <w:rPr>
          <w:rFonts w:cs="Times New Roman"/>
          <w:i/>
          <w:iCs/>
          <w:color w:val="auto"/>
        </w:rPr>
        <w:t xml:space="preserve">. </w:t>
      </w:r>
      <w:r w:rsidR="000F1E66">
        <w:t xml:space="preserve">У </w:t>
      </w:r>
      <w:proofErr w:type="spellStart"/>
      <w:r w:rsidR="000F1E66">
        <w:t>працы</w:t>
      </w:r>
      <w:proofErr w:type="spellEnd"/>
      <w:r w:rsidR="000F1E66">
        <w:t xml:space="preserve"> </w:t>
      </w:r>
      <w:proofErr w:type="spellStart"/>
      <w:r w:rsidR="000F1E66">
        <w:t>скарыстаны</w:t>
      </w:r>
      <w:proofErr w:type="spellEnd"/>
      <w:r w:rsidR="000F1E66">
        <w:t xml:space="preserve"> </w:t>
      </w:r>
      <w:proofErr w:type="spellStart"/>
      <w:r w:rsidR="000F1E66">
        <w:t>агульнанавуковыя</w:t>
      </w:r>
      <w:proofErr w:type="spellEnd"/>
      <w:r w:rsidR="000F1E66">
        <w:t xml:space="preserve"> </w:t>
      </w:r>
      <w:proofErr w:type="spellStart"/>
      <w:r w:rsidR="000F1E66">
        <w:t>метады</w:t>
      </w:r>
      <w:proofErr w:type="spellEnd"/>
      <w:r w:rsidR="000F1E66">
        <w:t xml:space="preserve"> (</w:t>
      </w:r>
      <w:proofErr w:type="spellStart"/>
      <w:r w:rsidR="000F1E66">
        <w:t>абагульненне</w:t>
      </w:r>
      <w:proofErr w:type="spellEnd"/>
      <w:r w:rsidR="000F1E66">
        <w:t xml:space="preserve">, </w:t>
      </w:r>
      <w:proofErr w:type="spellStart"/>
      <w:r w:rsidR="000F1E66">
        <w:t>аналіз</w:t>
      </w:r>
      <w:proofErr w:type="spellEnd"/>
      <w:r w:rsidR="000F1E66">
        <w:t xml:space="preserve">, </w:t>
      </w:r>
      <w:proofErr w:type="spellStart"/>
      <w:r w:rsidR="000F1E66">
        <w:t>сінтэз</w:t>
      </w:r>
      <w:proofErr w:type="spellEnd"/>
      <w:r w:rsidR="000F1E66">
        <w:t xml:space="preserve">, </w:t>
      </w:r>
      <w:proofErr w:type="spellStart"/>
      <w:r w:rsidR="000F1E66">
        <w:t>параўнанне</w:t>
      </w:r>
      <w:proofErr w:type="spellEnd"/>
      <w:r w:rsidR="000F1E66">
        <w:t xml:space="preserve">, </w:t>
      </w:r>
      <w:proofErr w:type="spellStart"/>
      <w:r w:rsidR="000F1E66">
        <w:t>індукцыя</w:t>
      </w:r>
      <w:proofErr w:type="spellEnd"/>
      <w:r w:rsidR="000F1E66">
        <w:t xml:space="preserve">, </w:t>
      </w:r>
      <w:proofErr w:type="spellStart"/>
      <w:r w:rsidR="000F1E66">
        <w:t>дэдукыя</w:t>
      </w:r>
      <w:proofErr w:type="spellEnd"/>
      <w:r w:rsidR="000F1E66">
        <w:t xml:space="preserve">), </w:t>
      </w:r>
      <w:proofErr w:type="spellStart"/>
      <w:r w:rsidR="000F1E66">
        <w:t>агульналагічная</w:t>
      </w:r>
      <w:proofErr w:type="spellEnd"/>
      <w:r w:rsidR="000F1E66">
        <w:t xml:space="preserve"> </w:t>
      </w:r>
      <w:proofErr w:type="spellStart"/>
      <w:r w:rsidR="000F1E66">
        <w:t>метады</w:t>
      </w:r>
      <w:proofErr w:type="spellEnd"/>
      <w:r w:rsidR="000F1E66">
        <w:t xml:space="preserve"> (</w:t>
      </w:r>
      <w:proofErr w:type="spellStart"/>
      <w:r w:rsidR="000F1E66">
        <w:t>лагічны</w:t>
      </w:r>
      <w:proofErr w:type="spellEnd"/>
      <w:r w:rsidR="000F1E66">
        <w:t xml:space="preserve">, </w:t>
      </w:r>
      <w:proofErr w:type="spellStart"/>
      <w:r w:rsidR="000F1E66">
        <w:t>гістарычны</w:t>
      </w:r>
      <w:proofErr w:type="spellEnd"/>
      <w:r w:rsidR="000F1E66">
        <w:t xml:space="preserve">, </w:t>
      </w:r>
      <w:proofErr w:type="spellStart"/>
      <w:r w:rsidR="000F1E66">
        <w:t>метады</w:t>
      </w:r>
      <w:proofErr w:type="spellEnd"/>
      <w:r w:rsidR="000F1E66">
        <w:t xml:space="preserve"> </w:t>
      </w:r>
      <w:proofErr w:type="spellStart"/>
      <w:r w:rsidR="000F1E66">
        <w:t>узыходжання</w:t>
      </w:r>
      <w:proofErr w:type="spellEnd"/>
      <w:r w:rsidR="000F1E66">
        <w:t xml:space="preserve"> ад </w:t>
      </w:r>
      <w:proofErr w:type="spellStart"/>
      <w:r w:rsidR="000F1E66">
        <w:t>канкрэтнага</w:t>
      </w:r>
      <w:proofErr w:type="spellEnd"/>
      <w:r w:rsidR="000F1E66">
        <w:t xml:space="preserve"> да </w:t>
      </w:r>
      <w:proofErr w:type="spellStart"/>
      <w:r w:rsidR="000F1E66">
        <w:t>абстрактнага</w:t>
      </w:r>
      <w:proofErr w:type="spellEnd"/>
      <w:r w:rsidR="000F1E66">
        <w:t xml:space="preserve"> і ад </w:t>
      </w:r>
      <w:proofErr w:type="spellStart"/>
      <w:r w:rsidR="000F1E66">
        <w:t>абстрактнага</w:t>
      </w:r>
      <w:proofErr w:type="spellEnd"/>
      <w:r w:rsidR="000F1E66">
        <w:t xml:space="preserve"> да </w:t>
      </w:r>
      <w:proofErr w:type="spellStart"/>
      <w:r w:rsidR="000F1E66">
        <w:t>канкрэтнага</w:t>
      </w:r>
      <w:proofErr w:type="spellEnd"/>
      <w:r w:rsidR="000F1E66">
        <w:t xml:space="preserve">), а </w:t>
      </w:r>
      <w:proofErr w:type="spellStart"/>
      <w:r w:rsidR="000F1E66">
        <w:t>таксама</w:t>
      </w:r>
      <w:proofErr w:type="spellEnd"/>
      <w:r w:rsidR="000F1E66">
        <w:t xml:space="preserve"> </w:t>
      </w:r>
      <w:proofErr w:type="spellStart"/>
      <w:r w:rsidR="000F1E66">
        <w:t>адмыслова-гістарычныя</w:t>
      </w:r>
      <w:proofErr w:type="spellEnd"/>
      <w:r w:rsidR="000F1E66">
        <w:t xml:space="preserve"> </w:t>
      </w:r>
      <w:proofErr w:type="spellStart"/>
      <w:r w:rsidR="000F1E66">
        <w:t>метады</w:t>
      </w:r>
      <w:proofErr w:type="spellEnd"/>
      <w:r w:rsidR="000F1E66">
        <w:t xml:space="preserve"> (</w:t>
      </w:r>
      <w:proofErr w:type="spellStart"/>
      <w:r w:rsidR="000F1E66">
        <w:t>гісторыка-генетычны</w:t>
      </w:r>
      <w:proofErr w:type="spellEnd"/>
      <w:r w:rsidR="000F1E66">
        <w:t xml:space="preserve">, </w:t>
      </w:r>
      <w:proofErr w:type="spellStart"/>
      <w:r w:rsidR="000F1E66">
        <w:t>гісторыка</w:t>
      </w:r>
      <w:r w:rsidR="00B65746">
        <w:t>-</w:t>
      </w:r>
      <w:r w:rsidR="000F1E66">
        <w:t>параўнальны</w:t>
      </w:r>
      <w:proofErr w:type="spellEnd"/>
      <w:r w:rsidR="000F1E66">
        <w:t xml:space="preserve">, </w:t>
      </w:r>
      <w:proofErr w:type="spellStart"/>
      <w:r w:rsidR="000F1E66">
        <w:t>гісторыка-сістэмны</w:t>
      </w:r>
      <w:proofErr w:type="spellEnd"/>
      <w:r w:rsidR="000F1E66">
        <w:t xml:space="preserve">, </w:t>
      </w:r>
      <w:proofErr w:type="spellStart"/>
      <w:r w:rsidR="000F1E66">
        <w:t>метад</w:t>
      </w:r>
      <w:proofErr w:type="spellEnd"/>
      <w:r w:rsidR="000F1E66">
        <w:t xml:space="preserve"> </w:t>
      </w:r>
      <w:proofErr w:type="spellStart"/>
      <w:r w:rsidR="000F1E66">
        <w:t>перыядызацыі</w:t>
      </w:r>
      <w:proofErr w:type="spellEnd"/>
      <w:r w:rsidR="000F1E66">
        <w:t>).</w:t>
      </w:r>
    </w:p>
    <w:p w14:paraId="5F3EEF89" w14:textId="412BE010" w:rsidR="00993F13" w:rsidRPr="00182236" w:rsidRDefault="00993F13" w:rsidP="00442E94">
      <w:pPr>
        <w:pStyle w:val="a"/>
        <w:spacing w:line="360" w:lineRule="exact"/>
        <w:rPr>
          <w:rFonts w:cs="Times New Roman"/>
          <w:i/>
          <w:iCs/>
          <w:color w:val="auto"/>
        </w:rPr>
      </w:pPr>
      <w:r>
        <w:rPr>
          <w:rFonts w:cs="Times New Roman"/>
          <w:color w:val="auto"/>
        </w:rPr>
        <w:tab/>
      </w:r>
      <w:r w:rsidRPr="00182236">
        <w:rPr>
          <w:rFonts w:cs="Times New Roman"/>
          <w:i/>
          <w:iCs/>
          <w:color w:val="auto"/>
        </w:rPr>
        <w:t xml:space="preserve">Атрыманыя вынікі дыпломнай працы і іх навізна. </w:t>
      </w:r>
      <w:bookmarkStart w:id="2" w:name="_Hlk39005104"/>
      <w:proofErr w:type="spellStart"/>
      <w:r w:rsidR="00B65746">
        <w:t>Праца</w:t>
      </w:r>
      <w:proofErr w:type="spellEnd"/>
      <w:r w:rsidR="00B65746">
        <w:t xml:space="preserve"> </w:t>
      </w:r>
      <w:proofErr w:type="spellStart"/>
      <w:r w:rsidR="00B65746">
        <w:t>з’яўляецца</w:t>
      </w:r>
      <w:proofErr w:type="spellEnd"/>
      <w:r w:rsidR="00B65746">
        <w:t xml:space="preserve"> </w:t>
      </w:r>
      <w:proofErr w:type="spellStart"/>
      <w:r w:rsidR="00B65746">
        <w:t>адной</w:t>
      </w:r>
      <w:proofErr w:type="spellEnd"/>
      <w:r w:rsidR="00B65746">
        <w:t xml:space="preserve"> з </w:t>
      </w:r>
      <w:proofErr w:type="spellStart"/>
      <w:r w:rsidR="00B65746">
        <w:t>першых</w:t>
      </w:r>
      <w:proofErr w:type="spellEnd"/>
      <w:r w:rsidR="00B65746">
        <w:t xml:space="preserve"> у </w:t>
      </w:r>
      <w:proofErr w:type="spellStart"/>
      <w:r w:rsidR="00B65746">
        <w:t>беларускай</w:t>
      </w:r>
      <w:proofErr w:type="spellEnd"/>
      <w:r w:rsidR="00B65746">
        <w:t xml:space="preserve"> </w:t>
      </w:r>
      <w:proofErr w:type="spellStart"/>
      <w:r w:rsidR="00B65746">
        <w:t>гістарыяграфіі</w:t>
      </w:r>
      <w:proofErr w:type="spellEnd"/>
      <w:r w:rsidR="00B65746">
        <w:t xml:space="preserve"> </w:t>
      </w:r>
      <w:proofErr w:type="spellStart"/>
      <w:r w:rsidR="00B65746">
        <w:t>спроб</w:t>
      </w:r>
      <w:proofErr w:type="spellEnd"/>
      <w:r w:rsidR="00B65746">
        <w:t xml:space="preserve"> </w:t>
      </w:r>
      <w:proofErr w:type="spellStart"/>
      <w:r w:rsidR="00B65746">
        <w:t>даследавання</w:t>
      </w:r>
      <w:proofErr w:type="spellEnd"/>
      <w:r w:rsidR="00B65746">
        <w:t xml:space="preserve"> </w:t>
      </w:r>
      <w:proofErr w:type="spellStart"/>
      <w:r w:rsidR="00B65746">
        <w:t>знешняй</w:t>
      </w:r>
      <w:proofErr w:type="spellEnd"/>
      <w:r w:rsidR="00B65746">
        <w:t xml:space="preserve"> </w:t>
      </w:r>
      <w:proofErr w:type="spellStart"/>
      <w:r w:rsidR="00B65746">
        <w:t>культурнай</w:t>
      </w:r>
      <w:proofErr w:type="spellEnd"/>
      <w:r w:rsidR="00B65746">
        <w:t xml:space="preserve"> </w:t>
      </w:r>
      <w:proofErr w:type="spellStart"/>
      <w:r w:rsidR="00B65746">
        <w:t>палітыкі</w:t>
      </w:r>
      <w:proofErr w:type="spellEnd"/>
      <w:r w:rsidR="00B65746">
        <w:t xml:space="preserve"> </w:t>
      </w:r>
      <w:proofErr w:type="spellStart"/>
      <w:r w:rsidR="00B65746">
        <w:t>Германіі</w:t>
      </w:r>
      <w:proofErr w:type="spellEnd"/>
      <w:r w:rsidR="00B65746">
        <w:t xml:space="preserve">. У </w:t>
      </w:r>
      <w:proofErr w:type="spellStart"/>
      <w:r w:rsidR="00B65746">
        <w:t>працы</w:t>
      </w:r>
      <w:proofErr w:type="spellEnd"/>
      <w:r w:rsidR="00B65746">
        <w:t xml:space="preserve"> </w:t>
      </w:r>
      <w:proofErr w:type="spellStart"/>
      <w:r w:rsidR="00B65746">
        <w:t>даталёва</w:t>
      </w:r>
      <w:proofErr w:type="spellEnd"/>
      <w:r w:rsidR="00B65746">
        <w:t xml:space="preserve"> </w:t>
      </w:r>
      <w:proofErr w:type="spellStart"/>
      <w:r w:rsidR="00B65746">
        <w:t>вывучаны</w:t>
      </w:r>
      <w:proofErr w:type="spellEnd"/>
      <w:r w:rsidR="00B65746">
        <w:t xml:space="preserve"> </w:t>
      </w:r>
      <w:proofErr w:type="spellStart"/>
      <w:r w:rsidR="00B65746">
        <w:t>інструменты</w:t>
      </w:r>
      <w:proofErr w:type="spellEnd"/>
      <w:r w:rsidR="00B65746">
        <w:t xml:space="preserve"> </w:t>
      </w:r>
      <w:proofErr w:type="spellStart"/>
      <w:r w:rsidR="00B65746">
        <w:t>знешняй</w:t>
      </w:r>
      <w:proofErr w:type="spellEnd"/>
      <w:r w:rsidR="00B65746">
        <w:t xml:space="preserve"> </w:t>
      </w:r>
      <w:proofErr w:type="spellStart"/>
      <w:r w:rsidR="00B65746">
        <w:t>культурнай</w:t>
      </w:r>
      <w:proofErr w:type="spellEnd"/>
      <w:r w:rsidR="00B65746">
        <w:t xml:space="preserve"> </w:t>
      </w:r>
      <w:proofErr w:type="spellStart"/>
      <w:r w:rsidR="00B65746">
        <w:t>палітыкі</w:t>
      </w:r>
      <w:proofErr w:type="spellEnd"/>
      <w:r w:rsidR="00B65746">
        <w:t xml:space="preserve"> </w:t>
      </w:r>
      <w:proofErr w:type="spellStart"/>
      <w:r w:rsidR="00B65746">
        <w:t>Германіі</w:t>
      </w:r>
      <w:proofErr w:type="spellEnd"/>
      <w:r w:rsidR="00B65746">
        <w:t xml:space="preserve">, </w:t>
      </w:r>
      <w:proofErr w:type="spellStart"/>
      <w:r w:rsidR="00B65746">
        <w:t>пераважнасці</w:t>
      </w:r>
      <w:proofErr w:type="spellEnd"/>
      <w:r w:rsidR="00B65746">
        <w:t xml:space="preserve"> і </w:t>
      </w:r>
      <w:proofErr w:type="spellStart"/>
      <w:r w:rsidR="00B65746">
        <w:t>недахопы</w:t>
      </w:r>
      <w:proofErr w:type="spellEnd"/>
      <w:r w:rsidR="00B65746">
        <w:t xml:space="preserve"> </w:t>
      </w:r>
      <w:proofErr w:type="spellStart"/>
      <w:r w:rsidR="00B65746">
        <w:t>мадэлі</w:t>
      </w:r>
      <w:proofErr w:type="spellEnd"/>
      <w:r w:rsidR="00B65746">
        <w:t xml:space="preserve"> </w:t>
      </w:r>
      <w:proofErr w:type="spellStart"/>
      <w:r w:rsidR="00B65746">
        <w:t>знешняй</w:t>
      </w:r>
      <w:proofErr w:type="spellEnd"/>
      <w:r w:rsidR="00B65746">
        <w:t xml:space="preserve"> </w:t>
      </w:r>
      <w:proofErr w:type="spellStart"/>
      <w:r w:rsidR="00B65746">
        <w:t>палітыкі</w:t>
      </w:r>
      <w:proofErr w:type="spellEnd"/>
      <w:r w:rsidR="00B65746">
        <w:t xml:space="preserve"> </w:t>
      </w:r>
      <w:proofErr w:type="spellStart"/>
      <w:r w:rsidR="00B65746">
        <w:t>Германіі</w:t>
      </w:r>
      <w:proofErr w:type="spellEnd"/>
      <w:r w:rsidR="00B65746">
        <w:t xml:space="preserve">, а </w:t>
      </w:r>
      <w:proofErr w:type="spellStart"/>
      <w:r w:rsidR="00B65746">
        <w:t>таксама</w:t>
      </w:r>
      <w:proofErr w:type="spellEnd"/>
      <w:r w:rsidR="00B65746">
        <w:t xml:space="preserve"> </w:t>
      </w:r>
      <w:proofErr w:type="spellStart"/>
      <w:r w:rsidR="00B65746">
        <w:t>прааналізаваны</w:t>
      </w:r>
      <w:proofErr w:type="spellEnd"/>
      <w:r w:rsidR="00B65746">
        <w:t xml:space="preserve"> </w:t>
      </w:r>
      <w:proofErr w:type="spellStart"/>
      <w:r w:rsidR="00B65746">
        <w:t>асаблівасці</w:t>
      </w:r>
      <w:proofErr w:type="spellEnd"/>
      <w:r w:rsidR="00B65746">
        <w:t xml:space="preserve"> культурная </w:t>
      </w:r>
      <w:proofErr w:type="spellStart"/>
      <w:r w:rsidR="00B65746">
        <w:t>ўзаемадзеяння</w:t>
      </w:r>
      <w:proofErr w:type="spellEnd"/>
      <w:r w:rsidR="00B65746">
        <w:t xml:space="preserve"> з </w:t>
      </w:r>
      <w:proofErr w:type="spellStart"/>
      <w:r w:rsidR="00B65746">
        <w:t>замежнымі</w:t>
      </w:r>
      <w:proofErr w:type="spellEnd"/>
      <w:r w:rsidR="00B65746">
        <w:t xml:space="preserve"> </w:t>
      </w:r>
      <w:proofErr w:type="spellStart"/>
      <w:r w:rsidR="00B65746">
        <w:t>краінамі</w:t>
      </w:r>
      <w:proofErr w:type="spellEnd"/>
      <w:r w:rsidR="00B65746">
        <w:t>.</w:t>
      </w:r>
    </w:p>
    <w:bookmarkEnd w:id="2"/>
    <w:p w14:paraId="0C7839C8" w14:textId="77777777" w:rsidR="00993F13" w:rsidRPr="00182236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182236">
        <w:rPr>
          <w:rFonts w:cs="Times New Roman"/>
          <w:i/>
          <w:iCs/>
          <w:color w:val="auto"/>
        </w:rPr>
        <w:t xml:space="preserve">Дакладнасць матэрыялаў і вынікаў дыпломнай працы. </w:t>
      </w:r>
      <w:r w:rsidRPr="00182236">
        <w:rPr>
          <w:rFonts w:cs="Times New Roman"/>
          <w:color w:val="auto"/>
        </w:rPr>
        <w:t>Выкарыстаныя матэрыялы і вынікі дыпломнай працы з'яўляюцца дакладнымі. Праца выканана самастойна.</w:t>
      </w:r>
    </w:p>
    <w:p w14:paraId="7B4D6D6B" w14:textId="1F2B7D43" w:rsidR="00993F13" w:rsidRPr="003C5C6C" w:rsidRDefault="00993F13" w:rsidP="00442E94">
      <w:pPr>
        <w:pStyle w:val="a"/>
        <w:spacing w:line="360" w:lineRule="exact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182236">
        <w:rPr>
          <w:rFonts w:cs="Times New Roman"/>
          <w:i/>
          <w:iCs/>
          <w:color w:val="auto"/>
        </w:rPr>
        <w:t>Рэкамендацыі па выкарыстанні вынікаў працы</w:t>
      </w:r>
      <w:r w:rsidRPr="00182236">
        <w:rPr>
          <w:rFonts w:cs="Times New Roman"/>
          <w:color w:val="auto"/>
        </w:rPr>
        <w:t xml:space="preserve">. </w:t>
      </w:r>
      <w:proofErr w:type="spellStart"/>
      <w:r w:rsidR="00892A3B">
        <w:t>Вынікі</w:t>
      </w:r>
      <w:proofErr w:type="spellEnd"/>
      <w:r w:rsidR="00892A3B">
        <w:t xml:space="preserve"> </w:t>
      </w:r>
      <w:proofErr w:type="spellStart"/>
      <w:r w:rsidR="00892A3B">
        <w:t>працы</w:t>
      </w:r>
      <w:proofErr w:type="spellEnd"/>
      <w:r w:rsidR="00892A3B">
        <w:t xml:space="preserve"> </w:t>
      </w:r>
      <w:proofErr w:type="spellStart"/>
      <w:r w:rsidR="00892A3B">
        <w:t>могуць</w:t>
      </w:r>
      <w:proofErr w:type="spellEnd"/>
      <w:r w:rsidR="00892A3B">
        <w:t xml:space="preserve"> </w:t>
      </w:r>
      <w:proofErr w:type="spellStart"/>
      <w:r w:rsidR="00892A3B">
        <w:t>быць</w:t>
      </w:r>
      <w:proofErr w:type="spellEnd"/>
      <w:r w:rsidR="00892A3B">
        <w:t xml:space="preserve"> </w:t>
      </w:r>
      <w:proofErr w:type="spellStart"/>
      <w:r w:rsidR="00892A3B">
        <w:t>выкарыстаны</w:t>
      </w:r>
      <w:proofErr w:type="spellEnd"/>
      <w:r w:rsidR="00892A3B">
        <w:t xml:space="preserve"> для </w:t>
      </w:r>
      <w:proofErr w:type="spellStart"/>
      <w:r w:rsidR="00892A3B">
        <w:t>працягу</w:t>
      </w:r>
      <w:proofErr w:type="spellEnd"/>
      <w:r w:rsidR="00892A3B">
        <w:t xml:space="preserve"> </w:t>
      </w:r>
      <w:proofErr w:type="spellStart"/>
      <w:r w:rsidR="00892A3B">
        <w:t>даследавання</w:t>
      </w:r>
      <w:proofErr w:type="spellEnd"/>
      <w:r w:rsidR="00892A3B">
        <w:t xml:space="preserve"> </w:t>
      </w:r>
      <w:proofErr w:type="spellStart"/>
      <w:r w:rsidR="00892A3B">
        <w:t>знешняй</w:t>
      </w:r>
      <w:proofErr w:type="spellEnd"/>
      <w:r w:rsidR="00892A3B">
        <w:t xml:space="preserve"> </w:t>
      </w:r>
      <w:proofErr w:type="spellStart"/>
      <w:r w:rsidR="00892A3B">
        <w:t>культурнай</w:t>
      </w:r>
      <w:proofErr w:type="spellEnd"/>
      <w:r w:rsidR="00892A3B">
        <w:t xml:space="preserve"> </w:t>
      </w:r>
      <w:proofErr w:type="spellStart"/>
      <w:r w:rsidR="00892A3B">
        <w:t>палітыкі</w:t>
      </w:r>
      <w:proofErr w:type="spellEnd"/>
      <w:r w:rsidR="00892A3B">
        <w:t xml:space="preserve"> </w:t>
      </w:r>
      <w:proofErr w:type="spellStart"/>
      <w:r w:rsidR="00892A3B">
        <w:t>Германіі</w:t>
      </w:r>
      <w:proofErr w:type="spellEnd"/>
      <w:r w:rsidR="00892A3B">
        <w:t xml:space="preserve">, а </w:t>
      </w:r>
      <w:proofErr w:type="spellStart"/>
      <w:r w:rsidR="00892A3B">
        <w:t>таксама</w:t>
      </w:r>
      <w:proofErr w:type="spellEnd"/>
      <w:r w:rsidR="00892A3B">
        <w:t xml:space="preserve"> </w:t>
      </w:r>
      <w:proofErr w:type="spellStart"/>
      <w:r w:rsidR="00892A3B">
        <w:t>пры</w:t>
      </w:r>
      <w:proofErr w:type="spellEnd"/>
      <w:r w:rsidR="00892A3B">
        <w:t xml:space="preserve"> </w:t>
      </w:r>
      <w:proofErr w:type="spellStart"/>
      <w:r w:rsidR="00892A3B">
        <w:t>напісанні</w:t>
      </w:r>
      <w:proofErr w:type="spellEnd"/>
      <w:r w:rsidR="00892A3B">
        <w:t xml:space="preserve"> </w:t>
      </w:r>
      <w:proofErr w:type="spellStart"/>
      <w:r w:rsidR="00892A3B">
        <w:t>абагульняючых</w:t>
      </w:r>
      <w:proofErr w:type="spellEnd"/>
      <w:r w:rsidR="00892A3B">
        <w:t xml:space="preserve"> </w:t>
      </w:r>
      <w:proofErr w:type="spellStart"/>
      <w:r w:rsidR="00892A3B">
        <w:t>прац</w:t>
      </w:r>
      <w:proofErr w:type="spellEnd"/>
      <w:r w:rsidR="00892A3B">
        <w:t xml:space="preserve"> па </w:t>
      </w:r>
      <w:proofErr w:type="spellStart"/>
      <w:r w:rsidR="00892A3B">
        <w:t>знешнепалітычнай</w:t>
      </w:r>
      <w:proofErr w:type="spellEnd"/>
      <w:r w:rsidR="00892A3B">
        <w:t xml:space="preserve"> </w:t>
      </w:r>
      <w:proofErr w:type="spellStart"/>
      <w:r w:rsidR="00892A3B">
        <w:t>гісторыі</w:t>
      </w:r>
      <w:proofErr w:type="spellEnd"/>
      <w:r w:rsidR="00892A3B">
        <w:t xml:space="preserve"> ФРГ.</w:t>
      </w:r>
    </w:p>
    <w:bookmarkEnd w:id="1"/>
    <w:p w14:paraId="351D10E3" w14:textId="77777777" w:rsidR="006E4CA9" w:rsidRDefault="006E4CA9" w:rsidP="00442E94">
      <w:pPr>
        <w:pStyle w:val="a"/>
        <w:spacing w:line="360" w:lineRule="exact"/>
        <w:jc w:val="center"/>
        <w:rPr>
          <w:rFonts w:cs="Times New Roman"/>
          <w:b/>
          <w:bCs/>
          <w:color w:val="auto"/>
          <w:lang w:val="en-US"/>
        </w:rPr>
      </w:pPr>
    </w:p>
    <w:p w14:paraId="0966EFFE" w14:textId="77777777" w:rsidR="006E4CA9" w:rsidRDefault="006E4CA9" w:rsidP="00442E94">
      <w:pPr>
        <w:pStyle w:val="a"/>
        <w:spacing w:line="360" w:lineRule="exact"/>
        <w:jc w:val="center"/>
        <w:rPr>
          <w:rFonts w:cs="Times New Roman"/>
          <w:b/>
          <w:bCs/>
          <w:color w:val="auto"/>
          <w:lang w:val="en-US"/>
        </w:rPr>
      </w:pPr>
    </w:p>
    <w:p w14:paraId="38B3FFB2" w14:textId="77777777" w:rsidR="006E4CA9" w:rsidRDefault="006E4CA9" w:rsidP="00442E94">
      <w:pPr>
        <w:pStyle w:val="a"/>
        <w:spacing w:line="360" w:lineRule="exact"/>
        <w:jc w:val="center"/>
        <w:rPr>
          <w:rFonts w:cs="Times New Roman"/>
          <w:b/>
          <w:bCs/>
          <w:color w:val="auto"/>
          <w:lang w:val="en-US"/>
        </w:rPr>
      </w:pPr>
    </w:p>
    <w:p w14:paraId="7F9FCF69" w14:textId="77777777" w:rsidR="006E4CA9" w:rsidRDefault="006E4CA9" w:rsidP="00442E94">
      <w:pPr>
        <w:pStyle w:val="a"/>
        <w:spacing w:line="360" w:lineRule="exact"/>
        <w:jc w:val="center"/>
        <w:rPr>
          <w:rFonts w:cs="Times New Roman"/>
          <w:b/>
          <w:bCs/>
          <w:color w:val="auto"/>
          <w:lang w:val="en-US"/>
        </w:rPr>
      </w:pPr>
    </w:p>
    <w:p w14:paraId="61053FF6" w14:textId="30E4F771" w:rsidR="00C60CF5" w:rsidRDefault="003F299D" w:rsidP="00442E94">
      <w:pPr>
        <w:pStyle w:val="a"/>
        <w:spacing w:line="360" w:lineRule="exact"/>
        <w:jc w:val="center"/>
        <w:rPr>
          <w:rFonts w:cs="Times New Roman"/>
          <w:b/>
          <w:bCs/>
          <w:color w:val="auto"/>
          <w:lang w:val="en-US"/>
        </w:rPr>
      </w:pPr>
      <w:proofErr w:type="spellStart"/>
      <w:r w:rsidRPr="003F299D">
        <w:rPr>
          <w:rFonts w:cs="Times New Roman"/>
          <w:b/>
          <w:bCs/>
          <w:color w:val="auto"/>
          <w:lang w:val="en-US"/>
        </w:rPr>
        <w:lastRenderedPageBreak/>
        <w:t>Abstrakt</w:t>
      </w:r>
      <w:proofErr w:type="spellEnd"/>
    </w:p>
    <w:p w14:paraId="5AF56D1C" w14:textId="1467BAD1" w:rsidR="006E4CA9" w:rsidRDefault="006E4CA9" w:rsidP="00442E94">
      <w:pPr>
        <w:pStyle w:val="a"/>
        <w:spacing w:line="360" w:lineRule="exact"/>
        <w:jc w:val="center"/>
        <w:rPr>
          <w:rFonts w:cs="Times New Roman"/>
          <w:b/>
          <w:bCs/>
          <w:color w:val="auto"/>
          <w:lang w:val="en-US"/>
        </w:rPr>
      </w:pPr>
    </w:p>
    <w:p w14:paraId="6A76B020" w14:textId="77777777" w:rsidR="006E4CA9" w:rsidRDefault="006E4CA9" w:rsidP="00442E94">
      <w:pPr>
        <w:pStyle w:val="a"/>
        <w:spacing w:line="360" w:lineRule="exact"/>
        <w:jc w:val="center"/>
        <w:rPr>
          <w:rFonts w:cs="Times New Roman"/>
          <w:b/>
          <w:bCs/>
          <w:color w:val="auto"/>
          <w:lang w:val="en-US"/>
        </w:rPr>
      </w:pPr>
    </w:p>
    <w:p w14:paraId="668B569E" w14:textId="4D03AC47" w:rsidR="00993F13" w:rsidRPr="00E162F4" w:rsidRDefault="00993F13" w:rsidP="00442E94">
      <w:pPr>
        <w:pStyle w:val="a"/>
        <w:spacing w:before="240" w:line="360" w:lineRule="exact"/>
        <w:rPr>
          <w:rFonts w:cs="Times New Roman"/>
          <w:b/>
          <w:bCs/>
          <w:color w:val="auto"/>
          <w:lang w:val="en-US"/>
        </w:rPr>
      </w:pPr>
      <w:r w:rsidRPr="00E162F4">
        <w:rPr>
          <w:rFonts w:cs="Times New Roman"/>
          <w:b/>
          <w:bCs/>
          <w:color w:val="auto"/>
          <w:lang w:val="en-US"/>
        </w:rPr>
        <w:t xml:space="preserve">1. </w:t>
      </w:r>
      <w:proofErr w:type="spellStart"/>
      <w:r w:rsidR="00C60CF5" w:rsidRPr="00C60CF5">
        <w:rPr>
          <w:b/>
          <w:bCs/>
          <w:lang w:val="en-US"/>
        </w:rPr>
        <w:t>Struktur</w:t>
      </w:r>
      <w:proofErr w:type="spellEnd"/>
      <w:r w:rsidR="00C60CF5" w:rsidRPr="00C60CF5">
        <w:rPr>
          <w:b/>
          <w:bCs/>
          <w:lang w:val="en-US"/>
        </w:rPr>
        <w:t xml:space="preserve"> und </w:t>
      </w:r>
      <w:proofErr w:type="spellStart"/>
      <w:r w:rsidR="00C60CF5" w:rsidRPr="00C60CF5">
        <w:rPr>
          <w:b/>
          <w:bCs/>
          <w:lang w:val="en-US"/>
        </w:rPr>
        <w:t>Umfang</w:t>
      </w:r>
      <w:proofErr w:type="spellEnd"/>
      <w:r w:rsidR="00C60CF5" w:rsidRPr="00C60CF5">
        <w:rPr>
          <w:b/>
          <w:bCs/>
          <w:lang w:val="en-US"/>
        </w:rPr>
        <w:t xml:space="preserve"> der </w:t>
      </w:r>
      <w:proofErr w:type="spellStart"/>
      <w:r w:rsidR="00C60CF5" w:rsidRPr="00C60CF5">
        <w:rPr>
          <w:b/>
          <w:bCs/>
          <w:lang w:val="en-US"/>
        </w:rPr>
        <w:t>Forschung</w:t>
      </w:r>
      <w:proofErr w:type="spellEnd"/>
      <w:r w:rsidRPr="00C60CF5">
        <w:rPr>
          <w:rFonts w:cs="Times New Roman"/>
          <w:b/>
          <w:bCs/>
          <w:color w:val="auto"/>
          <w:lang w:val="en-US"/>
        </w:rPr>
        <w:t>.</w:t>
      </w:r>
    </w:p>
    <w:p w14:paraId="0A86CC96" w14:textId="12EDB7A1" w:rsidR="00993F13" w:rsidRPr="00D576F1" w:rsidRDefault="00993F13" w:rsidP="00442E94">
      <w:pPr>
        <w:pStyle w:val="a"/>
        <w:spacing w:line="360" w:lineRule="exact"/>
        <w:rPr>
          <w:rFonts w:cs="Times New Roman"/>
          <w:color w:val="auto"/>
          <w:lang w:val="en-US"/>
        </w:rPr>
      </w:pPr>
      <w:r>
        <w:rPr>
          <w:rFonts w:cs="Times New Roman"/>
          <w:color w:val="auto"/>
          <w:lang w:val="en-US"/>
        </w:rPr>
        <w:tab/>
      </w:r>
      <w:r w:rsidR="00D576F1" w:rsidRPr="00D576F1">
        <w:rPr>
          <w:lang w:val="en-US"/>
        </w:rPr>
        <w:t xml:space="preserve">Die </w:t>
      </w:r>
      <w:proofErr w:type="spellStart"/>
      <w:r w:rsidR="00D576F1" w:rsidRPr="00D576F1">
        <w:rPr>
          <w:lang w:val="en-US"/>
        </w:rPr>
        <w:t>Diplomarbeit</w:t>
      </w:r>
      <w:proofErr w:type="spellEnd"/>
      <w:r w:rsidR="00D576F1" w:rsidRPr="00D576F1">
        <w:rPr>
          <w:lang w:val="en-US"/>
        </w:rPr>
        <w:t xml:space="preserve"> </w:t>
      </w:r>
      <w:proofErr w:type="spellStart"/>
      <w:r w:rsidR="00D576F1" w:rsidRPr="00D576F1">
        <w:rPr>
          <w:lang w:val="en-US"/>
        </w:rPr>
        <w:t>besteht</w:t>
      </w:r>
      <w:proofErr w:type="spellEnd"/>
      <w:r w:rsidR="00D576F1" w:rsidRPr="00D576F1">
        <w:rPr>
          <w:lang w:val="en-US"/>
        </w:rPr>
        <w:t xml:space="preserve"> </w:t>
      </w:r>
      <w:proofErr w:type="spellStart"/>
      <w:r w:rsidR="00D576F1" w:rsidRPr="00D576F1">
        <w:rPr>
          <w:lang w:val="en-US"/>
        </w:rPr>
        <w:t>aus</w:t>
      </w:r>
      <w:proofErr w:type="spellEnd"/>
      <w:r w:rsidR="00D576F1" w:rsidRPr="00D576F1">
        <w:rPr>
          <w:lang w:val="en-US"/>
        </w:rPr>
        <w:t xml:space="preserve"> der Aufgabe auf die </w:t>
      </w:r>
      <w:proofErr w:type="spellStart"/>
      <w:r w:rsidR="00D576F1" w:rsidRPr="00D576F1">
        <w:rPr>
          <w:lang w:val="en-US"/>
        </w:rPr>
        <w:t>Diplomarbeit</w:t>
      </w:r>
      <w:proofErr w:type="spellEnd"/>
      <w:r w:rsidR="00D576F1" w:rsidRPr="00D576F1">
        <w:rPr>
          <w:lang w:val="en-US"/>
        </w:rPr>
        <w:t xml:space="preserve">, dem </w:t>
      </w:r>
      <w:proofErr w:type="spellStart"/>
      <w:r w:rsidR="00D576F1" w:rsidRPr="00D576F1">
        <w:rPr>
          <w:lang w:val="en-US"/>
        </w:rPr>
        <w:t>Inhalt</w:t>
      </w:r>
      <w:proofErr w:type="spellEnd"/>
      <w:r w:rsidR="00D576F1" w:rsidRPr="00D576F1">
        <w:rPr>
          <w:lang w:val="en-US"/>
        </w:rPr>
        <w:t xml:space="preserve">, dem </w:t>
      </w:r>
      <w:proofErr w:type="spellStart"/>
      <w:r w:rsidR="00D576F1" w:rsidRPr="00D576F1">
        <w:rPr>
          <w:lang w:val="en-US"/>
        </w:rPr>
        <w:t>Referat</w:t>
      </w:r>
      <w:proofErr w:type="spellEnd"/>
      <w:r w:rsidR="00D576F1" w:rsidRPr="00D576F1">
        <w:rPr>
          <w:lang w:val="en-US"/>
        </w:rPr>
        <w:t xml:space="preserve"> der </w:t>
      </w:r>
      <w:proofErr w:type="spellStart"/>
      <w:r w:rsidR="00D576F1" w:rsidRPr="00D576F1">
        <w:rPr>
          <w:lang w:val="en-US"/>
        </w:rPr>
        <w:t>Diplomarbeit</w:t>
      </w:r>
      <w:proofErr w:type="spellEnd"/>
      <w:r w:rsidR="00D576F1" w:rsidRPr="00D576F1">
        <w:rPr>
          <w:lang w:val="en-US"/>
        </w:rPr>
        <w:t xml:space="preserve">, dem </w:t>
      </w:r>
      <w:proofErr w:type="spellStart"/>
      <w:r w:rsidR="00D576F1" w:rsidRPr="00D576F1">
        <w:rPr>
          <w:lang w:val="en-US"/>
        </w:rPr>
        <w:t>Eingang</w:t>
      </w:r>
      <w:proofErr w:type="spellEnd"/>
      <w:r w:rsidR="00D576F1" w:rsidRPr="00D576F1">
        <w:rPr>
          <w:lang w:val="en-US"/>
        </w:rPr>
        <w:t xml:space="preserve">, </w:t>
      </w:r>
      <w:proofErr w:type="spellStart"/>
      <w:r w:rsidR="00D576F1">
        <w:rPr>
          <w:lang w:val="en-US"/>
        </w:rPr>
        <w:t>vier</w:t>
      </w:r>
      <w:proofErr w:type="spellEnd"/>
      <w:r w:rsidR="00D576F1" w:rsidRPr="00D576F1">
        <w:rPr>
          <w:lang w:val="en-US"/>
        </w:rPr>
        <w:t xml:space="preserve"> </w:t>
      </w:r>
      <w:proofErr w:type="spellStart"/>
      <w:r w:rsidR="00D576F1" w:rsidRPr="00D576F1">
        <w:rPr>
          <w:lang w:val="en-US"/>
        </w:rPr>
        <w:t>Kapitel</w:t>
      </w:r>
      <w:proofErr w:type="spellEnd"/>
      <w:r w:rsidR="00D576F1" w:rsidRPr="00D576F1">
        <w:rPr>
          <w:lang w:val="en-US"/>
        </w:rPr>
        <w:t xml:space="preserve">, der </w:t>
      </w:r>
      <w:proofErr w:type="spellStart"/>
      <w:r w:rsidR="00D576F1" w:rsidRPr="00D576F1">
        <w:rPr>
          <w:lang w:val="en-US"/>
        </w:rPr>
        <w:t>Schlussfolgerung</w:t>
      </w:r>
      <w:proofErr w:type="spellEnd"/>
      <w:r w:rsidR="00D576F1" w:rsidRPr="00D576F1">
        <w:rPr>
          <w:lang w:val="en-US"/>
        </w:rPr>
        <w:t xml:space="preserve">, der </w:t>
      </w:r>
      <w:proofErr w:type="spellStart"/>
      <w:r w:rsidR="00D576F1" w:rsidRPr="00D576F1">
        <w:rPr>
          <w:lang w:val="en-US"/>
        </w:rPr>
        <w:t>Literaturliste</w:t>
      </w:r>
      <w:proofErr w:type="spellEnd"/>
      <w:r w:rsidR="00D576F1" w:rsidRPr="00D576F1">
        <w:rPr>
          <w:lang w:val="en-US"/>
        </w:rPr>
        <w:t xml:space="preserve">. Der </w:t>
      </w:r>
      <w:proofErr w:type="spellStart"/>
      <w:r w:rsidR="00D576F1" w:rsidRPr="00D576F1">
        <w:rPr>
          <w:lang w:val="en-US"/>
        </w:rPr>
        <w:t>Gesamtbetrag</w:t>
      </w:r>
      <w:proofErr w:type="spellEnd"/>
      <w:r w:rsidR="00D576F1" w:rsidRPr="00D576F1">
        <w:rPr>
          <w:lang w:val="en-US"/>
        </w:rPr>
        <w:t xml:space="preserve"> der Arbeit </w:t>
      </w:r>
      <w:proofErr w:type="spellStart"/>
      <w:r w:rsidR="00D576F1" w:rsidRPr="00D576F1">
        <w:rPr>
          <w:lang w:val="en-US"/>
        </w:rPr>
        <w:t>bildet</w:t>
      </w:r>
      <w:proofErr w:type="spellEnd"/>
      <w:r w:rsidR="00D576F1" w:rsidRPr="00D576F1">
        <w:rPr>
          <w:lang w:val="en-US"/>
        </w:rPr>
        <w:t xml:space="preserve"> </w:t>
      </w:r>
      <w:r w:rsidR="00765D4A" w:rsidRPr="00C80D30">
        <w:rPr>
          <w:lang w:val="en-US"/>
        </w:rPr>
        <w:t>56</w:t>
      </w:r>
      <w:r w:rsidR="00D576F1" w:rsidRPr="00D576F1">
        <w:rPr>
          <w:lang w:val="en-US"/>
        </w:rPr>
        <w:t xml:space="preserve"> Seiten. Die </w:t>
      </w:r>
      <w:proofErr w:type="spellStart"/>
      <w:r w:rsidR="00D576F1" w:rsidRPr="00D576F1">
        <w:rPr>
          <w:lang w:val="en-US"/>
        </w:rPr>
        <w:t>Literaturliste</w:t>
      </w:r>
      <w:proofErr w:type="spellEnd"/>
      <w:r w:rsidR="00D576F1" w:rsidRPr="00D576F1">
        <w:rPr>
          <w:lang w:val="en-US"/>
        </w:rPr>
        <w:t xml:space="preserve"> </w:t>
      </w:r>
      <w:proofErr w:type="spellStart"/>
      <w:r w:rsidR="00D576F1" w:rsidRPr="00D576F1">
        <w:rPr>
          <w:lang w:val="en-US"/>
        </w:rPr>
        <w:t>nimmt</w:t>
      </w:r>
      <w:proofErr w:type="spellEnd"/>
      <w:r w:rsidR="00D576F1" w:rsidRPr="00D576F1">
        <w:rPr>
          <w:lang w:val="en-US"/>
        </w:rPr>
        <w:t xml:space="preserve"> </w:t>
      </w:r>
      <w:r w:rsidR="00C80D30" w:rsidRPr="00C80D30">
        <w:rPr>
          <w:lang w:val="en-US"/>
        </w:rPr>
        <w:t>6</w:t>
      </w:r>
      <w:r w:rsidR="00D576F1" w:rsidRPr="00D576F1">
        <w:rPr>
          <w:lang w:val="en-US"/>
        </w:rPr>
        <w:t xml:space="preserve"> Seiten und </w:t>
      </w:r>
      <w:proofErr w:type="spellStart"/>
      <w:r w:rsidR="00D576F1" w:rsidRPr="00D576F1">
        <w:rPr>
          <w:lang w:val="en-US"/>
        </w:rPr>
        <w:t>enth</w:t>
      </w:r>
      <w:proofErr w:type="spellEnd"/>
      <w:r w:rsidR="00D576F1">
        <w:t>ӓ</w:t>
      </w:r>
      <w:proofErr w:type="spellStart"/>
      <w:r w:rsidR="00D576F1" w:rsidRPr="00D576F1">
        <w:rPr>
          <w:lang w:val="en-US"/>
        </w:rPr>
        <w:t>lt</w:t>
      </w:r>
      <w:proofErr w:type="spellEnd"/>
      <w:r w:rsidR="00D576F1" w:rsidRPr="00D576F1">
        <w:rPr>
          <w:lang w:val="en-US"/>
        </w:rPr>
        <w:t xml:space="preserve"> </w:t>
      </w:r>
      <w:r w:rsidR="00C80D30" w:rsidRPr="00256EA7">
        <w:rPr>
          <w:lang w:val="en-US"/>
        </w:rPr>
        <w:t>66</w:t>
      </w:r>
      <w:r w:rsidR="00D576F1" w:rsidRPr="00D576F1">
        <w:rPr>
          <w:lang w:val="en-US"/>
        </w:rPr>
        <w:t xml:space="preserve"> </w:t>
      </w:r>
      <w:proofErr w:type="spellStart"/>
      <w:r w:rsidR="00D576F1" w:rsidRPr="00D576F1">
        <w:rPr>
          <w:lang w:val="en-US"/>
        </w:rPr>
        <w:t>Positionen</w:t>
      </w:r>
      <w:proofErr w:type="spellEnd"/>
      <w:r w:rsidR="00D576F1" w:rsidRPr="00D576F1">
        <w:rPr>
          <w:lang w:val="en-US"/>
        </w:rPr>
        <w:t>.</w:t>
      </w:r>
    </w:p>
    <w:p w14:paraId="70633A28" w14:textId="7F5DA99D" w:rsidR="00993F13" w:rsidRPr="00E162F4" w:rsidRDefault="00993F13" w:rsidP="00442E94">
      <w:pPr>
        <w:pStyle w:val="a"/>
        <w:spacing w:line="360" w:lineRule="exact"/>
        <w:rPr>
          <w:rFonts w:cs="Times New Roman"/>
          <w:b/>
          <w:bCs/>
          <w:color w:val="auto"/>
          <w:lang w:val="en-US"/>
        </w:rPr>
      </w:pPr>
      <w:r w:rsidRPr="00E162F4">
        <w:rPr>
          <w:rFonts w:cs="Times New Roman"/>
          <w:b/>
          <w:bCs/>
          <w:color w:val="auto"/>
          <w:lang w:val="en-US"/>
        </w:rPr>
        <w:t xml:space="preserve">2. </w:t>
      </w:r>
      <w:proofErr w:type="spellStart"/>
      <w:r w:rsidR="00C60CF5" w:rsidRPr="00D576F1">
        <w:rPr>
          <w:b/>
          <w:bCs/>
          <w:lang w:val="en-US"/>
        </w:rPr>
        <w:t>Schlagwortverzeichnis</w:t>
      </w:r>
      <w:proofErr w:type="spellEnd"/>
      <w:r w:rsidRPr="00E162F4">
        <w:rPr>
          <w:rFonts w:cs="Times New Roman"/>
          <w:b/>
          <w:bCs/>
          <w:color w:val="auto"/>
          <w:lang w:val="en-US"/>
        </w:rPr>
        <w:t>.</w:t>
      </w:r>
    </w:p>
    <w:p w14:paraId="29BAFC0E" w14:textId="791DBE18" w:rsidR="00993F13" w:rsidRPr="007C17F8" w:rsidRDefault="00993F13" w:rsidP="00442E94">
      <w:pPr>
        <w:pStyle w:val="a"/>
        <w:spacing w:line="360" w:lineRule="exact"/>
        <w:rPr>
          <w:rFonts w:cs="Times New Roman"/>
          <w:color w:val="auto"/>
          <w:lang w:val="en-US"/>
        </w:rPr>
      </w:pPr>
      <w:r w:rsidRPr="00E162F4">
        <w:rPr>
          <w:rFonts w:cs="Times New Roman"/>
          <w:color w:val="auto"/>
          <w:lang w:val="en-US"/>
        </w:rPr>
        <w:tab/>
      </w:r>
      <w:r w:rsidR="00D576F1" w:rsidRPr="00D576F1">
        <w:rPr>
          <w:lang w:val="en-US"/>
        </w:rPr>
        <w:t>DEUTSCHLAND, AU</w:t>
      </w:r>
      <w:r w:rsidR="00D576F1">
        <w:t>β</w:t>
      </w:r>
      <w:r w:rsidR="00D576F1" w:rsidRPr="00D576F1">
        <w:rPr>
          <w:lang w:val="en-US"/>
        </w:rPr>
        <w:t>EN</w:t>
      </w:r>
      <w:r w:rsidR="00193463">
        <w:rPr>
          <w:lang w:val="en-US"/>
        </w:rPr>
        <w:t>KULTUR</w:t>
      </w:r>
      <w:r w:rsidR="00D576F1" w:rsidRPr="00D576F1">
        <w:rPr>
          <w:lang w:val="en-US"/>
        </w:rPr>
        <w:t>POLITIK, AUSWÄRTIGES AMT, KULTURDIALOG, MITTLERORGANISATIONEN, NRO, DEUTSCHE SPRACHE, BELARUS, INTERNATIONALER AUSTAUSCH</w:t>
      </w:r>
      <w:r w:rsidRPr="007C17F8">
        <w:rPr>
          <w:rFonts w:cs="Times New Roman"/>
          <w:color w:val="auto"/>
          <w:lang w:val="en-US"/>
        </w:rPr>
        <w:t>.</w:t>
      </w:r>
    </w:p>
    <w:p w14:paraId="056471BE" w14:textId="5EEBA281" w:rsidR="00993F13" w:rsidRDefault="00D576F1" w:rsidP="00442E94">
      <w:pPr>
        <w:pStyle w:val="a"/>
        <w:numPr>
          <w:ilvl w:val="0"/>
          <w:numId w:val="22"/>
        </w:numPr>
        <w:spacing w:line="360" w:lineRule="exact"/>
        <w:rPr>
          <w:rFonts w:cs="Times New Roman"/>
          <w:b/>
          <w:bCs/>
          <w:color w:val="auto"/>
        </w:rPr>
      </w:pPr>
      <w:proofErr w:type="spellStart"/>
      <w:r w:rsidRPr="00D576F1">
        <w:rPr>
          <w:b/>
          <w:bCs/>
        </w:rPr>
        <w:t>Referastext</w:t>
      </w:r>
      <w:proofErr w:type="spellEnd"/>
      <w:r w:rsidR="00993F13" w:rsidRPr="00E162F4">
        <w:rPr>
          <w:rFonts w:cs="Times New Roman"/>
          <w:b/>
          <w:bCs/>
          <w:color w:val="auto"/>
        </w:rPr>
        <w:t>.</w:t>
      </w:r>
    </w:p>
    <w:p w14:paraId="796C3287" w14:textId="6194AA22" w:rsidR="00993F13" w:rsidRPr="007C17F8" w:rsidRDefault="00993F13" w:rsidP="00442E94">
      <w:pPr>
        <w:pStyle w:val="a"/>
        <w:spacing w:line="360" w:lineRule="exact"/>
        <w:rPr>
          <w:lang w:val="en-US"/>
        </w:rPr>
      </w:pPr>
      <w:r>
        <w:rPr>
          <w:rFonts w:cs="Times New Roman"/>
          <w:color w:val="auto"/>
          <w:lang w:val="en-US"/>
        </w:rPr>
        <w:tab/>
      </w:r>
      <w:r w:rsidR="008D10C7" w:rsidRPr="008D10C7">
        <w:rPr>
          <w:i/>
          <w:iCs/>
          <w:lang w:val="en-US"/>
        </w:rPr>
        <w:t xml:space="preserve">Das </w:t>
      </w:r>
      <w:proofErr w:type="spellStart"/>
      <w:r w:rsidR="008D10C7" w:rsidRPr="008D10C7">
        <w:rPr>
          <w:i/>
          <w:iCs/>
          <w:lang w:val="en-US"/>
        </w:rPr>
        <w:t>Objekt</w:t>
      </w:r>
      <w:proofErr w:type="spellEnd"/>
      <w:r w:rsidR="008D10C7" w:rsidRPr="008D10C7">
        <w:rPr>
          <w:i/>
          <w:iCs/>
          <w:lang w:val="en-US"/>
        </w:rPr>
        <w:t xml:space="preserve"> der </w:t>
      </w:r>
      <w:proofErr w:type="spellStart"/>
      <w:r w:rsidR="008D10C7" w:rsidRPr="008D10C7">
        <w:rPr>
          <w:i/>
          <w:iCs/>
          <w:lang w:val="en-US"/>
        </w:rPr>
        <w:t>Forschun</w:t>
      </w:r>
      <w:r w:rsidR="008D10C7" w:rsidRPr="008D10C7">
        <w:rPr>
          <w:rFonts w:cs="Times New Roman"/>
          <w:i/>
          <w:iCs/>
          <w:color w:val="auto"/>
          <w:lang w:val="en-US"/>
        </w:rPr>
        <w:t>g</w:t>
      </w:r>
      <w:proofErr w:type="spellEnd"/>
      <w:r w:rsidR="008D10C7">
        <w:rPr>
          <w:rFonts w:cs="Times New Roman"/>
          <w:color w:val="auto"/>
          <w:lang w:val="en-US"/>
        </w:rPr>
        <w:t xml:space="preserve"> </w:t>
      </w:r>
      <w:r w:rsidRPr="007C17F8">
        <w:rPr>
          <w:rFonts w:cs="Times New Roman"/>
          <w:color w:val="auto"/>
          <w:lang w:val="en-US"/>
        </w:rPr>
        <w:t xml:space="preserve">– </w:t>
      </w:r>
      <w:r w:rsidR="008D10C7" w:rsidRPr="00B94D16">
        <w:rPr>
          <w:lang w:val="en-US"/>
        </w:rPr>
        <w:t>Au</w:t>
      </w:r>
      <w:r w:rsidR="008D10C7">
        <w:t>β</w:t>
      </w:r>
      <w:proofErr w:type="spellStart"/>
      <w:r w:rsidR="008D10C7" w:rsidRPr="00B94D16">
        <w:rPr>
          <w:lang w:val="en-US"/>
        </w:rPr>
        <w:t>enpolitik</w:t>
      </w:r>
      <w:proofErr w:type="spellEnd"/>
      <w:r w:rsidR="008D10C7" w:rsidRPr="00B94D16">
        <w:rPr>
          <w:lang w:val="en-US"/>
        </w:rPr>
        <w:t xml:space="preserve"> der </w:t>
      </w:r>
      <w:proofErr w:type="spellStart"/>
      <w:r w:rsidR="008D10C7" w:rsidRPr="00B94D16">
        <w:rPr>
          <w:lang w:val="en-US"/>
        </w:rPr>
        <w:t>Bundesrepublik</w:t>
      </w:r>
      <w:proofErr w:type="spellEnd"/>
      <w:r w:rsidR="008D10C7" w:rsidRPr="00B94D16">
        <w:rPr>
          <w:lang w:val="en-US"/>
        </w:rPr>
        <w:t xml:space="preserve"> Deutschland</w:t>
      </w:r>
      <w:r>
        <w:rPr>
          <w:rFonts w:cs="Times New Roman"/>
          <w:color w:val="auto"/>
          <w:lang w:val="en-US"/>
        </w:rPr>
        <w:t>.</w:t>
      </w:r>
    </w:p>
    <w:p w14:paraId="46DB6133" w14:textId="6216A335" w:rsidR="00993F13" w:rsidRPr="008E774F" w:rsidRDefault="00993F13" w:rsidP="00442E94">
      <w:pPr>
        <w:pStyle w:val="a"/>
        <w:spacing w:line="360" w:lineRule="exact"/>
        <w:rPr>
          <w:rFonts w:cs="Times New Roman"/>
          <w:color w:val="auto"/>
          <w:lang w:val="en-US"/>
        </w:rPr>
      </w:pPr>
      <w:r w:rsidRPr="007C17F8">
        <w:rPr>
          <w:rFonts w:cs="Times New Roman"/>
          <w:color w:val="auto"/>
          <w:lang w:val="en-US"/>
        </w:rPr>
        <w:tab/>
      </w:r>
      <w:r w:rsidR="00B94D16" w:rsidRPr="00094146">
        <w:rPr>
          <w:i/>
          <w:iCs/>
          <w:lang w:val="en-US"/>
        </w:rPr>
        <w:t xml:space="preserve">Der </w:t>
      </w:r>
      <w:proofErr w:type="spellStart"/>
      <w:r w:rsidR="00B94D16" w:rsidRPr="00094146">
        <w:rPr>
          <w:i/>
          <w:iCs/>
          <w:lang w:val="en-US"/>
        </w:rPr>
        <w:t>Gegenstand</w:t>
      </w:r>
      <w:proofErr w:type="spellEnd"/>
      <w:r w:rsidR="00B94D16" w:rsidRPr="00094146">
        <w:rPr>
          <w:i/>
          <w:iCs/>
          <w:lang w:val="en-US"/>
        </w:rPr>
        <w:t xml:space="preserve"> der </w:t>
      </w:r>
      <w:proofErr w:type="spellStart"/>
      <w:r w:rsidR="00B94D16" w:rsidRPr="00094146">
        <w:rPr>
          <w:i/>
          <w:iCs/>
          <w:lang w:val="en-US"/>
        </w:rPr>
        <w:t>Forschung</w:t>
      </w:r>
      <w:proofErr w:type="spellEnd"/>
      <w:r w:rsidR="00B94D16" w:rsidRPr="007C17F8">
        <w:rPr>
          <w:rFonts w:cs="Times New Roman"/>
          <w:color w:val="auto"/>
          <w:lang w:val="en-US"/>
        </w:rPr>
        <w:t xml:space="preserve"> </w:t>
      </w:r>
      <w:r w:rsidRPr="007C17F8">
        <w:rPr>
          <w:rFonts w:cs="Times New Roman"/>
          <w:color w:val="auto"/>
          <w:lang w:val="en-US"/>
        </w:rPr>
        <w:t xml:space="preserve">– </w:t>
      </w:r>
      <w:proofErr w:type="spellStart"/>
      <w:r w:rsidR="00B94D16" w:rsidRPr="00B94D16">
        <w:rPr>
          <w:lang w:val="en-US"/>
        </w:rPr>
        <w:t>kultureller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Aspekt</w:t>
      </w:r>
      <w:proofErr w:type="spellEnd"/>
      <w:r w:rsidR="00B94D16" w:rsidRPr="00B94D16">
        <w:rPr>
          <w:lang w:val="en-US"/>
        </w:rPr>
        <w:t xml:space="preserve"> der Au</w:t>
      </w:r>
      <w:r w:rsidR="00B94D16">
        <w:t>β</w:t>
      </w:r>
      <w:proofErr w:type="spellStart"/>
      <w:r w:rsidR="00B94D16" w:rsidRPr="00B94D16">
        <w:rPr>
          <w:lang w:val="en-US"/>
        </w:rPr>
        <w:t>enpolitik</w:t>
      </w:r>
      <w:proofErr w:type="spellEnd"/>
      <w:r w:rsidR="00B94D16" w:rsidRPr="00B94D16">
        <w:rPr>
          <w:lang w:val="en-US"/>
        </w:rPr>
        <w:t xml:space="preserve"> der </w:t>
      </w:r>
      <w:proofErr w:type="spellStart"/>
      <w:r w:rsidR="00B94D16" w:rsidRPr="00B94D16">
        <w:rPr>
          <w:lang w:val="en-US"/>
        </w:rPr>
        <w:t>Bundesrepublik</w:t>
      </w:r>
      <w:proofErr w:type="spellEnd"/>
      <w:r w:rsidR="00B94D16" w:rsidRPr="00B94D16">
        <w:rPr>
          <w:lang w:val="en-US"/>
        </w:rPr>
        <w:t xml:space="preserve"> Deutschland</w:t>
      </w:r>
      <w:r w:rsidRPr="008E774F">
        <w:rPr>
          <w:rFonts w:cs="Times New Roman"/>
          <w:color w:val="auto"/>
          <w:lang w:val="en-US"/>
        </w:rPr>
        <w:t>.</w:t>
      </w:r>
    </w:p>
    <w:p w14:paraId="692CBA9D" w14:textId="3C270C91" w:rsidR="00993F13" w:rsidRPr="00B94D16" w:rsidRDefault="00993F13" w:rsidP="00442E94">
      <w:pPr>
        <w:pStyle w:val="a"/>
        <w:spacing w:line="360" w:lineRule="exact"/>
        <w:rPr>
          <w:rFonts w:cs="Times New Roman"/>
          <w:color w:val="auto"/>
          <w:lang w:val="en-US"/>
        </w:rPr>
      </w:pPr>
      <w:r w:rsidRPr="007C17F8">
        <w:rPr>
          <w:rFonts w:cs="Times New Roman"/>
          <w:color w:val="auto"/>
          <w:lang w:val="en-US"/>
        </w:rPr>
        <w:tab/>
      </w:r>
      <w:r w:rsidR="00B94D16" w:rsidRPr="00094146">
        <w:rPr>
          <w:i/>
          <w:iCs/>
          <w:lang w:val="en-US"/>
        </w:rPr>
        <w:t xml:space="preserve">Das </w:t>
      </w:r>
      <w:proofErr w:type="spellStart"/>
      <w:r w:rsidR="00B94D16" w:rsidRPr="00094146">
        <w:rPr>
          <w:i/>
          <w:iCs/>
          <w:lang w:val="en-US"/>
        </w:rPr>
        <w:t>Ziel</w:t>
      </w:r>
      <w:proofErr w:type="spellEnd"/>
      <w:r w:rsidR="00B94D16" w:rsidRPr="00094146">
        <w:rPr>
          <w:i/>
          <w:iCs/>
          <w:lang w:val="en-US"/>
        </w:rPr>
        <w:t xml:space="preserve"> der </w:t>
      </w:r>
      <w:proofErr w:type="spellStart"/>
      <w:r w:rsidR="00B94D16" w:rsidRPr="00094146">
        <w:rPr>
          <w:i/>
          <w:iCs/>
          <w:lang w:val="en-US"/>
        </w:rPr>
        <w:t>Forschung</w:t>
      </w:r>
      <w:proofErr w:type="spellEnd"/>
      <w:r w:rsidR="00B94D16" w:rsidRPr="00094146">
        <w:rPr>
          <w:rFonts w:cs="Times New Roman"/>
          <w:i/>
          <w:iCs/>
          <w:color w:val="auto"/>
          <w:lang w:val="en-US"/>
        </w:rPr>
        <w:t xml:space="preserve"> </w:t>
      </w:r>
      <w:r w:rsidRPr="007C17F8">
        <w:rPr>
          <w:rFonts w:cs="Times New Roman"/>
          <w:color w:val="auto"/>
          <w:lang w:val="en-US"/>
        </w:rPr>
        <w:t xml:space="preserve">– </w:t>
      </w:r>
      <w:proofErr w:type="spellStart"/>
      <w:r w:rsidR="00B94D16" w:rsidRPr="00B94D16">
        <w:rPr>
          <w:lang w:val="en-US"/>
        </w:rPr>
        <w:t>Analyse</w:t>
      </w:r>
      <w:proofErr w:type="spellEnd"/>
      <w:r w:rsidR="00B94D16" w:rsidRPr="00B94D16">
        <w:rPr>
          <w:lang w:val="en-US"/>
        </w:rPr>
        <w:t xml:space="preserve"> der </w:t>
      </w:r>
      <w:proofErr w:type="spellStart"/>
      <w:r w:rsidR="00B94D16" w:rsidRPr="00B94D16">
        <w:rPr>
          <w:lang w:val="en-US"/>
        </w:rPr>
        <w:t>auswärtigen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Kulturpolitik</w:t>
      </w:r>
      <w:proofErr w:type="spellEnd"/>
      <w:r w:rsidR="00B94D16" w:rsidRPr="00B94D16">
        <w:rPr>
          <w:lang w:val="en-US"/>
        </w:rPr>
        <w:t xml:space="preserve"> in Deutschland</w:t>
      </w:r>
      <w:r w:rsidR="00B94D16">
        <w:rPr>
          <w:lang w:val="en-US"/>
        </w:rPr>
        <w:t>.</w:t>
      </w:r>
    </w:p>
    <w:p w14:paraId="7400181C" w14:textId="24C8F915" w:rsidR="00993F13" w:rsidRPr="00C162CC" w:rsidRDefault="00993F13" w:rsidP="00442E94">
      <w:pPr>
        <w:pStyle w:val="a"/>
        <w:spacing w:line="360" w:lineRule="exact"/>
        <w:rPr>
          <w:rFonts w:cs="Times New Roman"/>
          <w:color w:val="auto"/>
          <w:lang w:val="en-US"/>
        </w:rPr>
      </w:pPr>
      <w:r w:rsidRPr="009D52E9">
        <w:rPr>
          <w:rFonts w:cs="Times New Roman"/>
          <w:color w:val="auto"/>
          <w:lang w:val="en-US"/>
        </w:rPr>
        <w:tab/>
      </w:r>
      <w:r w:rsidR="00B94D16" w:rsidRPr="00094146">
        <w:rPr>
          <w:i/>
          <w:iCs/>
          <w:lang w:val="en-US"/>
        </w:rPr>
        <w:t xml:space="preserve">Die </w:t>
      </w:r>
      <w:proofErr w:type="spellStart"/>
      <w:r w:rsidR="00B94D16" w:rsidRPr="00094146">
        <w:rPr>
          <w:i/>
          <w:iCs/>
          <w:lang w:val="en-US"/>
        </w:rPr>
        <w:t>Methoden</w:t>
      </w:r>
      <w:proofErr w:type="spellEnd"/>
      <w:r w:rsidR="00B94D16" w:rsidRPr="00094146">
        <w:rPr>
          <w:i/>
          <w:iCs/>
          <w:lang w:val="en-US"/>
        </w:rPr>
        <w:t xml:space="preserve"> der </w:t>
      </w:r>
      <w:proofErr w:type="spellStart"/>
      <w:r w:rsidR="00B94D16" w:rsidRPr="00094146">
        <w:rPr>
          <w:i/>
          <w:iCs/>
          <w:lang w:val="en-US"/>
        </w:rPr>
        <w:t>Forschung</w:t>
      </w:r>
      <w:proofErr w:type="spellEnd"/>
      <w:r w:rsidRPr="00094146">
        <w:rPr>
          <w:rFonts w:cs="Times New Roman"/>
          <w:i/>
          <w:iCs/>
          <w:color w:val="auto"/>
          <w:lang w:val="en-US"/>
        </w:rPr>
        <w:t>.</w:t>
      </w:r>
      <w:r w:rsidRPr="009D52E9">
        <w:rPr>
          <w:rFonts w:cs="Times New Roman"/>
          <w:color w:val="auto"/>
          <w:lang w:val="en-US"/>
        </w:rPr>
        <w:t xml:space="preserve"> </w:t>
      </w:r>
      <w:r w:rsidR="00B94D16" w:rsidRPr="00B94D16">
        <w:rPr>
          <w:lang w:val="en-US"/>
        </w:rPr>
        <w:t xml:space="preserve">In der Arbeit </w:t>
      </w:r>
      <w:proofErr w:type="spellStart"/>
      <w:r w:rsidR="00B94D16" w:rsidRPr="00B94D16">
        <w:rPr>
          <w:lang w:val="en-US"/>
        </w:rPr>
        <w:t>sind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gesamtwissenschaflichen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Methoden</w:t>
      </w:r>
      <w:proofErr w:type="spellEnd"/>
      <w:r w:rsidR="00B94D16" w:rsidRPr="00B94D16">
        <w:rPr>
          <w:lang w:val="en-US"/>
        </w:rPr>
        <w:t xml:space="preserve"> (</w:t>
      </w:r>
      <w:proofErr w:type="spellStart"/>
      <w:r w:rsidR="00B94D16" w:rsidRPr="00B94D16">
        <w:rPr>
          <w:lang w:val="en-US"/>
        </w:rPr>
        <w:t>historische</w:t>
      </w:r>
      <w:proofErr w:type="spellEnd"/>
      <w:r w:rsidR="00B94D16" w:rsidRPr="00B94D16">
        <w:rPr>
          <w:lang w:val="en-US"/>
        </w:rPr>
        <w:t xml:space="preserve">, </w:t>
      </w:r>
      <w:proofErr w:type="spellStart"/>
      <w:r w:rsidR="00B94D16" w:rsidRPr="00B94D16">
        <w:rPr>
          <w:lang w:val="en-US"/>
        </w:rPr>
        <w:t>logische</w:t>
      </w:r>
      <w:proofErr w:type="spellEnd"/>
      <w:r w:rsidR="00B94D16" w:rsidRPr="00B94D16">
        <w:rPr>
          <w:lang w:val="en-US"/>
        </w:rPr>
        <w:t xml:space="preserve">, </w:t>
      </w:r>
      <w:proofErr w:type="spellStart"/>
      <w:r w:rsidR="00B94D16" w:rsidRPr="00B94D16">
        <w:rPr>
          <w:lang w:val="en-US"/>
        </w:rPr>
        <w:t>Aufsteigen</w:t>
      </w:r>
      <w:proofErr w:type="spellEnd"/>
      <w:r w:rsidR="00B94D16" w:rsidRPr="00B94D16">
        <w:rPr>
          <w:lang w:val="en-US"/>
        </w:rPr>
        <w:t xml:space="preserve"> von </w:t>
      </w:r>
      <w:proofErr w:type="spellStart"/>
      <w:r w:rsidR="00B94D16" w:rsidRPr="00B94D16">
        <w:rPr>
          <w:lang w:val="en-US"/>
        </w:rPr>
        <w:t>Abstrakten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zum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Konkreten</w:t>
      </w:r>
      <w:proofErr w:type="spellEnd"/>
      <w:r w:rsidR="00B94D16" w:rsidRPr="00B94D16">
        <w:rPr>
          <w:lang w:val="en-US"/>
        </w:rPr>
        <w:t xml:space="preserve"> und von </w:t>
      </w:r>
      <w:proofErr w:type="spellStart"/>
      <w:r w:rsidR="00B94D16" w:rsidRPr="00B94D16">
        <w:rPr>
          <w:lang w:val="en-US"/>
        </w:rPr>
        <w:t>Konkreten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zum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Abstrakten</w:t>
      </w:r>
      <w:proofErr w:type="spellEnd"/>
      <w:r w:rsidR="00B94D16" w:rsidRPr="00B94D16">
        <w:rPr>
          <w:lang w:val="en-US"/>
        </w:rPr>
        <w:t xml:space="preserve">), </w:t>
      </w:r>
      <w:proofErr w:type="spellStart"/>
      <w:r w:rsidR="00B94D16" w:rsidRPr="00B94D16">
        <w:rPr>
          <w:lang w:val="en-US"/>
        </w:rPr>
        <w:t>gesamtlogischen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Methoden</w:t>
      </w:r>
      <w:proofErr w:type="spellEnd"/>
      <w:r w:rsidR="00B94D16" w:rsidRPr="00B94D16">
        <w:rPr>
          <w:lang w:val="en-US"/>
        </w:rPr>
        <w:t xml:space="preserve"> (</w:t>
      </w:r>
      <w:proofErr w:type="spellStart"/>
      <w:r w:rsidR="00B94D16" w:rsidRPr="00B94D16">
        <w:rPr>
          <w:lang w:val="en-US"/>
        </w:rPr>
        <w:t>Analyse</w:t>
      </w:r>
      <w:proofErr w:type="spellEnd"/>
      <w:r w:rsidR="00B94D16" w:rsidRPr="00B94D16">
        <w:rPr>
          <w:lang w:val="en-US"/>
        </w:rPr>
        <w:t xml:space="preserve">, </w:t>
      </w:r>
      <w:proofErr w:type="spellStart"/>
      <w:r w:rsidR="00B94D16" w:rsidRPr="00B94D16">
        <w:rPr>
          <w:lang w:val="en-US"/>
        </w:rPr>
        <w:t>Synthese</w:t>
      </w:r>
      <w:proofErr w:type="spellEnd"/>
      <w:r w:rsidR="00B94D16" w:rsidRPr="00B94D16">
        <w:rPr>
          <w:lang w:val="en-US"/>
        </w:rPr>
        <w:t xml:space="preserve">, </w:t>
      </w:r>
      <w:proofErr w:type="spellStart"/>
      <w:r w:rsidR="00B94D16" w:rsidRPr="00B94D16">
        <w:rPr>
          <w:lang w:val="en-US"/>
        </w:rPr>
        <w:t>Induktion</w:t>
      </w:r>
      <w:proofErr w:type="spellEnd"/>
      <w:r w:rsidR="00B94D16" w:rsidRPr="00B94D16">
        <w:rPr>
          <w:lang w:val="en-US"/>
        </w:rPr>
        <w:t xml:space="preserve">, </w:t>
      </w:r>
      <w:proofErr w:type="spellStart"/>
      <w:r w:rsidR="00B94D16" w:rsidRPr="00B94D16">
        <w:rPr>
          <w:lang w:val="en-US"/>
        </w:rPr>
        <w:t>Deduktion</w:t>
      </w:r>
      <w:proofErr w:type="spellEnd"/>
      <w:r w:rsidR="00B94D16" w:rsidRPr="00B94D16">
        <w:rPr>
          <w:lang w:val="en-US"/>
        </w:rPr>
        <w:t xml:space="preserve">, </w:t>
      </w:r>
      <w:proofErr w:type="spellStart"/>
      <w:r w:rsidR="00B94D16" w:rsidRPr="00B94D16">
        <w:rPr>
          <w:lang w:val="en-US"/>
        </w:rPr>
        <w:t>Analogie</w:t>
      </w:r>
      <w:proofErr w:type="spellEnd"/>
      <w:r w:rsidR="00B94D16" w:rsidRPr="00B94D16">
        <w:rPr>
          <w:lang w:val="en-US"/>
        </w:rPr>
        <w:t xml:space="preserve">, </w:t>
      </w:r>
      <w:proofErr w:type="spellStart"/>
      <w:r w:rsidR="00B94D16" w:rsidRPr="00B94D16">
        <w:rPr>
          <w:lang w:val="en-US"/>
        </w:rPr>
        <w:t>Komparation</w:t>
      </w:r>
      <w:proofErr w:type="spellEnd"/>
      <w:r w:rsidR="00B94D16" w:rsidRPr="00B94D16">
        <w:rPr>
          <w:lang w:val="en-US"/>
        </w:rPr>
        <w:t xml:space="preserve">) </w:t>
      </w:r>
      <w:proofErr w:type="spellStart"/>
      <w:r w:rsidR="00B94D16" w:rsidRPr="00B94D16">
        <w:rPr>
          <w:lang w:val="en-US"/>
        </w:rPr>
        <w:t>sowie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spezifischen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geschichtswissenschaftlichen</w:t>
      </w:r>
      <w:proofErr w:type="spellEnd"/>
      <w:r w:rsidR="00B94D16" w:rsidRPr="00B94D16">
        <w:rPr>
          <w:lang w:val="en-US"/>
        </w:rPr>
        <w:t xml:space="preserve"> </w:t>
      </w:r>
      <w:proofErr w:type="spellStart"/>
      <w:r w:rsidR="00B94D16" w:rsidRPr="00B94D16">
        <w:rPr>
          <w:lang w:val="en-US"/>
        </w:rPr>
        <w:t>Methoden</w:t>
      </w:r>
      <w:proofErr w:type="spellEnd"/>
      <w:r w:rsidR="00B94D16" w:rsidRPr="00B94D16">
        <w:rPr>
          <w:lang w:val="en-US"/>
        </w:rPr>
        <w:t xml:space="preserve"> (</w:t>
      </w:r>
      <w:proofErr w:type="spellStart"/>
      <w:r w:rsidR="00B94D16" w:rsidRPr="00B94D16">
        <w:rPr>
          <w:lang w:val="en-US"/>
        </w:rPr>
        <w:t>historisch-genetische</w:t>
      </w:r>
      <w:proofErr w:type="spellEnd"/>
      <w:r w:rsidR="00B94D16" w:rsidRPr="00B94D16">
        <w:rPr>
          <w:lang w:val="en-US"/>
        </w:rPr>
        <w:t xml:space="preserve">, </w:t>
      </w:r>
      <w:proofErr w:type="spellStart"/>
      <w:r w:rsidR="00B94D16" w:rsidRPr="00B94D16">
        <w:rPr>
          <w:lang w:val="en-US"/>
        </w:rPr>
        <w:t>historisch</w:t>
      </w:r>
      <w:r w:rsidR="00094146">
        <w:rPr>
          <w:lang w:val="en-US"/>
        </w:rPr>
        <w:t>-</w:t>
      </w:r>
      <w:r w:rsidR="00B94D16" w:rsidRPr="00B94D16">
        <w:rPr>
          <w:lang w:val="en-US"/>
        </w:rPr>
        <w:t>komparative</w:t>
      </w:r>
      <w:proofErr w:type="spellEnd"/>
      <w:r w:rsidR="00B94D16" w:rsidRPr="00B94D16">
        <w:rPr>
          <w:lang w:val="en-US"/>
        </w:rPr>
        <w:t xml:space="preserve">, </w:t>
      </w:r>
      <w:proofErr w:type="spellStart"/>
      <w:r w:rsidR="00B94D16" w:rsidRPr="00B94D16">
        <w:rPr>
          <w:lang w:val="en-US"/>
        </w:rPr>
        <w:t>historisch-systematische</w:t>
      </w:r>
      <w:proofErr w:type="spellEnd"/>
      <w:r w:rsidR="00B94D16" w:rsidRPr="00B94D16">
        <w:rPr>
          <w:lang w:val="en-US"/>
        </w:rPr>
        <w:t xml:space="preserve">, </w:t>
      </w:r>
      <w:proofErr w:type="spellStart"/>
      <w:r w:rsidR="00B94D16" w:rsidRPr="00B94D16">
        <w:rPr>
          <w:lang w:val="en-US"/>
        </w:rPr>
        <w:t>Methoden</w:t>
      </w:r>
      <w:proofErr w:type="spellEnd"/>
      <w:r w:rsidR="00B94D16" w:rsidRPr="00B94D16">
        <w:rPr>
          <w:lang w:val="en-US"/>
        </w:rPr>
        <w:t xml:space="preserve"> der </w:t>
      </w:r>
      <w:proofErr w:type="spellStart"/>
      <w:r w:rsidR="00B94D16" w:rsidRPr="00B94D16">
        <w:rPr>
          <w:lang w:val="en-US"/>
        </w:rPr>
        <w:t>Periodisierung</w:t>
      </w:r>
      <w:proofErr w:type="spellEnd"/>
      <w:r w:rsidR="00B94D16" w:rsidRPr="00B94D16">
        <w:rPr>
          <w:lang w:val="en-US"/>
        </w:rPr>
        <w:t xml:space="preserve">) </w:t>
      </w:r>
      <w:proofErr w:type="spellStart"/>
      <w:proofErr w:type="gramStart"/>
      <w:r w:rsidR="00B94D16" w:rsidRPr="00B94D16">
        <w:rPr>
          <w:lang w:val="en-US"/>
        </w:rPr>
        <w:t>verwendet</w:t>
      </w:r>
      <w:proofErr w:type="spellEnd"/>
      <w:r w:rsidR="00B94D16" w:rsidRPr="00B94D16">
        <w:rPr>
          <w:lang w:val="en-US"/>
        </w:rPr>
        <w:t>.</w:t>
      </w:r>
      <w:r w:rsidRPr="007C17F8">
        <w:rPr>
          <w:rFonts w:cs="Times New Roman"/>
          <w:color w:val="auto"/>
          <w:lang w:val="en-US"/>
        </w:rPr>
        <w:t>.</w:t>
      </w:r>
      <w:proofErr w:type="gramEnd"/>
      <w:r>
        <w:rPr>
          <w:rFonts w:cs="Times New Roman"/>
          <w:color w:val="auto"/>
          <w:lang w:val="en-US"/>
        </w:rPr>
        <w:t xml:space="preserve"> </w:t>
      </w:r>
    </w:p>
    <w:p w14:paraId="55F89120" w14:textId="77777777" w:rsidR="00094146" w:rsidRPr="00094146" w:rsidRDefault="00993F13" w:rsidP="00442E94">
      <w:pPr>
        <w:pStyle w:val="a"/>
        <w:spacing w:line="360" w:lineRule="exact"/>
        <w:rPr>
          <w:lang w:val="en-US"/>
        </w:rPr>
      </w:pPr>
      <w:r w:rsidRPr="00C162CC">
        <w:rPr>
          <w:rFonts w:cs="Times New Roman"/>
          <w:color w:val="auto"/>
          <w:lang w:val="en-US"/>
        </w:rPr>
        <w:tab/>
      </w:r>
      <w:r w:rsidR="00094146" w:rsidRPr="00094146">
        <w:rPr>
          <w:i/>
          <w:iCs/>
          <w:lang w:val="en-US"/>
        </w:rPr>
        <w:t xml:space="preserve">Die </w:t>
      </w:r>
      <w:proofErr w:type="spellStart"/>
      <w:r w:rsidR="00094146" w:rsidRPr="00094146">
        <w:rPr>
          <w:i/>
          <w:iCs/>
          <w:lang w:val="en-US"/>
        </w:rPr>
        <w:t>erreichten</w:t>
      </w:r>
      <w:proofErr w:type="spellEnd"/>
      <w:r w:rsidR="00094146" w:rsidRPr="00094146">
        <w:rPr>
          <w:i/>
          <w:iCs/>
          <w:lang w:val="en-US"/>
        </w:rPr>
        <w:t xml:space="preserve"> </w:t>
      </w:r>
      <w:proofErr w:type="spellStart"/>
      <w:r w:rsidR="00094146" w:rsidRPr="00094146">
        <w:rPr>
          <w:i/>
          <w:iCs/>
          <w:lang w:val="en-US"/>
        </w:rPr>
        <w:t>Ergebnisse</w:t>
      </w:r>
      <w:proofErr w:type="spellEnd"/>
      <w:r w:rsidR="00094146" w:rsidRPr="00094146">
        <w:rPr>
          <w:i/>
          <w:iCs/>
          <w:lang w:val="en-US"/>
        </w:rPr>
        <w:t xml:space="preserve"> und </w:t>
      </w:r>
      <w:proofErr w:type="spellStart"/>
      <w:r w:rsidR="00094146" w:rsidRPr="00094146">
        <w:rPr>
          <w:i/>
          <w:iCs/>
          <w:lang w:val="en-US"/>
        </w:rPr>
        <w:t>ihre</w:t>
      </w:r>
      <w:proofErr w:type="spellEnd"/>
      <w:r w:rsidR="00094146" w:rsidRPr="00094146">
        <w:rPr>
          <w:i/>
          <w:iCs/>
          <w:lang w:val="en-US"/>
        </w:rPr>
        <w:t xml:space="preserve"> </w:t>
      </w:r>
      <w:proofErr w:type="spellStart"/>
      <w:r w:rsidR="00094146" w:rsidRPr="00094146">
        <w:rPr>
          <w:i/>
          <w:iCs/>
          <w:lang w:val="en-US"/>
        </w:rPr>
        <w:t>Neuheit</w:t>
      </w:r>
      <w:proofErr w:type="spellEnd"/>
      <w:r w:rsidRPr="00094146">
        <w:rPr>
          <w:rFonts w:cs="Times New Roman"/>
          <w:i/>
          <w:iCs/>
          <w:color w:val="auto"/>
          <w:lang w:val="en-US"/>
        </w:rPr>
        <w:t>.</w:t>
      </w:r>
      <w:r w:rsidRPr="00E162F4">
        <w:rPr>
          <w:rFonts w:cs="Times New Roman"/>
          <w:color w:val="auto"/>
          <w:lang w:val="en-US"/>
        </w:rPr>
        <w:t xml:space="preserve"> </w:t>
      </w:r>
      <w:r w:rsidR="00094146" w:rsidRPr="00094146">
        <w:rPr>
          <w:lang w:val="en-US"/>
        </w:rPr>
        <w:t xml:space="preserve">Die Arbeit </w:t>
      </w:r>
      <w:proofErr w:type="spellStart"/>
      <w:r w:rsidR="00094146" w:rsidRPr="00094146">
        <w:rPr>
          <w:lang w:val="en-US"/>
        </w:rPr>
        <w:t>ist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eine</w:t>
      </w:r>
      <w:proofErr w:type="spellEnd"/>
      <w:r w:rsidR="00094146" w:rsidRPr="00094146">
        <w:rPr>
          <w:lang w:val="en-US"/>
        </w:rPr>
        <w:t xml:space="preserve"> der </w:t>
      </w:r>
      <w:proofErr w:type="spellStart"/>
      <w:r w:rsidR="00094146" w:rsidRPr="00094146">
        <w:rPr>
          <w:lang w:val="en-US"/>
        </w:rPr>
        <w:t>ersten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Versuchen</w:t>
      </w:r>
      <w:proofErr w:type="spellEnd"/>
      <w:r w:rsidR="00094146" w:rsidRPr="00094146">
        <w:rPr>
          <w:lang w:val="en-US"/>
        </w:rPr>
        <w:t xml:space="preserve"> in der </w:t>
      </w:r>
      <w:proofErr w:type="spellStart"/>
      <w:r w:rsidR="00094146" w:rsidRPr="00094146">
        <w:rPr>
          <w:lang w:val="en-US"/>
        </w:rPr>
        <w:t>belarussischen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Historiografie</w:t>
      </w:r>
      <w:proofErr w:type="spellEnd"/>
      <w:r w:rsidR="00094146" w:rsidRPr="00094146">
        <w:rPr>
          <w:lang w:val="en-US"/>
        </w:rPr>
        <w:t xml:space="preserve">, </w:t>
      </w:r>
      <w:proofErr w:type="spellStart"/>
      <w:r w:rsidR="00094146" w:rsidRPr="00094146">
        <w:rPr>
          <w:lang w:val="en-US"/>
        </w:rPr>
        <w:t>auswärtige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Kulturpolitik</w:t>
      </w:r>
      <w:proofErr w:type="spellEnd"/>
      <w:r w:rsidR="00094146" w:rsidRPr="00094146">
        <w:rPr>
          <w:lang w:val="en-US"/>
        </w:rPr>
        <w:t xml:space="preserve"> der BRD in 1990 – 2016 </w:t>
      </w:r>
      <w:proofErr w:type="spellStart"/>
      <w:r w:rsidR="00094146" w:rsidRPr="00094146">
        <w:rPr>
          <w:lang w:val="en-US"/>
        </w:rPr>
        <w:t>zu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untersuchen</w:t>
      </w:r>
      <w:proofErr w:type="spellEnd"/>
      <w:r w:rsidR="00094146" w:rsidRPr="00094146">
        <w:rPr>
          <w:lang w:val="en-US"/>
        </w:rPr>
        <w:t xml:space="preserve">. In der Arbeit </w:t>
      </w:r>
      <w:proofErr w:type="spellStart"/>
      <w:r w:rsidR="00094146" w:rsidRPr="00094146">
        <w:rPr>
          <w:lang w:val="en-US"/>
        </w:rPr>
        <w:t>wurden</w:t>
      </w:r>
      <w:proofErr w:type="spellEnd"/>
      <w:r w:rsidR="00094146" w:rsidRPr="00094146">
        <w:rPr>
          <w:lang w:val="en-US"/>
        </w:rPr>
        <w:t xml:space="preserve"> die </w:t>
      </w:r>
      <w:proofErr w:type="spellStart"/>
      <w:r w:rsidR="00094146" w:rsidRPr="00094146">
        <w:rPr>
          <w:lang w:val="en-US"/>
        </w:rPr>
        <w:t>Instrumente</w:t>
      </w:r>
      <w:proofErr w:type="spellEnd"/>
      <w:r w:rsidR="00094146" w:rsidRPr="00094146">
        <w:rPr>
          <w:lang w:val="en-US"/>
        </w:rPr>
        <w:t xml:space="preserve"> der </w:t>
      </w:r>
      <w:proofErr w:type="spellStart"/>
      <w:r w:rsidR="00094146" w:rsidRPr="00094146">
        <w:rPr>
          <w:lang w:val="en-US"/>
        </w:rPr>
        <w:t>auswärtigen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Kulturpolitik</w:t>
      </w:r>
      <w:proofErr w:type="spellEnd"/>
      <w:r w:rsidR="00094146" w:rsidRPr="00094146">
        <w:rPr>
          <w:lang w:val="en-US"/>
        </w:rPr>
        <w:t xml:space="preserve"> des </w:t>
      </w:r>
      <w:proofErr w:type="spellStart"/>
      <w:r w:rsidR="00094146" w:rsidRPr="00094146">
        <w:rPr>
          <w:lang w:val="en-US"/>
        </w:rPr>
        <w:t>Deutschlands</w:t>
      </w:r>
      <w:proofErr w:type="spellEnd"/>
      <w:r w:rsidR="00094146" w:rsidRPr="00094146">
        <w:rPr>
          <w:lang w:val="en-US"/>
        </w:rPr>
        <w:t xml:space="preserve">, </w:t>
      </w:r>
      <w:proofErr w:type="spellStart"/>
      <w:r w:rsidR="00094146" w:rsidRPr="00094146">
        <w:rPr>
          <w:lang w:val="en-US"/>
        </w:rPr>
        <w:t>Vorteile</w:t>
      </w:r>
      <w:proofErr w:type="spellEnd"/>
      <w:r w:rsidR="00094146" w:rsidRPr="00094146">
        <w:rPr>
          <w:lang w:val="en-US"/>
        </w:rPr>
        <w:t xml:space="preserve"> und </w:t>
      </w:r>
      <w:proofErr w:type="spellStart"/>
      <w:r w:rsidR="00094146" w:rsidRPr="00094146">
        <w:rPr>
          <w:lang w:val="en-US"/>
        </w:rPr>
        <w:t>Nachteile</w:t>
      </w:r>
      <w:proofErr w:type="spellEnd"/>
      <w:r w:rsidR="00094146" w:rsidRPr="00094146">
        <w:rPr>
          <w:lang w:val="en-US"/>
        </w:rPr>
        <w:t xml:space="preserve"> der Form der </w:t>
      </w:r>
      <w:proofErr w:type="spellStart"/>
      <w:r w:rsidR="00094146" w:rsidRPr="00094146">
        <w:rPr>
          <w:lang w:val="en-US"/>
        </w:rPr>
        <w:t>auswärtigen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Kulturpolitik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detailliert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untersucht</w:t>
      </w:r>
      <w:proofErr w:type="spellEnd"/>
      <w:r w:rsidR="00094146" w:rsidRPr="00094146">
        <w:rPr>
          <w:lang w:val="en-US"/>
        </w:rPr>
        <w:t xml:space="preserve">, </w:t>
      </w:r>
      <w:proofErr w:type="spellStart"/>
      <w:r w:rsidR="00094146" w:rsidRPr="00094146">
        <w:rPr>
          <w:lang w:val="en-US"/>
        </w:rPr>
        <w:t>sowie</w:t>
      </w:r>
      <w:proofErr w:type="spellEnd"/>
      <w:r w:rsidR="00094146" w:rsidRPr="00094146">
        <w:rPr>
          <w:lang w:val="en-US"/>
        </w:rPr>
        <w:t xml:space="preserve"> die </w:t>
      </w:r>
      <w:proofErr w:type="spellStart"/>
      <w:r w:rsidR="00094146" w:rsidRPr="00094146">
        <w:rPr>
          <w:lang w:val="en-US"/>
        </w:rPr>
        <w:t>Besonderheiten</w:t>
      </w:r>
      <w:proofErr w:type="spellEnd"/>
      <w:r w:rsidR="00094146" w:rsidRPr="00094146">
        <w:rPr>
          <w:lang w:val="en-US"/>
        </w:rPr>
        <w:t xml:space="preserve"> der </w:t>
      </w:r>
      <w:proofErr w:type="spellStart"/>
      <w:r w:rsidR="00094146" w:rsidRPr="00094146">
        <w:rPr>
          <w:lang w:val="en-US"/>
        </w:rPr>
        <w:t>kulturellen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Zusammenarbeit</w:t>
      </w:r>
      <w:proofErr w:type="spellEnd"/>
      <w:r w:rsidR="00094146" w:rsidRPr="00094146">
        <w:rPr>
          <w:lang w:val="en-US"/>
        </w:rPr>
        <w:t xml:space="preserve"> der BRD </w:t>
      </w:r>
      <w:proofErr w:type="spellStart"/>
      <w:r w:rsidR="00094146" w:rsidRPr="00094146">
        <w:rPr>
          <w:lang w:val="en-US"/>
        </w:rPr>
        <w:t>mit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fremden</w:t>
      </w:r>
      <w:proofErr w:type="spellEnd"/>
      <w:r w:rsidR="00094146" w:rsidRPr="00094146">
        <w:rPr>
          <w:lang w:val="en-US"/>
        </w:rPr>
        <w:t xml:space="preserve"> Länder </w:t>
      </w:r>
      <w:proofErr w:type="spellStart"/>
      <w:r w:rsidR="00094146" w:rsidRPr="00094146">
        <w:rPr>
          <w:lang w:val="en-US"/>
        </w:rPr>
        <w:t>analysiert</w:t>
      </w:r>
      <w:proofErr w:type="spellEnd"/>
      <w:r w:rsidR="00094146" w:rsidRPr="00094146">
        <w:rPr>
          <w:lang w:val="en-US"/>
        </w:rPr>
        <w:t>.</w:t>
      </w:r>
    </w:p>
    <w:p w14:paraId="584EC952" w14:textId="77777777" w:rsidR="00094146" w:rsidRPr="00094146" w:rsidRDefault="00993F13" w:rsidP="00442E94">
      <w:pPr>
        <w:pStyle w:val="a"/>
        <w:spacing w:line="360" w:lineRule="exact"/>
        <w:rPr>
          <w:lang w:val="en-US"/>
        </w:rPr>
      </w:pPr>
      <w:r w:rsidRPr="009D52E9">
        <w:rPr>
          <w:rFonts w:cs="Times New Roman"/>
          <w:color w:val="auto"/>
          <w:lang w:val="en-US"/>
        </w:rPr>
        <w:tab/>
      </w:r>
      <w:r w:rsidR="00094146" w:rsidRPr="00D70CBE">
        <w:rPr>
          <w:i/>
          <w:iCs/>
          <w:lang w:val="en-US"/>
        </w:rPr>
        <w:t xml:space="preserve">Die </w:t>
      </w:r>
      <w:proofErr w:type="spellStart"/>
      <w:r w:rsidR="00094146" w:rsidRPr="00D70CBE">
        <w:rPr>
          <w:i/>
          <w:iCs/>
          <w:lang w:val="en-US"/>
        </w:rPr>
        <w:t>Echtheit</w:t>
      </w:r>
      <w:proofErr w:type="spellEnd"/>
      <w:r w:rsidR="00094146" w:rsidRPr="00D70CBE">
        <w:rPr>
          <w:i/>
          <w:iCs/>
          <w:lang w:val="en-US"/>
        </w:rPr>
        <w:t xml:space="preserve"> der </w:t>
      </w:r>
      <w:proofErr w:type="spellStart"/>
      <w:r w:rsidR="00094146" w:rsidRPr="00D70CBE">
        <w:rPr>
          <w:i/>
          <w:iCs/>
          <w:lang w:val="en-US"/>
        </w:rPr>
        <w:t>Materialien</w:t>
      </w:r>
      <w:proofErr w:type="spellEnd"/>
      <w:r w:rsidR="00094146" w:rsidRPr="00D70CBE">
        <w:rPr>
          <w:i/>
          <w:iCs/>
          <w:lang w:val="en-US"/>
        </w:rPr>
        <w:t xml:space="preserve"> und der </w:t>
      </w:r>
      <w:proofErr w:type="spellStart"/>
      <w:r w:rsidR="00094146" w:rsidRPr="00D70CBE">
        <w:rPr>
          <w:i/>
          <w:iCs/>
          <w:lang w:val="en-US"/>
        </w:rPr>
        <w:t>Ergebnisse</w:t>
      </w:r>
      <w:proofErr w:type="spellEnd"/>
      <w:r w:rsidR="00094146" w:rsidRPr="00D70CBE">
        <w:rPr>
          <w:i/>
          <w:iCs/>
          <w:lang w:val="en-US"/>
        </w:rPr>
        <w:t xml:space="preserve"> der </w:t>
      </w:r>
      <w:proofErr w:type="spellStart"/>
      <w:r w:rsidR="00094146" w:rsidRPr="00D70CBE">
        <w:rPr>
          <w:i/>
          <w:iCs/>
          <w:lang w:val="en-US"/>
        </w:rPr>
        <w:t>Diplomarbeit</w:t>
      </w:r>
      <w:proofErr w:type="spellEnd"/>
      <w:r w:rsidRPr="00D70CBE">
        <w:rPr>
          <w:rFonts w:cs="Times New Roman"/>
          <w:i/>
          <w:iCs/>
          <w:color w:val="auto"/>
          <w:lang w:val="en-US"/>
        </w:rPr>
        <w:t>.</w:t>
      </w:r>
      <w:r w:rsidRPr="007C17F8">
        <w:rPr>
          <w:rFonts w:cs="Times New Roman"/>
          <w:color w:val="auto"/>
          <w:lang w:val="en-US"/>
        </w:rPr>
        <w:t xml:space="preserve"> </w:t>
      </w:r>
      <w:r w:rsidR="00094146" w:rsidRPr="00094146">
        <w:rPr>
          <w:lang w:val="en-US"/>
        </w:rPr>
        <w:t xml:space="preserve">Die </w:t>
      </w:r>
      <w:proofErr w:type="spellStart"/>
      <w:r w:rsidR="00094146" w:rsidRPr="00094146">
        <w:rPr>
          <w:lang w:val="en-US"/>
        </w:rPr>
        <w:t>verwendeten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Materialien</w:t>
      </w:r>
      <w:proofErr w:type="spellEnd"/>
      <w:r w:rsidR="00094146" w:rsidRPr="00094146">
        <w:rPr>
          <w:lang w:val="en-US"/>
        </w:rPr>
        <w:t xml:space="preserve"> und die </w:t>
      </w:r>
      <w:proofErr w:type="spellStart"/>
      <w:r w:rsidR="00094146" w:rsidRPr="00094146">
        <w:rPr>
          <w:lang w:val="en-US"/>
        </w:rPr>
        <w:t>Ergebnisse</w:t>
      </w:r>
      <w:proofErr w:type="spellEnd"/>
      <w:r w:rsidR="00094146" w:rsidRPr="00094146">
        <w:rPr>
          <w:lang w:val="en-US"/>
        </w:rPr>
        <w:t xml:space="preserve"> der </w:t>
      </w:r>
      <w:proofErr w:type="spellStart"/>
      <w:r w:rsidR="00094146" w:rsidRPr="00094146">
        <w:rPr>
          <w:lang w:val="en-US"/>
        </w:rPr>
        <w:t>Diplomarbeit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sind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glaubwürdig</w:t>
      </w:r>
      <w:proofErr w:type="spellEnd"/>
      <w:r w:rsidR="00094146" w:rsidRPr="00094146">
        <w:rPr>
          <w:lang w:val="en-US"/>
        </w:rPr>
        <w:t xml:space="preserve">. Die Arbeit </w:t>
      </w:r>
      <w:proofErr w:type="spellStart"/>
      <w:r w:rsidR="00094146" w:rsidRPr="00094146">
        <w:rPr>
          <w:lang w:val="en-US"/>
        </w:rPr>
        <w:t>ist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selbständig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erfüllt</w:t>
      </w:r>
      <w:proofErr w:type="spellEnd"/>
      <w:r w:rsidR="00094146" w:rsidRPr="00094146">
        <w:rPr>
          <w:lang w:val="en-US"/>
        </w:rPr>
        <w:t>.</w:t>
      </w:r>
    </w:p>
    <w:p w14:paraId="1F41F580" w14:textId="7BC13B6D" w:rsidR="00993F13" w:rsidRPr="00094146" w:rsidRDefault="00993F13" w:rsidP="00442E94">
      <w:pPr>
        <w:pStyle w:val="a"/>
        <w:spacing w:line="360" w:lineRule="exact"/>
        <w:rPr>
          <w:rFonts w:cs="Times New Roman"/>
          <w:b/>
          <w:bCs/>
          <w:color w:val="auto"/>
          <w:lang w:val="en-US"/>
        </w:rPr>
      </w:pPr>
      <w:r w:rsidRPr="00B50455">
        <w:rPr>
          <w:rFonts w:cs="Times New Roman"/>
          <w:color w:val="auto"/>
          <w:lang w:val="en-US"/>
        </w:rPr>
        <w:tab/>
      </w:r>
      <w:r w:rsidR="00094146" w:rsidRPr="00D70CBE">
        <w:rPr>
          <w:i/>
          <w:iCs/>
          <w:lang w:val="en-US"/>
        </w:rPr>
        <w:t xml:space="preserve">Die </w:t>
      </w:r>
      <w:proofErr w:type="spellStart"/>
      <w:r w:rsidR="00094146" w:rsidRPr="00D70CBE">
        <w:rPr>
          <w:i/>
          <w:iCs/>
          <w:lang w:val="en-US"/>
        </w:rPr>
        <w:t>Empfehlungen</w:t>
      </w:r>
      <w:proofErr w:type="spellEnd"/>
      <w:r w:rsidR="00094146" w:rsidRPr="00D70CBE">
        <w:rPr>
          <w:i/>
          <w:iCs/>
          <w:lang w:val="en-US"/>
        </w:rPr>
        <w:t xml:space="preserve"> </w:t>
      </w:r>
      <w:proofErr w:type="spellStart"/>
      <w:r w:rsidR="00094146" w:rsidRPr="00D70CBE">
        <w:rPr>
          <w:i/>
          <w:iCs/>
          <w:lang w:val="en-US"/>
        </w:rPr>
        <w:t>nach</w:t>
      </w:r>
      <w:proofErr w:type="spellEnd"/>
      <w:r w:rsidR="00094146" w:rsidRPr="00D70CBE">
        <w:rPr>
          <w:i/>
          <w:iCs/>
          <w:lang w:val="en-US"/>
        </w:rPr>
        <w:t xml:space="preserve"> der </w:t>
      </w:r>
      <w:proofErr w:type="spellStart"/>
      <w:r w:rsidR="00094146" w:rsidRPr="00D70CBE">
        <w:rPr>
          <w:i/>
          <w:iCs/>
          <w:lang w:val="en-US"/>
        </w:rPr>
        <w:t>Nutzung</w:t>
      </w:r>
      <w:proofErr w:type="spellEnd"/>
      <w:r w:rsidR="00094146" w:rsidRPr="00D70CBE">
        <w:rPr>
          <w:i/>
          <w:iCs/>
          <w:lang w:val="en-US"/>
        </w:rPr>
        <w:t xml:space="preserve"> der </w:t>
      </w:r>
      <w:proofErr w:type="spellStart"/>
      <w:r w:rsidR="00094146" w:rsidRPr="00D70CBE">
        <w:rPr>
          <w:i/>
          <w:iCs/>
          <w:lang w:val="en-US"/>
        </w:rPr>
        <w:t>Ergebnisse</w:t>
      </w:r>
      <w:proofErr w:type="spellEnd"/>
      <w:r w:rsidR="00094146" w:rsidRPr="00D70CBE">
        <w:rPr>
          <w:i/>
          <w:iCs/>
          <w:lang w:val="en-US"/>
        </w:rPr>
        <w:t xml:space="preserve"> der Arbeit</w:t>
      </w:r>
      <w:r w:rsidRPr="00D70CBE">
        <w:rPr>
          <w:rFonts w:cs="Times New Roman"/>
          <w:i/>
          <w:iCs/>
          <w:color w:val="auto"/>
          <w:lang w:val="en-US"/>
        </w:rPr>
        <w:t>.</w:t>
      </w:r>
      <w:r w:rsidRPr="00E162F4">
        <w:rPr>
          <w:rFonts w:cs="Times New Roman"/>
          <w:color w:val="auto"/>
          <w:lang w:val="en-US"/>
        </w:rPr>
        <w:t xml:space="preserve"> </w:t>
      </w:r>
      <w:r w:rsidR="00094146" w:rsidRPr="00094146">
        <w:rPr>
          <w:lang w:val="en-US"/>
        </w:rPr>
        <w:t xml:space="preserve">Die </w:t>
      </w:r>
      <w:proofErr w:type="spellStart"/>
      <w:r w:rsidR="00094146" w:rsidRPr="00094146">
        <w:rPr>
          <w:lang w:val="en-US"/>
        </w:rPr>
        <w:t>Ergebnisse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können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für</w:t>
      </w:r>
      <w:proofErr w:type="spellEnd"/>
      <w:r w:rsidR="00094146" w:rsidRPr="00094146">
        <w:rPr>
          <w:lang w:val="en-US"/>
        </w:rPr>
        <w:t xml:space="preserve"> die </w:t>
      </w:r>
      <w:proofErr w:type="spellStart"/>
      <w:r w:rsidR="00094146" w:rsidRPr="00094146">
        <w:rPr>
          <w:lang w:val="en-US"/>
        </w:rPr>
        <w:t>weitere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wissenschaftliche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Forschung</w:t>
      </w:r>
      <w:proofErr w:type="spellEnd"/>
      <w:r w:rsidR="00094146" w:rsidRPr="00094146">
        <w:rPr>
          <w:lang w:val="en-US"/>
        </w:rPr>
        <w:t xml:space="preserve"> der </w:t>
      </w:r>
      <w:proofErr w:type="spellStart"/>
      <w:r w:rsidR="00094146" w:rsidRPr="00094146">
        <w:rPr>
          <w:lang w:val="en-US"/>
        </w:rPr>
        <w:t>auswärtigen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Kulturpolitik</w:t>
      </w:r>
      <w:proofErr w:type="spellEnd"/>
      <w:r w:rsidR="00094146" w:rsidRPr="00094146">
        <w:rPr>
          <w:lang w:val="en-US"/>
        </w:rPr>
        <w:t xml:space="preserve"> der BRD, </w:t>
      </w:r>
      <w:proofErr w:type="spellStart"/>
      <w:r w:rsidR="00094146" w:rsidRPr="00094146">
        <w:rPr>
          <w:lang w:val="en-US"/>
        </w:rPr>
        <w:t>sowie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für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Herstellung</w:t>
      </w:r>
      <w:proofErr w:type="spellEnd"/>
      <w:r w:rsidR="00094146" w:rsidRPr="00094146">
        <w:rPr>
          <w:lang w:val="en-US"/>
        </w:rPr>
        <w:t xml:space="preserve"> der </w:t>
      </w:r>
      <w:proofErr w:type="spellStart"/>
      <w:r w:rsidR="00094146" w:rsidRPr="00094146">
        <w:rPr>
          <w:lang w:val="en-US"/>
        </w:rPr>
        <w:t>zusammenfassenden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Untersuchungen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über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aussenoilitische</w:t>
      </w:r>
      <w:proofErr w:type="spellEnd"/>
      <w:r w:rsidR="00094146" w:rsidRPr="00094146">
        <w:rPr>
          <w:lang w:val="en-US"/>
        </w:rPr>
        <w:t xml:space="preserve"> </w:t>
      </w:r>
      <w:proofErr w:type="spellStart"/>
      <w:r w:rsidR="00094146" w:rsidRPr="00094146">
        <w:rPr>
          <w:lang w:val="en-US"/>
        </w:rPr>
        <w:t>Geschichte</w:t>
      </w:r>
      <w:proofErr w:type="spellEnd"/>
      <w:r w:rsidR="00094146" w:rsidRPr="00094146">
        <w:rPr>
          <w:lang w:val="en-US"/>
        </w:rPr>
        <w:t xml:space="preserve"> der </w:t>
      </w:r>
      <w:proofErr w:type="spellStart"/>
      <w:r w:rsidR="00094146" w:rsidRPr="00094146">
        <w:rPr>
          <w:lang w:val="en-US"/>
        </w:rPr>
        <w:t>Bundesrepublik</w:t>
      </w:r>
      <w:proofErr w:type="spellEnd"/>
      <w:r w:rsidR="00094146" w:rsidRPr="00094146">
        <w:rPr>
          <w:lang w:val="en-US"/>
        </w:rPr>
        <w:t xml:space="preserve"> Deutschland</w:t>
      </w:r>
      <w:r w:rsidR="00094146">
        <w:rPr>
          <w:lang w:val="en-US"/>
        </w:rPr>
        <w:t>.</w:t>
      </w:r>
    </w:p>
    <w:p w14:paraId="68620430" w14:textId="77777777" w:rsidR="00D92C07" w:rsidRPr="00D92C07" w:rsidRDefault="00D92C07" w:rsidP="00B470BB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bookmarkStart w:id="3" w:name="_GoBack"/>
      <w:bookmarkEnd w:id="3"/>
    </w:p>
    <w:sectPr w:rsidR="00D92C07" w:rsidRPr="00D92C07" w:rsidSect="00FF1FC1">
      <w:foot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DCF6" w14:textId="77777777" w:rsidR="002951B0" w:rsidRDefault="002951B0" w:rsidP="00DE2EAE">
      <w:pPr>
        <w:spacing w:after="0" w:line="240" w:lineRule="auto"/>
      </w:pPr>
      <w:r>
        <w:separator/>
      </w:r>
    </w:p>
  </w:endnote>
  <w:endnote w:type="continuationSeparator" w:id="0">
    <w:p w14:paraId="454F7757" w14:textId="77777777" w:rsidR="002951B0" w:rsidRDefault="002951B0" w:rsidP="00DE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E5170" w14:textId="77777777" w:rsidR="00C53711" w:rsidRPr="0060121C" w:rsidRDefault="00C537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60121C">
      <w:rPr>
        <w:rFonts w:ascii="Times New Roman" w:hAnsi="Times New Roman" w:cs="Times New Roman"/>
        <w:sz w:val="24"/>
        <w:szCs w:val="24"/>
      </w:rPr>
      <w:fldChar w:fldCharType="begin"/>
    </w:r>
    <w:r w:rsidRPr="0060121C">
      <w:rPr>
        <w:rFonts w:ascii="Times New Roman" w:hAnsi="Times New Roman" w:cs="Times New Roman"/>
        <w:sz w:val="24"/>
        <w:szCs w:val="24"/>
      </w:rPr>
      <w:instrText>PAGE</w:instrText>
    </w:r>
    <w:r w:rsidRPr="0060121C">
      <w:rPr>
        <w:rFonts w:ascii="Times New Roman" w:hAnsi="Times New Roman" w:cs="Times New Roman"/>
        <w:sz w:val="24"/>
        <w:szCs w:val="24"/>
      </w:rPr>
      <w:fldChar w:fldCharType="separate"/>
    </w:r>
    <w:r w:rsidRPr="0060121C">
      <w:rPr>
        <w:rFonts w:ascii="Times New Roman" w:hAnsi="Times New Roman" w:cs="Times New Roman"/>
        <w:noProof/>
        <w:sz w:val="24"/>
        <w:szCs w:val="24"/>
      </w:rPr>
      <w:t>3</w:t>
    </w:r>
    <w:r w:rsidRPr="0060121C">
      <w:rPr>
        <w:rFonts w:ascii="Times New Roman" w:hAnsi="Times New Roman" w:cs="Times New Roman"/>
        <w:sz w:val="24"/>
        <w:szCs w:val="24"/>
      </w:rPr>
      <w:fldChar w:fldCharType="end"/>
    </w:r>
  </w:p>
  <w:p w14:paraId="1A070BA2" w14:textId="77777777" w:rsidR="00C53711" w:rsidRDefault="00C537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EB45F" w14:textId="77777777" w:rsidR="002951B0" w:rsidRDefault="002951B0" w:rsidP="00DE2EAE">
      <w:pPr>
        <w:spacing w:after="0" w:line="240" w:lineRule="auto"/>
      </w:pPr>
      <w:r>
        <w:separator/>
      </w:r>
    </w:p>
  </w:footnote>
  <w:footnote w:type="continuationSeparator" w:id="0">
    <w:p w14:paraId="518ED639" w14:textId="77777777" w:rsidR="002951B0" w:rsidRDefault="002951B0" w:rsidP="00DE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843"/>
    <w:multiLevelType w:val="hybridMultilevel"/>
    <w:tmpl w:val="884C39D2"/>
    <w:lvl w:ilvl="0" w:tplc="054A4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4D38F6"/>
    <w:multiLevelType w:val="hybridMultilevel"/>
    <w:tmpl w:val="EFB8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D6C9E"/>
    <w:multiLevelType w:val="hybridMultilevel"/>
    <w:tmpl w:val="92B4661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D09D1"/>
    <w:multiLevelType w:val="hybridMultilevel"/>
    <w:tmpl w:val="A12C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6A2"/>
    <w:multiLevelType w:val="hybridMultilevel"/>
    <w:tmpl w:val="EAE87EFA"/>
    <w:styleLink w:val="ImportedStyle1"/>
    <w:lvl w:ilvl="0" w:tplc="A73E912C">
      <w:start w:val="1"/>
      <w:numFmt w:val="decimal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5C2C44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4EB2BC">
      <w:start w:val="1"/>
      <w:numFmt w:val="lowerRoman"/>
      <w:lvlText w:val="%3."/>
      <w:lvlJc w:val="left"/>
      <w:pPr>
        <w:ind w:left="2506" w:hanging="3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BAB222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6E6246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2E7AAA">
      <w:start w:val="1"/>
      <w:numFmt w:val="lowerRoman"/>
      <w:lvlText w:val="%6."/>
      <w:lvlJc w:val="left"/>
      <w:pPr>
        <w:ind w:left="4666" w:hanging="3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E2FEDE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18386E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FAE00C">
      <w:start w:val="1"/>
      <w:numFmt w:val="lowerRoman"/>
      <w:lvlText w:val="%9."/>
      <w:lvlJc w:val="left"/>
      <w:pPr>
        <w:ind w:left="6826" w:hanging="3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F87DE2"/>
    <w:multiLevelType w:val="hybridMultilevel"/>
    <w:tmpl w:val="294C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833"/>
    <w:multiLevelType w:val="hybridMultilevel"/>
    <w:tmpl w:val="23C0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3E06"/>
    <w:multiLevelType w:val="multilevel"/>
    <w:tmpl w:val="3E5EF0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3D191F"/>
    <w:multiLevelType w:val="hybridMultilevel"/>
    <w:tmpl w:val="D77A149E"/>
    <w:styleLink w:val="ImportedStyle3"/>
    <w:lvl w:ilvl="0" w:tplc="598CB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6690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3487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C49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42E8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1A5D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96D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B652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C4F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28B6A25"/>
    <w:multiLevelType w:val="hybridMultilevel"/>
    <w:tmpl w:val="C934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5502"/>
    <w:multiLevelType w:val="hybridMultilevel"/>
    <w:tmpl w:val="E104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14B86"/>
    <w:multiLevelType w:val="hybridMultilevel"/>
    <w:tmpl w:val="12F8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A362E"/>
    <w:multiLevelType w:val="hybridMultilevel"/>
    <w:tmpl w:val="F2AE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E2E55"/>
    <w:multiLevelType w:val="multilevel"/>
    <w:tmpl w:val="666A5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 w15:restartNumberingAfterBreak="0">
    <w:nsid w:val="3FDD32C8"/>
    <w:multiLevelType w:val="multilevel"/>
    <w:tmpl w:val="3E5EF0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0857642"/>
    <w:multiLevelType w:val="hybridMultilevel"/>
    <w:tmpl w:val="180CC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F5245D"/>
    <w:multiLevelType w:val="hybridMultilevel"/>
    <w:tmpl w:val="8A9E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930F3"/>
    <w:multiLevelType w:val="hybridMultilevel"/>
    <w:tmpl w:val="427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74BCB"/>
    <w:multiLevelType w:val="hybridMultilevel"/>
    <w:tmpl w:val="12F8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5054F"/>
    <w:multiLevelType w:val="hybridMultilevel"/>
    <w:tmpl w:val="9AA2AA6E"/>
    <w:lvl w:ilvl="0" w:tplc="ABEE4BD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524276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AA600D"/>
    <w:multiLevelType w:val="hybridMultilevel"/>
    <w:tmpl w:val="171E53C4"/>
    <w:styleLink w:val="ImportedStyle4"/>
    <w:lvl w:ilvl="0" w:tplc="1C2287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3866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46CC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E6FB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905A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A83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DCB7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D49E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2463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71B3A3A"/>
    <w:multiLevelType w:val="hybridMultilevel"/>
    <w:tmpl w:val="12F8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8361D"/>
    <w:multiLevelType w:val="hybridMultilevel"/>
    <w:tmpl w:val="EAE87EFA"/>
    <w:numStyleLink w:val="ImportedStyle1"/>
  </w:abstractNum>
  <w:abstractNum w:abstractNumId="24" w15:restartNumberingAfterBreak="0">
    <w:nsid w:val="6C053BF5"/>
    <w:multiLevelType w:val="hybridMultilevel"/>
    <w:tmpl w:val="C1C6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40B34"/>
    <w:multiLevelType w:val="hybridMultilevel"/>
    <w:tmpl w:val="12F8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16CF"/>
    <w:multiLevelType w:val="hybridMultilevel"/>
    <w:tmpl w:val="12F8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F1084"/>
    <w:multiLevelType w:val="hybridMultilevel"/>
    <w:tmpl w:val="171E53C4"/>
    <w:numStyleLink w:val="ImportedStyle4"/>
  </w:abstractNum>
  <w:abstractNum w:abstractNumId="28" w15:restartNumberingAfterBreak="0">
    <w:nsid w:val="7D2E28AF"/>
    <w:multiLevelType w:val="hybridMultilevel"/>
    <w:tmpl w:val="D77A149E"/>
    <w:numStyleLink w:val="ImportedStyle3"/>
  </w:abstractNum>
  <w:num w:numId="1">
    <w:abstractNumId w:val="25"/>
  </w:num>
  <w:num w:numId="2">
    <w:abstractNumId w:val="18"/>
  </w:num>
  <w:num w:numId="3">
    <w:abstractNumId w:val="22"/>
  </w:num>
  <w:num w:numId="4">
    <w:abstractNumId w:val="11"/>
  </w:num>
  <w:num w:numId="5">
    <w:abstractNumId w:val="26"/>
  </w:num>
  <w:num w:numId="6">
    <w:abstractNumId w:val="15"/>
  </w:num>
  <w:num w:numId="7">
    <w:abstractNumId w:val="24"/>
  </w:num>
  <w:num w:numId="8">
    <w:abstractNumId w:val="12"/>
  </w:num>
  <w:num w:numId="9">
    <w:abstractNumId w:val="0"/>
  </w:num>
  <w:num w:numId="10">
    <w:abstractNumId w:val="10"/>
  </w:num>
  <w:num w:numId="11">
    <w:abstractNumId w:val="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9"/>
  </w:num>
  <w:num w:numId="17">
    <w:abstractNumId w:val="3"/>
  </w:num>
  <w:num w:numId="18">
    <w:abstractNumId w:val="7"/>
  </w:num>
  <w:num w:numId="19">
    <w:abstractNumId w:val="20"/>
  </w:num>
  <w:num w:numId="20">
    <w:abstractNumId w:val="9"/>
  </w:num>
  <w:num w:numId="21">
    <w:abstractNumId w:val="1"/>
  </w:num>
  <w:num w:numId="22">
    <w:abstractNumId w:val="2"/>
  </w:num>
  <w:num w:numId="23">
    <w:abstractNumId w:val="4"/>
  </w:num>
  <w:num w:numId="24">
    <w:abstractNumId w:val="23"/>
  </w:num>
  <w:num w:numId="25">
    <w:abstractNumId w:val="8"/>
  </w:num>
  <w:num w:numId="26">
    <w:abstractNumId w:val="28"/>
  </w:num>
  <w:num w:numId="27">
    <w:abstractNumId w:val="21"/>
  </w:num>
  <w:num w:numId="28">
    <w:abstractNumId w:val="27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E"/>
    <w:rsid w:val="000004DF"/>
    <w:rsid w:val="00004395"/>
    <w:rsid w:val="000107E1"/>
    <w:rsid w:val="00011D09"/>
    <w:rsid w:val="00014492"/>
    <w:rsid w:val="00015ABA"/>
    <w:rsid w:val="00017564"/>
    <w:rsid w:val="000234A5"/>
    <w:rsid w:val="00030429"/>
    <w:rsid w:val="00037A04"/>
    <w:rsid w:val="00044A5E"/>
    <w:rsid w:val="000451F5"/>
    <w:rsid w:val="00051695"/>
    <w:rsid w:val="0006638A"/>
    <w:rsid w:val="00066471"/>
    <w:rsid w:val="00067A41"/>
    <w:rsid w:val="00075658"/>
    <w:rsid w:val="00085102"/>
    <w:rsid w:val="00093B0A"/>
    <w:rsid w:val="00094146"/>
    <w:rsid w:val="000946CD"/>
    <w:rsid w:val="00096F0D"/>
    <w:rsid w:val="000A4CCC"/>
    <w:rsid w:val="000A5B3B"/>
    <w:rsid w:val="000A64C6"/>
    <w:rsid w:val="000B4099"/>
    <w:rsid w:val="000C0B7C"/>
    <w:rsid w:val="000C3947"/>
    <w:rsid w:val="000D253D"/>
    <w:rsid w:val="000D7843"/>
    <w:rsid w:val="000E0265"/>
    <w:rsid w:val="000E11B7"/>
    <w:rsid w:val="000F1E66"/>
    <w:rsid w:val="000F1F27"/>
    <w:rsid w:val="000F3F4D"/>
    <w:rsid w:val="000F427A"/>
    <w:rsid w:val="000F7A29"/>
    <w:rsid w:val="001016EB"/>
    <w:rsid w:val="00105128"/>
    <w:rsid w:val="00116695"/>
    <w:rsid w:val="00123641"/>
    <w:rsid w:val="00123E1C"/>
    <w:rsid w:val="001243F5"/>
    <w:rsid w:val="00133C90"/>
    <w:rsid w:val="001467A5"/>
    <w:rsid w:val="00151573"/>
    <w:rsid w:val="00152954"/>
    <w:rsid w:val="001532A3"/>
    <w:rsid w:val="001600A7"/>
    <w:rsid w:val="00160C98"/>
    <w:rsid w:val="001627B5"/>
    <w:rsid w:val="00164644"/>
    <w:rsid w:val="00174A09"/>
    <w:rsid w:val="001757A1"/>
    <w:rsid w:val="0017700A"/>
    <w:rsid w:val="00177A6B"/>
    <w:rsid w:val="00182236"/>
    <w:rsid w:val="00182A19"/>
    <w:rsid w:val="00192037"/>
    <w:rsid w:val="00192C70"/>
    <w:rsid w:val="00193463"/>
    <w:rsid w:val="001936B0"/>
    <w:rsid w:val="00194CA0"/>
    <w:rsid w:val="001B03E8"/>
    <w:rsid w:val="001B0507"/>
    <w:rsid w:val="001B0A62"/>
    <w:rsid w:val="001B4DFD"/>
    <w:rsid w:val="001B4FCE"/>
    <w:rsid w:val="001C0699"/>
    <w:rsid w:val="001C26C8"/>
    <w:rsid w:val="001C643C"/>
    <w:rsid w:val="001D0910"/>
    <w:rsid w:val="001D0AC5"/>
    <w:rsid w:val="001D11E3"/>
    <w:rsid w:val="001D4A6B"/>
    <w:rsid w:val="001E0925"/>
    <w:rsid w:val="001E1376"/>
    <w:rsid w:val="001E2AD5"/>
    <w:rsid w:val="001E32CE"/>
    <w:rsid w:val="001E3FA9"/>
    <w:rsid w:val="001E7656"/>
    <w:rsid w:val="002020E9"/>
    <w:rsid w:val="00203519"/>
    <w:rsid w:val="0020520E"/>
    <w:rsid w:val="00212300"/>
    <w:rsid w:val="00216874"/>
    <w:rsid w:val="00217D8A"/>
    <w:rsid w:val="00227176"/>
    <w:rsid w:val="00234478"/>
    <w:rsid w:val="00235C34"/>
    <w:rsid w:val="0023609F"/>
    <w:rsid w:val="00236FE5"/>
    <w:rsid w:val="00237D2E"/>
    <w:rsid w:val="002416E1"/>
    <w:rsid w:val="002416F4"/>
    <w:rsid w:val="002447F6"/>
    <w:rsid w:val="00247139"/>
    <w:rsid w:val="00252F4B"/>
    <w:rsid w:val="00253681"/>
    <w:rsid w:val="00254371"/>
    <w:rsid w:val="0025688D"/>
    <w:rsid w:val="00256EA7"/>
    <w:rsid w:val="00257F67"/>
    <w:rsid w:val="00262013"/>
    <w:rsid w:val="00263016"/>
    <w:rsid w:val="00267D07"/>
    <w:rsid w:val="00270809"/>
    <w:rsid w:val="002747E7"/>
    <w:rsid w:val="002758DF"/>
    <w:rsid w:val="002771F3"/>
    <w:rsid w:val="00291722"/>
    <w:rsid w:val="002951B0"/>
    <w:rsid w:val="00296328"/>
    <w:rsid w:val="002A05FF"/>
    <w:rsid w:val="002A0934"/>
    <w:rsid w:val="002A0B48"/>
    <w:rsid w:val="002A2004"/>
    <w:rsid w:val="002A4032"/>
    <w:rsid w:val="002B04E4"/>
    <w:rsid w:val="002B3152"/>
    <w:rsid w:val="002B37DC"/>
    <w:rsid w:val="002B395E"/>
    <w:rsid w:val="002B538A"/>
    <w:rsid w:val="002C4133"/>
    <w:rsid w:val="002D0795"/>
    <w:rsid w:val="002D197C"/>
    <w:rsid w:val="002D541C"/>
    <w:rsid w:val="002E02D1"/>
    <w:rsid w:val="002E0CF1"/>
    <w:rsid w:val="002E1918"/>
    <w:rsid w:val="002E2EE4"/>
    <w:rsid w:val="002E3E47"/>
    <w:rsid w:val="002E753B"/>
    <w:rsid w:val="002F4C70"/>
    <w:rsid w:val="002F7912"/>
    <w:rsid w:val="002F7A9D"/>
    <w:rsid w:val="0030186A"/>
    <w:rsid w:val="003033D1"/>
    <w:rsid w:val="003042DB"/>
    <w:rsid w:val="003061D5"/>
    <w:rsid w:val="003063F5"/>
    <w:rsid w:val="003118D3"/>
    <w:rsid w:val="00313066"/>
    <w:rsid w:val="00317F2B"/>
    <w:rsid w:val="003350E1"/>
    <w:rsid w:val="00337022"/>
    <w:rsid w:val="00340FA1"/>
    <w:rsid w:val="00340FB7"/>
    <w:rsid w:val="00345E7E"/>
    <w:rsid w:val="003500C5"/>
    <w:rsid w:val="00350AEB"/>
    <w:rsid w:val="00350FA7"/>
    <w:rsid w:val="0035247D"/>
    <w:rsid w:val="003553CF"/>
    <w:rsid w:val="00371BE2"/>
    <w:rsid w:val="00374A21"/>
    <w:rsid w:val="003754F1"/>
    <w:rsid w:val="00382C48"/>
    <w:rsid w:val="00391F3D"/>
    <w:rsid w:val="00393699"/>
    <w:rsid w:val="003936EC"/>
    <w:rsid w:val="003A683A"/>
    <w:rsid w:val="003A6A46"/>
    <w:rsid w:val="003B4B35"/>
    <w:rsid w:val="003B71E9"/>
    <w:rsid w:val="003C5C6C"/>
    <w:rsid w:val="003D3E6E"/>
    <w:rsid w:val="003E4857"/>
    <w:rsid w:val="003E638E"/>
    <w:rsid w:val="003E7335"/>
    <w:rsid w:val="003F299D"/>
    <w:rsid w:val="003F2EC3"/>
    <w:rsid w:val="003F3A08"/>
    <w:rsid w:val="003F45EA"/>
    <w:rsid w:val="003F49A8"/>
    <w:rsid w:val="003F49DE"/>
    <w:rsid w:val="003F69B4"/>
    <w:rsid w:val="0040061C"/>
    <w:rsid w:val="004038AA"/>
    <w:rsid w:val="00404B12"/>
    <w:rsid w:val="00405103"/>
    <w:rsid w:val="00405145"/>
    <w:rsid w:val="00405CBF"/>
    <w:rsid w:val="00412853"/>
    <w:rsid w:val="00414399"/>
    <w:rsid w:val="00414735"/>
    <w:rsid w:val="004157DC"/>
    <w:rsid w:val="004163EB"/>
    <w:rsid w:val="004175CC"/>
    <w:rsid w:val="0042021A"/>
    <w:rsid w:val="00424FEA"/>
    <w:rsid w:val="0042589F"/>
    <w:rsid w:val="004267FA"/>
    <w:rsid w:val="00427E0F"/>
    <w:rsid w:val="00433FBF"/>
    <w:rsid w:val="00433FF0"/>
    <w:rsid w:val="00442E94"/>
    <w:rsid w:val="004452A6"/>
    <w:rsid w:val="004470AD"/>
    <w:rsid w:val="00447765"/>
    <w:rsid w:val="00447FBE"/>
    <w:rsid w:val="00451A36"/>
    <w:rsid w:val="00454E86"/>
    <w:rsid w:val="00460D99"/>
    <w:rsid w:val="004616E5"/>
    <w:rsid w:val="00461B3A"/>
    <w:rsid w:val="00462475"/>
    <w:rsid w:val="00462A99"/>
    <w:rsid w:val="00476495"/>
    <w:rsid w:val="00480412"/>
    <w:rsid w:val="00480D0D"/>
    <w:rsid w:val="0048205A"/>
    <w:rsid w:val="00492E48"/>
    <w:rsid w:val="004A116B"/>
    <w:rsid w:val="004A47F6"/>
    <w:rsid w:val="004B2B97"/>
    <w:rsid w:val="004B3AC4"/>
    <w:rsid w:val="004B7ACD"/>
    <w:rsid w:val="004C5005"/>
    <w:rsid w:val="004D0F28"/>
    <w:rsid w:val="004D1CF3"/>
    <w:rsid w:val="004D3A14"/>
    <w:rsid w:val="004D4EA4"/>
    <w:rsid w:val="004D62BE"/>
    <w:rsid w:val="004E0543"/>
    <w:rsid w:val="004E789D"/>
    <w:rsid w:val="004E7AD5"/>
    <w:rsid w:val="004F09B3"/>
    <w:rsid w:val="004F4E9F"/>
    <w:rsid w:val="00501402"/>
    <w:rsid w:val="00502C2C"/>
    <w:rsid w:val="00505006"/>
    <w:rsid w:val="00516D07"/>
    <w:rsid w:val="00517B10"/>
    <w:rsid w:val="00520777"/>
    <w:rsid w:val="005209ED"/>
    <w:rsid w:val="005220B2"/>
    <w:rsid w:val="00524171"/>
    <w:rsid w:val="00524509"/>
    <w:rsid w:val="00527C31"/>
    <w:rsid w:val="00527C9E"/>
    <w:rsid w:val="00530A86"/>
    <w:rsid w:val="00533B1F"/>
    <w:rsid w:val="005344F4"/>
    <w:rsid w:val="00534688"/>
    <w:rsid w:val="00541132"/>
    <w:rsid w:val="00542A3F"/>
    <w:rsid w:val="00553186"/>
    <w:rsid w:val="00553254"/>
    <w:rsid w:val="00553607"/>
    <w:rsid w:val="005579CC"/>
    <w:rsid w:val="00563649"/>
    <w:rsid w:val="00567817"/>
    <w:rsid w:val="00571758"/>
    <w:rsid w:val="00572A09"/>
    <w:rsid w:val="00573AAF"/>
    <w:rsid w:val="00573FC2"/>
    <w:rsid w:val="00577E8F"/>
    <w:rsid w:val="00584EDC"/>
    <w:rsid w:val="005871B5"/>
    <w:rsid w:val="0059063A"/>
    <w:rsid w:val="005A15D9"/>
    <w:rsid w:val="005A17E0"/>
    <w:rsid w:val="005B08D8"/>
    <w:rsid w:val="005B3651"/>
    <w:rsid w:val="005B7399"/>
    <w:rsid w:val="005B79D3"/>
    <w:rsid w:val="005C21CE"/>
    <w:rsid w:val="005C22F1"/>
    <w:rsid w:val="005C352F"/>
    <w:rsid w:val="005C65DE"/>
    <w:rsid w:val="005C7849"/>
    <w:rsid w:val="005D3F16"/>
    <w:rsid w:val="005D4556"/>
    <w:rsid w:val="005D73CF"/>
    <w:rsid w:val="005E07DE"/>
    <w:rsid w:val="005F52E1"/>
    <w:rsid w:val="005F6077"/>
    <w:rsid w:val="00600291"/>
    <w:rsid w:val="0060121C"/>
    <w:rsid w:val="00601945"/>
    <w:rsid w:val="0060226D"/>
    <w:rsid w:val="00610421"/>
    <w:rsid w:val="00613157"/>
    <w:rsid w:val="006228DB"/>
    <w:rsid w:val="00634FD1"/>
    <w:rsid w:val="00635BE0"/>
    <w:rsid w:val="00637344"/>
    <w:rsid w:val="00643395"/>
    <w:rsid w:val="00653C3C"/>
    <w:rsid w:val="00654506"/>
    <w:rsid w:val="0065501B"/>
    <w:rsid w:val="00660F8C"/>
    <w:rsid w:val="00661DA1"/>
    <w:rsid w:val="006624F2"/>
    <w:rsid w:val="00670EF8"/>
    <w:rsid w:val="006712EF"/>
    <w:rsid w:val="006735C6"/>
    <w:rsid w:val="00675C1E"/>
    <w:rsid w:val="00681F89"/>
    <w:rsid w:val="00684AD1"/>
    <w:rsid w:val="006863B1"/>
    <w:rsid w:val="00687BA8"/>
    <w:rsid w:val="00690541"/>
    <w:rsid w:val="00692377"/>
    <w:rsid w:val="00697C04"/>
    <w:rsid w:val="006B5C1A"/>
    <w:rsid w:val="006B6DB5"/>
    <w:rsid w:val="006C2A11"/>
    <w:rsid w:val="006C4318"/>
    <w:rsid w:val="006D1B6D"/>
    <w:rsid w:val="006D2F8B"/>
    <w:rsid w:val="006D5095"/>
    <w:rsid w:val="006E0876"/>
    <w:rsid w:val="006E305A"/>
    <w:rsid w:val="006E3B46"/>
    <w:rsid w:val="006E4CA9"/>
    <w:rsid w:val="006E6E13"/>
    <w:rsid w:val="006F2C6C"/>
    <w:rsid w:val="006F3A3B"/>
    <w:rsid w:val="006F7BF1"/>
    <w:rsid w:val="0070095E"/>
    <w:rsid w:val="00700CD7"/>
    <w:rsid w:val="00701F43"/>
    <w:rsid w:val="0070488B"/>
    <w:rsid w:val="00707A6F"/>
    <w:rsid w:val="00720413"/>
    <w:rsid w:val="00722AB8"/>
    <w:rsid w:val="00725388"/>
    <w:rsid w:val="007278F3"/>
    <w:rsid w:val="0073374C"/>
    <w:rsid w:val="00736983"/>
    <w:rsid w:val="0074076D"/>
    <w:rsid w:val="007465C4"/>
    <w:rsid w:val="00747D1F"/>
    <w:rsid w:val="00750032"/>
    <w:rsid w:val="0075007D"/>
    <w:rsid w:val="00765D4A"/>
    <w:rsid w:val="00771503"/>
    <w:rsid w:val="00782737"/>
    <w:rsid w:val="00792D7B"/>
    <w:rsid w:val="0079426A"/>
    <w:rsid w:val="007975C0"/>
    <w:rsid w:val="007A2E20"/>
    <w:rsid w:val="007A42BB"/>
    <w:rsid w:val="007B5B19"/>
    <w:rsid w:val="007B5E95"/>
    <w:rsid w:val="007B68A9"/>
    <w:rsid w:val="007B773B"/>
    <w:rsid w:val="007C17F8"/>
    <w:rsid w:val="007C26E7"/>
    <w:rsid w:val="007C3DC7"/>
    <w:rsid w:val="007C7618"/>
    <w:rsid w:val="007D776E"/>
    <w:rsid w:val="007E2E1C"/>
    <w:rsid w:val="007F024E"/>
    <w:rsid w:val="007F190E"/>
    <w:rsid w:val="007F58D3"/>
    <w:rsid w:val="0080027C"/>
    <w:rsid w:val="00801B9D"/>
    <w:rsid w:val="00804BDF"/>
    <w:rsid w:val="008115CF"/>
    <w:rsid w:val="0081622C"/>
    <w:rsid w:val="00817149"/>
    <w:rsid w:val="00817F6E"/>
    <w:rsid w:val="00822480"/>
    <w:rsid w:val="008343B7"/>
    <w:rsid w:val="00835332"/>
    <w:rsid w:val="00836B8F"/>
    <w:rsid w:val="00842140"/>
    <w:rsid w:val="008445FC"/>
    <w:rsid w:val="00846B02"/>
    <w:rsid w:val="008509F8"/>
    <w:rsid w:val="00851A07"/>
    <w:rsid w:val="0085276F"/>
    <w:rsid w:val="008558E6"/>
    <w:rsid w:val="00860091"/>
    <w:rsid w:val="008632EF"/>
    <w:rsid w:val="008717AE"/>
    <w:rsid w:val="0087400D"/>
    <w:rsid w:val="00874E4F"/>
    <w:rsid w:val="00885981"/>
    <w:rsid w:val="00885C94"/>
    <w:rsid w:val="00887964"/>
    <w:rsid w:val="00892A3B"/>
    <w:rsid w:val="00895621"/>
    <w:rsid w:val="0089659C"/>
    <w:rsid w:val="008A39B8"/>
    <w:rsid w:val="008A51A2"/>
    <w:rsid w:val="008B2A41"/>
    <w:rsid w:val="008B6D2C"/>
    <w:rsid w:val="008C33CE"/>
    <w:rsid w:val="008C35CC"/>
    <w:rsid w:val="008C6014"/>
    <w:rsid w:val="008D02AE"/>
    <w:rsid w:val="008D10C7"/>
    <w:rsid w:val="008D74C4"/>
    <w:rsid w:val="008E18A6"/>
    <w:rsid w:val="008E2ACC"/>
    <w:rsid w:val="008E571B"/>
    <w:rsid w:val="008E5E57"/>
    <w:rsid w:val="008E6279"/>
    <w:rsid w:val="008E774F"/>
    <w:rsid w:val="008F3BFC"/>
    <w:rsid w:val="008F4D69"/>
    <w:rsid w:val="008F55D6"/>
    <w:rsid w:val="00910B83"/>
    <w:rsid w:val="0091326F"/>
    <w:rsid w:val="00914836"/>
    <w:rsid w:val="009217C4"/>
    <w:rsid w:val="0092347E"/>
    <w:rsid w:val="00923E80"/>
    <w:rsid w:val="00926C47"/>
    <w:rsid w:val="00927F7E"/>
    <w:rsid w:val="00932463"/>
    <w:rsid w:val="00933124"/>
    <w:rsid w:val="00936000"/>
    <w:rsid w:val="009377B7"/>
    <w:rsid w:val="00940F60"/>
    <w:rsid w:val="00941CC2"/>
    <w:rsid w:val="00945694"/>
    <w:rsid w:val="0095051F"/>
    <w:rsid w:val="00952130"/>
    <w:rsid w:val="00955865"/>
    <w:rsid w:val="00955CE1"/>
    <w:rsid w:val="00961777"/>
    <w:rsid w:val="009630E6"/>
    <w:rsid w:val="00966C59"/>
    <w:rsid w:val="009705B0"/>
    <w:rsid w:val="0097298E"/>
    <w:rsid w:val="00973A87"/>
    <w:rsid w:val="00973A8F"/>
    <w:rsid w:val="00975689"/>
    <w:rsid w:val="009756B1"/>
    <w:rsid w:val="00977B0C"/>
    <w:rsid w:val="00993F13"/>
    <w:rsid w:val="0099467B"/>
    <w:rsid w:val="009A1E31"/>
    <w:rsid w:val="009A2C6A"/>
    <w:rsid w:val="009A4B2F"/>
    <w:rsid w:val="009B6379"/>
    <w:rsid w:val="009C6CB8"/>
    <w:rsid w:val="009D0BD8"/>
    <w:rsid w:val="009D19B3"/>
    <w:rsid w:val="009D1A7F"/>
    <w:rsid w:val="009D1AAF"/>
    <w:rsid w:val="009D270E"/>
    <w:rsid w:val="009D52E9"/>
    <w:rsid w:val="009D5654"/>
    <w:rsid w:val="009E1570"/>
    <w:rsid w:val="009E3A8D"/>
    <w:rsid w:val="009F0BE0"/>
    <w:rsid w:val="009F0C49"/>
    <w:rsid w:val="009F1323"/>
    <w:rsid w:val="009F14EE"/>
    <w:rsid w:val="00A029AC"/>
    <w:rsid w:val="00A03C56"/>
    <w:rsid w:val="00A04ECD"/>
    <w:rsid w:val="00A0559D"/>
    <w:rsid w:val="00A0758D"/>
    <w:rsid w:val="00A129DD"/>
    <w:rsid w:val="00A14548"/>
    <w:rsid w:val="00A1483E"/>
    <w:rsid w:val="00A179D7"/>
    <w:rsid w:val="00A211A1"/>
    <w:rsid w:val="00A230F9"/>
    <w:rsid w:val="00A30EF8"/>
    <w:rsid w:val="00A333E5"/>
    <w:rsid w:val="00A34C04"/>
    <w:rsid w:val="00A37CB4"/>
    <w:rsid w:val="00A400E5"/>
    <w:rsid w:val="00A4196D"/>
    <w:rsid w:val="00A43AF6"/>
    <w:rsid w:val="00A52BA0"/>
    <w:rsid w:val="00A52BA3"/>
    <w:rsid w:val="00A55763"/>
    <w:rsid w:val="00A5678C"/>
    <w:rsid w:val="00A57B62"/>
    <w:rsid w:val="00A72BE9"/>
    <w:rsid w:val="00A737DD"/>
    <w:rsid w:val="00A82ABA"/>
    <w:rsid w:val="00A85D0B"/>
    <w:rsid w:val="00A85D1B"/>
    <w:rsid w:val="00A874C9"/>
    <w:rsid w:val="00A96037"/>
    <w:rsid w:val="00AA0796"/>
    <w:rsid w:val="00AA2913"/>
    <w:rsid w:val="00AA7589"/>
    <w:rsid w:val="00AB3AD3"/>
    <w:rsid w:val="00AB4533"/>
    <w:rsid w:val="00AB4B0E"/>
    <w:rsid w:val="00AC029D"/>
    <w:rsid w:val="00AC1BF2"/>
    <w:rsid w:val="00AD6BE2"/>
    <w:rsid w:val="00AD7A5B"/>
    <w:rsid w:val="00AE39D1"/>
    <w:rsid w:val="00AE3DFB"/>
    <w:rsid w:val="00AF5339"/>
    <w:rsid w:val="00AF644A"/>
    <w:rsid w:val="00B00766"/>
    <w:rsid w:val="00B06F9E"/>
    <w:rsid w:val="00B211A3"/>
    <w:rsid w:val="00B2439E"/>
    <w:rsid w:val="00B245BD"/>
    <w:rsid w:val="00B3088E"/>
    <w:rsid w:val="00B30F27"/>
    <w:rsid w:val="00B3263D"/>
    <w:rsid w:val="00B33303"/>
    <w:rsid w:val="00B3525C"/>
    <w:rsid w:val="00B36AC1"/>
    <w:rsid w:val="00B3748E"/>
    <w:rsid w:val="00B470BB"/>
    <w:rsid w:val="00B50455"/>
    <w:rsid w:val="00B50784"/>
    <w:rsid w:val="00B51147"/>
    <w:rsid w:val="00B538ED"/>
    <w:rsid w:val="00B54325"/>
    <w:rsid w:val="00B55633"/>
    <w:rsid w:val="00B61A7C"/>
    <w:rsid w:val="00B62CAA"/>
    <w:rsid w:val="00B65746"/>
    <w:rsid w:val="00B71D18"/>
    <w:rsid w:val="00B74807"/>
    <w:rsid w:val="00B84A54"/>
    <w:rsid w:val="00B863B8"/>
    <w:rsid w:val="00B865FD"/>
    <w:rsid w:val="00B86C53"/>
    <w:rsid w:val="00B91C97"/>
    <w:rsid w:val="00B91F65"/>
    <w:rsid w:val="00B94516"/>
    <w:rsid w:val="00B94D16"/>
    <w:rsid w:val="00B96806"/>
    <w:rsid w:val="00BA1F83"/>
    <w:rsid w:val="00BA4EC2"/>
    <w:rsid w:val="00BB15C7"/>
    <w:rsid w:val="00BB25B0"/>
    <w:rsid w:val="00BC1937"/>
    <w:rsid w:val="00BC6466"/>
    <w:rsid w:val="00BD0021"/>
    <w:rsid w:val="00BD0AA2"/>
    <w:rsid w:val="00BD258D"/>
    <w:rsid w:val="00BD3FA3"/>
    <w:rsid w:val="00BD55E0"/>
    <w:rsid w:val="00BE2FDC"/>
    <w:rsid w:val="00BE36E2"/>
    <w:rsid w:val="00BE46D7"/>
    <w:rsid w:val="00BE5D52"/>
    <w:rsid w:val="00BF1F38"/>
    <w:rsid w:val="00C04E69"/>
    <w:rsid w:val="00C12A05"/>
    <w:rsid w:val="00C20954"/>
    <w:rsid w:val="00C24165"/>
    <w:rsid w:val="00C24594"/>
    <w:rsid w:val="00C30C44"/>
    <w:rsid w:val="00C33782"/>
    <w:rsid w:val="00C357E3"/>
    <w:rsid w:val="00C35F30"/>
    <w:rsid w:val="00C43A6E"/>
    <w:rsid w:val="00C4466A"/>
    <w:rsid w:val="00C45A2E"/>
    <w:rsid w:val="00C45B5E"/>
    <w:rsid w:val="00C478BE"/>
    <w:rsid w:val="00C47BCC"/>
    <w:rsid w:val="00C50D3B"/>
    <w:rsid w:val="00C5218D"/>
    <w:rsid w:val="00C53030"/>
    <w:rsid w:val="00C53711"/>
    <w:rsid w:val="00C53EB3"/>
    <w:rsid w:val="00C60CF5"/>
    <w:rsid w:val="00C65D44"/>
    <w:rsid w:val="00C708FF"/>
    <w:rsid w:val="00C72C76"/>
    <w:rsid w:val="00C75288"/>
    <w:rsid w:val="00C80D30"/>
    <w:rsid w:val="00C8336E"/>
    <w:rsid w:val="00C8483D"/>
    <w:rsid w:val="00C87552"/>
    <w:rsid w:val="00C91433"/>
    <w:rsid w:val="00C92F4B"/>
    <w:rsid w:val="00CA68CB"/>
    <w:rsid w:val="00CA6ADD"/>
    <w:rsid w:val="00CB38E4"/>
    <w:rsid w:val="00CB722A"/>
    <w:rsid w:val="00CB742B"/>
    <w:rsid w:val="00CC0A3F"/>
    <w:rsid w:val="00CC1B27"/>
    <w:rsid w:val="00CC4EDC"/>
    <w:rsid w:val="00CD6699"/>
    <w:rsid w:val="00CE0636"/>
    <w:rsid w:val="00CE3B21"/>
    <w:rsid w:val="00CE6294"/>
    <w:rsid w:val="00CE7142"/>
    <w:rsid w:val="00CE7BE4"/>
    <w:rsid w:val="00CF005E"/>
    <w:rsid w:val="00CF5C4E"/>
    <w:rsid w:val="00D03AA7"/>
    <w:rsid w:val="00D05EC1"/>
    <w:rsid w:val="00D06680"/>
    <w:rsid w:val="00D11FAD"/>
    <w:rsid w:val="00D1441F"/>
    <w:rsid w:val="00D155D5"/>
    <w:rsid w:val="00D20282"/>
    <w:rsid w:val="00D20DE0"/>
    <w:rsid w:val="00D21100"/>
    <w:rsid w:val="00D21A4D"/>
    <w:rsid w:val="00D35938"/>
    <w:rsid w:val="00D434A1"/>
    <w:rsid w:val="00D471FE"/>
    <w:rsid w:val="00D509D3"/>
    <w:rsid w:val="00D5236E"/>
    <w:rsid w:val="00D53413"/>
    <w:rsid w:val="00D576F1"/>
    <w:rsid w:val="00D62165"/>
    <w:rsid w:val="00D63DF1"/>
    <w:rsid w:val="00D6553E"/>
    <w:rsid w:val="00D65E25"/>
    <w:rsid w:val="00D7086B"/>
    <w:rsid w:val="00D70CBE"/>
    <w:rsid w:val="00D759DC"/>
    <w:rsid w:val="00D778B1"/>
    <w:rsid w:val="00D80078"/>
    <w:rsid w:val="00D83FC7"/>
    <w:rsid w:val="00D8500B"/>
    <w:rsid w:val="00D85E31"/>
    <w:rsid w:val="00D92C07"/>
    <w:rsid w:val="00DA0A09"/>
    <w:rsid w:val="00DA0C09"/>
    <w:rsid w:val="00DA0F1E"/>
    <w:rsid w:val="00DA2B35"/>
    <w:rsid w:val="00DA585F"/>
    <w:rsid w:val="00DB2A9B"/>
    <w:rsid w:val="00DB3F68"/>
    <w:rsid w:val="00DB4363"/>
    <w:rsid w:val="00DB6B2A"/>
    <w:rsid w:val="00DC2CF1"/>
    <w:rsid w:val="00DC5446"/>
    <w:rsid w:val="00DC5B41"/>
    <w:rsid w:val="00DC5D6D"/>
    <w:rsid w:val="00DD1A5C"/>
    <w:rsid w:val="00DD424E"/>
    <w:rsid w:val="00DD4BC6"/>
    <w:rsid w:val="00DD7730"/>
    <w:rsid w:val="00DE1C23"/>
    <w:rsid w:val="00DE2EAE"/>
    <w:rsid w:val="00DE551E"/>
    <w:rsid w:val="00DF5967"/>
    <w:rsid w:val="00DF7AB4"/>
    <w:rsid w:val="00E03F07"/>
    <w:rsid w:val="00E07827"/>
    <w:rsid w:val="00E100AE"/>
    <w:rsid w:val="00E1067C"/>
    <w:rsid w:val="00E135FA"/>
    <w:rsid w:val="00E162F4"/>
    <w:rsid w:val="00E20BD3"/>
    <w:rsid w:val="00E21CC7"/>
    <w:rsid w:val="00E2378F"/>
    <w:rsid w:val="00E241DD"/>
    <w:rsid w:val="00E242C1"/>
    <w:rsid w:val="00E34B36"/>
    <w:rsid w:val="00E37068"/>
    <w:rsid w:val="00E370D5"/>
    <w:rsid w:val="00E42D8C"/>
    <w:rsid w:val="00E42DDD"/>
    <w:rsid w:val="00E44886"/>
    <w:rsid w:val="00E44DA7"/>
    <w:rsid w:val="00E55B1E"/>
    <w:rsid w:val="00E6266F"/>
    <w:rsid w:val="00E648EF"/>
    <w:rsid w:val="00E729D3"/>
    <w:rsid w:val="00E74390"/>
    <w:rsid w:val="00E74AB1"/>
    <w:rsid w:val="00E77972"/>
    <w:rsid w:val="00E906D8"/>
    <w:rsid w:val="00E954D9"/>
    <w:rsid w:val="00E9565F"/>
    <w:rsid w:val="00E97E35"/>
    <w:rsid w:val="00EA5B36"/>
    <w:rsid w:val="00EB1A08"/>
    <w:rsid w:val="00EB36F4"/>
    <w:rsid w:val="00EB441E"/>
    <w:rsid w:val="00EB56EC"/>
    <w:rsid w:val="00EB5CB2"/>
    <w:rsid w:val="00EC1EF5"/>
    <w:rsid w:val="00EC2599"/>
    <w:rsid w:val="00EC60FA"/>
    <w:rsid w:val="00EC7B6E"/>
    <w:rsid w:val="00ED04E1"/>
    <w:rsid w:val="00ED6A07"/>
    <w:rsid w:val="00EE3C65"/>
    <w:rsid w:val="00F05E6C"/>
    <w:rsid w:val="00F0616F"/>
    <w:rsid w:val="00F074E0"/>
    <w:rsid w:val="00F10730"/>
    <w:rsid w:val="00F31DC2"/>
    <w:rsid w:val="00F32726"/>
    <w:rsid w:val="00F33C1C"/>
    <w:rsid w:val="00F345FA"/>
    <w:rsid w:val="00F42F62"/>
    <w:rsid w:val="00F45F5D"/>
    <w:rsid w:val="00F4717B"/>
    <w:rsid w:val="00F50BD3"/>
    <w:rsid w:val="00F51492"/>
    <w:rsid w:val="00F5192B"/>
    <w:rsid w:val="00F570D0"/>
    <w:rsid w:val="00F64A10"/>
    <w:rsid w:val="00F72F31"/>
    <w:rsid w:val="00F740CB"/>
    <w:rsid w:val="00F8484E"/>
    <w:rsid w:val="00F84A94"/>
    <w:rsid w:val="00F85DA1"/>
    <w:rsid w:val="00F87391"/>
    <w:rsid w:val="00F90F33"/>
    <w:rsid w:val="00F9110F"/>
    <w:rsid w:val="00F9144D"/>
    <w:rsid w:val="00F923D9"/>
    <w:rsid w:val="00F93F21"/>
    <w:rsid w:val="00F94007"/>
    <w:rsid w:val="00F94CD4"/>
    <w:rsid w:val="00F968AA"/>
    <w:rsid w:val="00FA3A72"/>
    <w:rsid w:val="00FA59C3"/>
    <w:rsid w:val="00FA7F99"/>
    <w:rsid w:val="00FB1646"/>
    <w:rsid w:val="00FB1B94"/>
    <w:rsid w:val="00FB39FD"/>
    <w:rsid w:val="00FB74E6"/>
    <w:rsid w:val="00FC659C"/>
    <w:rsid w:val="00FD1D9B"/>
    <w:rsid w:val="00FD3D3D"/>
    <w:rsid w:val="00FD6CC1"/>
    <w:rsid w:val="00FD7DD6"/>
    <w:rsid w:val="00FD7DE9"/>
    <w:rsid w:val="00FE10A4"/>
    <w:rsid w:val="00FF1FC1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B8DBA"/>
  <w15:docId w15:val="{EA1A3ABB-503F-4B43-862B-77B374C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2EAE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rsid w:val="00DE2EA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2EAE"/>
    <w:rPr>
      <w:rFonts w:ascii="Cambria" w:eastAsia="Cambria" w:hAnsi="Cambria" w:cs="Cambria"/>
      <w:b/>
      <w:color w:val="3660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E2EAE"/>
    <w:rPr>
      <w:color w:val="0000FF" w:themeColor="hyperlink"/>
      <w:u w:val="single"/>
    </w:rPr>
  </w:style>
  <w:style w:type="paragraph" w:customStyle="1" w:styleId="a">
    <w:name w:val="Курсач"/>
    <w:basedOn w:val="Normal"/>
    <w:qFormat/>
    <w:rsid w:val="00DE2EAE"/>
    <w:pPr>
      <w:tabs>
        <w:tab w:val="left" w:pos="709"/>
      </w:tabs>
      <w:spacing w:after="360"/>
      <w:contextualSpacing/>
      <w:jc w:val="both"/>
    </w:pPr>
    <w:rPr>
      <w:rFonts w:ascii="Times New Roman" w:eastAsiaTheme="minorHAnsi" w:hAnsi="Times New Roman" w:cstheme="minorBidi"/>
      <w:color w:val="000000" w:themeColor="text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E2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EAE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DE2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2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EAE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2E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AE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61DA1"/>
    <w:rPr>
      <w:color w:val="800080" w:themeColor="followedHyperlink"/>
      <w:u w:val="single"/>
    </w:rPr>
  </w:style>
  <w:style w:type="paragraph" w:customStyle="1" w:styleId="a0">
    <w:name w:val="текст курсовой"/>
    <w:basedOn w:val="Normal"/>
    <w:qFormat/>
    <w:rsid w:val="00B865FD"/>
    <w:pPr>
      <w:spacing w:after="360"/>
      <w:contextualSpacing/>
      <w:jc w:val="both"/>
    </w:pPr>
    <w:rPr>
      <w:rFonts w:ascii="Times New Roman" w:eastAsiaTheme="minorHAnsi" w:hAnsi="Times New Roman" w:cs="Times New Roman"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B3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96"/>
    <w:rPr>
      <w:rFonts w:ascii="Calibri" w:eastAsia="Calibri" w:hAnsi="Calibri" w:cs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03C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B4FCE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49DE"/>
    <w:rPr>
      <w:color w:val="605E5C"/>
      <w:shd w:val="clear" w:color="auto" w:fill="E1DFDD"/>
    </w:rPr>
  </w:style>
  <w:style w:type="paragraph" w:customStyle="1" w:styleId="selectionshareable">
    <w:name w:val="selectionshareable"/>
    <w:basedOn w:val="Normal"/>
    <w:rsid w:val="009D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0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35938"/>
    <w:rPr>
      <w:i/>
      <w:iCs/>
    </w:rPr>
  </w:style>
  <w:style w:type="paragraph" w:customStyle="1" w:styleId="Default">
    <w:name w:val="Default"/>
    <w:rsid w:val="00516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558E6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558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58E6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F9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D4"/>
    <w:rPr>
      <w:rFonts w:ascii="Calibri" w:eastAsia="Calibri" w:hAnsi="Calibri" w:cs="Calibri"/>
    </w:rPr>
  </w:style>
  <w:style w:type="paragraph" w:customStyle="1" w:styleId="a1">
    <w:name w:val="КСР_текст"/>
    <w:rsid w:val="00CE3B2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customStyle="1" w:styleId="a2">
    <w:name w:val="СКА_текст"/>
    <w:rsid w:val="00CE3B21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left="221"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n-US" w:eastAsia="ru-RU"/>
    </w:rPr>
  </w:style>
  <w:style w:type="paragraph" w:customStyle="1" w:styleId="a3">
    <w:name w:val="ГАД_текст"/>
    <w:rsid w:val="00CE3B21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numbering" w:customStyle="1" w:styleId="ImportedStyle1">
    <w:name w:val="Imported Style 1"/>
    <w:rsid w:val="00CE3B21"/>
    <w:pPr>
      <w:numPr>
        <w:numId w:val="23"/>
      </w:numPr>
    </w:pPr>
  </w:style>
  <w:style w:type="numbering" w:customStyle="1" w:styleId="ImportedStyle3">
    <w:name w:val="Imported Style 3"/>
    <w:rsid w:val="00CE3B21"/>
    <w:pPr>
      <w:numPr>
        <w:numId w:val="25"/>
      </w:numPr>
    </w:pPr>
  </w:style>
  <w:style w:type="numbering" w:customStyle="1" w:styleId="ImportedStyle4">
    <w:name w:val="Imported Style 4"/>
    <w:rsid w:val="00CE3B21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CCC11-8047-4091-BB47-20EA3177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</dc:creator>
  <cp:lastModifiedBy>Samira I Mamedova</cp:lastModifiedBy>
  <cp:revision>4</cp:revision>
  <cp:lastPrinted>2020-06-18T10:20:00Z</cp:lastPrinted>
  <dcterms:created xsi:type="dcterms:W3CDTF">2021-06-02T15:09:00Z</dcterms:created>
  <dcterms:modified xsi:type="dcterms:W3CDTF">2021-06-02T15:17:00Z</dcterms:modified>
</cp:coreProperties>
</file>