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6B91" w14:textId="77777777" w:rsidR="00F774C8" w:rsidRPr="00BA2A0F" w:rsidRDefault="00F774C8" w:rsidP="00F774C8">
      <w:pPr>
        <w:jc w:val="center"/>
        <w:rPr>
          <w:rFonts w:ascii="Times New Roman" w:hAnsi="Times New Roman" w:cs="Times New Roman"/>
          <w:b/>
          <w:kern w:val="0"/>
          <w:sz w:val="32"/>
          <w:szCs w:val="32"/>
          <w:lang w:val="ru-RU"/>
        </w:rPr>
      </w:pPr>
      <w:r w:rsidRPr="00BA2A0F">
        <w:rPr>
          <w:rFonts w:ascii="Times New Roman" w:hAnsi="Times New Roman" w:cs="Times New Roman"/>
          <w:b/>
          <w:kern w:val="0"/>
          <w:sz w:val="32"/>
          <w:szCs w:val="32"/>
          <w:lang w:val="ru-RU"/>
        </w:rPr>
        <w:t>РЕФЕРАТ</w:t>
      </w:r>
    </w:p>
    <w:p w14:paraId="00AC63C9" w14:textId="77777777" w:rsidR="00F774C8" w:rsidRPr="00043B79" w:rsidRDefault="00F774C8" w:rsidP="00F774C8">
      <w:pPr>
        <w:spacing w:line="200" w:lineRule="exact"/>
        <w:rPr>
          <w:rFonts w:ascii="Times New Roman" w:eastAsia="Times New Roman" w:hAnsi="Times New Roman"/>
          <w:lang w:val="ru-RU"/>
        </w:rPr>
      </w:pPr>
    </w:p>
    <w:p w14:paraId="707CBBC8" w14:textId="77777777" w:rsidR="00F774C8" w:rsidRPr="00043B79" w:rsidRDefault="00F774C8" w:rsidP="00F774C8">
      <w:pPr>
        <w:spacing w:line="200" w:lineRule="exact"/>
        <w:rPr>
          <w:rFonts w:ascii="Times New Roman" w:eastAsia="Times New Roman" w:hAnsi="Times New Roman"/>
          <w:lang w:val="ru-RU"/>
        </w:rPr>
      </w:pPr>
    </w:p>
    <w:p w14:paraId="7C3CD679" w14:textId="77777777" w:rsidR="00F774C8" w:rsidRPr="00043B79" w:rsidRDefault="00F774C8" w:rsidP="00F774C8">
      <w:pPr>
        <w:spacing w:line="364" w:lineRule="exact"/>
        <w:rPr>
          <w:rFonts w:ascii="Times New Roman" w:eastAsia="Times New Roman" w:hAnsi="Times New Roman"/>
          <w:lang w:val="ru-RU"/>
        </w:rPr>
      </w:pPr>
    </w:p>
    <w:p w14:paraId="44FCDE36" w14:textId="77777777" w:rsidR="00F774C8" w:rsidRPr="00BA2A0F" w:rsidRDefault="00F774C8" w:rsidP="00F774C8">
      <w:pPr>
        <w:rPr>
          <w:rFonts w:ascii="Times New Roman" w:hAnsi="Times New Roman" w:cs="Times New Roman"/>
          <w:kern w:val="0"/>
          <w:sz w:val="28"/>
          <w:szCs w:val="20"/>
          <w:lang w:val="ru-RU"/>
        </w:rPr>
      </w:pPr>
      <w:r w:rsidRPr="00BA2A0F">
        <w:rPr>
          <w:rFonts w:ascii="Times New Roman" w:hAnsi="Times New Roman" w:cs="Times New Roman"/>
          <w:kern w:val="0"/>
          <w:sz w:val="28"/>
          <w:szCs w:val="20"/>
          <w:lang w:val="ru-RU"/>
        </w:rPr>
        <w:t>Объем дипломной работы</w:t>
      </w:r>
      <w:r>
        <w:rPr>
          <w:rFonts w:ascii="Times New Roman" w:hAnsi="Times New Roman" w:cs="Times New Roman"/>
          <w:kern w:val="0"/>
          <w:sz w:val="28"/>
          <w:szCs w:val="20"/>
          <w:lang w:val="ru-RU"/>
        </w:rPr>
        <w:t xml:space="preserve"> </w:t>
      </w:r>
      <w:r w:rsidRPr="00BA2A0F">
        <w:rPr>
          <w:rFonts w:ascii="Times New Roman" w:hAnsi="Times New Roman" w:cs="Times New Roman"/>
          <w:kern w:val="0"/>
          <w:sz w:val="28"/>
          <w:szCs w:val="20"/>
          <w:lang w:val="ru-RU"/>
        </w:rPr>
        <w:t>– 5</w:t>
      </w:r>
      <w:r>
        <w:rPr>
          <w:rFonts w:ascii="Times New Roman" w:hAnsi="Times New Roman" w:cs="Times New Roman"/>
          <w:kern w:val="0"/>
          <w:sz w:val="28"/>
          <w:szCs w:val="20"/>
          <w:lang w:val="ru-RU"/>
        </w:rPr>
        <w:t>4</w:t>
      </w:r>
      <w:r w:rsidRPr="00BA2A0F">
        <w:rPr>
          <w:rFonts w:ascii="Times New Roman" w:hAnsi="Times New Roman" w:cs="Times New Roman"/>
          <w:kern w:val="0"/>
          <w:sz w:val="28"/>
          <w:szCs w:val="20"/>
          <w:lang w:val="ru-RU"/>
        </w:rPr>
        <w:t xml:space="preserve"> страниц.</w:t>
      </w:r>
    </w:p>
    <w:p w14:paraId="33E59A01" w14:textId="77777777" w:rsidR="00F774C8" w:rsidRPr="00BA2A0F" w:rsidRDefault="00F774C8" w:rsidP="00F774C8">
      <w:pPr>
        <w:rPr>
          <w:rFonts w:ascii="Times New Roman" w:hAnsi="Times New Roman" w:cs="Times New Roman"/>
          <w:kern w:val="0"/>
          <w:sz w:val="28"/>
          <w:szCs w:val="20"/>
          <w:lang w:val="ru-RU"/>
        </w:rPr>
      </w:pPr>
      <w:r w:rsidRPr="00BA2A0F">
        <w:rPr>
          <w:rFonts w:ascii="Times New Roman" w:hAnsi="Times New Roman" w:cs="Times New Roman"/>
          <w:kern w:val="0"/>
          <w:sz w:val="28"/>
          <w:szCs w:val="20"/>
          <w:lang w:val="ru-RU"/>
        </w:rPr>
        <w:t>Количество использованных источников – 3</w:t>
      </w:r>
      <w:r>
        <w:rPr>
          <w:rFonts w:ascii="Times New Roman" w:hAnsi="Times New Roman" w:cs="Times New Roman"/>
          <w:kern w:val="0"/>
          <w:sz w:val="28"/>
          <w:szCs w:val="20"/>
          <w:lang w:val="ru-RU"/>
        </w:rPr>
        <w:t>2</w:t>
      </w:r>
      <w:r w:rsidRPr="00BA2A0F">
        <w:rPr>
          <w:rFonts w:ascii="Times New Roman" w:hAnsi="Times New Roman" w:cs="Times New Roman"/>
          <w:kern w:val="0"/>
          <w:sz w:val="28"/>
          <w:szCs w:val="20"/>
          <w:lang w:val="ru-RU"/>
        </w:rPr>
        <w:t>.</w:t>
      </w:r>
    </w:p>
    <w:p w14:paraId="0A51F0C8" w14:textId="77777777" w:rsidR="00F774C8" w:rsidRPr="00BA2A0F" w:rsidRDefault="00F774C8" w:rsidP="00F774C8">
      <w:pPr>
        <w:rPr>
          <w:rFonts w:ascii="Times New Roman" w:hAnsi="Times New Roman" w:cs="Times New Roman"/>
          <w:kern w:val="0"/>
          <w:sz w:val="28"/>
          <w:szCs w:val="20"/>
          <w:lang w:val="ru-RU"/>
        </w:rPr>
      </w:pPr>
      <w:r w:rsidRPr="00BA2A0F">
        <w:rPr>
          <w:rFonts w:ascii="Times New Roman" w:hAnsi="Times New Roman" w:cs="Times New Roman"/>
          <w:kern w:val="0"/>
          <w:sz w:val="28"/>
          <w:szCs w:val="20"/>
          <w:lang w:val="ru-RU"/>
        </w:rPr>
        <w:t>Перечень</w:t>
      </w:r>
      <w:r w:rsidRPr="00BA2A0F">
        <w:rPr>
          <w:rFonts w:ascii="Times New Roman" w:hAnsi="Times New Roman" w:cs="Times New Roman"/>
          <w:kern w:val="0"/>
          <w:sz w:val="28"/>
          <w:szCs w:val="20"/>
          <w:lang w:val="ru-RU"/>
        </w:rPr>
        <w:tab/>
        <w:t>ключевых</w:t>
      </w:r>
      <w:r w:rsidRPr="00BA2A0F">
        <w:rPr>
          <w:rFonts w:ascii="Times New Roman" w:hAnsi="Times New Roman" w:cs="Times New Roman"/>
          <w:kern w:val="0"/>
          <w:sz w:val="28"/>
          <w:szCs w:val="20"/>
          <w:lang w:val="ru-RU"/>
        </w:rPr>
        <w:tab/>
      </w:r>
      <w:r>
        <w:rPr>
          <w:rFonts w:ascii="Times New Roman" w:hAnsi="Times New Roman" w:cs="Times New Roman"/>
          <w:kern w:val="0"/>
          <w:sz w:val="28"/>
          <w:szCs w:val="20"/>
          <w:lang w:val="ru-RU"/>
        </w:rPr>
        <w:t xml:space="preserve"> </w:t>
      </w:r>
      <w:proofErr w:type="spellStart"/>
      <w:r w:rsidRPr="00BA2A0F">
        <w:rPr>
          <w:rFonts w:ascii="Times New Roman" w:hAnsi="Times New Roman" w:cs="Times New Roman"/>
          <w:kern w:val="0"/>
          <w:sz w:val="28"/>
          <w:szCs w:val="20"/>
          <w:lang w:val="ru-RU"/>
        </w:rPr>
        <w:t>сл</w:t>
      </w:r>
      <w:proofErr w:type="spellEnd"/>
      <w:r w:rsidRPr="00BA2A0F">
        <w:rPr>
          <w:rFonts w:ascii="Times New Roman" w:hAnsi="Times New Roman" w:cs="Times New Roman"/>
          <w:kern w:val="0"/>
          <w:sz w:val="28"/>
          <w:szCs w:val="20"/>
        </w:rPr>
        <w:t>o</w:t>
      </w:r>
      <w:r w:rsidRPr="00BA2A0F">
        <w:rPr>
          <w:rFonts w:ascii="Times New Roman" w:hAnsi="Times New Roman" w:cs="Times New Roman"/>
          <w:kern w:val="0"/>
          <w:sz w:val="28"/>
          <w:szCs w:val="20"/>
          <w:lang w:val="ru-RU"/>
        </w:rPr>
        <w:t>в:</w:t>
      </w:r>
      <w:r w:rsidRPr="00BA2A0F">
        <w:rPr>
          <w:rFonts w:ascii="Times New Roman" w:hAnsi="Times New Roman" w:cs="Times New Roman"/>
          <w:kern w:val="0"/>
          <w:sz w:val="28"/>
          <w:szCs w:val="20"/>
          <w:lang w:val="ru-RU"/>
        </w:rPr>
        <w:tab/>
        <w:t>РАДИО</w:t>
      </w:r>
      <w:r>
        <w:rPr>
          <w:rFonts w:ascii="Times New Roman" w:hAnsi="Times New Roman" w:cs="Times New Roman"/>
          <w:kern w:val="0"/>
          <w:sz w:val="28"/>
          <w:szCs w:val="20"/>
          <w:lang w:val="ru-RU"/>
        </w:rPr>
        <w:t>,</w:t>
      </w:r>
      <w:r w:rsidRPr="00ED6CD6">
        <w:rPr>
          <w:rFonts w:ascii="Times New Roman" w:hAnsi="Times New Roman" w:cs="Times New Roman"/>
          <w:kern w:val="0"/>
          <w:sz w:val="28"/>
          <w:szCs w:val="20"/>
          <w:lang w:val="ru-RU"/>
        </w:rPr>
        <w:t xml:space="preserve"> </w:t>
      </w:r>
      <w:r w:rsidRPr="00BA2A0F">
        <w:rPr>
          <w:rFonts w:ascii="Times New Roman" w:hAnsi="Times New Roman" w:cs="Times New Roman"/>
          <w:kern w:val="0"/>
          <w:sz w:val="28"/>
          <w:szCs w:val="20"/>
          <w:lang w:val="ru-RU"/>
        </w:rPr>
        <w:t xml:space="preserve">ФОРМАТ, РАДИОСТАНЦИЯ, </w:t>
      </w:r>
      <w:r>
        <w:rPr>
          <w:rFonts w:ascii="Times New Roman" w:hAnsi="Times New Roman" w:cs="Times New Roman"/>
          <w:kern w:val="0"/>
          <w:sz w:val="28"/>
          <w:szCs w:val="20"/>
          <w:lang w:val="ru-RU"/>
        </w:rPr>
        <w:t>РАДИОПРОГРАММА,</w:t>
      </w:r>
      <w:r w:rsidRPr="00BA2A0F">
        <w:rPr>
          <w:rFonts w:ascii="Times New Roman" w:hAnsi="Times New Roman" w:cs="Times New Roman"/>
          <w:kern w:val="0"/>
          <w:sz w:val="28"/>
          <w:szCs w:val="20"/>
          <w:lang w:val="ru-RU"/>
        </w:rPr>
        <w:t xml:space="preserve"> ВЕДУЩИЙ,</w:t>
      </w:r>
      <w:r>
        <w:rPr>
          <w:rFonts w:ascii="Times New Roman" w:hAnsi="Times New Roman" w:cs="Times New Roman"/>
          <w:kern w:val="0"/>
          <w:sz w:val="28"/>
          <w:szCs w:val="20"/>
          <w:lang w:val="ru-RU"/>
        </w:rPr>
        <w:t xml:space="preserve"> </w:t>
      </w:r>
      <w:r w:rsidRPr="00BA2A0F">
        <w:rPr>
          <w:rFonts w:ascii="Times New Roman" w:hAnsi="Times New Roman" w:cs="Times New Roman"/>
          <w:kern w:val="0"/>
          <w:sz w:val="28"/>
          <w:szCs w:val="20"/>
          <w:lang w:val="ru-RU"/>
        </w:rPr>
        <w:t xml:space="preserve">МУЗЫКАЛЬНО-РАЗВЛЕКАТЕЛЬНАЯ ПРОГРАММА, </w:t>
      </w:r>
      <w:r>
        <w:rPr>
          <w:rFonts w:ascii="Times New Roman" w:hAnsi="Times New Roman" w:cs="Times New Roman"/>
          <w:kern w:val="0"/>
          <w:sz w:val="28"/>
          <w:szCs w:val="20"/>
          <w:lang w:val="ru-RU"/>
        </w:rPr>
        <w:t xml:space="preserve"> </w:t>
      </w:r>
    </w:p>
    <w:p w14:paraId="048EE906" w14:textId="77777777" w:rsidR="00F774C8" w:rsidRDefault="00F774C8" w:rsidP="00F774C8">
      <w:pPr>
        <w:rPr>
          <w:rFonts w:ascii="Times New Roman" w:hAnsi="Times New Roman" w:cs="Times New Roman"/>
          <w:kern w:val="0"/>
          <w:sz w:val="28"/>
          <w:szCs w:val="20"/>
          <w:lang w:val="ru-RU"/>
        </w:rPr>
      </w:pPr>
      <w:r w:rsidRPr="00BA2A0F">
        <w:rPr>
          <w:rFonts w:ascii="Times New Roman" w:hAnsi="Times New Roman" w:cs="Times New Roman"/>
          <w:i/>
          <w:iCs/>
          <w:kern w:val="0"/>
          <w:sz w:val="28"/>
          <w:szCs w:val="20"/>
          <w:lang w:val="ru-RU"/>
        </w:rPr>
        <w:t>Объект</w:t>
      </w:r>
      <w:r w:rsidRPr="00BA2A0F">
        <w:rPr>
          <w:rFonts w:ascii="Times New Roman" w:hAnsi="Times New Roman" w:cs="Times New Roman"/>
          <w:kern w:val="0"/>
          <w:sz w:val="28"/>
          <w:szCs w:val="20"/>
          <w:lang w:val="ru-RU"/>
        </w:rPr>
        <w:t xml:space="preserve"> исследования – </w:t>
      </w:r>
      <w:r>
        <w:rPr>
          <w:rFonts w:ascii="Times New Roman" w:hAnsi="Times New Roman" w:cs="Times New Roman"/>
          <w:kern w:val="0"/>
          <w:sz w:val="28"/>
          <w:szCs w:val="20"/>
          <w:lang w:val="ru-RU"/>
        </w:rPr>
        <w:t xml:space="preserve">музыкально-развлекательные программы как составляющая формата радиостанции. </w:t>
      </w:r>
    </w:p>
    <w:p w14:paraId="798E3FC7" w14:textId="77777777" w:rsidR="00F774C8" w:rsidRPr="00BA2A0F" w:rsidRDefault="00F774C8" w:rsidP="00F774C8">
      <w:pPr>
        <w:rPr>
          <w:rFonts w:ascii="Times New Roman" w:hAnsi="Times New Roman" w:cs="Times New Roman"/>
          <w:kern w:val="0"/>
          <w:sz w:val="28"/>
          <w:szCs w:val="20"/>
          <w:lang w:val="ru-RU"/>
        </w:rPr>
      </w:pPr>
      <w:r w:rsidRPr="00BA2A0F">
        <w:rPr>
          <w:rFonts w:ascii="Times New Roman" w:hAnsi="Times New Roman" w:cs="Times New Roman"/>
          <w:kern w:val="0"/>
          <w:sz w:val="28"/>
          <w:szCs w:val="20"/>
          <w:lang w:val="ru-RU"/>
        </w:rPr>
        <w:t xml:space="preserve"> </w:t>
      </w:r>
      <w:r w:rsidRPr="00BA2A0F">
        <w:rPr>
          <w:rFonts w:ascii="Times New Roman" w:hAnsi="Times New Roman" w:cs="Times New Roman"/>
          <w:i/>
          <w:iCs/>
          <w:kern w:val="0"/>
          <w:sz w:val="28"/>
          <w:szCs w:val="20"/>
          <w:lang w:val="ru-RU"/>
        </w:rPr>
        <w:t xml:space="preserve">Предмет </w:t>
      </w:r>
      <w:r w:rsidRPr="00BA2A0F">
        <w:rPr>
          <w:rFonts w:ascii="Times New Roman" w:hAnsi="Times New Roman" w:cs="Times New Roman"/>
          <w:kern w:val="0"/>
          <w:sz w:val="28"/>
          <w:szCs w:val="20"/>
          <w:lang w:val="ru-RU"/>
        </w:rPr>
        <w:t>исследования – музыкально-развлекательн</w:t>
      </w:r>
      <w:r>
        <w:rPr>
          <w:rFonts w:ascii="Times New Roman" w:hAnsi="Times New Roman" w:cs="Times New Roman"/>
          <w:kern w:val="0"/>
          <w:sz w:val="28"/>
          <w:szCs w:val="20"/>
          <w:lang w:val="ru-RU"/>
        </w:rPr>
        <w:t xml:space="preserve">ое вещание белорусских радиостанций </w:t>
      </w:r>
      <w:r w:rsidRPr="00BA2A0F">
        <w:rPr>
          <w:rFonts w:ascii="Times New Roman" w:hAnsi="Times New Roman" w:cs="Times New Roman"/>
          <w:kern w:val="0"/>
          <w:sz w:val="28"/>
          <w:szCs w:val="20"/>
          <w:lang w:val="ru-RU"/>
        </w:rPr>
        <w:t>«Радиус FM»</w:t>
      </w:r>
      <w:r>
        <w:rPr>
          <w:rFonts w:ascii="Times New Roman" w:hAnsi="Times New Roman" w:cs="Times New Roman"/>
          <w:kern w:val="0"/>
          <w:sz w:val="28"/>
          <w:szCs w:val="20"/>
          <w:lang w:val="ru-RU"/>
        </w:rPr>
        <w:t xml:space="preserve"> </w:t>
      </w:r>
      <w:r w:rsidRPr="00BA2A0F">
        <w:rPr>
          <w:rFonts w:ascii="Times New Roman" w:hAnsi="Times New Roman" w:cs="Times New Roman"/>
          <w:kern w:val="0"/>
          <w:sz w:val="28"/>
          <w:szCs w:val="20"/>
          <w:lang w:val="ru-RU"/>
        </w:rPr>
        <w:t>и «Радио-Минск»</w:t>
      </w:r>
      <w:r>
        <w:rPr>
          <w:rFonts w:ascii="Times New Roman" w:hAnsi="Times New Roman" w:cs="Times New Roman"/>
          <w:kern w:val="0"/>
          <w:sz w:val="28"/>
          <w:szCs w:val="20"/>
          <w:lang w:val="ru-RU"/>
        </w:rPr>
        <w:t>.</w:t>
      </w:r>
    </w:p>
    <w:p w14:paraId="6131A2C3" w14:textId="77777777" w:rsidR="00F774C8" w:rsidRDefault="00F774C8" w:rsidP="00F774C8">
      <w:pPr>
        <w:rPr>
          <w:rFonts w:ascii="Times New Roman" w:hAnsi="Times New Roman" w:cs="Times New Roman"/>
          <w:kern w:val="0"/>
          <w:sz w:val="28"/>
          <w:szCs w:val="20"/>
          <w:lang w:val="ru-RU"/>
        </w:rPr>
      </w:pPr>
      <w:r w:rsidRPr="00BA2A0F">
        <w:rPr>
          <w:rFonts w:ascii="Times New Roman" w:hAnsi="Times New Roman" w:cs="Times New Roman"/>
          <w:i/>
          <w:iCs/>
          <w:kern w:val="0"/>
          <w:sz w:val="28"/>
          <w:szCs w:val="20"/>
          <w:lang w:val="ru-RU"/>
        </w:rPr>
        <w:t xml:space="preserve">Цель исследования </w:t>
      </w:r>
      <w:r w:rsidRPr="00BA2A0F">
        <w:rPr>
          <w:rFonts w:ascii="Times New Roman" w:hAnsi="Times New Roman" w:cs="Times New Roman"/>
          <w:kern w:val="0"/>
          <w:sz w:val="28"/>
          <w:szCs w:val="20"/>
          <w:lang w:val="ru-RU"/>
        </w:rPr>
        <w:t xml:space="preserve">– </w:t>
      </w:r>
      <w:r>
        <w:rPr>
          <w:rFonts w:ascii="Times New Roman" w:hAnsi="Times New Roman" w:cs="Times New Roman"/>
          <w:kern w:val="0"/>
          <w:sz w:val="28"/>
          <w:szCs w:val="20"/>
          <w:lang w:val="ru-RU"/>
        </w:rPr>
        <w:t>проанализировать взаимное влияние музыкально-развлекательных программ и формата радиостанции.</w:t>
      </w:r>
    </w:p>
    <w:p w14:paraId="483DFB37" w14:textId="77777777" w:rsidR="00F774C8" w:rsidRPr="00BA2A0F" w:rsidRDefault="00F774C8" w:rsidP="00F774C8">
      <w:pPr>
        <w:rPr>
          <w:rFonts w:ascii="Times New Roman" w:hAnsi="Times New Roman" w:cs="Times New Roman"/>
          <w:kern w:val="0"/>
          <w:sz w:val="28"/>
          <w:szCs w:val="20"/>
          <w:lang w:val="ru-RU"/>
        </w:rPr>
      </w:pPr>
      <w:r w:rsidRPr="00B43386">
        <w:rPr>
          <w:rFonts w:ascii="Times New Roman" w:hAnsi="Times New Roman" w:cs="Times New Roman"/>
          <w:i/>
          <w:kern w:val="0"/>
          <w:sz w:val="28"/>
          <w:szCs w:val="20"/>
          <w:lang w:val="ru-RU"/>
        </w:rPr>
        <w:t>Методы исследования.</w:t>
      </w:r>
      <w:r w:rsidRPr="00BA2A0F">
        <w:rPr>
          <w:rFonts w:ascii="Times New Roman" w:hAnsi="Times New Roman" w:cs="Times New Roman"/>
          <w:kern w:val="0"/>
          <w:sz w:val="28"/>
          <w:szCs w:val="20"/>
          <w:lang w:val="ru-RU"/>
        </w:rPr>
        <w:t xml:space="preserve"> В основе работы лежит </w:t>
      </w:r>
      <w:proofErr w:type="spellStart"/>
      <w:r w:rsidRPr="00BA2A0F">
        <w:rPr>
          <w:rFonts w:ascii="Times New Roman" w:hAnsi="Times New Roman" w:cs="Times New Roman"/>
          <w:kern w:val="0"/>
          <w:sz w:val="28"/>
          <w:szCs w:val="20"/>
          <w:lang w:val="ru-RU"/>
        </w:rPr>
        <w:t>сравнительно</w:t>
      </w:r>
      <w:r w:rsidRPr="00BA2A0F">
        <w:rPr>
          <w:rFonts w:ascii="Times New Roman" w:hAnsi="Times New Roman" w:cs="Times New Roman"/>
          <w:kern w:val="0"/>
          <w:sz w:val="28"/>
          <w:szCs w:val="20"/>
          <w:lang w:val="ru-RU"/>
        </w:rPr>
        <w:softHyphen/>
        <w:t>сопоставительный</w:t>
      </w:r>
      <w:proofErr w:type="spellEnd"/>
      <w:r w:rsidRPr="00BA2A0F">
        <w:rPr>
          <w:rFonts w:ascii="Times New Roman" w:hAnsi="Times New Roman" w:cs="Times New Roman"/>
          <w:kern w:val="0"/>
          <w:sz w:val="28"/>
          <w:szCs w:val="20"/>
          <w:lang w:val="ru-RU"/>
        </w:rPr>
        <w:t xml:space="preserve"> анализ, </w:t>
      </w:r>
      <w:r>
        <w:rPr>
          <w:rFonts w:ascii="Times New Roman" w:hAnsi="Times New Roman" w:cs="Times New Roman"/>
          <w:kern w:val="0"/>
          <w:sz w:val="28"/>
          <w:szCs w:val="20"/>
          <w:lang w:val="ru-RU"/>
        </w:rPr>
        <w:t xml:space="preserve">описательный метод, </w:t>
      </w:r>
      <w:proofErr w:type="gramStart"/>
      <w:r>
        <w:rPr>
          <w:rFonts w:ascii="Times New Roman" w:hAnsi="Times New Roman" w:cs="Times New Roman"/>
          <w:kern w:val="0"/>
          <w:sz w:val="28"/>
          <w:szCs w:val="20"/>
          <w:lang w:val="ru-RU"/>
        </w:rPr>
        <w:t>наблюдение,  методы</w:t>
      </w:r>
      <w:proofErr w:type="gramEnd"/>
      <w:r>
        <w:rPr>
          <w:rFonts w:ascii="Times New Roman" w:hAnsi="Times New Roman" w:cs="Times New Roman"/>
          <w:kern w:val="0"/>
          <w:sz w:val="28"/>
          <w:szCs w:val="20"/>
          <w:lang w:val="ru-RU"/>
        </w:rPr>
        <w:t xml:space="preserve"> индукции и дедукции.</w:t>
      </w:r>
    </w:p>
    <w:p w14:paraId="0CDB47CC" w14:textId="77777777" w:rsidR="00F774C8" w:rsidRPr="00BA2A0F" w:rsidRDefault="00F774C8" w:rsidP="00F774C8">
      <w:pPr>
        <w:rPr>
          <w:rFonts w:ascii="Times New Roman" w:hAnsi="Times New Roman" w:cs="Times New Roman"/>
          <w:kern w:val="0"/>
          <w:sz w:val="28"/>
          <w:szCs w:val="20"/>
          <w:lang w:val="ru-RU"/>
        </w:rPr>
      </w:pPr>
      <w:r w:rsidRPr="00B43386">
        <w:rPr>
          <w:rFonts w:ascii="Times New Roman" w:hAnsi="Times New Roman" w:cs="Times New Roman"/>
          <w:i/>
          <w:kern w:val="0"/>
          <w:sz w:val="28"/>
          <w:szCs w:val="20"/>
          <w:lang w:val="ru-RU"/>
        </w:rPr>
        <w:t>Полученные результаты и их новизна</w:t>
      </w:r>
      <w:r>
        <w:rPr>
          <w:rFonts w:ascii="Times New Roman" w:hAnsi="Times New Roman" w:cs="Times New Roman"/>
          <w:kern w:val="0"/>
          <w:sz w:val="28"/>
          <w:szCs w:val="20"/>
          <w:lang w:val="ru-RU"/>
        </w:rPr>
        <w:t>. Полученные результаты можно использовать для корректировки музыкально-развлекательного контента исследуемых радиостанций, а также в качестве иллюстративного материала лекционных курсов для студентов факультета журналистики.</w:t>
      </w:r>
    </w:p>
    <w:p w14:paraId="535E1647" w14:textId="77777777" w:rsidR="00F774C8" w:rsidRPr="00BA2A0F" w:rsidRDefault="00F774C8" w:rsidP="00F774C8">
      <w:pPr>
        <w:rPr>
          <w:rFonts w:ascii="Times New Roman" w:hAnsi="Times New Roman" w:cs="Times New Roman"/>
          <w:kern w:val="0"/>
          <w:sz w:val="28"/>
          <w:szCs w:val="20"/>
          <w:lang w:val="ru-RU"/>
        </w:rPr>
      </w:pPr>
      <w:r w:rsidRPr="00BA2A0F">
        <w:rPr>
          <w:rFonts w:ascii="Times New Roman" w:hAnsi="Times New Roman" w:cs="Times New Roman"/>
          <w:kern w:val="0"/>
          <w:sz w:val="28"/>
          <w:szCs w:val="20"/>
          <w:lang w:val="ru-RU"/>
        </w:rPr>
        <w:t>Содержание дипломной работы и ее структура обусловлены целью и задачами исследования. Дипломная работа состоит из введения, трех глав,</w:t>
      </w:r>
      <w:r>
        <w:rPr>
          <w:rFonts w:ascii="Times New Roman" w:hAnsi="Times New Roman" w:cs="Times New Roman"/>
          <w:kern w:val="0"/>
          <w:sz w:val="28"/>
          <w:szCs w:val="20"/>
          <w:lang w:val="ru-RU"/>
        </w:rPr>
        <w:t xml:space="preserve"> </w:t>
      </w:r>
      <w:r w:rsidRPr="00BA2A0F">
        <w:rPr>
          <w:rFonts w:ascii="Times New Roman" w:hAnsi="Times New Roman" w:cs="Times New Roman"/>
          <w:kern w:val="0"/>
          <w:sz w:val="28"/>
          <w:szCs w:val="20"/>
          <w:lang w:val="ru-RU"/>
        </w:rPr>
        <w:t>заключения, списка использованных источников и приложени</w:t>
      </w:r>
      <w:r>
        <w:rPr>
          <w:rFonts w:ascii="Times New Roman" w:hAnsi="Times New Roman" w:cs="Times New Roman"/>
          <w:kern w:val="0"/>
          <w:sz w:val="28"/>
          <w:szCs w:val="20"/>
          <w:lang w:val="ru-RU"/>
        </w:rPr>
        <w:t>я</w:t>
      </w:r>
      <w:r w:rsidRPr="00BA2A0F">
        <w:rPr>
          <w:rFonts w:ascii="Times New Roman" w:hAnsi="Times New Roman" w:cs="Times New Roman"/>
          <w:kern w:val="0"/>
          <w:sz w:val="28"/>
          <w:szCs w:val="20"/>
          <w:lang w:val="ru-RU"/>
        </w:rPr>
        <w:t>.</w:t>
      </w:r>
    </w:p>
    <w:p w14:paraId="5B899255" w14:textId="77777777" w:rsidR="00F774C8" w:rsidRPr="00BA2A0F" w:rsidRDefault="00F774C8" w:rsidP="00F774C8">
      <w:pPr>
        <w:jc w:val="left"/>
        <w:rPr>
          <w:rFonts w:ascii="Times New Roman" w:hAnsi="Times New Roman" w:cs="Times New Roman"/>
          <w:kern w:val="0"/>
          <w:sz w:val="28"/>
          <w:szCs w:val="20"/>
          <w:lang w:val="ru-RU"/>
        </w:rPr>
      </w:pPr>
    </w:p>
    <w:p w14:paraId="47BFC056" w14:textId="77777777" w:rsidR="00F774C8" w:rsidRPr="00BA2A0F" w:rsidRDefault="00F774C8" w:rsidP="00F774C8">
      <w:pPr>
        <w:jc w:val="left"/>
        <w:rPr>
          <w:rFonts w:ascii="Times New Roman" w:hAnsi="Times New Roman" w:cs="Times New Roman"/>
          <w:kern w:val="0"/>
          <w:sz w:val="28"/>
          <w:szCs w:val="20"/>
          <w:lang w:val="ru-RU"/>
        </w:rPr>
      </w:pPr>
    </w:p>
    <w:p w14:paraId="22428DF1" w14:textId="77777777" w:rsidR="00F774C8" w:rsidRPr="00BA2A0F" w:rsidRDefault="00F774C8" w:rsidP="00F774C8">
      <w:pPr>
        <w:jc w:val="left"/>
        <w:rPr>
          <w:rFonts w:ascii="Times New Roman" w:hAnsi="Times New Roman" w:cs="Times New Roman"/>
          <w:kern w:val="0"/>
          <w:sz w:val="28"/>
          <w:szCs w:val="20"/>
          <w:lang w:val="ru-RU"/>
        </w:rPr>
      </w:pPr>
    </w:p>
    <w:p w14:paraId="6E4C2333" w14:textId="77777777" w:rsidR="00F774C8" w:rsidRPr="00BA2A0F" w:rsidRDefault="00F774C8" w:rsidP="00F774C8">
      <w:pPr>
        <w:jc w:val="left"/>
        <w:rPr>
          <w:rFonts w:ascii="Times New Roman" w:hAnsi="Times New Roman" w:cs="Times New Roman"/>
          <w:kern w:val="0"/>
          <w:sz w:val="28"/>
          <w:szCs w:val="20"/>
          <w:lang w:val="ru-RU"/>
        </w:rPr>
      </w:pPr>
    </w:p>
    <w:p w14:paraId="79EF54C2" w14:textId="77777777" w:rsidR="00F774C8" w:rsidRPr="00BA2A0F" w:rsidRDefault="00F774C8" w:rsidP="00F774C8">
      <w:pPr>
        <w:jc w:val="left"/>
        <w:rPr>
          <w:rFonts w:ascii="Times New Roman" w:hAnsi="Times New Roman" w:cs="Times New Roman"/>
          <w:kern w:val="0"/>
          <w:sz w:val="28"/>
          <w:szCs w:val="20"/>
          <w:lang w:val="ru-RU"/>
        </w:rPr>
      </w:pPr>
    </w:p>
    <w:p w14:paraId="6D9392C8" w14:textId="77777777" w:rsidR="00F774C8" w:rsidRPr="00BA2A0F" w:rsidRDefault="00F774C8" w:rsidP="00F774C8">
      <w:pPr>
        <w:jc w:val="left"/>
        <w:rPr>
          <w:rFonts w:ascii="Times New Roman" w:hAnsi="Times New Roman" w:cs="Times New Roman"/>
          <w:kern w:val="0"/>
          <w:sz w:val="28"/>
          <w:szCs w:val="20"/>
          <w:lang w:val="ru-RU"/>
        </w:rPr>
      </w:pPr>
    </w:p>
    <w:p w14:paraId="5172E9AF" w14:textId="77777777" w:rsidR="00F774C8" w:rsidRPr="00BA2A0F" w:rsidRDefault="00F774C8" w:rsidP="00F774C8">
      <w:pPr>
        <w:jc w:val="left"/>
        <w:rPr>
          <w:rFonts w:ascii="Times New Roman" w:hAnsi="Times New Roman" w:cs="Times New Roman"/>
          <w:kern w:val="0"/>
          <w:sz w:val="28"/>
          <w:szCs w:val="20"/>
          <w:lang w:val="ru-RU"/>
        </w:rPr>
      </w:pPr>
    </w:p>
    <w:p w14:paraId="407BAF1F" w14:textId="77777777" w:rsidR="00F774C8" w:rsidRPr="00BA2A0F" w:rsidRDefault="00F774C8" w:rsidP="00F774C8">
      <w:pPr>
        <w:jc w:val="left"/>
        <w:rPr>
          <w:rFonts w:ascii="Times New Roman" w:hAnsi="Times New Roman" w:cs="Times New Roman"/>
          <w:kern w:val="0"/>
          <w:sz w:val="28"/>
          <w:szCs w:val="20"/>
          <w:lang w:val="ru-RU"/>
        </w:rPr>
      </w:pPr>
    </w:p>
    <w:p w14:paraId="63FA1C37" w14:textId="77777777" w:rsidR="00F774C8" w:rsidRPr="00BA2A0F" w:rsidRDefault="00F774C8" w:rsidP="00F774C8">
      <w:pPr>
        <w:jc w:val="left"/>
        <w:rPr>
          <w:rFonts w:ascii="Times New Roman" w:hAnsi="Times New Roman" w:cs="Times New Roman"/>
          <w:kern w:val="0"/>
          <w:sz w:val="28"/>
          <w:szCs w:val="20"/>
          <w:lang w:val="ru-RU"/>
        </w:rPr>
      </w:pPr>
    </w:p>
    <w:p w14:paraId="054DE029" w14:textId="77777777" w:rsidR="00F774C8" w:rsidRPr="009065E6" w:rsidRDefault="00F774C8" w:rsidP="00F774C8">
      <w:pPr>
        <w:jc w:val="center"/>
        <w:rPr>
          <w:rFonts w:ascii="Times New Roman" w:hAnsi="Times New Roman" w:cs="Times New Roman"/>
          <w:b/>
          <w:kern w:val="0"/>
          <w:sz w:val="32"/>
          <w:szCs w:val="32"/>
        </w:rPr>
      </w:pPr>
      <w:r w:rsidRPr="00F774C8">
        <w:rPr>
          <w:rFonts w:ascii="Times New Roman" w:hAnsi="Times New Roman" w:cs="Times New Roman"/>
          <w:kern w:val="0"/>
          <w:sz w:val="28"/>
          <w:szCs w:val="20"/>
        </w:rPr>
        <w:br w:type="page"/>
      </w:r>
      <w:r>
        <w:rPr>
          <w:rFonts w:ascii="Times New Roman" w:hAnsi="Times New Roman" w:cs="Times New Roman"/>
          <w:b/>
          <w:kern w:val="0"/>
          <w:sz w:val="32"/>
          <w:szCs w:val="32"/>
        </w:rPr>
        <w:lastRenderedPageBreak/>
        <w:t>ABSTRAC</w:t>
      </w:r>
      <w:r>
        <w:rPr>
          <w:rFonts w:ascii="Times New Roman" w:hAnsi="Times New Roman" w:cs="Times New Roman"/>
          <w:b/>
          <w:kern w:val="0"/>
          <w:sz w:val="32"/>
          <w:szCs w:val="32"/>
          <w:lang w:val="ru-RU"/>
        </w:rPr>
        <w:t>Т</w:t>
      </w:r>
    </w:p>
    <w:p w14:paraId="179D457C" w14:textId="77777777" w:rsidR="00F774C8" w:rsidRDefault="00F774C8" w:rsidP="00F774C8">
      <w:pPr>
        <w:spacing w:line="200" w:lineRule="exact"/>
        <w:rPr>
          <w:rFonts w:ascii="Times New Roman" w:eastAsia="Times New Roman" w:hAnsi="Times New Roman"/>
        </w:rPr>
      </w:pPr>
    </w:p>
    <w:p w14:paraId="077F6F8E" w14:textId="77777777" w:rsidR="00F774C8" w:rsidRDefault="00F774C8" w:rsidP="00F774C8">
      <w:pPr>
        <w:spacing w:line="200" w:lineRule="exact"/>
        <w:rPr>
          <w:rFonts w:ascii="Times New Roman" w:eastAsia="Times New Roman" w:hAnsi="Times New Roman"/>
        </w:rPr>
      </w:pPr>
    </w:p>
    <w:p w14:paraId="3EE75555" w14:textId="77777777" w:rsidR="00F774C8" w:rsidRDefault="00F774C8" w:rsidP="00F774C8">
      <w:pPr>
        <w:spacing w:line="364" w:lineRule="exact"/>
        <w:rPr>
          <w:rFonts w:ascii="Times New Roman" w:eastAsia="Times New Roman" w:hAnsi="Times New Roman"/>
        </w:rPr>
      </w:pPr>
    </w:p>
    <w:p w14:paraId="4BC160F0"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volume of thesis - 5</w:t>
      </w:r>
      <w:r w:rsidRPr="00A81F02">
        <w:rPr>
          <w:rFonts w:ascii="Times New Roman" w:hAnsi="Times New Roman" w:cs="Times New Roman"/>
          <w:sz w:val="28"/>
          <w:szCs w:val="28"/>
        </w:rPr>
        <w:t>4</w:t>
      </w:r>
      <w:r w:rsidRPr="009F705F">
        <w:rPr>
          <w:rFonts w:ascii="Times New Roman" w:hAnsi="Times New Roman" w:cs="Times New Roman"/>
          <w:sz w:val="28"/>
          <w:szCs w:val="28"/>
        </w:rPr>
        <w:t xml:space="preserve"> pages.</w:t>
      </w:r>
    </w:p>
    <w:p w14:paraId="54B0C6D4"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number of sources used is 32.</w:t>
      </w:r>
    </w:p>
    <w:p w14:paraId="1CC8A595"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list of key words: RADIO, FORMAT, RADIO STATION, RADIO PROGRAM, LEADER, MUSIC AND ENTERTAINMENT PROGRAM,</w:t>
      </w:r>
    </w:p>
    <w:p w14:paraId="5885148D"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object of study is music and entertainment programs as a component of the format of a radio station.</w:t>
      </w:r>
    </w:p>
    <w:p w14:paraId="047253BF"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 xml:space="preserve"> The subject of the study is music and entertainment broadcasting of the Belarusian radio stations “Radius FM” and “Radio-Minsk”.</w:t>
      </w:r>
    </w:p>
    <w:p w14:paraId="310376CB"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purpose of the study is to analyze the mutual influence of music and entertainment programs and the format of the radio station.</w:t>
      </w:r>
    </w:p>
    <w:p w14:paraId="6CF10A42"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Research Methods. The work is based on comparative analysis, descriptive method, observation, methods of induction and deduction.</w:t>
      </w:r>
    </w:p>
    <w:p w14:paraId="76236EE0" w14:textId="77777777" w:rsidR="00F774C8" w:rsidRPr="009F705F" w:rsidRDefault="00F774C8" w:rsidP="00F774C8">
      <w:pPr>
        <w:rPr>
          <w:rFonts w:ascii="Times New Roman" w:hAnsi="Times New Roman" w:cs="Times New Roman"/>
          <w:sz w:val="28"/>
          <w:szCs w:val="28"/>
        </w:rPr>
      </w:pPr>
      <w:r w:rsidRPr="009F705F">
        <w:rPr>
          <w:rFonts w:ascii="Times New Roman" w:hAnsi="Times New Roman" w:cs="Times New Roman"/>
          <w:sz w:val="28"/>
          <w:szCs w:val="28"/>
        </w:rPr>
        <w:t>The results obtained and their novelty. The results can be used to adjust the music and entertainment content of the studied radio stations, as well as illustrative material of lecture courses for students of the faculty of journalism.</w:t>
      </w:r>
    </w:p>
    <w:p w14:paraId="48616C9A" w14:textId="66DAEC5E" w:rsidR="00F774C8" w:rsidRDefault="00F774C8" w:rsidP="00F774C8">
      <w:pPr>
        <w:rPr>
          <w:b/>
          <w:bCs/>
          <w:sz w:val="28"/>
          <w:szCs w:val="28"/>
        </w:rPr>
      </w:pPr>
      <w:r w:rsidRPr="009F705F">
        <w:rPr>
          <w:rFonts w:ascii="Times New Roman" w:hAnsi="Times New Roman" w:cs="Times New Roman"/>
          <w:sz w:val="28"/>
          <w:szCs w:val="28"/>
        </w:rPr>
        <w:t>The content of the thesis and its structure are determined by the purpose and objectives of the study. The thesis consists of introduction, three chapters, conclusion, list of references and application.</w:t>
      </w:r>
    </w:p>
    <w:sectPr w:rsidR="00F77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C8"/>
    <w:rsid w:val="00410650"/>
    <w:rsid w:val="00F7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B155"/>
  <w15:chartTrackingRefBased/>
  <w15:docId w15:val="{CA3D03F1-14C8-4849-9938-028B0D9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exac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10031</dc:creator>
  <cp:keywords/>
  <dc:description/>
  <cp:lastModifiedBy> </cp:lastModifiedBy>
  <cp:revision>1</cp:revision>
  <dcterms:created xsi:type="dcterms:W3CDTF">2020-06-09T13:12:00Z</dcterms:created>
  <dcterms:modified xsi:type="dcterms:W3CDTF">2020-06-09T13:12:00Z</dcterms:modified>
</cp:coreProperties>
</file>