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03" w:rsidRDefault="00EE01A2" w:rsidP="008954C2">
      <w:pPr>
        <w:spacing w:line="240" w:lineRule="auto"/>
        <w:rPr>
          <w:rFonts w:ascii="Times New Roman" w:hAnsi="Times New Roman" w:cs="Times New Roman"/>
          <w:b/>
          <w:i/>
          <w:sz w:val="28"/>
          <w:szCs w:val="28"/>
        </w:rPr>
      </w:pPr>
      <w:r w:rsidRPr="002074FE">
        <w:rPr>
          <w:rFonts w:ascii="Times New Roman" w:hAnsi="Times New Roman" w:cs="Times New Roman"/>
          <w:b/>
          <w:i/>
          <w:sz w:val="28"/>
          <w:szCs w:val="28"/>
        </w:rPr>
        <w:t>Елена Борисеева</w:t>
      </w:r>
    </w:p>
    <w:p w:rsidR="00274B03" w:rsidRPr="002074FE" w:rsidRDefault="00274B03" w:rsidP="008954C2">
      <w:pPr>
        <w:spacing w:line="240" w:lineRule="auto"/>
        <w:rPr>
          <w:rFonts w:ascii="Times New Roman" w:hAnsi="Times New Roman" w:cs="Times New Roman"/>
          <w:b/>
          <w:i/>
          <w:sz w:val="28"/>
          <w:szCs w:val="28"/>
        </w:rPr>
      </w:pPr>
    </w:p>
    <w:p w:rsidR="005D1B6C" w:rsidRDefault="003022B9" w:rsidP="008954C2">
      <w:pPr>
        <w:spacing w:line="240" w:lineRule="auto"/>
        <w:jc w:val="center"/>
        <w:rPr>
          <w:rFonts w:ascii="Times New Roman" w:hAnsi="Times New Roman" w:cs="Times New Roman"/>
          <w:b/>
          <w:sz w:val="28"/>
          <w:szCs w:val="28"/>
        </w:rPr>
      </w:pPr>
      <w:r w:rsidRPr="002074FE">
        <w:rPr>
          <w:rFonts w:ascii="Times New Roman" w:hAnsi="Times New Roman" w:cs="Times New Roman"/>
          <w:b/>
          <w:sz w:val="28"/>
          <w:szCs w:val="28"/>
        </w:rPr>
        <w:t>ОБРАЗ АГАСФЕРА В РО</w:t>
      </w:r>
      <w:r w:rsidR="008E5311" w:rsidRPr="002074FE">
        <w:rPr>
          <w:rFonts w:ascii="Times New Roman" w:hAnsi="Times New Roman" w:cs="Times New Roman"/>
          <w:b/>
          <w:sz w:val="28"/>
          <w:szCs w:val="28"/>
        </w:rPr>
        <w:t>МАНАХ РОМЕНА ГАРИ «ПЛЯСКА ЧИНГИЗ</w:t>
      </w:r>
      <w:r w:rsidRPr="002074FE">
        <w:rPr>
          <w:rFonts w:ascii="Times New Roman" w:hAnsi="Times New Roman" w:cs="Times New Roman"/>
          <w:b/>
          <w:sz w:val="28"/>
          <w:szCs w:val="28"/>
        </w:rPr>
        <w:t>-ХАИМА» И СТЕФАНА ГЕЙМА «АГАСФЕР»</w:t>
      </w:r>
      <w:r w:rsidR="005F26C6">
        <w:rPr>
          <w:rStyle w:val="a8"/>
          <w:rFonts w:ascii="Times New Roman" w:hAnsi="Times New Roman" w:cs="Times New Roman"/>
          <w:b/>
          <w:sz w:val="28"/>
          <w:szCs w:val="28"/>
        </w:rPr>
        <w:footnoteReference w:id="2"/>
      </w:r>
    </w:p>
    <w:p w:rsidR="00274B03" w:rsidRPr="002074FE" w:rsidRDefault="00274B03" w:rsidP="008954C2">
      <w:pPr>
        <w:spacing w:line="240" w:lineRule="auto"/>
        <w:jc w:val="center"/>
        <w:rPr>
          <w:rFonts w:ascii="Times New Roman" w:hAnsi="Times New Roman" w:cs="Times New Roman"/>
          <w:b/>
          <w:sz w:val="28"/>
          <w:szCs w:val="28"/>
        </w:rPr>
      </w:pPr>
    </w:p>
    <w:p w:rsidR="00273968" w:rsidRPr="002074FE" w:rsidRDefault="00C113D9" w:rsidP="008954C2">
      <w:pPr>
        <w:spacing w:line="240" w:lineRule="auto"/>
        <w:ind w:firstLine="709"/>
        <w:jc w:val="both"/>
        <w:rPr>
          <w:rFonts w:ascii="Times New Roman" w:hAnsi="Times New Roman" w:cs="Times New Roman"/>
          <w:sz w:val="28"/>
          <w:szCs w:val="28"/>
        </w:rPr>
      </w:pPr>
      <w:r w:rsidRPr="002074FE">
        <w:rPr>
          <w:rFonts w:ascii="Times New Roman" w:hAnsi="Times New Roman" w:cs="Times New Roman"/>
          <w:sz w:val="28"/>
          <w:szCs w:val="28"/>
        </w:rPr>
        <w:t>В</w:t>
      </w:r>
      <w:r w:rsidR="008E5311" w:rsidRPr="002074FE">
        <w:rPr>
          <w:rFonts w:ascii="Times New Roman" w:hAnsi="Times New Roman" w:cs="Times New Roman"/>
          <w:sz w:val="28"/>
          <w:szCs w:val="28"/>
        </w:rPr>
        <w:t xml:space="preserve"> поисках ответов на насущные вопросы современности </w:t>
      </w:r>
      <w:r w:rsidRPr="002074FE">
        <w:rPr>
          <w:rFonts w:ascii="Times New Roman" w:hAnsi="Times New Roman" w:cs="Times New Roman"/>
          <w:sz w:val="28"/>
          <w:szCs w:val="28"/>
        </w:rPr>
        <w:t xml:space="preserve">литература </w:t>
      </w:r>
      <w:r w:rsidR="008E5311" w:rsidRPr="002074FE">
        <w:rPr>
          <w:rFonts w:ascii="Times New Roman" w:hAnsi="Times New Roman" w:cs="Times New Roman"/>
          <w:sz w:val="28"/>
          <w:szCs w:val="28"/>
        </w:rPr>
        <w:t xml:space="preserve">обращается к </w:t>
      </w:r>
      <w:r w:rsidRPr="002074FE">
        <w:rPr>
          <w:rFonts w:ascii="Times New Roman" w:hAnsi="Times New Roman" w:cs="Times New Roman"/>
          <w:sz w:val="28"/>
          <w:szCs w:val="28"/>
        </w:rPr>
        <w:t>известным</w:t>
      </w:r>
      <w:r w:rsidR="008E5311" w:rsidRPr="002074FE">
        <w:rPr>
          <w:rFonts w:ascii="Times New Roman" w:hAnsi="Times New Roman" w:cs="Times New Roman"/>
          <w:sz w:val="28"/>
          <w:szCs w:val="28"/>
        </w:rPr>
        <w:t xml:space="preserve"> сюжетам и образам. </w:t>
      </w:r>
      <w:r w:rsidRPr="002074FE">
        <w:rPr>
          <w:rFonts w:ascii="Times New Roman" w:hAnsi="Times New Roman" w:cs="Times New Roman"/>
          <w:sz w:val="28"/>
          <w:szCs w:val="28"/>
        </w:rPr>
        <w:t xml:space="preserve">Причем каждая эпоха испытывает особый интерес к </w:t>
      </w:r>
      <w:r w:rsidR="00085B52" w:rsidRPr="002074FE">
        <w:rPr>
          <w:rFonts w:ascii="Times New Roman" w:hAnsi="Times New Roman" w:cs="Times New Roman"/>
          <w:sz w:val="28"/>
          <w:szCs w:val="28"/>
        </w:rPr>
        <w:t xml:space="preserve">тем </w:t>
      </w:r>
      <w:r w:rsidRPr="002074FE">
        <w:rPr>
          <w:rFonts w:ascii="Times New Roman" w:hAnsi="Times New Roman" w:cs="Times New Roman"/>
          <w:sz w:val="28"/>
          <w:szCs w:val="28"/>
        </w:rPr>
        <w:t xml:space="preserve">«вечным» историям, которые </w:t>
      </w:r>
      <w:r w:rsidR="00085B52" w:rsidRPr="002074FE">
        <w:rPr>
          <w:rFonts w:ascii="Times New Roman" w:hAnsi="Times New Roman" w:cs="Times New Roman"/>
          <w:sz w:val="28"/>
          <w:szCs w:val="28"/>
        </w:rPr>
        <w:t xml:space="preserve">соотносятся с ее мировосприятием, ее философско-эстетическими запросами. </w:t>
      </w:r>
      <w:r w:rsidR="00D658F7" w:rsidRPr="002074FE">
        <w:rPr>
          <w:rFonts w:ascii="Times New Roman" w:hAnsi="Times New Roman" w:cs="Times New Roman"/>
          <w:sz w:val="28"/>
          <w:szCs w:val="28"/>
        </w:rPr>
        <w:t>Образ Агасфера – один из самых востребованных в художественном творчестве авторов разных стран и эпох от</w:t>
      </w:r>
      <w:r w:rsidR="003C3D3D">
        <w:rPr>
          <w:rFonts w:ascii="Times New Roman" w:hAnsi="Times New Roman" w:cs="Times New Roman"/>
          <w:sz w:val="28"/>
          <w:szCs w:val="28"/>
        </w:rPr>
        <w:t xml:space="preserve"> Гете до Г. </w:t>
      </w:r>
      <w:r w:rsidR="00D658F7" w:rsidRPr="002074FE">
        <w:rPr>
          <w:rFonts w:ascii="Times New Roman" w:hAnsi="Times New Roman" w:cs="Times New Roman"/>
          <w:sz w:val="28"/>
          <w:szCs w:val="28"/>
        </w:rPr>
        <w:t>Аполлинера. Новое прочтение этого образа дает литература второй половины ХХ века</w:t>
      </w:r>
      <w:r w:rsidR="0061102E" w:rsidRPr="002074FE">
        <w:rPr>
          <w:rFonts w:ascii="Times New Roman" w:hAnsi="Times New Roman" w:cs="Times New Roman"/>
          <w:sz w:val="28"/>
          <w:szCs w:val="28"/>
        </w:rPr>
        <w:t>: так или иначе различные его вариации представлены в новелле</w:t>
      </w:r>
      <w:r w:rsidR="00EE01A2" w:rsidRPr="002074FE">
        <w:rPr>
          <w:rFonts w:ascii="Times New Roman" w:hAnsi="Times New Roman" w:cs="Times New Roman"/>
          <w:sz w:val="28"/>
          <w:szCs w:val="28"/>
        </w:rPr>
        <w:t xml:space="preserve"> «Бессмертный»</w:t>
      </w:r>
      <w:r w:rsidR="0061102E" w:rsidRPr="002074FE">
        <w:rPr>
          <w:rFonts w:ascii="Times New Roman" w:hAnsi="Times New Roman" w:cs="Times New Roman"/>
          <w:sz w:val="28"/>
          <w:szCs w:val="28"/>
        </w:rPr>
        <w:t xml:space="preserve"> аргентинца Хорхе Луиса Борхеса, </w:t>
      </w:r>
      <w:r w:rsidR="00D658F7" w:rsidRPr="002074FE">
        <w:rPr>
          <w:rFonts w:ascii="Times New Roman" w:hAnsi="Times New Roman" w:cs="Times New Roman"/>
          <w:sz w:val="28"/>
          <w:szCs w:val="28"/>
        </w:rPr>
        <w:t xml:space="preserve"> </w:t>
      </w:r>
      <w:r w:rsidR="0061102E" w:rsidRPr="002074FE">
        <w:rPr>
          <w:rFonts w:ascii="Times New Roman" w:hAnsi="Times New Roman" w:cs="Times New Roman"/>
          <w:sz w:val="28"/>
          <w:szCs w:val="28"/>
        </w:rPr>
        <w:t xml:space="preserve">романах </w:t>
      </w:r>
      <w:r w:rsidR="00EE01A2" w:rsidRPr="002074FE">
        <w:rPr>
          <w:rFonts w:ascii="Times New Roman" w:hAnsi="Times New Roman" w:cs="Times New Roman"/>
          <w:sz w:val="28"/>
          <w:szCs w:val="28"/>
        </w:rPr>
        <w:t xml:space="preserve">«Смерть Агасфера» </w:t>
      </w:r>
      <w:r w:rsidR="0061102E" w:rsidRPr="002074FE">
        <w:rPr>
          <w:rFonts w:ascii="Times New Roman" w:hAnsi="Times New Roman" w:cs="Times New Roman"/>
          <w:sz w:val="28"/>
          <w:szCs w:val="28"/>
        </w:rPr>
        <w:t>шведа Пера Лагерквиста</w:t>
      </w:r>
      <w:r w:rsidR="00E30F09" w:rsidRPr="002074FE">
        <w:rPr>
          <w:rFonts w:ascii="Times New Roman" w:hAnsi="Times New Roman" w:cs="Times New Roman"/>
          <w:sz w:val="28"/>
          <w:szCs w:val="28"/>
        </w:rPr>
        <w:t xml:space="preserve">, </w:t>
      </w:r>
      <w:r w:rsidR="00EE01A2" w:rsidRPr="002074FE">
        <w:rPr>
          <w:rFonts w:ascii="Times New Roman" w:hAnsi="Times New Roman" w:cs="Times New Roman"/>
          <w:sz w:val="28"/>
          <w:szCs w:val="28"/>
        </w:rPr>
        <w:t xml:space="preserve">«Сто лет одиночества» </w:t>
      </w:r>
      <w:r w:rsidR="0061102E" w:rsidRPr="002074FE">
        <w:rPr>
          <w:rFonts w:ascii="Times New Roman" w:hAnsi="Times New Roman" w:cs="Times New Roman"/>
          <w:sz w:val="28"/>
          <w:szCs w:val="28"/>
        </w:rPr>
        <w:t>колумбийца Габриэля Гарсиа Маркеса,</w:t>
      </w:r>
      <w:r w:rsidR="00EE01A2" w:rsidRPr="002074FE">
        <w:rPr>
          <w:rFonts w:ascii="Times New Roman" w:hAnsi="Times New Roman" w:cs="Times New Roman"/>
          <w:sz w:val="28"/>
          <w:szCs w:val="28"/>
        </w:rPr>
        <w:t xml:space="preserve"> «Пляска Чингиз-Хаима»</w:t>
      </w:r>
      <w:r w:rsidR="00273968" w:rsidRPr="002074FE">
        <w:rPr>
          <w:rFonts w:ascii="Times New Roman" w:hAnsi="Times New Roman" w:cs="Times New Roman"/>
          <w:sz w:val="28"/>
          <w:szCs w:val="28"/>
        </w:rPr>
        <w:t xml:space="preserve"> </w:t>
      </w:r>
      <w:r w:rsidR="00EE01A2" w:rsidRPr="002074FE">
        <w:rPr>
          <w:rFonts w:ascii="Times New Roman" w:hAnsi="Times New Roman" w:cs="Times New Roman"/>
          <w:sz w:val="28"/>
          <w:szCs w:val="28"/>
        </w:rPr>
        <w:t xml:space="preserve">француза </w:t>
      </w:r>
      <w:r w:rsidR="00273968" w:rsidRPr="002074FE">
        <w:rPr>
          <w:rFonts w:ascii="Times New Roman" w:hAnsi="Times New Roman" w:cs="Times New Roman"/>
          <w:sz w:val="28"/>
          <w:szCs w:val="28"/>
        </w:rPr>
        <w:t>Ром</w:t>
      </w:r>
      <w:r w:rsidR="00EE01A2" w:rsidRPr="002074FE">
        <w:rPr>
          <w:rFonts w:ascii="Times New Roman" w:hAnsi="Times New Roman" w:cs="Times New Roman"/>
          <w:sz w:val="28"/>
          <w:szCs w:val="28"/>
        </w:rPr>
        <w:t>ена Гари</w:t>
      </w:r>
      <w:r w:rsidR="00273968" w:rsidRPr="002074FE">
        <w:rPr>
          <w:rFonts w:ascii="Times New Roman" w:hAnsi="Times New Roman" w:cs="Times New Roman"/>
          <w:sz w:val="28"/>
          <w:szCs w:val="28"/>
        </w:rPr>
        <w:t xml:space="preserve">, </w:t>
      </w:r>
      <w:r w:rsidR="00EE01A2" w:rsidRPr="002074FE">
        <w:rPr>
          <w:rFonts w:ascii="Times New Roman" w:hAnsi="Times New Roman" w:cs="Times New Roman"/>
          <w:sz w:val="28"/>
          <w:szCs w:val="28"/>
        </w:rPr>
        <w:t xml:space="preserve">«Агасфер» </w:t>
      </w:r>
      <w:r w:rsidR="00273968" w:rsidRPr="002074FE">
        <w:rPr>
          <w:rFonts w:ascii="Times New Roman" w:hAnsi="Times New Roman" w:cs="Times New Roman"/>
          <w:sz w:val="28"/>
          <w:szCs w:val="28"/>
        </w:rPr>
        <w:t>немца Стефана Гейма.</w:t>
      </w:r>
      <w:r w:rsidR="00E30F09" w:rsidRPr="002074FE">
        <w:rPr>
          <w:rFonts w:ascii="Times New Roman" w:hAnsi="Times New Roman" w:cs="Times New Roman"/>
          <w:sz w:val="28"/>
          <w:szCs w:val="28"/>
        </w:rPr>
        <w:t xml:space="preserve"> </w:t>
      </w:r>
    </w:p>
    <w:p w:rsidR="00C27769" w:rsidRDefault="00C27769" w:rsidP="008954C2">
      <w:pPr>
        <w:spacing w:line="240" w:lineRule="auto"/>
        <w:ind w:firstLine="709"/>
        <w:jc w:val="both"/>
        <w:rPr>
          <w:rFonts w:ascii="Times New Roman" w:hAnsi="Times New Roman" w:cs="Times New Roman"/>
          <w:sz w:val="28"/>
          <w:szCs w:val="28"/>
        </w:rPr>
      </w:pPr>
      <w:r w:rsidRPr="002074FE">
        <w:rPr>
          <w:rFonts w:ascii="Times New Roman" w:hAnsi="Times New Roman" w:cs="Times New Roman"/>
          <w:sz w:val="28"/>
          <w:szCs w:val="28"/>
        </w:rPr>
        <w:t>Сама возможность множества интерпретаций Агасфера заложена в мотиве его «вечных странствий», что придает этому образу незавершенность, двойственность, откр</w:t>
      </w:r>
      <w:r w:rsidR="007C4FAC" w:rsidRPr="002074FE">
        <w:rPr>
          <w:rFonts w:ascii="Times New Roman" w:hAnsi="Times New Roman" w:cs="Times New Roman"/>
          <w:sz w:val="28"/>
          <w:szCs w:val="28"/>
        </w:rPr>
        <w:t>ытость. Агасфер, или Вечный жид, согласно распространенным в эпоху позднего средневековья легендам</w:t>
      </w:r>
      <w:r w:rsidR="00F10760" w:rsidRPr="002074FE">
        <w:rPr>
          <w:rFonts w:ascii="Times New Roman" w:hAnsi="Times New Roman" w:cs="Times New Roman"/>
          <w:sz w:val="28"/>
          <w:szCs w:val="28"/>
        </w:rPr>
        <w:t>, осужден</w:t>
      </w:r>
      <w:r w:rsidR="007C4FAC" w:rsidRPr="002074FE">
        <w:rPr>
          <w:rFonts w:ascii="Times New Roman" w:hAnsi="Times New Roman" w:cs="Times New Roman"/>
          <w:sz w:val="28"/>
          <w:szCs w:val="28"/>
        </w:rPr>
        <w:t xml:space="preserve"> на скитания </w:t>
      </w:r>
      <w:r w:rsidR="00F10760" w:rsidRPr="002074FE">
        <w:rPr>
          <w:rFonts w:ascii="Times New Roman" w:hAnsi="Times New Roman" w:cs="Times New Roman"/>
          <w:sz w:val="28"/>
          <w:szCs w:val="28"/>
        </w:rPr>
        <w:t xml:space="preserve">до Второго пришествия за то, что отказал Христу в </w:t>
      </w:r>
      <w:r w:rsidR="003C6AF5" w:rsidRPr="002074FE">
        <w:rPr>
          <w:rFonts w:ascii="Times New Roman" w:hAnsi="Times New Roman" w:cs="Times New Roman"/>
          <w:sz w:val="28"/>
          <w:szCs w:val="28"/>
        </w:rPr>
        <w:t>отдыхе, когда тот остановился перед его домом, совершая свой крестн</w:t>
      </w:r>
      <w:r w:rsidR="002370B2">
        <w:rPr>
          <w:rFonts w:ascii="Times New Roman" w:hAnsi="Times New Roman" w:cs="Times New Roman"/>
          <w:sz w:val="28"/>
          <w:szCs w:val="28"/>
        </w:rPr>
        <w:t>ый путь. С.</w:t>
      </w:r>
      <w:r w:rsidR="004A434A">
        <w:rPr>
          <w:rFonts w:ascii="Times New Roman" w:hAnsi="Times New Roman" w:cs="Times New Roman"/>
          <w:sz w:val="28"/>
          <w:szCs w:val="28"/>
        </w:rPr>
        <w:t xml:space="preserve"> </w:t>
      </w:r>
      <w:r w:rsidR="002370B2">
        <w:rPr>
          <w:rFonts w:ascii="Times New Roman" w:hAnsi="Times New Roman" w:cs="Times New Roman"/>
          <w:sz w:val="28"/>
          <w:szCs w:val="28"/>
        </w:rPr>
        <w:t>С.</w:t>
      </w:r>
      <w:r w:rsidR="004A434A">
        <w:rPr>
          <w:rFonts w:ascii="Times New Roman" w:hAnsi="Times New Roman" w:cs="Times New Roman"/>
          <w:sz w:val="28"/>
          <w:szCs w:val="28"/>
        </w:rPr>
        <w:t xml:space="preserve"> </w:t>
      </w:r>
      <w:r w:rsidR="003C6AF5" w:rsidRPr="002074FE">
        <w:rPr>
          <w:rFonts w:ascii="Times New Roman" w:hAnsi="Times New Roman" w:cs="Times New Roman"/>
          <w:sz w:val="28"/>
          <w:szCs w:val="28"/>
        </w:rPr>
        <w:t xml:space="preserve">Аверинцев отмечал, что структурную основу легенды составляет принцип </w:t>
      </w:r>
      <w:r w:rsidR="00D9015A" w:rsidRPr="002074FE">
        <w:rPr>
          <w:rFonts w:ascii="Times New Roman" w:hAnsi="Times New Roman" w:cs="Times New Roman"/>
          <w:sz w:val="28"/>
          <w:szCs w:val="28"/>
        </w:rPr>
        <w:t xml:space="preserve">двойного парадокса: здесь «темное и светлое дважды меняются местами: </w:t>
      </w:r>
      <w:r w:rsidR="00C42662" w:rsidRPr="002074FE">
        <w:rPr>
          <w:rFonts w:ascii="Times New Roman" w:hAnsi="Times New Roman" w:cs="Times New Roman"/>
          <w:sz w:val="28"/>
          <w:szCs w:val="28"/>
        </w:rPr>
        <w:t xml:space="preserve">бессмертие, желанная цель </w:t>
      </w:r>
      <w:r w:rsidR="00146F37" w:rsidRPr="002074FE">
        <w:rPr>
          <w:rFonts w:ascii="Times New Roman" w:hAnsi="Times New Roman" w:cs="Times New Roman"/>
          <w:sz w:val="28"/>
          <w:szCs w:val="28"/>
        </w:rPr>
        <w:t xml:space="preserve">человеческих усилий в данном случае оборачивается проклятием, а проклятие – милостью (шансом искупления» </w:t>
      </w:r>
      <w:r w:rsidR="009E4BBE">
        <w:rPr>
          <w:rFonts w:ascii="Times New Roman" w:eastAsia="Times New Roman" w:hAnsi="Times New Roman" w:cs="Times New Roman"/>
          <w:sz w:val="28"/>
          <w:szCs w:val="28"/>
        </w:rPr>
        <w:t>[1</w:t>
      </w:r>
      <w:r w:rsidR="009E4BBE" w:rsidRPr="002074FE">
        <w:rPr>
          <w:rFonts w:ascii="Times New Roman" w:eastAsia="Times New Roman" w:hAnsi="Times New Roman" w:cs="Times New Roman"/>
          <w:sz w:val="28"/>
          <w:szCs w:val="28"/>
        </w:rPr>
        <w:t xml:space="preserve">, </w:t>
      </w:r>
      <w:r w:rsidR="009E4BBE" w:rsidRPr="00904F8E">
        <w:rPr>
          <w:rFonts w:ascii="Times New Roman" w:eastAsia="Times New Roman" w:hAnsi="Times New Roman" w:cs="Times New Roman"/>
          <w:i/>
          <w:sz w:val="28"/>
          <w:szCs w:val="28"/>
        </w:rPr>
        <w:t>3</w:t>
      </w:r>
      <w:r w:rsidR="009E4BBE">
        <w:rPr>
          <w:rFonts w:ascii="Times New Roman" w:eastAsia="Times New Roman" w:hAnsi="Times New Roman" w:cs="Times New Roman"/>
          <w:i/>
          <w:sz w:val="28"/>
          <w:szCs w:val="28"/>
        </w:rPr>
        <w:t>4</w:t>
      </w:r>
      <w:r w:rsidR="009E4BBE" w:rsidRPr="002074FE">
        <w:rPr>
          <w:rFonts w:ascii="Times New Roman" w:eastAsia="Times New Roman" w:hAnsi="Times New Roman" w:cs="Times New Roman"/>
          <w:sz w:val="28"/>
          <w:szCs w:val="28"/>
        </w:rPr>
        <w:t>].</w:t>
      </w:r>
      <w:r w:rsidR="009E4BBE" w:rsidRPr="00904F8E">
        <w:rPr>
          <w:rFonts w:ascii="Times New Roman" w:hAnsi="Times New Roman" w:cs="Times New Roman"/>
          <w:sz w:val="28"/>
          <w:szCs w:val="28"/>
        </w:rPr>
        <w:t xml:space="preserve"> </w:t>
      </w:r>
      <w:r w:rsidR="00D9015A" w:rsidRPr="002074FE">
        <w:rPr>
          <w:rFonts w:ascii="Times New Roman" w:hAnsi="Times New Roman" w:cs="Times New Roman"/>
          <w:sz w:val="28"/>
          <w:szCs w:val="28"/>
        </w:rPr>
        <w:t>Сущностными характеристиками образа Агасфера становятся противоположные на</w:t>
      </w:r>
      <w:r w:rsidR="00C42662" w:rsidRPr="002074FE">
        <w:rPr>
          <w:rFonts w:ascii="Times New Roman" w:hAnsi="Times New Roman" w:cs="Times New Roman"/>
          <w:sz w:val="28"/>
          <w:szCs w:val="28"/>
        </w:rPr>
        <w:t>чала, исключающие всякую определенность</w:t>
      </w:r>
      <w:r w:rsidR="00D9015A" w:rsidRPr="002074FE">
        <w:rPr>
          <w:rFonts w:ascii="Times New Roman" w:hAnsi="Times New Roman" w:cs="Times New Roman"/>
          <w:sz w:val="28"/>
          <w:szCs w:val="28"/>
        </w:rPr>
        <w:t xml:space="preserve">: </w:t>
      </w:r>
      <w:r w:rsidR="00C42662" w:rsidRPr="002074FE">
        <w:rPr>
          <w:rFonts w:ascii="Times New Roman" w:hAnsi="Times New Roman" w:cs="Times New Roman"/>
          <w:sz w:val="28"/>
          <w:szCs w:val="28"/>
        </w:rPr>
        <w:t xml:space="preserve">он </w:t>
      </w:r>
      <w:r w:rsidR="00D9015A" w:rsidRPr="002074FE">
        <w:rPr>
          <w:rFonts w:ascii="Times New Roman" w:hAnsi="Times New Roman" w:cs="Times New Roman"/>
          <w:sz w:val="28"/>
          <w:szCs w:val="28"/>
        </w:rPr>
        <w:t>оказывается пр</w:t>
      </w:r>
      <w:r w:rsidR="00D9015A" w:rsidRPr="002074FE">
        <w:rPr>
          <w:rFonts w:ascii="Times New Roman" w:hAnsi="Times New Roman" w:cs="Times New Roman"/>
          <w:b/>
          <w:sz w:val="28"/>
          <w:szCs w:val="28"/>
        </w:rPr>
        <w:t>о</w:t>
      </w:r>
      <w:r w:rsidR="00D9015A" w:rsidRPr="002074FE">
        <w:rPr>
          <w:rFonts w:ascii="Times New Roman" w:hAnsi="Times New Roman" w:cs="Times New Roman"/>
          <w:sz w:val="28"/>
          <w:szCs w:val="28"/>
        </w:rPr>
        <w:t xml:space="preserve">клятым врагом Христа (не случайно в коллективном сознании его появление расценивается как дурной знак) и вечным свидетелем библейской истории (тем самым оказываясь </w:t>
      </w:r>
      <w:r w:rsidR="00C42662" w:rsidRPr="002074FE">
        <w:rPr>
          <w:rFonts w:ascii="Times New Roman" w:hAnsi="Times New Roman" w:cs="Times New Roman"/>
          <w:sz w:val="28"/>
          <w:szCs w:val="28"/>
        </w:rPr>
        <w:t>своеобразным символом надежды на спасение)</w:t>
      </w:r>
      <w:r w:rsidR="00D9015A" w:rsidRPr="002074FE">
        <w:rPr>
          <w:rFonts w:ascii="Times New Roman" w:hAnsi="Times New Roman" w:cs="Times New Roman"/>
          <w:sz w:val="28"/>
          <w:szCs w:val="28"/>
        </w:rPr>
        <w:t>.</w:t>
      </w:r>
      <w:r w:rsidR="003C6AF5" w:rsidRPr="002074FE">
        <w:rPr>
          <w:rFonts w:ascii="Times New Roman" w:hAnsi="Times New Roman" w:cs="Times New Roman"/>
          <w:sz w:val="28"/>
          <w:szCs w:val="28"/>
        </w:rPr>
        <w:t xml:space="preserve"> </w:t>
      </w:r>
      <w:r w:rsidRPr="002074FE">
        <w:rPr>
          <w:rFonts w:ascii="Times New Roman" w:hAnsi="Times New Roman" w:cs="Times New Roman"/>
          <w:sz w:val="28"/>
          <w:szCs w:val="28"/>
        </w:rPr>
        <w:t xml:space="preserve">В романах </w:t>
      </w:r>
      <w:r w:rsidR="003C6AF5" w:rsidRPr="002074FE">
        <w:rPr>
          <w:rFonts w:ascii="Times New Roman" w:hAnsi="Times New Roman" w:cs="Times New Roman"/>
          <w:sz w:val="28"/>
          <w:szCs w:val="28"/>
        </w:rPr>
        <w:t xml:space="preserve">«Пляска </w:t>
      </w:r>
      <w:r w:rsidR="003C6AF5" w:rsidRPr="002074FE">
        <w:rPr>
          <w:rFonts w:ascii="Times New Roman" w:hAnsi="Times New Roman" w:cs="Times New Roman"/>
          <w:sz w:val="28"/>
          <w:szCs w:val="28"/>
        </w:rPr>
        <w:lastRenderedPageBreak/>
        <w:t>Чингиз-Хаима» Ромена Гари</w:t>
      </w:r>
      <w:r w:rsidR="00C42662" w:rsidRPr="002074FE">
        <w:rPr>
          <w:rFonts w:ascii="Times New Roman" w:hAnsi="Times New Roman" w:cs="Times New Roman"/>
          <w:sz w:val="28"/>
          <w:szCs w:val="28"/>
        </w:rPr>
        <w:t xml:space="preserve"> (1967)</w:t>
      </w:r>
      <w:r w:rsidR="003C6AF5" w:rsidRPr="002074FE">
        <w:rPr>
          <w:rFonts w:ascii="Times New Roman" w:hAnsi="Times New Roman" w:cs="Times New Roman"/>
          <w:sz w:val="28"/>
          <w:szCs w:val="28"/>
        </w:rPr>
        <w:t xml:space="preserve"> и</w:t>
      </w:r>
      <w:r w:rsidRPr="002074FE">
        <w:rPr>
          <w:rFonts w:ascii="Times New Roman" w:hAnsi="Times New Roman" w:cs="Times New Roman"/>
          <w:sz w:val="28"/>
          <w:szCs w:val="28"/>
        </w:rPr>
        <w:t xml:space="preserve"> </w:t>
      </w:r>
      <w:r w:rsidR="003C6AF5" w:rsidRPr="002074FE">
        <w:rPr>
          <w:rFonts w:ascii="Times New Roman" w:hAnsi="Times New Roman" w:cs="Times New Roman"/>
          <w:sz w:val="28"/>
          <w:szCs w:val="28"/>
        </w:rPr>
        <w:t xml:space="preserve">«Агасфер» Стефана Гейма </w:t>
      </w:r>
      <w:r w:rsidR="00C42662" w:rsidRPr="002074FE">
        <w:rPr>
          <w:rFonts w:ascii="Times New Roman" w:hAnsi="Times New Roman" w:cs="Times New Roman"/>
          <w:sz w:val="28"/>
          <w:szCs w:val="28"/>
        </w:rPr>
        <w:t xml:space="preserve">(1981) </w:t>
      </w:r>
      <w:r w:rsidRPr="002074FE">
        <w:rPr>
          <w:rFonts w:ascii="Times New Roman" w:hAnsi="Times New Roman" w:cs="Times New Roman"/>
          <w:sz w:val="28"/>
          <w:szCs w:val="28"/>
        </w:rPr>
        <w:t xml:space="preserve">«перекодирование» известного сюжета становится поводом к размышлению о природе человека, о проблеме вины и ответственности в условиях трагической истории ХХ века. </w:t>
      </w:r>
    </w:p>
    <w:p w:rsidR="00904F8E" w:rsidRPr="002074FE" w:rsidRDefault="00904F8E" w:rsidP="008954C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Роман </w:t>
      </w:r>
      <w:r w:rsidRPr="002074FE">
        <w:rPr>
          <w:rFonts w:ascii="Times New Roman" w:hAnsi="Times New Roman" w:cs="Times New Roman"/>
          <w:sz w:val="28"/>
          <w:szCs w:val="28"/>
        </w:rPr>
        <w:t>«Пляска Чингиз-Хаима» Ромена Гари</w:t>
      </w:r>
      <w:r w:rsidRPr="00904F8E">
        <w:rPr>
          <w:rFonts w:ascii="Times New Roman" w:hAnsi="Times New Roman" w:cs="Times New Roman"/>
          <w:sz w:val="28"/>
          <w:szCs w:val="28"/>
        </w:rPr>
        <w:t xml:space="preserve"> </w:t>
      </w:r>
      <w:r w:rsidRPr="002074FE">
        <w:rPr>
          <w:rFonts w:ascii="Times New Roman" w:hAnsi="Times New Roman" w:cs="Times New Roman"/>
          <w:sz w:val="28"/>
          <w:szCs w:val="28"/>
        </w:rPr>
        <w:t>представляет историю Вечного жида ХХ века,</w:t>
      </w:r>
      <w:r w:rsidRPr="00904F8E">
        <w:rPr>
          <w:rFonts w:ascii="Times New Roman" w:hAnsi="Times New Roman" w:cs="Times New Roman"/>
          <w:sz w:val="28"/>
          <w:szCs w:val="28"/>
        </w:rPr>
        <w:t xml:space="preserve"> </w:t>
      </w:r>
      <w:r w:rsidRPr="002074FE">
        <w:rPr>
          <w:rFonts w:ascii="Times New Roman" w:hAnsi="Times New Roman" w:cs="Times New Roman"/>
          <w:sz w:val="28"/>
          <w:szCs w:val="28"/>
        </w:rPr>
        <w:t>рассказ о Еврее, ставшем жертвой фашистских концлагерей, газовых камер и крематориев</w:t>
      </w:r>
      <w:r w:rsidRPr="00904F8E">
        <w:rPr>
          <w:rFonts w:ascii="Times New Roman" w:hAnsi="Times New Roman" w:cs="Times New Roman"/>
          <w:sz w:val="28"/>
          <w:szCs w:val="28"/>
        </w:rPr>
        <w:t xml:space="preserve"> </w:t>
      </w:r>
      <w:r w:rsidRPr="002074FE">
        <w:rPr>
          <w:rFonts w:ascii="Times New Roman" w:hAnsi="Times New Roman" w:cs="Times New Roman"/>
          <w:sz w:val="28"/>
          <w:szCs w:val="28"/>
        </w:rPr>
        <w:t xml:space="preserve">и обреченном ежечасно будить в немецком сознании чувство вины за содеянное зло. Трагическая  тема Холокоста получает у Ромена Гари неожиданное решение: </w:t>
      </w:r>
      <w:r w:rsidRPr="002074FE">
        <w:rPr>
          <w:rFonts w:ascii="Times New Roman" w:eastAsia="Times New Roman" w:hAnsi="Times New Roman" w:cs="Times New Roman"/>
          <w:sz w:val="28"/>
          <w:szCs w:val="28"/>
        </w:rPr>
        <w:t xml:space="preserve"> </w:t>
      </w:r>
      <w:r w:rsidRPr="002074FE">
        <w:rPr>
          <w:rFonts w:ascii="Times New Roman" w:hAnsi="Times New Roman" w:cs="Times New Roman"/>
          <w:sz w:val="28"/>
          <w:szCs w:val="28"/>
        </w:rPr>
        <w:t xml:space="preserve">в </w:t>
      </w:r>
      <w:r w:rsidRPr="002074FE">
        <w:rPr>
          <w:rFonts w:ascii="Times New Roman" w:eastAsia="Times New Roman" w:hAnsi="Times New Roman" w:cs="Times New Roman"/>
          <w:sz w:val="28"/>
          <w:szCs w:val="28"/>
        </w:rPr>
        <w:t>сознании добросовестного исполнителя смертных приговоров, бывшего эсэсовца Шатца поселяется диббук, дух одной из его жертв, еврея Хаима, «демон, который овладевает вами, поселяется в вас</w:t>
      </w:r>
      <w:r>
        <w:rPr>
          <w:rFonts w:ascii="Times New Roman" w:eastAsia="Times New Roman" w:hAnsi="Times New Roman" w:cs="Times New Roman"/>
          <w:sz w:val="28"/>
          <w:szCs w:val="28"/>
        </w:rPr>
        <w:t xml:space="preserve"> и управляет вами, как хочет» [2</w:t>
      </w:r>
      <w:r w:rsidRPr="002074FE">
        <w:rPr>
          <w:rFonts w:ascii="Times New Roman" w:eastAsia="Times New Roman" w:hAnsi="Times New Roman" w:cs="Times New Roman"/>
          <w:sz w:val="28"/>
          <w:szCs w:val="28"/>
        </w:rPr>
        <w:t xml:space="preserve">, </w:t>
      </w:r>
      <w:r w:rsidRPr="00904F8E">
        <w:rPr>
          <w:rFonts w:ascii="Times New Roman" w:eastAsia="Times New Roman" w:hAnsi="Times New Roman" w:cs="Times New Roman"/>
          <w:i/>
          <w:sz w:val="28"/>
          <w:szCs w:val="28"/>
        </w:rPr>
        <w:t>123</w:t>
      </w:r>
      <w:r w:rsidRPr="002074FE">
        <w:rPr>
          <w:rFonts w:ascii="Times New Roman" w:eastAsia="Times New Roman" w:hAnsi="Times New Roman" w:cs="Times New Roman"/>
          <w:sz w:val="28"/>
          <w:szCs w:val="28"/>
        </w:rPr>
        <w:t>].</w:t>
      </w:r>
      <w:r w:rsidRPr="00904F8E">
        <w:rPr>
          <w:rFonts w:ascii="Times New Roman" w:hAnsi="Times New Roman" w:cs="Times New Roman"/>
          <w:sz w:val="28"/>
          <w:szCs w:val="28"/>
        </w:rPr>
        <w:t xml:space="preserve"> </w:t>
      </w:r>
      <w:r w:rsidRPr="002074FE">
        <w:rPr>
          <w:rFonts w:ascii="Times New Roman" w:hAnsi="Times New Roman" w:cs="Times New Roman"/>
          <w:sz w:val="28"/>
          <w:szCs w:val="28"/>
        </w:rPr>
        <w:t xml:space="preserve">Главный герой «Пляски Чингиз-Хаима» комик Хаим разыгрывает представление с шутками и остротами в подсознании своего единственного зрителя Шатца: «К легенде о Вечном жиде я добавил неожиданное продолжение: о Жиде имманентном, вездесущем, невыявленном, ассимилировавшемся, перемешавшемся с каждым атомом немецкого воздуха и немецкой земли» </w:t>
      </w:r>
      <w:r>
        <w:rPr>
          <w:rFonts w:ascii="Times New Roman" w:eastAsia="Times New Roman" w:hAnsi="Times New Roman" w:cs="Times New Roman"/>
          <w:sz w:val="28"/>
          <w:szCs w:val="28"/>
        </w:rPr>
        <w:t>[2</w:t>
      </w:r>
      <w:r w:rsidRPr="002074FE">
        <w:rPr>
          <w:rFonts w:ascii="Times New Roman" w:eastAsia="Times New Roman" w:hAnsi="Times New Roman" w:cs="Times New Roman"/>
          <w:sz w:val="28"/>
          <w:szCs w:val="28"/>
        </w:rPr>
        <w:t xml:space="preserve">, </w:t>
      </w:r>
      <w:r w:rsidRPr="00904F8E">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4</w:t>
      </w:r>
      <w:r w:rsidRPr="002074FE">
        <w:rPr>
          <w:rFonts w:ascii="Times New Roman" w:eastAsia="Times New Roman" w:hAnsi="Times New Roman" w:cs="Times New Roman"/>
          <w:sz w:val="28"/>
          <w:szCs w:val="28"/>
        </w:rPr>
        <w:t>].</w:t>
      </w:r>
      <w:r w:rsidRPr="00904F8E">
        <w:rPr>
          <w:rFonts w:ascii="Times New Roman" w:hAnsi="Times New Roman" w:cs="Times New Roman"/>
          <w:sz w:val="28"/>
          <w:szCs w:val="28"/>
        </w:rPr>
        <w:t xml:space="preserve"> </w:t>
      </w:r>
      <w:r w:rsidRPr="002074FE">
        <w:rPr>
          <w:rFonts w:ascii="Times New Roman" w:hAnsi="Times New Roman" w:cs="Times New Roman"/>
          <w:sz w:val="28"/>
          <w:szCs w:val="28"/>
        </w:rPr>
        <w:t>В образе Хаима «мерцают» коды Агасфера и Христа, «Тени» Андерсена и «Петера Шлемиля» Шамиссо,</w:t>
      </w:r>
      <w:r w:rsidRPr="00904F8E">
        <w:rPr>
          <w:rFonts w:ascii="Times New Roman" w:hAnsi="Times New Roman" w:cs="Times New Roman"/>
          <w:sz w:val="28"/>
          <w:szCs w:val="28"/>
        </w:rPr>
        <w:t xml:space="preserve"> </w:t>
      </w:r>
      <w:r w:rsidRPr="002074FE">
        <w:rPr>
          <w:rFonts w:ascii="Times New Roman" w:hAnsi="Times New Roman" w:cs="Times New Roman"/>
          <w:sz w:val="28"/>
          <w:szCs w:val="28"/>
        </w:rPr>
        <w:t>«просвечивают» образы Бабеля и Шолом-Алейхема.</w:t>
      </w:r>
    </w:p>
    <w:p w:rsidR="00904F8E" w:rsidRDefault="008255DD" w:rsidP="008954C2">
      <w:pPr>
        <w:spacing w:line="240" w:lineRule="auto"/>
        <w:ind w:firstLine="709"/>
        <w:jc w:val="both"/>
        <w:rPr>
          <w:rFonts w:ascii="Times New Roman" w:hAnsi="Times New Roman" w:cs="Times New Roman"/>
          <w:sz w:val="28"/>
          <w:szCs w:val="28"/>
        </w:rPr>
      </w:pPr>
      <w:r w:rsidRPr="002074FE">
        <w:rPr>
          <w:rFonts w:ascii="Times New Roman" w:hAnsi="Times New Roman" w:cs="Times New Roman"/>
          <w:sz w:val="28"/>
          <w:szCs w:val="28"/>
        </w:rPr>
        <w:t xml:space="preserve">В романе </w:t>
      </w:r>
      <w:r w:rsidR="005F65F0" w:rsidRPr="002074FE">
        <w:rPr>
          <w:rFonts w:ascii="Times New Roman" w:hAnsi="Times New Roman" w:cs="Times New Roman"/>
          <w:sz w:val="28"/>
          <w:szCs w:val="28"/>
        </w:rPr>
        <w:t xml:space="preserve">С. </w:t>
      </w:r>
      <w:r w:rsidRPr="002074FE">
        <w:rPr>
          <w:rFonts w:ascii="Times New Roman" w:hAnsi="Times New Roman" w:cs="Times New Roman"/>
          <w:sz w:val="28"/>
          <w:szCs w:val="28"/>
        </w:rPr>
        <w:t xml:space="preserve">Гейма </w:t>
      </w:r>
      <w:r w:rsidR="005F65F0" w:rsidRPr="002074FE">
        <w:rPr>
          <w:rFonts w:ascii="Times New Roman" w:hAnsi="Times New Roman" w:cs="Times New Roman"/>
          <w:sz w:val="28"/>
          <w:szCs w:val="28"/>
        </w:rPr>
        <w:t>основной проблемой оказывается исследование человеческой природы в целом, переосмысление гуманистиче</w:t>
      </w:r>
      <w:r w:rsidR="00551AA7" w:rsidRPr="002074FE">
        <w:rPr>
          <w:rFonts w:ascii="Times New Roman" w:hAnsi="Times New Roman" w:cs="Times New Roman"/>
          <w:sz w:val="28"/>
          <w:szCs w:val="28"/>
        </w:rPr>
        <w:t xml:space="preserve">ской концепции, </w:t>
      </w:r>
      <w:r w:rsidR="002D2D5C" w:rsidRPr="002074FE">
        <w:rPr>
          <w:rFonts w:ascii="Times New Roman" w:hAnsi="Times New Roman" w:cs="Times New Roman"/>
          <w:sz w:val="28"/>
          <w:szCs w:val="28"/>
        </w:rPr>
        <w:t>что обусловлено</w:t>
      </w:r>
      <w:r w:rsidR="00551AA7" w:rsidRPr="002074FE">
        <w:rPr>
          <w:rFonts w:ascii="Times New Roman" w:hAnsi="Times New Roman" w:cs="Times New Roman"/>
          <w:sz w:val="28"/>
          <w:szCs w:val="28"/>
        </w:rPr>
        <w:t xml:space="preserve"> отказом от схематизации и идеализации человека. </w:t>
      </w:r>
      <w:r w:rsidR="002D2D5C" w:rsidRPr="002074FE">
        <w:rPr>
          <w:rFonts w:ascii="Times New Roman" w:hAnsi="Times New Roman" w:cs="Times New Roman"/>
          <w:sz w:val="28"/>
          <w:szCs w:val="28"/>
        </w:rPr>
        <w:t xml:space="preserve">Образ Агасфера становится звеном, соединяющим фрагментарное  повествование, представленное тремя сюжетными линиями. </w:t>
      </w:r>
      <w:r w:rsidR="00F64A6C" w:rsidRPr="002074FE">
        <w:rPr>
          <w:rFonts w:ascii="Times New Roman" w:hAnsi="Times New Roman" w:cs="Times New Roman"/>
          <w:sz w:val="28"/>
          <w:szCs w:val="28"/>
        </w:rPr>
        <w:t>Основу первой сюжетной линии составляет рассказ о со</w:t>
      </w:r>
      <w:r w:rsidR="001A3918" w:rsidRPr="002074FE">
        <w:rPr>
          <w:rFonts w:ascii="Times New Roman" w:hAnsi="Times New Roman" w:cs="Times New Roman"/>
          <w:sz w:val="28"/>
          <w:szCs w:val="28"/>
        </w:rPr>
        <w:t>зда</w:t>
      </w:r>
      <w:r w:rsidR="00F64A6C" w:rsidRPr="002074FE">
        <w:rPr>
          <w:rFonts w:ascii="Times New Roman" w:hAnsi="Times New Roman" w:cs="Times New Roman"/>
          <w:sz w:val="28"/>
          <w:szCs w:val="28"/>
        </w:rPr>
        <w:t>нии</w:t>
      </w:r>
      <w:r w:rsidR="002D2D5C" w:rsidRPr="002074FE">
        <w:rPr>
          <w:rFonts w:ascii="Times New Roman" w:hAnsi="Times New Roman" w:cs="Times New Roman"/>
          <w:sz w:val="28"/>
          <w:szCs w:val="28"/>
        </w:rPr>
        <w:t xml:space="preserve"> </w:t>
      </w:r>
      <w:r w:rsidR="001A3918" w:rsidRPr="002074FE">
        <w:rPr>
          <w:rFonts w:ascii="Times New Roman" w:hAnsi="Times New Roman" w:cs="Times New Roman"/>
          <w:sz w:val="28"/>
          <w:szCs w:val="28"/>
        </w:rPr>
        <w:t xml:space="preserve">мира и </w:t>
      </w:r>
      <w:r w:rsidR="00F64A6C" w:rsidRPr="002074FE">
        <w:rPr>
          <w:rFonts w:ascii="Times New Roman" w:hAnsi="Times New Roman" w:cs="Times New Roman"/>
          <w:sz w:val="28"/>
          <w:szCs w:val="28"/>
        </w:rPr>
        <w:t>человека</w:t>
      </w:r>
      <w:r w:rsidR="001A3918" w:rsidRPr="002074FE">
        <w:rPr>
          <w:rFonts w:ascii="Times New Roman" w:hAnsi="Times New Roman" w:cs="Times New Roman"/>
          <w:sz w:val="28"/>
          <w:szCs w:val="28"/>
        </w:rPr>
        <w:t>, здесь история человечества рассматривается в плане космическом – от первых до последних дней творения</w:t>
      </w:r>
      <w:r w:rsidR="0088196F" w:rsidRPr="002074FE">
        <w:rPr>
          <w:rFonts w:ascii="Times New Roman" w:hAnsi="Times New Roman" w:cs="Times New Roman"/>
          <w:sz w:val="28"/>
          <w:szCs w:val="28"/>
        </w:rPr>
        <w:t>.</w:t>
      </w:r>
      <w:r w:rsidR="00F64A6C" w:rsidRPr="002074FE">
        <w:rPr>
          <w:rFonts w:ascii="Times New Roman" w:hAnsi="Times New Roman" w:cs="Times New Roman"/>
          <w:sz w:val="28"/>
          <w:szCs w:val="28"/>
        </w:rPr>
        <w:t xml:space="preserve"> </w:t>
      </w:r>
      <w:r w:rsidR="001A3918" w:rsidRPr="002074FE">
        <w:rPr>
          <w:rFonts w:ascii="Times New Roman" w:hAnsi="Times New Roman" w:cs="Times New Roman"/>
          <w:sz w:val="28"/>
          <w:szCs w:val="28"/>
        </w:rPr>
        <w:t xml:space="preserve">С. Гейм создает собственную интерпретацию и библейской истории, и легенды о Вечном жиде: </w:t>
      </w:r>
      <w:r w:rsidR="0088196F" w:rsidRPr="002074FE">
        <w:rPr>
          <w:rFonts w:ascii="Times New Roman" w:hAnsi="Times New Roman" w:cs="Times New Roman"/>
          <w:sz w:val="28"/>
          <w:szCs w:val="28"/>
        </w:rPr>
        <w:t xml:space="preserve">ангелы </w:t>
      </w:r>
      <w:r w:rsidR="00F64A6C" w:rsidRPr="002074FE">
        <w:rPr>
          <w:rFonts w:ascii="Times New Roman" w:hAnsi="Times New Roman" w:cs="Times New Roman"/>
          <w:sz w:val="28"/>
          <w:szCs w:val="28"/>
        </w:rPr>
        <w:t xml:space="preserve">Агасфер </w:t>
      </w:r>
      <w:r w:rsidR="0088196F" w:rsidRPr="002074FE">
        <w:rPr>
          <w:rFonts w:ascii="Times New Roman" w:hAnsi="Times New Roman" w:cs="Times New Roman"/>
          <w:sz w:val="28"/>
          <w:szCs w:val="28"/>
        </w:rPr>
        <w:t>и Люцифер</w:t>
      </w:r>
      <w:r w:rsidR="001A3918" w:rsidRPr="002074FE">
        <w:rPr>
          <w:rFonts w:ascii="Times New Roman" w:hAnsi="Times New Roman" w:cs="Times New Roman"/>
          <w:sz w:val="28"/>
          <w:szCs w:val="28"/>
        </w:rPr>
        <w:t xml:space="preserve"> наказаны </w:t>
      </w:r>
      <w:r w:rsidR="006B0EAB" w:rsidRPr="002074FE">
        <w:rPr>
          <w:rFonts w:ascii="Times New Roman" w:hAnsi="Times New Roman" w:cs="Times New Roman"/>
          <w:sz w:val="28"/>
          <w:szCs w:val="28"/>
        </w:rPr>
        <w:t>за отказ повиноваться человеку, ибо они не видят в нем образ и подобие Божье</w:t>
      </w:r>
      <w:r w:rsidR="0088196F" w:rsidRPr="002074FE">
        <w:rPr>
          <w:rFonts w:ascii="Times New Roman" w:hAnsi="Times New Roman" w:cs="Times New Roman"/>
          <w:sz w:val="28"/>
          <w:szCs w:val="28"/>
        </w:rPr>
        <w:t xml:space="preserve">. </w:t>
      </w:r>
      <w:r w:rsidR="006B0EAB" w:rsidRPr="002074FE">
        <w:rPr>
          <w:rFonts w:ascii="Times New Roman" w:hAnsi="Times New Roman" w:cs="Times New Roman"/>
          <w:sz w:val="28"/>
          <w:szCs w:val="28"/>
        </w:rPr>
        <w:t>Агасфер же, появляется на крестном пути Христа</w:t>
      </w:r>
      <w:r w:rsidR="00BE768F" w:rsidRPr="002074FE">
        <w:rPr>
          <w:rFonts w:ascii="Times New Roman" w:hAnsi="Times New Roman" w:cs="Times New Roman"/>
          <w:sz w:val="28"/>
          <w:szCs w:val="28"/>
        </w:rPr>
        <w:t xml:space="preserve"> с Огненным мечом, спрятанным за пазухой, </w:t>
      </w:r>
      <w:r w:rsidR="006B0EAB" w:rsidRPr="002074FE">
        <w:rPr>
          <w:rFonts w:ascii="Times New Roman" w:hAnsi="Times New Roman" w:cs="Times New Roman"/>
          <w:sz w:val="28"/>
          <w:szCs w:val="28"/>
        </w:rPr>
        <w:t xml:space="preserve"> </w:t>
      </w:r>
      <w:r w:rsidR="00BE768F" w:rsidRPr="002074FE">
        <w:rPr>
          <w:rFonts w:ascii="Times New Roman" w:hAnsi="Times New Roman" w:cs="Times New Roman"/>
          <w:sz w:val="28"/>
          <w:szCs w:val="28"/>
        </w:rPr>
        <w:t>желая</w:t>
      </w:r>
      <w:r w:rsidR="006B0EAB" w:rsidRPr="002074FE">
        <w:rPr>
          <w:rFonts w:ascii="Times New Roman" w:hAnsi="Times New Roman" w:cs="Times New Roman"/>
          <w:sz w:val="28"/>
          <w:szCs w:val="28"/>
        </w:rPr>
        <w:t xml:space="preserve"> </w:t>
      </w:r>
      <w:r w:rsidR="00BE768F" w:rsidRPr="002074FE">
        <w:rPr>
          <w:rFonts w:ascii="Times New Roman" w:hAnsi="Times New Roman" w:cs="Times New Roman"/>
          <w:sz w:val="28"/>
          <w:szCs w:val="28"/>
        </w:rPr>
        <w:t>спасти его и</w:t>
      </w:r>
      <w:r w:rsidR="006B0EAB" w:rsidRPr="002074FE">
        <w:rPr>
          <w:rFonts w:ascii="Times New Roman" w:hAnsi="Times New Roman" w:cs="Times New Roman"/>
          <w:sz w:val="28"/>
          <w:szCs w:val="28"/>
        </w:rPr>
        <w:t xml:space="preserve"> </w:t>
      </w:r>
      <w:r w:rsidR="00BE768F" w:rsidRPr="002074FE">
        <w:rPr>
          <w:rFonts w:ascii="Times New Roman" w:hAnsi="Times New Roman" w:cs="Times New Roman"/>
          <w:sz w:val="28"/>
          <w:szCs w:val="28"/>
        </w:rPr>
        <w:t>убеждая, что своей смертью он ничего не изменит в природе человека.</w:t>
      </w:r>
      <w:r w:rsidR="006B0EAB" w:rsidRPr="002074FE">
        <w:rPr>
          <w:rFonts w:ascii="Times New Roman" w:hAnsi="Times New Roman" w:cs="Times New Roman"/>
          <w:sz w:val="28"/>
          <w:szCs w:val="28"/>
        </w:rPr>
        <w:t xml:space="preserve"> </w:t>
      </w:r>
      <w:r w:rsidR="0088196F" w:rsidRPr="002074FE">
        <w:rPr>
          <w:rFonts w:ascii="Times New Roman" w:hAnsi="Times New Roman" w:cs="Times New Roman"/>
          <w:sz w:val="28"/>
          <w:szCs w:val="28"/>
        </w:rPr>
        <w:t>Вторая сюжетная линия рассказывает о жизни младшего современника и сподвижника Мартина Лютера немецкого проповедника фон Эйцена. Третья</w:t>
      </w:r>
      <w:r w:rsidR="006E4DAD" w:rsidRPr="002074FE">
        <w:rPr>
          <w:rFonts w:ascii="Times New Roman" w:hAnsi="Times New Roman" w:cs="Times New Roman"/>
          <w:sz w:val="28"/>
          <w:szCs w:val="28"/>
        </w:rPr>
        <w:t xml:space="preserve"> </w:t>
      </w:r>
      <w:r w:rsidR="001A3918" w:rsidRPr="002074FE">
        <w:rPr>
          <w:rFonts w:ascii="Times New Roman" w:hAnsi="Times New Roman" w:cs="Times New Roman"/>
          <w:sz w:val="28"/>
          <w:szCs w:val="28"/>
        </w:rPr>
        <w:t>представляет собой переписку</w:t>
      </w:r>
      <w:r w:rsidR="001565A8" w:rsidRPr="002074FE">
        <w:rPr>
          <w:rFonts w:ascii="Times New Roman" w:hAnsi="Times New Roman" w:cs="Times New Roman"/>
          <w:sz w:val="28"/>
          <w:szCs w:val="28"/>
        </w:rPr>
        <w:t xml:space="preserve"> Директора института научного атеизма </w:t>
      </w:r>
      <w:r w:rsidR="00764B4A" w:rsidRPr="002074FE">
        <w:rPr>
          <w:rFonts w:ascii="Times New Roman" w:hAnsi="Times New Roman" w:cs="Times New Roman"/>
          <w:sz w:val="28"/>
          <w:szCs w:val="28"/>
        </w:rPr>
        <w:t>в Берлине (ГДР) и таинственного профессора Еврейского университета в Иерусалиме</w:t>
      </w:r>
      <w:r w:rsidR="00724238">
        <w:rPr>
          <w:rFonts w:ascii="Times New Roman" w:hAnsi="Times New Roman" w:cs="Times New Roman"/>
          <w:sz w:val="28"/>
          <w:szCs w:val="28"/>
        </w:rPr>
        <w:t xml:space="preserve"> Лейхтентрагера</w:t>
      </w:r>
      <w:r w:rsidR="002370B2">
        <w:rPr>
          <w:rFonts w:ascii="Times New Roman" w:hAnsi="Times New Roman" w:cs="Times New Roman"/>
          <w:sz w:val="28"/>
          <w:szCs w:val="28"/>
        </w:rPr>
        <w:t xml:space="preserve"> ( в романе это один из обликов Люцифера, в котором </w:t>
      </w:r>
      <w:r w:rsidR="002370B2">
        <w:rPr>
          <w:rFonts w:ascii="Times New Roman" w:hAnsi="Times New Roman" w:cs="Times New Roman"/>
          <w:sz w:val="28"/>
          <w:szCs w:val="28"/>
        </w:rPr>
        <w:lastRenderedPageBreak/>
        <w:t>угадываются ревнитель установленного порядка и вечный искуситель человека, гетевский Мефистофель и булгаковский Воланд. О</w:t>
      </w:r>
      <w:r w:rsidR="00764B4A" w:rsidRPr="002074FE">
        <w:rPr>
          <w:rFonts w:ascii="Times New Roman" w:hAnsi="Times New Roman" w:cs="Times New Roman"/>
          <w:sz w:val="28"/>
          <w:szCs w:val="28"/>
        </w:rPr>
        <w:t xml:space="preserve">сновным предметом </w:t>
      </w:r>
      <w:r w:rsidR="002370B2">
        <w:rPr>
          <w:rFonts w:ascii="Times New Roman" w:hAnsi="Times New Roman" w:cs="Times New Roman"/>
          <w:sz w:val="28"/>
          <w:szCs w:val="28"/>
        </w:rPr>
        <w:t>этой переписки</w:t>
      </w:r>
      <w:r w:rsidR="00764B4A" w:rsidRPr="002074FE">
        <w:rPr>
          <w:rFonts w:ascii="Times New Roman" w:hAnsi="Times New Roman" w:cs="Times New Roman"/>
          <w:sz w:val="28"/>
          <w:szCs w:val="28"/>
        </w:rPr>
        <w:t xml:space="preserve"> </w:t>
      </w:r>
      <w:r w:rsidR="002370B2">
        <w:rPr>
          <w:rFonts w:ascii="Times New Roman" w:hAnsi="Times New Roman" w:cs="Times New Roman"/>
          <w:sz w:val="28"/>
          <w:szCs w:val="28"/>
        </w:rPr>
        <w:t>оказывается</w:t>
      </w:r>
      <w:r w:rsidR="00764B4A" w:rsidRPr="002074FE">
        <w:rPr>
          <w:rFonts w:ascii="Times New Roman" w:hAnsi="Times New Roman" w:cs="Times New Roman"/>
          <w:sz w:val="28"/>
          <w:szCs w:val="28"/>
        </w:rPr>
        <w:t xml:space="preserve"> дискуссия о подлинности существования Вечного жида.</w:t>
      </w:r>
      <w:r w:rsidR="001A3918" w:rsidRPr="002074FE">
        <w:rPr>
          <w:rFonts w:ascii="Times New Roman" w:hAnsi="Times New Roman" w:cs="Times New Roman"/>
          <w:sz w:val="28"/>
          <w:szCs w:val="28"/>
        </w:rPr>
        <w:t xml:space="preserve"> </w:t>
      </w:r>
      <w:r w:rsidR="002D2D5C" w:rsidRPr="002074FE">
        <w:rPr>
          <w:rFonts w:ascii="Times New Roman" w:hAnsi="Times New Roman" w:cs="Times New Roman"/>
          <w:sz w:val="28"/>
          <w:szCs w:val="28"/>
        </w:rPr>
        <w:t>Т</w:t>
      </w:r>
      <w:r w:rsidRPr="002074FE">
        <w:rPr>
          <w:rFonts w:ascii="Times New Roman" w:hAnsi="Times New Roman" w:cs="Times New Roman"/>
          <w:sz w:val="28"/>
          <w:szCs w:val="28"/>
        </w:rPr>
        <w:t xml:space="preserve">ема </w:t>
      </w:r>
      <w:r w:rsidR="002D2D5C" w:rsidRPr="002074FE">
        <w:rPr>
          <w:rFonts w:ascii="Times New Roman" w:hAnsi="Times New Roman" w:cs="Times New Roman"/>
          <w:sz w:val="28"/>
          <w:szCs w:val="28"/>
        </w:rPr>
        <w:t xml:space="preserve">же </w:t>
      </w:r>
      <w:r w:rsidRPr="002074FE">
        <w:rPr>
          <w:rFonts w:ascii="Times New Roman" w:hAnsi="Times New Roman" w:cs="Times New Roman"/>
          <w:sz w:val="28"/>
          <w:szCs w:val="28"/>
        </w:rPr>
        <w:t>Холокоста</w:t>
      </w:r>
      <w:r w:rsidR="002D2D5C" w:rsidRPr="002074FE">
        <w:rPr>
          <w:rFonts w:ascii="Times New Roman" w:hAnsi="Times New Roman" w:cs="Times New Roman"/>
          <w:sz w:val="28"/>
          <w:szCs w:val="28"/>
        </w:rPr>
        <w:t>, ставшая магистральным мотивом в «Пляске Чингиз-Хаима»,</w:t>
      </w:r>
      <w:r w:rsidRPr="002074FE">
        <w:rPr>
          <w:rFonts w:ascii="Times New Roman" w:hAnsi="Times New Roman" w:cs="Times New Roman"/>
          <w:sz w:val="28"/>
          <w:szCs w:val="28"/>
        </w:rPr>
        <w:t xml:space="preserve"> возникает</w:t>
      </w:r>
      <w:r w:rsidR="002D2D5C" w:rsidRPr="002074FE">
        <w:rPr>
          <w:rFonts w:ascii="Times New Roman" w:hAnsi="Times New Roman" w:cs="Times New Roman"/>
          <w:sz w:val="28"/>
          <w:szCs w:val="28"/>
        </w:rPr>
        <w:t xml:space="preserve"> у Гейма</w:t>
      </w:r>
      <w:r w:rsidR="00C3280B" w:rsidRPr="002074FE">
        <w:rPr>
          <w:rFonts w:ascii="Times New Roman" w:hAnsi="Times New Roman" w:cs="Times New Roman"/>
          <w:sz w:val="28"/>
          <w:szCs w:val="28"/>
        </w:rPr>
        <w:t xml:space="preserve"> </w:t>
      </w:r>
      <w:r w:rsidRPr="002074FE">
        <w:rPr>
          <w:rFonts w:ascii="Times New Roman" w:hAnsi="Times New Roman" w:cs="Times New Roman"/>
          <w:sz w:val="28"/>
          <w:szCs w:val="28"/>
        </w:rPr>
        <w:t xml:space="preserve">лишь в </w:t>
      </w:r>
      <w:r w:rsidR="00ED3248" w:rsidRPr="002074FE">
        <w:rPr>
          <w:rFonts w:ascii="Times New Roman" w:hAnsi="Times New Roman" w:cs="Times New Roman"/>
          <w:sz w:val="28"/>
          <w:szCs w:val="28"/>
        </w:rPr>
        <w:t>эпистолярной части романа</w:t>
      </w:r>
      <w:r w:rsidR="00F64A6C" w:rsidRPr="002074FE">
        <w:rPr>
          <w:rFonts w:ascii="Times New Roman" w:hAnsi="Times New Roman" w:cs="Times New Roman"/>
          <w:sz w:val="28"/>
          <w:szCs w:val="28"/>
        </w:rPr>
        <w:t xml:space="preserve"> как очередной д</w:t>
      </w:r>
      <w:r w:rsidR="00C3280B" w:rsidRPr="002074FE">
        <w:rPr>
          <w:rFonts w:ascii="Times New Roman" w:hAnsi="Times New Roman" w:cs="Times New Roman"/>
          <w:sz w:val="28"/>
          <w:szCs w:val="28"/>
        </w:rPr>
        <w:t xml:space="preserve">овод </w:t>
      </w:r>
      <w:r w:rsidR="00F64A6C" w:rsidRPr="002074FE">
        <w:rPr>
          <w:rFonts w:ascii="Times New Roman" w:hAnsi="Times New Roman" w:cs="Times New Roman"/>
          <w:sz w:val="28"/>
          <w:szCs w:val="28"/>
        </w:rPr>
        <w:t>в пользу несостоятельности традиционного гуманизма</w:t>
      </w:r>
      <w:r w:rsidR="00ED3248" w:rsidRPr="002074FE">
        <w:rPr>
          <w:rFonts w:ascii="Times New Roman" w:hAnsi="Times New Roman" w:cs="Times New Roman"/>
          <w:sz w:val="28"/>
          <w:szCs w:val="28"/>
        </w:rPr>
        <w:t xml:space="preserve">: </w:t>
      </w:r>
      <w:r w:rsidR="003A1C36" w:rsidRPr="002074FE">
        <w:rPr>
          <w:rFonts w:ascii="Times New Roman" w:hAnsi="Times New Roman" w:cs="Times New Roman"/>
          <w:sz w:val="28"/>
          <w:szCs w:val="28"/>
        </w:rPr>
        <w:t xml:space="preserve">убеждая </w:t>
      </w:r>
      <w:r w:rsidR="00ED3248" w:rsidRPr="002074FE">
        <w:rPr>
          <w:rFonts w:ascii="Times New Roman" w:hAnsi="Times New Roman" w:cs="Times New Roman"/>
          <w:sz w:val="28"/>
          <w:szCs w:val="28"/>
        </w:rPr>
        <w:t>сво</w:t>
      </w:r>
      <w:r w:rsidR="003A1C36" w:rsidRPr="002074FE">
        <w:rPr>
          <w:rFonts w:ascii="Times New Roman" w:hAnsi="Times New Roman" w:cs="Times New Roman"/>
          <w:sz w:val="28"/>
          <w:szCs w:val="28"/>
        </w:rPr>
        <w:t xml:space="preserve">его оппонента в </w:t>
      </w:r>
      <w:r w:rsidR="00611288" w:rsidRPr="002074FE">
        <w:rPr>
          <w:rFonts w:ascii="Times New Roman" w:hAnsi="Times New Roman" w:cs="Times New Roman"/>
          <w:sz w:val="28"/>
          <w:szCs w:val="28"/>
        </w:rPr>
        <w:t xml:space="preserve">реальности Агасфера, профессор Лейхтентрагер (он же </w:t>
      </w:r>
      <w:r w:rsidR="009B0BE3" w:rsidRPr="002074FE">
        <w:rPr>
          <w:rFonts w:ascii="Times New Roman" w:hAnsi="Times New Roman" w:cs="Times New Roman"/>
          <w:sz w:val="28"/>
          <w:szCs w:val="28"/>
        </w:rPr>
        <w:t>Люцифер) пишет о нем как инициаторе восстания в  Варшавском гетто</w:t>
      </w:r>
      <w:r w:rsidR="00A570AF" w:rsidRPr="002074FE">
        <w:rPr>
          <w:rFonts w:ascii="Times New Roman" w:hAnsi="Times New Roman" w:cs="Times New Roman"/>
          <w:sz w:val="28"/>
          <w:szCs w:val="28"/>
        </w:rPr>
        <w:t>. Далее автор письма</w:t>
      </w:r>
      <w:r w:rsidR="007D7DC6" w:rsidRPr="002074FE">
        <w:rPr>
          <w:rFonts w:ascii="Times New Roman" w:hAnsi="Times New Roman" w:cs="Times New Roman"/>
          <w:sz w:val="28"/>
          <w:szCs w:val="28"/>
        </w:rPr>
        <w:t xml:space="preserve"> объясняет, почему так долго не было активного сопротивления среди населения гетто</w:t>
      </w:r>
      <w:r w:rsidR="00A570AF" w:rsidRPr="002074FE">
        <w:rPr>
          <w:rFonts w:ascii="Times New Roman" w:hAnsi="Times New Roman" w:cs="Times New Roman"/>
          <w:sz w:val="28"/>
          <w:szCs w:val="28"/>
        </w:rPr>
        <w:t>: евреи до последнего</w:t>
      </w:r>
      <w:r w:rsidR="007D7DC6" w:rsidRPr="002074FE">
        <w:rPr>
          <w:rFonts w:ascii="Times New Roman" w:hAnsi="Times New Roman" w:cs="Times New Roman"/>
          <w:sz w:val="28"/>
          <w:szCs w:val="28"/>
        </w:rPr>
        <w:t xml:space="preserve"> не верили</w:t>
      </w:r>
      <w:r w:rsidR="00A570AF" w:rsidRPr="002074FE">
        <w:rPr>
          <w:rFonts w:ascii="Times New Roman" w:hAnsi="Times New Roman" w:cs="Times New Roman"/>
          <w:sz w:val="28"/>
          <w:szCs w:val="28"/>
        </w:rPr>
        <w:t>, что человек способен на такую жестокость по отношению к себе подобным</w:t>
      </w:r>
      <w:r w:rsidR="009B0BE3" w:rsidRPr="002074FE">
        <w:rPr>
          <w:rFonts w:ascii="Times New Roman" w:hAnsi="Times New Roman" w:cs="Times New Roman"/>
          <w:sz w:val="28"/>
          <w:szCs w:val="28"/>
        </w:rPr>
        <w:t xml:space="preserve">. </w:t>
      </w:r>
      <w:r w:rsidR="00ED3248" w:rsidRPr="002074FE">
        <w:rPr>
          <w:rFonts w:ascii="Times New Roman" w:hAnsi="Times New Roman" w:cs="Times New Roman"/>
          <w:sz w:val="28"/>
          <w:szCs w:val="28"/>
        </w:rPr>
        <w:t xml:space="preserve"> </w:t>
      </w:r>
    </w:p>
    <w:p w:rsidR="00904F8E" w:rsidRPr="00904F8E" w:rsidRDefault="002370B2" w:rsidP="008954C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A434A">
        <w:rPr>
          <w:rFonts w:ascii="Times New Roman" w:hAnsi="Times New Roman" w:cs="Times New Roman"/>
          <w:sz w:val="28"/>
          <w:szCs w:val="28"/>
        </w:rPr>
        <w:t xml:space="preserve"> </w:t>
      </w:r>
      <w:r w:rsidR="00904F8E" w:rsidRPr="002074FE">
        <w:rPr>
          <w:rFonts w:ascii="Times New Roman" w:hAnsi="Times New Roman" w:cs="Times New Roman"/>
          <w:sz w:val="28"/>
          <w:szCs w:val="28"/>
        </w:rPr>
        <w:t>Гейм вскрывает фальшивость любых догм,</w:t>
      </w:r>
      <w:r w:rsidR="00904F8E" w:rsidRPr="00904F8E">
        <w:rPr>
          <w:rFonts w:ascii="Times New Roman" w:hAnsi="Times New Roman" w:cs="Times New Roman"/>
          <w:sz w:val="28"/>
          <w:szCs w:val="28"/>
        </w:rPr>
        <w:t xml:space="preserve"> </w:t>
      </w:r>
      <w:r w:rsidR="00904F8E" w:rsidRPr="002074FE">
        <w:rPr>
          <w:rFonts w:ascii="Times New Roman" w:hAnsi="Times New Roman" w:cs="Times New Roman"/>
          <w:sz w:val="28"/>
          <w:szCs w:val="28"/>
        </w:rPr>
        <w:t>показывая несоответствие между идеалами и их осуществлением в реальности на примере лютеровского учения и социализма. Для образа Агасфера в романе Гейма характерны установка на множественность истины, свободу мышления, отказ от тоталитаризма абсолютной истины:</w:t>
      </w:r>
      <w:r w:rsidR="009E4BBE" w:rsidRPr="009E4BBE">
        <w:rPr>
          <w:rFonts w:ascii="Times New Roman" w:hAnsi="Times New Roman" w:cs="Times New Roman"/>
          <w:sz w:val="28"/>
          <w:szCs w:val="28"/>
        </w:rPr>
        <w:t xml:space="preserve"> </w:t>
      </w:r>
      <w:r w:rsidR="008954C2">
        <w:rPr>
          <w:rFonts w:ascii="Times New Roman" w:hAnsi="Times New Roman" w:cs="Times New Roman"/>
          <w:sz w:val="28"/>
          <w:szCs w:val="28"/>
        </w:rPr>
        <w:t>«</w:t>
      </w:r>
      <w:r w:rsidR="00C9512D">
        <w:rPr>
          <w:rFonts w:ascii="Times New Roman" w:hAnsi="Times New Roman" w:cs="Times New Roman"/>
          <w:sz w:val="28"/>
          <w:szCs w:val="28"/>
        </w:rPr>
        <w:t xml:space="preserve">Где Дух </w:t>
      </w:r>
      <w:r w:rsidR="00C9512D" w:rsidRPr="00C9512D">
        <w:rPr>
          <w:rFonts w:ascii="Times New Roman" w:eastAsia="Times New Roman" w:hAnsi="Times New Roman" w:cs="Times New Roman"/>
          <w:sz w:val="28"/>
          <w:szCs w:val="28"/>
        </w:rPr>
        <w:t>Господень, там свобода, ибо Господь все решает Сам и не уступает права</w:t>
      </w:r>
      <w:r w:rsidR="008E0A3B">
        <w:rPr>
          <w:rFonts w:ascii="Times New Roman" w:eastAsia="Times New Roman" w:hAnsi="Times New Roman" w:cs="Times New Roman"/>
          <w:sz w:val="28"/>
          <w:szCs w:val="28"/>
        </w:rPr>
        <w:t xml:space="preserve"> другому; если же правда, что челове</w:t>
      </w:r>
      <w:r w:rsidR="00C9512D" w:rsidRPr="00C9512D">
        <w:rPr>
          <w:rFonts w:ascii="Times New Roman" w:eastAsia="Times New Roman" w:hAnsi="Times New Roman" w:cs="Times New Roman"/>
          <w:sz w:val="28"/>
          <w:szCs w:val="28"/>
        </w:rPr>
        <w:t>к создан по образу и подобию Божьему, кто посмеет втисикивать дух человеческий в выхолощенные доктрины</w:t>
      </w:r>
      <w:r w:rsidR="00C9512D">
        <w:rPr>
          <w:rFonts w:ascii="Times New Roman" w:hAnsi="Times New Roman" w:cs="Times New Roman"/>
          <w:sz w:val="28"/>
          <w:szCs w:val="28"/>
        </w:rPr>
        <w:t>»</w:t>
      </w:r>
      <w:r w:rsidR="00C9512D" w:rsidRPr="00C9512D">
        <w:rPr>
          <w:rFonts w:ascii="Times New Roman" w:eastAsia="Times New Roman" w:hAnsi="Times New Roman" w:cs="Times New Roman"/>
          <w:sz w:val="28"/>
          <w:szCs w:val="28"/>
        </w:rPr>
        <w:t xml:space="preserve"> </w:t>
      </w:r>
      <w:r w:rsidR="00C9512D">
        <w:rPr>
          <w:rFonts w:ascii="Times New Roman" w:eastAsia="Times New Roman" w:hAnsi="Times New Roman" w:cs="Times New Roman"/>
          <w:sz w:val="28"/>
          <w:szCs w:val="28"/>
        </w:rPr>
        <w:t xml:space="preserve">[3,  </w:t>
      </w:r>
      <w:r w:rsidR="00C9512D">
        <w:rPr>
          <w:rFonts w:ascii="Times New Roman" w:eastAsia="Times New Roman" w:hAnsi="Times New Roman" w:cs="Times New Roman"/>
          <w:i/>
          <w:sz w:val="28"/>
          <w:szCs w:val="28"/>
        </w:rPr>
        <w:t>337</w:t>
      </w:r>
      <w:r w:rsidR="00C9512D">
        <w:rPr>
          <w:rFonts w:ascii="Times New Roman" w:eastAsia="Times New Roman" w:hAnsi="Times New Roman" w:cs="Times New Roman"/>
          <w:sz w:val="28"/>
          <w:szCs w:val="28"/>
        </w:rPr>
        <w:t xml:space="preserve">]. </w:t>
      </w:r>
      <w:r w:rsidR="00C9512D">
        <w:rPr>
          <w:rFonts w:ascii="Times New Roman" w:hAnsi="Times New Roman" w:cs="Times New Roman"/>
          <w:sz w:val="28"/>
          <w:szCs w:val="28"/>
        </w:rPr>
        <w:t xml:space="preserve"> </w:t>
      </w:r>
      <w:r w:rsidR="009E4BBE" w:rsidRPr="002074FE">
        <w:rPr>
          <w:rFonts w:ascii="Times New Roman" w:hAnsi="Times New Roman" w:cs="Times New Roman"/>
          <w:sz w:val="28"/>
          <w:szCs w:val="28"/>
        </w:rPr>
        <w:t xml:space="preserve">Агасфер </w:t>
      </w:r>
      <w:r w:rsidR="004A434A">
        <w:rPr>
          <w:rFonts w:ascii="Times New Roman" w:hAnsi="Times New Roman" w:cs="Times New Roman"/>
          <w:sz w:val="28"/>
          <w:szCs w:val="28"/>
        </w:rPr>
        <w:t xml:space="preserve">С. </w:t>
      </w:r>
      <w:r w:rsidR="009E4BBE" w:rsidRPr="002074FE">
        <w:rPr>
          <w:rFonts w:ascii="Times New Roman" w:hAnsi="Times New Roman" w:cs="Times New Roman"/>
          <w:sz w:val="28"/>
          <w:szCs w:val="28"/>
        </w:rPr>
        <w:t>Гейма становится воплощением неуспокоенности, неудовлетворенности наличным бытием, эпистемологической неуверенности.  Он отказывается принимать этот мир как данность и верит в его способность к изменению: установленный порядок вещ</w:t>
      </w:r>
      <w:r w:rsidR="00FF6CAA">
        <w:rPr>
          <w:rFonts w:ascii="Times New Roman" w:hAnsi="Times New Roman" w:cs="Times New Roman"/>
          <w:sz w:val="28"/>
          <w:szCs w:val="28"/>
        </w:rPr>
        <w:t>ей, и космический, и социальный,</w:t>
      </w:r>
      <w:r w:rsidR="009E4BBE" w:rsidRPr="002074FE">
        <w:rPr>
          <w:rFonts w:ascii="Times New Roman" w:hAnsi="Times New Roman" w:cs="Times New Roman"/>
          <w:sz w:val="28"/>
          <w:szCs w:val="28"/>
        </w:rPr>
        <w:t xml:space="preserve"> должен подвергаться сомнению (при этом Агасфер  не претендует на авторитетность собственного суждения – это лишь его версия, его вариант истины).  Таким образом, характеристики, определяющие это</w:t>
      </w:r>
      <w:r w:rsidR="00FF6CAA">
        <w:rPr>
          <w:rFonts w:ascii="Times New Roman" w:hAnsi="Times New Roman" w:cs="Times New Roman"/>
          <w:sz w:val="28"/>
          <w:szCs w:val="28"/>
        </w:rPr>
        <w:t>т образ у С.</w:t>
      </w:r>
      <w:r w:rsidR="004A434A">
        <w:rPr>
          <w:rFonts w:ascii="Times New Roman" w:hAnsi="Times New Roman" w:cs="Times New Roman"/>
          <w:sz w:val="28"/>
          <w:szCs w:val="28"/>
        </w:rPr>
        <w:t xml:space="preserve"> </w:t>
      </w:r>
      <w:r w:rsidR="009E4BBE" w:rsidRPr="002074FE">
        <w:rPr>
          <w:rFonts w:ascii="Times New Roman" w:hAnsi="Times New Roman" w:cs="Times New Roman"/>
          <w:sz w:val="28"/>
          <w:szCs w:val="28"/>
        </w:rPr>
        <w:t>Гейма, корреспондируют с основными принципами постмодернистского мировосприятия.</w:t>
      </w:r>
      <w:r w:rsidR="009E4BBE" w:rsidRPr="009E4BBE">
        <w:rPr>
          <w:rFonts w:ascii="Times New Roman" w:hAnsi="Times New Roman" w:cs="Times New Roman"/>
          <w:sz w:val="28"/>
          <w:szCs w:val="28"/>
        </w:rPr>
        <w:t xml:space="preserve"> </w:t>
      </w:r>
      <w:r w:rsidR="00FF6CAA">
        <w:rPr>
          <w:rFonts w:ascii="Times New Roman" w:hAnsi="Times New Roman" w:cs="Times New Roman"/>
          <w:sz w:val="28"/>
          <w:szCs w:val="28"/>
        </w:rPr>
        <w:t>Агасфер</w:t>
      </w:r>
      <w:r w:rsidR="009E4BBE" w:rsidRPr="002074FE">
        <w:rPr>
          <w:rFonts w:ascii="Times New Roman" w:hAnsi="Times New Roman" w:cs="Times New Roman"/>
          <w:sz w:val="28"/>
          <w:szCs w:val="28"/>
        </w:rPr>
        <w:t xml:space="preserve"> </w:t>
      </w:r>
      <w:r w:rsidR="00FF6CAA">
        <w:rPr>
          <w:rFonts w:ascii="Times New Roman" w:hAnsi="Times New Roman" w:cs="Times New Roman"/>
          <w:sz w:val="28"/>
          <w:szCs w:val="28"/>
        </w:rPr>
        <w:t xml:space="preserve"> в одноименном романе </w:t>
      </w:r>
      <w:r w:rsidR="009E4BBE" w:rsidRPr="002074FE">
        <w:rPr>
          <w:rFonts w:ascii="Times New Roman" w:hAnsi="Times New Roman" w:cs="Times New Roman"/>
          <w:sz w:val="28"/>
          <w:szCs w:val="28"/>
        </w:rPr>
        <w:t>фокусирует в себе многие известные  мотивы: библейские (Первотворение и история Христа), мотив бунта против Высшего порядка («Потерянный рай» Милтона),</w:t>
      </w:r>
      <w:r w:rsidR="009E4BBE" w:rsidRPr="009E4BBE">
        <w:rPr>
          <w:rFonts w:ascii="Times New Roman" w:hAnsi="Times New Roman" w:cs="Times New Roman"/>
          <w:sz w:val="28"/>
          <w:szCs w:val="28"/>
        </w:rPr>
        <w:t xml:space="preserve"> </w:t>
      </w:r>
      <w:r w:rsidR="009E4BBE" w:rsidRPr="002074FE">
        <w:rPr>
          <w:rFonts w:ascii="Times New Roman" w:hAnsi="Times New Roman" w:cs="Times New Roman"/>
          <w:sz w:val="28"/>
          <w:szCs w:val="28"/>
        </w:rPr>
        <w:t xml:space="preserve">фаустовский </w:t>
      </w:r>
      <w:r w:rsidR="00FF6CAA">
        <w:rPr>
          <w:rFonts w:ascii="Times New Roman" w:hAnsi="Times New Roman" w:cs="Times New Roman"/>
          <w:sz w:val="28"/>
          <w:szCs w:val="28"/>
        </w:rPr>
        <w:t>сюжет</w:t>
      </w:r>
      <w:r w:rsidR="009E4BBE" w:rsidRPr="002074FE">
        <w:rPr>
          <w:rFonts w:ascii="Times New Roman" w:hAnsi="Times New Roman" w:cs="Times New Roman"/>
          <w:sz w:val="28"/>
          <w:szCs w:val="28"/>
        </w:rPr>
        <w:t xml:space="preserve">, </w:t>
      </w:r>
      <w:r w:rsidR="00FF6CAA">
        <w:rPr>
          <w:rFonts w:ascii="Times New Roman" w:hAnsi="Times New Roman" w:cs="Times New Roman"/>
          <w:sz w:val="28"/>
          <w:szCs w:val="28"/>
        </w:rPr>
        <w:t>мотив вины и искупления.</w:t>
      </w:r>
      <w:r w:rsidR="009E4BBE" w:rsidRPr="002074FE">
        <w:rPr>
          <w:rFonts w:ascii="Times New Roman" w:hAnsi="Times New Roman" w:cs="Times New Roman"/>
          <w:sz w:val="28"/>
          <w:szCs w:val="28"/>
        </w:rPr>
        <w:t xml:space="preserve"> </w:t>
      </w:r>
      <w:r w:rsidR="00FF6CAA">
        <w:rPr>
          <w:rFonts w:ascii="Times New Roman" w:hAnsi="Times New Roman" w:cs="Times New Roman"/>
          <w:sz w:val="28"/>
          <w:szCs w:val="28"/>
        </w:rPr>
        <w:t>В этом образе</w:t>
      </w:r>
      <w:r w:rsidR="009E4BBE" w:rsidRPr="002074FE">
        <w:rPr>
          <w:rFonts w:ascii="Times New Roman" w:hAnsi="Times New Roman" w:cs="Times New Roman"/>
          <w:sz w:val="28"/>
          <w:szCs w:val="28"/>
        </w:rPr>
        <w:t xml:space="preserve"> прочитываются аллюзии </w:t>
      </w:r>
      <w:r w:rsidR="00FF6CAA">
        <w:rPr>
          <w:rFonts w:ascii="Times New Roman" w:hAnsi="Times New Roman" w:cs="Times New Roman"/>
          <w:sz w:val="28"/>
          <w:szCs w:val="28"/>
        </w:rPr>
        <w:t xml:space="preserve">на Каина и Прометея. Агасфер </w:t>
      </w:r>
      <w:r w:rsidR="009E4BBE" w:rsidRPr="002074FE">
        <w:rPr>
          <w:rFonts w:ascii="Times New Roman" w:hAnsi="Times New Roman" w:cs="Times New Roman"/>
          <w:sz w:val="28"/>
          <w:szCs w:val="28"/>
        </w:rPr>
        <w:t xml:space="preserve">появляется, когда </w:t>
      </w:r>
      <w:r w:rsidR="00FF6CAA">
        <w:rPr>
          <w:rFonts w:ascii="Times New Roman" w:hAnsi="Times New Roman" w:cs="Times New Roman"/>
          <w:sz w:val="28"/>
          <w:szCs w:val="28"/>
        </w:rPr>
        <w:t xml:space="preserve">у героев романа </w:t>
      </w:r>
      <w:r w:rsidR="009E4BBE" w:rsidRPr="002074FE">
        <w:rPr>
          <w:rFonts w:ascii="Times New Roman" w:hAnsi="Times New Roman" w:cs="Times New Roman"/>
          <w:sz w:val="28"/>
          <w:szCs w:val="28"/>
        </w:rPr>
        <w:t>возникает желание снять с себя ответственность, оправдаться, не видеть человека за выхолощенными идеями.</w:t>
      </w:r>
    </w:p>
    <w:p w:rsidR="009A10E3" w:rsidRPr="002074FE" w:rsidRDefault="006D3F42" w:rsidP="008954C2">
      <w:pPr>
        <w:spacing w:line="240" w:lineRule="auto"/>
        <w:ind w:firstLine="709"/>
        <w:jc w:val="both"/>
        <w:rPr>
          <w:rFonts w:ascii="Times New Roman" w:hAnsi="Times New Roman" w:cs="Times New Roman"/>
          <w:sz w:val="28"/>
          <w:szCs w:val="28"/>
        </w:rPr>
      </w:pPr>
      <w:r w:rsidRPr="002074FE">
        <w:rPr>
          <w:rFonts w:ascii="Times New Roman" w:eastAsia="Times New Roman" w:hAnsi="Times New Roman" w:cs="Times New Roman"/>
          <w:sz w:val="28"/>
          <w:szCs w:val="28"/>
        </w:rPr>
        <w:t>И</w:t>
      </w:r>
      <w:r w:rsidR="00BE768F" w:rsidRPr="002074FE">
        <w:rPr>
          <w:rFonts w:ascii="Times New Roman" w:eastAsia="Times New Roman" w:hAnsi="Times New Roman" w:cs="Times New Roman"/>
          <w:sz w:val="28"/>
          <w:szCs w:val="28"/>
        </w:rPr>
        <w:t xml:space="preserve"> </w:t>
      </w:r>
      <w:r w:rsidR="009A10E3" w:rsidRPr="002074FE">
        <w:rPr>
          <w:rFonts w:ascii="Times New Roman" w:eastAsia="Times New Roman" w:hAnsi="Times New Roman" w:cs="Times New Roman"/>
          <w:sz w:val="28"/>
          <w:szCs w:val="28"/>
        </w:rPr>
        <w:t>Р.</w:t>
      </w:r>
      <w:r w:rsidR="004A434A">
        <w:rPr>
          <w:rFonts w:ascii="Times New Roman" w:eastAsia="Times New Roman" w:hAnsi="Times New Roman" w:cs="Times New Roman"/>
          <w:sz w:val="28"/>
          <w:szCs w:val="28"/>
        </w:rPr>
        <w:t xml:space="preserve"> </w:t>
      </w:r>
      <w:r w:rsidR="009A10E3" w:rsidRPr="002074FE">
        <w:rPr>
          <w:rFonts w:ascii="Times New Roman" w:eastAsia="Times New Roman" w:hAnsi="Times New Roman" w:cs="Times New Roman"/>
          <w:sz w:val="28"/>
          <w:szCs w:val="28"/>
        </w:rPr>
        <w:t>Гари</w:t>
      </w:r>
      <w:r w:rsidR="002370B2">
        <w:rPr>
          <w:rFonts w:ascii="Times New Roman" w:eastAsia="Times New Roman" w:hAnsi="Times New Roman" w:cs="Times New Roman"/>
          <w:sz w:val="28"/>
          <w:szCs w:val="28"/>
        </w:rPr>
        <w:t>, и С.</w:t>
      </w:r>
      <w:r w:rsidR="004A434A">
        <w:rPr>
          <w:rFonts w:ascii="Times New Roman" w:eastAsia="Times New Roman" w:hAnsi="Times New Roman" w:cs="Times New Roman"/>
          <w:sz w:val="28"/>
          <w:szCs w:val="28"/>
        </w:rPr>
        <w:t xml:space="preserve"> </w:t>
      </w:r>
      <w:r w:rsidRPr="002074FE">
        <w:rPr>
          <w:rFonts w:ascii="Times New Roman" w:eastAsia="Times New Roman" w:hAnsi="Times New Roman" w:cs="Times New Roman"/>
          <w:sz w:val="28"/>
          <w:szCs w:val="28"/>
        </w:rPr>
        <w:t>Гейм</w:t>
      </w:r>
      <w:r w:rsidR="009A10E3" w:rsidRPr="002074FE">
        <w:rPr>
          <w:rFonts w:ascii="Times New Roman" w:eastAsia="Times New Roman" w:hAnsi="Times New Roman" w:cs="Times New Roman"/>
          <w:sz w:val="28"/>
          <w:szCs w:val="28"/>
        </w:rPr>
        <w:t xml:space="preserve"> </w:t>
      </w:r>
      <w:r w:rsidRPr="002074FE">
        <w:rPr>
          <w:rFonts w:ascii="Times New Roman" w:eastAsia="Times New Roman" w:hAnsi="Times New Roman" w:cs="Times New Roman"/>
          <w:sz w:val="28"/>
          <w:szCs w:val="28"/>
        </w:rPr>
        <w:t>говоря</w:t>
      </w:r>
      <w:r w:rsidR="009A10E3" w:rsidRPr="002074FE">
        <w:rPr>
          <w:rFonts w:ascii="Times New Roman" w:eastAsia="Times New Roman" w:hAnsi="Times New Roman" w:cs="Times New Roman"/>
          <w:sz w:val="28"/>
          <w:szCs w:val="28"/>
        </w:rPr>
        <w:t xml:space="preserve">т о персональной ответственности </w:t>
      </w:r>
      <w:r w:rsidR="00FF6CAA">
        <w:rPr>
          <w:rFonts w:ascii="Times New Roman" w:eastAsia="Times New Roman" w:hAnsi="Times New Roman" w:cs="Times New Roman"/>
          <w:sz w:val="28"/>
          <w:szCs w:val="28"/>
        </w:rPr>
        <w:t>личности</w:t>
      </w:r>
      <w:r w:rsidR="009A10E3" w:rsidRPr="002074FE">
        <w:rPr>
          <w:rFonts w:ascii="Times New Roman" w:eastAsia="Times New Roman" w:hAnsi="Times New Roman" w:cs="Times New Roman"/>
          <w:sz w:val="28"/>
          <w:szCs w:val="28"/>
        </w:rPr>
        <w:t xml:space="preserve"> за происходящее в мире, о невозможности быть «над схваткой». Развивая тезис «бесчеловечность – часть человеческого», </w:t>
      </w:r>
      <w:r w:rsidR="000A1E96" w:rsidRPr="002074FE">
        <w:rPr>
          <w:rFonts w:ascii="Times New Roman" w:eastAsia="Times New Roman" w:hAnsi="Times New Roman" w:cs="Times New Roman"/>
          <w:sz w:val="28"/>
          <w:szCs w:val="28"/>
        </w:rPr>
        <w:t>Р. Гари</w:t>
      </w:r>
      <w:r w:rsidR="003E7CF9" w:rsidRPr="002074FE">
        <w:rPr>
          <w:rFonts w:ascii="Times New Roman" w:eastAsia="Times New Roman" w:hAnsi="Times New Roman" w:cs="Times New Roman"/>
          <w:sz w:val="28"/>
          <w:szCs w:val="28"/>
        </w:rPr>
        <w:t xml:space="preserve"> </w:t>
      </w:r>
      <w:r w:rsidR="003E7CF9" w:rsidRPr="002074FE">
        <w:rPr>
          <w:rFonts w:ascii="Times New Roman" w:eastAsia="Times New Roman" w:hAnsi="Times New Roman" w:cs="Times New Roman"/>
          <w:sz w:val="28"/>
          <w:szCs w:val="28"/>
        </w:rPr>
        <w:lastRenderedPageBreak/>
        <w:t>расс</w:t>
      </w:r>
      <w:r w:rsidR="000A1E96" w:rsidRPr="002074FE">
        <w:rPr>
          <w:rFonts w:ascii="Times New Roman" w:eastAsia="Times New Roman" w:hAnsi="Times New Roman" w:cs="Times New Roman"/>
          <w:sz w:val="28"/>
          <w:szCs w:val="28"/>
        </w:rPr>
        <w:t>матривае</w:t>
      </w:r>
      <w:r w:rsidR="009A10E3" w:rsidRPr="002074FE">
        <w:rPr>
          <w:rFonts w:ascii="Times New Roman" w:eastAsia="Times New Roman" w:hAnsi="Times New Roman" w:cs="Times New Roman"/>
          <w:sz w:val="28"/>
          <w:szCs w:val="28"/>
        </w:rPr>
        <w:t xml:space="preserve">т </w:t>
      </w:r>
      <w:r w:rsidR="000A1E96" w:rsidRPr="002074FE">
        <w:rPr>
          <w:rFonts w:ascii="Times New Roman" w:eastAsia="Times New Roman" w:hAnsi="Times New Roman" w:cs="Times New Roman"/>
          <w:sz w:val="28"/>
          <w:szCs w:val="28"/>
        </w:rPr>
        <w:t>фашизм</w:t>
      </w:r>
      <w:r w:rsidR="009A10E3" w:rsidRPr="002074FE">
        <w:rPr>
          <w:rFonts w:ascii="Times New Roman" w:eastAsia="Times New Roman" w:hAnsi="Times New Roman" w:cs="Times New Roman"/>
          <w:sz w:val="28"/>
          <w:szCs w:val="28"/>
        </w:rPr>
        <w:t xml:space="preserve"> как проявление деструктивных сил, которые скрыты в человеке независимо от </w:t>
      </w:r>
      <w:r w:rsidR="003E7CF9" w:rsidRPr="002074FE">
        <w:rPr>
          <w:rFonts w:ascii="Times New Roman" w:eastAsia="Times New Roman" w:hAnsi="Times New Roman" w:cs="Times New Roman"/>
          <w:sz w:val="28"/>
          <w:szCs w:val="28"/>
        </w:rPr>
        <w:t>его национальной принадлежности.</w:t>
      </w:r>
      <w:r w:rsidR="009A10E3" w:rsidRPr="002074FE">
        <w:rPr>
          <w:rFonts w:ascii="Times New Roman" w:eastAsia="Times New Roman" w:hAnsi="Times New Roman" w:cs="Times New Roman"/>
          <w:sz w:val="28"/>
          <w:szCs w:val="28"/>
        </w:rPr>
        <w:t xml:space="preserve"> </w:t>
      </w:r>
      <w:r w:rsidR="002C049C" w:rsidRPr="002074FE">
        <w:rPr>
          <w:rFonts w:ascii="Times New Roman" w:eastAsia="Times New Roman" w:hAnsi="Times New Roman" w:cs="Times New Roman"/>
          <w:sz w:val="28"/>
          <w:szCs w:val="28"/>
        </w:rPr>
        <w:t>А</w:t>
      </w:r>
      <w:r w:rsidR="003E7CF9" w:rsidRPr="002074FE">
        <w:rPr>
          <w:rFonts w:ascii="Times New Roman" w:eastAsia="Times New Roman" w:hAnsi="Times New Roman" w:cs="Times New Roman"/>
          <w:sz w:val="28"/>
          <w:szCs w:val="28"/>
        </w:rPr>
        <w:t xml:space="preserve"> л</w:t>
      </w:r>
      <w:r w:rsidR="009A10E3" w:rsidRPr="002074FE">
        <w:rPr>
          <w:rFonts w:ascii="Times New Roman" w:eastAsia="Times New Roman" w:hAnsi="Times New Roman" w:cs="Times New Roman"/>
          <w:sz w:val="28"/>
          <w:szCs w:val="28"/>
        </w:rPr>
        <w:t>юбая попытка</w:t>
      </w:r>
      <w:r w:rsidR="002C049C" w:rsidRPr="002074FE">
        <w:rPr>
          <w:rFonts w:ascii="Times New Roman" w:eastAsia="Times New Roman" w:hAnsi="Times New Roman" w:cs="Times New Roman"/>
          <w:sz w:val="28"/>
          <w:szCs w:val="28"/>
        </w:rPr>
        <w:t xml:space="preserve"> пастора Эйцена в романе Гейма</w:t>
      </w:r>
      <w:r w:rsidR="009A10E3" w:rsidRPr="002074FE">
        <w:rPr>
          <w:rFonts w:ascii="Times New Roman" w:eastAsia="Times New Roman" w:hAnsi="Times New Roman" w:cs="Times New Roman"/>
          <w:sz w:val="28"/>
          <w:szCs w:val="28"/>
        </w:rPr>
        <w:t xml:space="preserve"> оправдаться </w:t>
      </w:r>
      <w:r w:rsidR="00BE768F" w:rsidRPr="002074FE">
        <w:rPr>
          <w:rFonts w:ascii="Times New Roman" w:eastAsia="Times New Roman" w:hAnsi="Times New Roman" w:cs="Times New Roman"/>
          <w:sz w:val="28"/>
          <w:szCs w:val="28"/>
        </w:rPr>
        <w:t>принуждающей силой обстоятельств</w:t>
      </w:r>
      <w:r w:rsidR="009A10E3" w:rsidRPr="002074FE">
        <w:rPr>
          <w:rFonts w:ascii="Times New Roman" w:eastAsia="Times New Roman" w:hAnsi="Times New Roman" w:cs="Times New Roman"/>
          <w:sz w:val="28"/>
          <w:szCs w:val="28"/>
        </w:rPr>
        <w:t xml:space="preserve"> заведомо признается несостоятельной</w:t>
      </w:r>
      <w:r w:rsidR="002C049C" w:rsidRPr="002074FE">
        <w:rPr>
          <w:rFonts w:ascii="Times New Roman" w:eastAsia="Times New Roman" w:hAnsi="Times New Roman" w:cs="Times New Roman"/>
          <w:sz w:val="28"/>
          <w:szCs w:val="28"/>
        </w:rPr>
        <w:t xml:space="preserve">: </w:t>
      </w:r>
      <w:r w:rsidR="00FF6CAA" w:rsidRPr="002074FE">
        <w:rPr>
          <w:rFonts w:ascii="Times New Roman" w:eastAsia="Times New Roman" w:hAnsi="Times New Roman" w:cs="Times New Roman"/>
          <w:sz w:val="28"/>
          <w:szCs w:val="28"/>
        </w:rPr>
        <w:t>оказавшись лживым пастырем человеческих душ</w:t>
      </w:r>
      <w:r w:rsidR="00FF6CAA">
        <w:rPr>
          <w:rFonts w:ascii="Times New Roman" w:eastAsia="Times New Roman" w:hAnsi="Times New Roman" w:cs="Times New Roman"/>
          <w:sz w:val="28"/>
          <w:szCs w:val="28"/>
        </w:rPr>
        <w:t>,</w:t>
      </w:r>
      <w:r w:rsidR="00FF6CAA" w:rsidRPr="002074FE">
        <w:rPr>
          <w:rFonts w:ascii="Times New Roman" w:eastAsia="Times New Roman" w:hAnsi="Times New Roman" w:cs="Times New Roman"/>
          <w:sz w:val="28"/>
          <w:szCs w:val="28"/>
        </w:rPr>
        <w:t xml:space="preserve"> он теряет свою бессмертную душу</w:t>
      </w:r>
      <w:r w:rsidR="00FF6CAA">
        <w:rPr>
          <w:rFonts w:ascii="Times New Roman" w:eastAsia="Times New Roman" w:hAnsi="Times New Roman" w:cs="Times New Roman"/>
          <w:sz w:val="28"/>
          <w:szCs w:val="28"/>
        </w:rPr>
        <w:t>,</w:t>
      </w:r>
      <w:r w:rsidR="00FF6CAA" w:rsidRPr="002074FE">
        <w:rPr>
          <w:rFonts w:ascii="Times New Roman" w:eastAsia="Times New Roman" w:hAnsi="Times New Roman" w:cs="Times New Roman"/>
          <w:sz w:val="28"/>
          <w:szCs w:val="28"/>
        </w:rPr>
        <w:t xml:space="preserve"> </w:t>
      </w:r>
      <w:r w:rsidR="002C049C" w:rsidRPr="002074FE">
        <w:rPr>
          <w:rFonts w:ascii="Times New Roman" w:eastAsia="Times New Roman" w:hAnsi="Times New Roman" w:cs="Times New Roman"/>
          <w:sz w:val="28"/>
          <w:szCs w:val="28"/>
        </w:rPr>
        <w:t>даже не заключив сделки с дьяволом</w:t>
      </w:r>
      <w:r w:rsidR="00FF6CAA">
        <w:rPr>
          <w:rFonts w:ascii="Times New Roman" w:eastAsia="Times New Roman" w:hAnsi="Times New Roman" w:cs="Times New Roman"/>
          <w:sz w:val="28"/>
          <w:szCs w:val="28"/>
        </w:rPr>
        <w:t xml:space="preserve"> (в качестве последнего аргумента Эй</w:t>
      </w:r>
      <w:r w:rsidR="004A434A">
        <w:rPr>
          <w:rFonts w:ascii="Times New Roman" w:eastAsia="Times New Roman" w:hAnsi="Times New Roman" w:cs="Times New Roman"/>
          <w:sz w:val="28"/>
          <w:szCs w:val="28"/>
        </w:rPr>
        <w:t>цен ссылается на то, что он ничего не подписывал)</w:t>
      </w:r>
      <w:r w:rsidR="009A10E3" w:rsidRPr="002074FE">
        <w:rPr>
          <w:rFonts w:ascii="Times New Roman" w:eastAsia="Times New Roman" w:hAnsi="Times New Roman" w:cs="Times New Roman"/>
          <w:sz w:val="28"/>
          <w:szCs w:val="28"/>
        </w:rPr>
        <w:t>.</w:t>
      </w:r>
      <w:r w:rsidR="001565A8" w:rsidRPr="002074FE">
        <w:rPr>
          <w:rFonts w:ascii="Times New Roman" w:eastAsia="Times New Roman" w:hAnsi="Times New Roman" w:cs="Times New Roman"/>
        </w:rPr>
        <w:t xml:space="preserve"> </w:t>
      </w:r>
      <w:r w:rsidR="000A1E96" w:rsidRPr="002074FE">
        <w:rPr>
          <w:rFonts w:ascii="Times New Roman" w:eastAsia="Times New Roman" w:hAnsi="Times New Roman" w:cs="Times New Roman"/>
        </w:rPr>
        <w:t xml:space="preserve"> </w:t>
      </w:r>
      <w:r w:rsidR="00167B47" w:rsidRPr="002074FE">
        <w:rPr>
          <w:rFonts w:ascii="Times New Roman" w:eastAsia="Times New Roman" w:hAnsi="Times New Roman" w:cs="Times New Roman"/>
          <w:sz w:val="28"/>
          <w:szCs w:val="28"/>
        </w:rPr>
        <w:t>Именно стремление человека оправдать самые страшные преступления оказывается</w:t>
      </w:r>
      <w:r w:rsidR="004A434A">
        <w:rPr>
          <w:rFonts w:ascii="Times New Roman" w:eastAsia="Times New Roman" w:hAnsi="Times New Roman" w:cs="Times New Roman"/>
          <w:sz w:val="28"/>
          <w:szCs w:val="28"/>
        </w:rPr>
        <w:t xml:space="preserve"> причиной вечного странствия </w:t>
      </w:r>
      <w:r w:rsidR="00167B47" w:rsidRPr="002074FE">
        <w:rPr>
          <w:rFonts w:ascii="Times New Roman" w:eastAsia="Times New Roman" w:hAnsi="Times New Roman" w:cs="Times New Roman"/>
          <w:sz w:val="28"/>
          <w:szCs w:val="28"/>
        </w:rPr>
        <w:t xml:space="preserve"> </w:t>
      </w:r>
      <w:r w:rsidR="001565A8" w:rsidRPr="002074FE">
        <w:rPr>
          <w:rFonts w:ascii="Times New Roman" w:eastAsia="Times New Roman" w:hAnsi="Times New Roman" w:cs="Times New Roman"/>
          <w:sz w:val="28"/>
          <w:szCs w:val="28"/>
        </w:rPr>
        <w:t>расстрелянного еврейского комика Хаима из «Пляски Чингиз-Хаима»: «…Я предпочитаю быть убитым без каких-либо причин, без всяких извинительных обоснований, это меня не так возмущает. Но чуть только ссылаются на доктрину, идеологию, великую цель, немедленно по</w:t>
      </w:r>
      <w:r w:rsidR="009E4BBE">
        <w:rPr>
          <w:rFonts w:ascii="Times New Roman" w:eastAsia="Times New Roman" w:hAnsi="Times New Roman" w:cs="Times New Roman"/>
          <w:sz w:val="28"/>
          <w:szCs w:val="28"/>
        </w:rPr>
        <w:t xml:space="preserve">являюсь я с желтой звездой…» [2, </w:t>
      </w:r>
      <w:r w:rsidR="001565A8" w:rsidRPr="009E4BBE">
        <w:rPr>
          <w:rFonts w:ascii="Times New Roman" w:eastAsia="Times New Roman" w:hAnsi="Times New Roman" w:cs="Times New Roman"/>
          <w:i/>
          <w:sz w:val="28"/>
          <w:szCs w:val="28"/>
        </w:rPr>
        <w:t>114</w:t>
      </w:r>
      <w:r w:rsidR="001565A8" w:rsidRPr="002074FE">
        <w:rPr>
          <w:rFonts w:ascii="Times New Roman" w:eastAsia="Times New Roman" w:hAnsi="Times New Roman" w:cs="Times New Roman"/>
          <w:sz w:val="28"/>
          <w:szCs w:val="28"/>
        </w:rPr>
        <w:t>].</w:t>
      </w:r>
      <w:r w:rsidR="001565A8" w:rsidRPr="002074FE">
        <w:rPr>
          <w:rFonts w:ascii="Times New Roman" w:hAnsi="Times New Roman" w:cs="Times New Roman"/>
          <w:sz w:val="28"/>
          <w:szCs w:val="28"/>
        </w:rPr>
        <w:t xml:space="preserve"> </w:t>
      </w:r>
      <w:r w:rsidR="004A434A">
        <w:rPr>
          <w:rFonts w:ascii="Times New Roman" w:hAnsi="Times New Roman" w:cs="Times New Roman"/>
          <w:sz w:val="28"/>
          <w:szCs w:val="28"/>
        </w:rPr>
        <w:t xml:space="preserve">Согласно концепции Р. Гари, </w:t>
      </w:r>
      <w:r w:rsidR="004A434A">
        <w:rPr>
          <w:rFonts w:ascii="Times New Roman" w:eastAsia="Times New Roman" w:hAnsi="Times New Roman" w:cs="Times New Roman"/>
          <w:sz w:val="28"/>
          <w:szCs w:val="28"/>
        </w:rPr>
        <w:t>в</w:t>
      </w:r>
      <w:r w:rsidR="009A10E3" w:rsidRPr="002074FE">
        <w:rPr>
          <w:rFonts w:ascii="Times New Roman" w:eastAsia="Times New Roman" w:hAnsi="Times New Roman" w:cs="Times New Roman"/>
          <w:sz w:val="28"/>
          <w:szCs w:val="28"/>
        </w:rPr>
        <w:t xml:space="preserve"> каждом человеке сосуществуют жертва и палач. Эта мысль </w:t>
      </w:r>
      <w:r w:rsidR="001565A8" w:rsidRPr="002074FE">
        <w:rPr>
          <w:rFonts w:ascii="Times New Roman" w:eastAsia="Times New Roman" w:hAnsi="Times New Roman" w:cs="Times New Roman"/>
          <w:sz w:val="28"/>
          <w:szCs w:val="28"/>
        </w:rPr>
        <w:t xml:space="preserve">реализуется в </w:t>
      </w:r>
      <w:r w:rsidR="00167B47" w:rsidRPr="002074FE">
        <w:rPr>
          <w:rFonts w:ascii="Times New Roman" w:eastAsia="Times New Roman" w:hAnsi="Times New Roman" w:cs="Times New Roman"/>
          <w:sz w:val="28"/>
          <w:szCs w:val="28"/>
        </w:rPr>
        <w:t>имени</w:t>
      </w:r>
      <w:r w:rsidR="001565A8" w:rsidRPr="002074FE">
        <w:rPr>
          <w:rFonts w:ascii="Times New Roman" w:eastAsia="Times New Roman" w:hAnsi="Times New Roman" w:cs="Times New Roman"/>
          <w:sz w:val="28"/>
          <w:szCs w:val="28"/>
        </w:rPr>
        <w:t xml:space="preserve"> </w:t>
      </w:r>
      <w:r w:rsidR="00167B47" w:rsidRPr="002074FE">
        <w:rPr>
          <w:rFonts w:ascii="Times New Roman" w:eastAsia="Times New Roman" w:hAnsi="Times New Roman" w:cs="Times New Roman"/>
          <w:sz w:val="28"/>
          <w:szCs w:val="28"/>
        </w:rPr>
        <w:t>Чингиз-Хаима (прозвище рассказчика Чингиз традиционно ассоциируется с жестокостью палача)</w:t>
      </w:r>
      <w:r w:rsidR="00821E26" w:rsidRPr="002074FE">
        <w:rPr>
          <w:rFonts w:ascii="Times New Roman" w:eastAsia="Times New Roman" w:hAnsi="Times New Roman" w:cs="Times New Roman"/>
          <w:sz w:val="28"/>
          <w:szCs w:val="28"/>
        </w:rPr>
        <w:t>, и, наконец, в самом феномене сосуществования Хаима и Шатца, палача и жертвы</w:t>
      </w:r>
      <w:r w:rsidR="001565A8" w:rsidRPr="002074FE">
        <w:rPr>
          <w:rFonts w:ascii="Times New Roman" w:eastAsia="Times New Roman" w:hAnsi="Times New Roman" w:cs="Times New Roman"/>
          <w:sz w:val="28"/>
          <w:szCs w:val="28"/>
        </w:rPr>
        <w:t xml:space="preserve">. </w:t>
      </w:r>
      <w:r w:rsidR="00821E26" w:rsidRPr="002074FE">
        <w:rPr>
          <w:rFonts w:ascii="Times New Roman" w:eastAsia="Times New Roman" w:hAnsi="Times New Roman" w:cs="Times New Roman"/>
          <w:sz w:val="28"/>
          <w:szCs w:val="28"/>
        </w:rPr>
        <w:t>Р. Гари</w:t>
      </w:r>
      <w:r w:rsidR="009A10E3" w:rsidRPr="002074FE">
        <w:rPr>
          <w:rFonts w:ascii="Times New Roman" w:eastAsia="Times New Roman" w:hAnsi="Times New Roman" w:cs="Times New Roman"/>
          <w:sz w:val="28"/>
          <w:szCs w:val="28"/>
        </w:rPr>
        <w:t xml:space="preserve"> говорит о персональной ответственности каждого за совершенное  злодеяние, он не дает человеку возможности укрыться ни за политическими теориями, ни за «коллективным бессознательным» Юнга: «Думаю, никто из нас не смог бы выдержать собственного взгляда, не </w:t>
      </w:r>
      <w:r w:rsidR="008954C2">
        <w:rPr>
          <w:rFonts w:ascii="Times New Roman" w:eastAsia="Times New Roman" w:hAnsi="Times New Roman" w:cs="Times New Roman"/>
          <w:sz w:val="28"/>
          <w:szCs w:val="28"/>
        </w:rPr>
        <w:t xml:space="preserve">опустив глаз» [2,  </w:t>
      </w:r>
      <w:r w:rsidR="008954C2">
        <w:rPr>
          <w:rFonts w:ascii="Times New Roman" w:eastAsia="Times New Roman" w:hAnsi="Times New Roman" w:cs="Times New Roman"/>
          <w:i/>
          <w:sz w:val="28"/>
          <w:szCs w:val="28"/>
        </w:rPr>
        <w:t>89</w:t>
      </w:r>
      <w:r w:rsidR="009A10E3" w:rsidRPr="002074FE">
        <w:rPr>
          <w:rFonts w:ascii="Times New Roman" w:eastAsia="Times New Roman" w:hAnsi="Times New Roman" w:cs="Times New Roman"/>
          <w:sz w:val="28"/>
          <w:szCs w:val="28"/>
        </w:rPr>
        <w:t xml:space="preserve">].  </w:t>
      </w:r>
    </w:p>
    <w:p w:rsidR="00B34811" w:rsidRPr="002074FE" w:rsidRDefault="00B34811" w:rsidP="008954C2">
      <w:pPr>
        <w:spacing w:line="240" w:lineRule="auto"/>
        <w:ind w:firstLine="709"/>
        <w:jc w:val="both"/>
        <w:rPr>
          <w:rFonts w:ascii="Times New Roman" w:hAnsi="Times New Roman" w:cs="Times New Roman"/>
          <w:sz w:val="28"/>
          <w:szCs w:val="28"/>
        </w:rPr>
      </w:pPr>
      <w:r w:rsidRPr="002074FE">
        <w:rPr>
          <w:rFonts w:ascii="Times New Roman" w:hAnsi="Times New Roman" w:cs="Times New Roman"/>
          <w:sz w:val="28"/>
          <w:szCs w:val="28"/>
        </w:rPr>
        <w:t>Для романов</w:t>
      </w:r>
      <w:r w:rsidR="004A434A">
        <w:rPr>
          <w:rFonts w:ascii="Times New Roman" w:hAnsi="Times New Roman" w:cs="Times New Roman"/>
          <w:sz w:val="28"/>
          <w:szCs w:val="28"/>
        </w:rPr>
        <w:t xml:space="preserve"> Р.Гари и С</w:t>
      </w:r>
      <w:r w:rsidR="009E4BBE">
        <w:rPr>
          <w:rFonts w:ascii="Times New Roman" w:hAnsi="Times New Roman" w:cs="Times New Roman"/>
          <w:sz w:val="28"/>
          <w:szCs w:val="28"/>
        </w:rPr>
        <w:t>.</w:t>
      </w:r>
      <w:r w:rsidR="00821E26" w:rsidRPr="002074FE">
        <w:rPr>
          <w:rFonts w:ascii="Times New Roman" w:hAnsi="Times New Roman" w:cs="Times New Roman"/>
          <w:sz w:val="28"/>
          <w:szCs w:val="28"/>
        </w:rPr>
        <w:t>Гейма</w:t>
      </w:r>
      <w:r w:rsidRPr="002074FE">
        <w:rPr>
          <w:rFonts w:ascii="Times New Roman" w:hAnsi="Times New Roman" w:cs="Times New Roman"/>
          <w:sz w:val="28"/>
          <w:szCs w:val="28"/>
        </w:rPr>
        <w:t xml:space="preserve"> характерно свободное совмещение факта и вымысла. </w:t>
      </w:r>
      <w:r w:rsidRPr="002074FE">
        <w:rPr>
          <w:rFonts w:ascii="Times New Roman" w:eastAsia="Times New Roman" w:hAnsi="Times New Roman" w:cs="Times New Roman"/>
          <w:sz w:val="28"/>
          <w:szCs w:val="28"/>
        </w:rPr>
        <w:t xml:space="preserve">Карнавально-гротескный характер повествования в романе </w:t>
      </w:r>
      <w:r w:rsidR="00821E26" w:rsidRPr="002074FE">
        <w:rPr>
          <w:rFonts w:ascii="Times New Roman" w:eastAsia="Times New Roman" w:hAnsi="Times New Roman" w:cs="Times New Roman"/>
          <w:sz w:val="28"/>
          <w:szCs w:val="28"/>
        </w:rPr>
        <w:t xml:space="preserve">«Пляска Чингиз-Хаима» </w:t>
      </w:r>
      <w:r w:rsidRPr="002074FE">
        <w:rPr>
          <w:rFonts w:ascii="Times New Roman" w:eastAsia="Times New Roman" w:hAnsi="Times New Roman" w:cs="Times New Roman"/>
          <w:sz w:val="28"/>
          <w:szCs w:val="28"/>
        </w:rPr>
        <w:t xml:space="preserve">обнажает условность происходящего, где реальное переплетается с фантастическим: «…Шатц вдруг видит себя замкнутым в подлинном музее ужасов. Реальность искажена кощунственными лапами, словно ею завладел некий омерзительный Шагал. </w:t>
      </w:r>
      <w:r w:rsidRPr="002074FE">
        <w:rPr>
          <w:rFonts w:ascii="Times New Roman" w:eastAsia="Times New Roman" w:hAnsi="Times New Roman" w:cs="Times New Roman"/>
          <w:i/>
          <w:sz w:val="28"/>
          <w:szCs w:val="28"/>
        </w:rPr>
        <w:t>Хасид</w:t>
      </w:r>
      <w:r w:rsidRPr="002074FE">
        <w:rPr>
          <w:rFonts w:ascii="Times New Roman" w:eastAsia="Times New Roman" w:hAnsi="Times New Roman" w:cs="Times New Roman"/>
          <w:sz w:val="28"/>
          <w:szCs w:val="28"/>
        </w:rPr>
        <w:t xml:space="preserve"> из Витебского гетто с физиономией Чингиз-Хаима, рассевшийся на полицейских досье, наигрывает на скрипочке, а в это время корова самого гнусного вида летает над официальным</w:t>
      </w:r>
      <w:r w:rsidR="009E4BBE">
        <w:rPr>
          <w:rFonts w:ascii="Times New Roman" w:eastAsia="Times New Roman" w:hAnsi="Times New Roman" w:cs="Times New Roman"/>
          <w:sz w:val="28"/>
          <w:szCs w:val="28"/>
        </w:rPr>
        <w:t xml:space="preserve"> портретом президента Любке» [2, </w:t>
      </w:r>
      <w:r w:rsidRPr="009E4BBE">
        <w:rPr>
          <w:rFonts w:ascii="Times New Roman" w:eastAsia="Times New Roman" w:hAnsi="Times New Roman" w:cs="Times New Roman"/>
          <w:i/>
          <w:sz w:val="28"/>
          <w:szCs w:val="28"/>
        </w:rPr>
        <w:t>135</w:t>
      </w:r>
      <w:r w:rsidRPr="002074FE">
        <w:rPr>
          <w:rFonts w:ascii="Times New Roman" w:eastAsia="Times New Roman" w:hAnsi="Times New Roman" w:cs="Times New Roman"/>
          <w:sz w:val="28"/>
          <w:szCs w:val="28"/>
        </w:rPr>
        <w:t>].</w:t>
      </w:r>
    </w:p>
    <w:p w:rsidR="00B34811" w:rsidRPr="00CA0676" w:rsidRDefault="00B34811" w:rsidP="008954C2">
      <w:pPr>
        <w:pStyle w:val="a3"/>
        <w:ind w:firstLine="709"/>
        <w:jc w:val="both"/>
        <w:rPr>
          <w:sz w:val="28"/>
        </w:rPr>
      </w:pPr>
      <w:r w:rsidRPr="002074FE">
        <w:rPr>
          <w:sz w:val="28"/>
        </w:rPr>
        <w:t>Включая в тексты романов вымышленные факты и давая точны</w:t>
      </w:r>
      <w:r w:rsidR="00C3280B" w:rsidRPr="002074FE">
        <w:rPr>
          <w:sz w:val="28"/>
        </w:rPr>
        <w:t xml:space="preserve">е отсылки к их источникам, </w:t>
      </w:r>
      <w:r w:rsidR="009E4BBE">
        <w:rPr>
          <w:sz w:val="28"/>
        </w:rPr>
        <w:t>Р.</w:t>
      </w:r>
      <w:r w:rsidR="004A434A">
        <w:rPr>
          <w:sz w:val="28"/>
        </w:rPr>
        <w:t xml:space="preserve"> </w:t>
      </w:r>
      <w:r w:rsidR="00C3280B" w:rsidRPr="002074FE">
        <w:rPr>
          <w:sz w:val="28"/>
        </w:rPr>
        <w:t xml:space="preserve">Гари и </w:t>
      </w:r>
      <w:r w:rsidR="009E4BBE">
        <w:rPr>
          <w:sz w:val="28"/>
        </w:rPr>
        <w:t>С.</w:t>
      </w:r>
      <w:r w:rsidR="004A434A">
        <w:rPr>
          <w:sz w:val="28"/>
        </w:rPr>
        <w:t xml:space="preserve"> </w:t>
      </w:r>
      <w:r w:rsidR="00C3280B" w:rsidRPr="002074FE">
        <w:rPr>
          <w:sz w:val="28"/>
        </w:rPr>
        <w:t>Гейм мистифицирую</w:t>
      </w:r>
      <w:r w:rsidRPr="002074FE">
        <w:rPr>
          <w:sz w:val="28"/>
        </w:rPr>
        <w:t>т реальность. Так, в «Пляске Чингиз-Хаима» герой-рассказчик отсылает к источнику используемой им цитаты: «…”</w:t>
      </w:r>
      <w:r w:rsidRPr="002074FE">
        <w:rPr>
          <w:i/>
          <w:sz w:val="28"/>
        </w:rPr>
        <w:t>невозможно доверять врачу-еврею и позволять ему непосредственно лечить немецких женщин после того, что произошло с евреями</w:t>
      </w:r>
      <w:r w:rsidRPr="002074FE">
        <w:rPr>
          <w:sz w:val="28"/>
        </w:rPr>
        <w:t>“. Недавно я вырезал эту цитатку из иллюстрированного приложения к ”Санди Тайм</w:t>
      </w:r>
      <w:r w:rsidR="009E4BBE">
        <w:rPr>
          <w:sz w:val="28"/>
        </w:rPr>
        <w:t xml:space="preserve">с“ от 16 октября 1966 </w:t>
      </w:r>
      <w:r w:rsidR="009E4BBE">
        <w:rPr>
          <w:sz w:val="28"/>
        </w:rPr>
        <w:lastRenderedPageBreak/>
        <w:t xml:space="preserve">года…» [2, </w:t>
      </w:r>
      <w:r w:rsidRPr="009E4BBE">
        <w:rPr>
          <w:i/>
          <w:sz w:val="28"/>
        </w:rPr>
        <w:t>26</w:t>
      </w:r>
      <w:r w:rsidRPr="002074FE">
        <w:rPr>
          <w:sz w:val="28"/>
        </w:rPr>
        <w:t xml:space="preserve">]. </w:t>
      </w:r>
      <w:r w:rsidR="00CA0676">
        <w:rPr>
          <w:sz w:val="28"/>
        </w:rPr>
        <w:t>Таинственное исчезновение</w:t>
      </w:r>
      <w:r w:rsidR="001A3918" w:rsidRPr="002074FE">
        <w:rPr>
          <w:sz w:val="28"/>
        </w:rPr>
        <w:t xml:space="preserve"> директора Института научного атеизма в Берлине представлено</w:t>
      </w:r>
      <w:r w:rsidR="003A1C36" w:rsidRPr="002074FE">
        <w:rPr>
          <w:sz w:val="28"/>
        </w:rPr>
        <w:t xml:space="preserve"> в «исключительно документальной главе»</w:t>
      </w:r>
      <w:r w:rsidR="001A3918" w:rsidRPr="002074FE">
        <w:rPr>
          <w:sz w:val="28"/>
        </w:rPr>
        <w:t xml:space="preserve"> в виде </w:t>
      </w:r>
      <w:r w:rsidR="006B0EAB" w:rsidRPr="002074FE">
        <w:rPr>
          <w:sz w:val="28"/>
        </w:rPr>
        <w:t xml:space="preserve">свидетельских показаний сослуживцев, праздновавших вместе </w:t>
      </w:r>
      <w:r w:rsidR="003A1C36" w:rsidRPr="002074FE">
        <w:rPr>
          <w:sz w:val="28"/>
        </w:rPr>
        <w:t xml:space="preserve">с шефом </w:t>
      </w:r>
      <w:r w:rsidR="006B0EAB" w:rsidRPr="002074FE">
        <w:rPr>
          <w:sz w:val="28"/>
        </w:rPr>
        <w:t xml:space="preserve">Новый год и обнаруживших после </w:t>
      </w:r>
      <w:r w:rsidR="003A1C36" w:rsidRPr="002074FE">
        <w:rPr>
          <w:sz w:val="28"/>
        </w:rPr>
        <w:t xml:space="preserve">его </w:t>
      </w:r>
      <w:r w:rsidR="006B0EAB" w:rsidRPr="002074FE">
        <w:rPr>
          <w:sz w:val="28"/>
        </w:rPr>
        <w:t xml:space="preserve">пропажи дыру в стене, </w:t>
      </w:r>
      <w:r w:rsidR="001A3918" w:rsidRPr="002074FE">
        <w:rPr>
          <w:sz w:val="28"/>
        </w:rPr>
        <w:t xml:space="preserve">рапорта военных, наблюдавших полет трех неустановленных лиц в </w:t>
      </w:r>
      <w:r w:rsidR="006B0EAB" w:rsidRPr="002074FE">
        <w:rPr>
          <w:sz w:val="28"/>
        </w:rPr>
        <w:t>пол</w:t>
      </w:r>
      <w:r w:rsidR="001A3918" w:rsidRPr="002074FE">
        <w:rPr>
          <w:sz w:val="28"/>
        </w:rPr>
        <w:t>ночь,</w:t>
      </w:r>
      <w:r w:rsidR="00CA0676" w:rsidRPr="00CA0676">
        <w:rPr>
          <w:sz w:val="28"/>
        </w:rPr>
        <w:t xml:space="preserve"> </w:t>
      </w:r>
      <w:r w:rsidR="00CA0676">
        <w:rPr>
          <w:sz w:val="28"/>
        </w:rPr>
        <w:t>докладов полицейских, ведущих р</w:t>
      </w:r>
      <w:r w:rsidR="00CA0676" w:rsidRPr="002074FE">
        <w:rPr>
          <w:sz w:val="28"/>
        </w:rPr>
        <w:t>асследование</w:t>
      </w:r>
      <w:r w:rsidR="00CA0676">
        <w:rPr>
          <w:sz w:val="28"/>
        </w:rPr>
        <w:t>.</w:t>
      </w:r>
      <w:r w:rsidR="001A3918" w:rsidRPr="002074FE">
        <w:rPr>
          <w:sz w:val="28"/>
        </w:rPr>
        <w:t xml:space="preserve"> </w:t>
      </w:r>
      <w:r w:rsidR="00CA0676">
        <w:rPr>
          <w:sz w:val="28"/>
        </w:rPr>
        <w:t>П</w:t>
      </w:r>
      <w:r w:rsidR="006B0EAB" w:rsidRPr="002074FE">
        <w:rPr>
          <w:sz w:val="28"/>
        </w:rPr>
        <w:t xml:space="preserve">ричем все это сопровождается указанием места и времени произошедшего, точной датировкой </w:t>
      </w:r>
      <w:r w:rsidR="003A1C36" w:rsidRPr="002074FE">
        <w:rPr>
          <w:sz w:val="28"/>
        </w:rPr>
        <w:t>сам</w:t>
      </w:r>
      <w:r w:rsidR="006B0EAB" w:rsidRPr="002074FE">
        <w:rPr>
          <w:sz w:val="28"/>
        </w:rPr>
        <w:t>их псевдодокументов.</w:t>
      </w:r>
      <w:r w:rsidR="001A3918" w:rsidRPr="002074FE">
        <w:rPr>
          <w:sz w:val="28"/>
        </w:rPr>
        <w:t xml:space="preserve">  </w:t>
      </w:r>
      <w:r w:rsidR="006B0EAB" w:rsidRPr="002074FE">
        <w:rPr>
          <w:sz w:val="28"/>
        </w:rPr>
        <w:t>Цели</w:t>
      </w:r>
      <w:r w:rsidRPr="002074FE">
        <w:rPr>
          <w:sz w:val="28"/>
        </w:rPr>
        <w:t>, прес</w:t>
      </w:r>
      <w:r w:rsidR="00F64A6C" w:rsidRPr="002074FE">
        <w:rPr>
          <w:sz w:val="28"/>
        </w:rPr>
        <w:t>ледуемые в данном случае авторами</w:t>
      </w:r>
      <w:r w:rsidRPr="002074FE">
        <w:rPr>
          <w:sz w:val="28"/>
        </w:rPr>
        <w:t>, отнюдь не совпадают с задачами, которые ставили перед собой создатели классического романа при использовании п</w:t>
      </w:r>
      <w:r w:rsidR="009E4BBE">
        <w:rPr>
          <w:sz w:val="28"/>
        </w:rPr>
        <w:t>риемов верификации: если для Д.</w:t>
      </w:r>
      <w:r w:rsidR="00CA0676">
        <w:rPr>
          <w:sz w:val="28"/>
        </w:rPr>
        <w:t xml:space="preserve"> </w:t>
      </w:r>
      <w:r w:rsidR="009E4BBE">
        <w:rPr>
          <w:sz w:val="28"/>
        </w:rPr>
        <w:t>Дефо и Дж.</w:t>
      </w:r>
      <w:r w:rsidR="00CA0676">
        <w:rPr>
          <w:sz w:val="28"/>
        </w:rPr>
        <w:t xml:space="preserve"> </w:t>
      </w:r>
      <w:r w:rsidRPr="002074FE">
        <w:rPr>
          <w:sz w:val="28"/>
        </w:rPr>
        <w:t>Свифта важно представить читателю свидетельства достоверности</w:t>
      </w:r>
      <w:r w:rsidR="009E4BBE">
        <w:rPr>
          <w:sz w:val="28"/>
        </w:rPr>
        <w:t xml:space="preserve"> описываемых ими событий, то Р.</w:t>
      </w:r>
      <w:r w:rsidR="00CA0676">
        <w:rPr>
          <w:sz w:val="28"/>
        </w:rPr>
        <w:t xml:space="preserve"> </w:t>
      </w:r>
      <w:r w:rsidRPr="002074FE">
        <w:rPr>
          <w:sz w:val="28"/>
        </w:rPr>
        <w:t xml:space="preserve">Гари </w:t>
      </w:r>
      <w:r w:rsidR="00F64A6C" w:rsidRPr="002074FE">
        <w:rPr>
          <w:sz w:val="28"/>
        </w:rPr>
        <w:t xml:space="preserve">и </w:t>
      </w:r>
      <w:r w:rsidR="009E4BBE">
        <w:rPr>
          <w:sz w:val="28"/>
        </w:rPr>
        <w:t>С.</w:t>
      </w:r>
      <w:r w:rsidR="00CA0676">
        <w:rPr>
          <w:sz w:val="28"/>
        </w:rPr>
        <w:t xml:space="preserve"> </w:t>
      </w:r>
      <w:r w:rsidR="00F64A6C" w:rsidRPr="002074FE">
        <w:rPr>
          <w:sz w:val="28"/>
        </w:rPr>
        <w:t xml:space="preserve">Гейм </w:t>
      </w:r>
      <w:r w:rsidRPr="002074FE">
        <w:rPr>
          <w:sz w:val="28"/>
        </w:rPr>
        <w:t>сознатель</w:t>
      </w:r>
      <w:r w:rsidR="00F64A6C" w:rsidRPr="002074FE">
        <w:rPr>
          <w:sz w:val="28"/>
        </w:rPr>
        <w:t>но соединяю</w:t>
      </w:r>
      <w:r w:rsidRPr="002074FE">
        <w:rPr>
          <w:sz w:val="28"/>
        </w:rPr>
        <w:t>т реальные факты и художественный вымысел, а точность ссылок при этом лишь подчеркивает условный характер романного мира. Так, сообщая о расстреле группы евреев, Хаим называет адрес единственного человека, оставшегося чудом в живых, причем для рассказчика это уточнение является доказательством реальности происходившего: «Кажется, один из нас выжил […]; это Альберт Кац, проживающий в Кракове на улице Брацкей, дом 3; он может засвидетельствовать, потому что мне не поверят: посмертные свидетельства вечно в</w:t>
      </w:r>
      <w:r w:rsidR="009E4BBE">
        <w:rPr>
          <w:sz w:val="28"/>
        </w:rPr>
        <w:t>оспринимаются с подозрением» [2,</w:t>
      </w:r>
      <w:r w:rsidR="009E4BBE" w:rsidRPr="009E4BBE">
        <w:rPr>
          <w:i/>
          <w:sz w:val="28"/>
        </w:rPr>
        <w:t xml:space="preserve"> </w:t>
      </w:r>
      <w:r w:rsidRPr="009E4BBE">
        <w:rPr>
          <w:i/>
          <w:sz w:val="28"/>
        </w:rPr>
        <w:t>39</w:t>
      </w:r>
      <w:r w:rsidRPr="002074FE">
        <w:rPr>
          <w:sz w:val="28"/>
        </w:rPr>
        <w:t>]. Следует иметь в виду, что рассказчиком здесь является Хаим – дух расстрелянного еврея. На наш взгляд, свободное совмещение факта и фикции, желание удостоверить вымысел, дать точную ссылку на несуществующее следует рассматривать как проявление власти автора над художественным универсумом, который я</w:t>
      </w:r>
      <w:r w:rsidR="008954C2">
        <w:rPr>
          <w:sz w:val="28"/>
        </w:rPr>
        <w:t xml:space="preserve">вляется плодом его воображения. </w:t>
      </w:r>
      <w:r w:rsidR="00CF406B">
        <w:rPr>
          <w:sz w:val="28"/>
        </w:rPr>
        <w:t>В</w:t>
      </w:r>
      <w:r w:rsidRPr="002074FE">
        <w:rPr>
          <w:sz w:val="28"/>
        </w:rPr>
        <w:t>ыражение «литература факта» в интерпретации Р.Гари становится алогизмом: «Как только вы вводите воображение в то, что существует, вы можете говорить только о воображении</w:t>
      </w:r>
      <w:r w:rsidR="00CF406B">
        <w:rPr>
          <w:sz w:val="28"/>
        </w:rPr>
        <w:t>…</w:t>
      </w:r>
      <w:r w:rsidRPr="002074FE">
        <w:rPr>
          <w:sz w:val="28"/>
        </w:rPr>
        <w:t xml:space="preserve"> Совмещение реальности и воображения не может ссылаться ни на какую другую подлинность, кром</w:t>
      </w:r>
      <w:r w:rsidR="008954C2">
        <w:rPr>
          <w:sz w:val="28"/>
        </w:rPr>
        <w:t>е</w:t>
      </w:r>
      <w:r w:rsidR="00CF406B">
        <w:rPr>
          <w:sz w:val="28"/>
        </w:rPr>
        <w:t xml:space="preserve"> подлинности произведения» [4,  </w:t>
      </w:r>
      <w:r w:rsidRPr="00CF406B">
        <w:rPr>
          <w:i/>
          <w:sz w:val="28"/>
        </w:rPr>
        <w:t>133</w:t>
      </w:r>
      <w:r w:rsidRPr="002074FE">
        <w:rPr>
          <w:sz w:val="28"/>
        </w:rPr>
        <w:t>] (курсив Р. Гари. – Е.Б.).</w:t>
      </w:r>
    </w:p>
    <w:p w:rsidR="00821E26" w:rsidRPr="002074FE" w:rsidRDefault="00F622B9" w:rsidP="008954C2">
      <w:pPr>
        <w:spacing w:line="240" w:lineRule="auto"/>
        <w:ind w:firstLine="709"/>
        <w:jc w:val="both"/>
        <w:rPr>
          <w:rFonts w:ascii="Times New Roman" w:hAnsi="Times New Roman" w:cs="Times New Roman"/>
          <w:sz w:val="28"/>
          <w:szCs w:val="28"/>
        </w:rPr>
      </w:pPr>
      <w:r w:rsidRPr="002074FE">
        <w:rPr>
          <w:rFonts w:ascii="Times New Roman" w:hAnsi="Times New Roman" w:cs="Times New Roman"/>
          <w:sz w:val="28"/>
          <w:szCs w:val="28"/>
        </w:rPr>
        <w:t>И</w:t>
      </w:r>
      <w:r w:rsidR="00821E26" w:rsidRPr="002074FE">
        <w:rPr>
          <w:rFonts w:ascii="Times New Roman" w:hAnsi="Times New Roman" w:cs="Times New Roman"/>
          <w:sz w:val="28"/>
          <w:szCs w:val="28"/>
        </w:rPr>
        <w:t xml:space="preserve"> Р</w:t>
      </w:r>
      <w:r w:rsidR="008954C2">
        <w:rPr>
          <w:rFonts w:ascii="Times New Roman" w:hAnsi="Times New Roman" w:cs="Times New Roman"/>
          <w:sz w:val="28"/>
          <w:szCs w:val="28"/>
        </w:rPr>
        <w:t>.</w:t>
      </w:r>
      <w:r w:rsidR="00821E26" w:rsidRPr="002074FE">
        <w:rPr>
          <w:rFonts w:ascii="Times New Roman" w:hAnsi="Times New Roman" w:cs="Times New Roman"/>
          <w:sz w:val="28"/>
          <w:szCs w:val="28"/>
        </w:rPr>
        <w:t xml:space="preserve"> Гари</w:t>
      </w:r>
      <w:r w:rsidRPr="002074FE">
        <w:rPr>
          <w:rFonts w:ascii="Times New Roman" w:hAnsi="Times New Roman" w:cs="Times New Roman"/>
          <w:sz w:val="28"/>
          <w:szCs w:val="28"/>
        </w:rPr>
        <w:t>,</w:t>
      </w:r>
      <w:r w:rsidR="008954C2">
        <w:rPr>
          <w:rFonts w:ascii="Times New Roman" w:hAnsi="Times New Roman" w:cs="Times New Roman"/>
          <w:sz w:val="28"/>
          <w:szCs w:val="28"/>
        </w:rPr>
        <w:t xml:space="preserve"> и С. Гейм</w:t>
      </w:r>
      <w:r w:rsidRPr="002074FE">
        <w:rPr>
          <w:rFonts w:ascii="Times New Roman" w:hAnsi="Times New Roman" w:cs="Times New Roman"/>
          <w:sz w:val="28"/>
          <w:szCs w:val="28"/>
        </w:rPr>
        <w:t xml:space="preserve"> актив</w:t>
      </w:r>
      <w:r w:rsidR="004A434A">
        <w:rPr>
          <w:rFonts w:ascii="Times New Roman" w:hAnsi="Times New Roman" w:cs="Times New Roman"/>
          <w:sz w:val="28"/>
          <w:szCs w:val="28"/>
        </w:rPr>
        <w:t>но экспериментируют с нарративами</w:t>
      </w:r>
      <w:r w:rsidR="00821E26" w:rsidRPr="002074FE">
        <w:rPr>
          <w:rFonts w:ascii="Times New Roman" w:hAnsi="Times New Roman" w:cs="Times New Roman"/>
          <w:sz w:val="28"/>
          <w:szCs w:val="28"/>
        </w:rPr>
        <w:t xml:space="preserve">. Следует отметить, что </w:t>
      </w:r>
      <w:r w:rsidRPr="002074FE">
        <w:rPr>
          <w:rFonts w:ascii="Times New Roman" w:hAnsi="Times New Roman" w:cs="Times New Roman"/>
          <w:sz w:val="28"/>
          <w:szCs w:val="28"/>
        </w:rPr>
        <w:t>наиболее характерным для современной литературы способом деконструкции «вечных» сюжетов и образов становится повествование от первого лица (романы М. Турнье «Пятница,</w:t>
      </w:r>
      <w:r w:rsidR="00CA0676">
        <w:rPr>
          <w:rFonts w:ascii="Times New Roman" w:hAnsi="Times New Roman" w:cs="Times New Roman"/>
          <w:sz w:val="28"/>
          <w:szCs w:val="28"/>
        </w:rPr>
        <w:t xml:space="preserve"> или Тихоокеанский Лимб», Л.</w:t>
      </w:r>
      <w:r w:rsidRPr="002074FE">
        <w:rPr>
          <w:rFonts w:ascii="Times New Roman" w:hAnsi="Times New Roman" w:cs="Times New Roman"/>
          <w:sz w:val="28"/>
          <w:szCs w:val="28"/>
        </w:rPr>
        <w:t xml:space="preserve"> Малерба «Итака навсегда», Э.-Э. Шмитта «Евангелие от Пилата» и «Улисс из Багдада»). </w:t>
      </w:r>
    </w:p>
    <w:p w:rsidR="00B34811" w:rsidRPr="002074FE" w:rsidRDefault="00B34811" w:rsidP="008954C2">
      <w:pPr>
        <w:pStyle w:val="a3"/>
        <w:ind w:firstLine="709"/>
        <w:jc w:val="both"/>
        <w:rPr>
          <w:sz w:val="28"/>
        </w:rPr>
      </w:pPr>
      <w:r w:rsidRPr="002074FE">
        <w:rPr>
          <w:sz w:val="28"/>
        </w:rPr>
        <w:lastRenderedPageBreak/>
        <w:t>К своеобразному использованию формы «Я-повествование» Р.Гари приходит в романе «Пляска Чингиз-Хаима». Поскольку героем-рассказчиком  является Хаим, дух которого существует в подсознании Шатца, то вполне логично, что последний иногда вступает в повествование, предъявляя свои претензии на «авторские права»: «…на секунду я отстранился, он меня отстранил, прошу прощения, позвольте, Хаим, это я здесь… да нет, Шатцхен, нет, говорю</w:t>
      </w:r>
      <w:r w:rsidR="008954C2">
        <w:rPr>
          <w:sz w:val="28"/>
        </w:rPr>
        <w:t xml:space="preserve"> вам… Хаим, хозяин здесь я…» [2</w:t>
      </w:r>
      <w:r w:rsidRPr="002074FE">
        <w:rPr>
          <w:sz w:val="28"/>
        </w:rPr>
        <w:t xml:space="preserve">, </w:t>
      </w:r>
      <w:r w:rsidRPr="008954C2">
        <w:rPr>
          <w:i/>
          <w:sz w:val="28"/>
        </w:rPr>
        <w:t>152</w:t>
      </w:r>
      <w:r w:rsidRPr="002074FE">
        <w:rPr>
          <w:sz w:val="28"/>
        </w:rPr>
        <w:t xml:space="preserve">].  Авторство в «Пляске Чингиз-Хаима» оказывается поставленным под сомнение («Я фыркнул, но засмеялся Шатц: </w:t>
      </w:r>
      <w:r w:rsidRPr="002074FE">
        <w:rPr>
          <w:i/>
          <w:sz w:val="28"/>
        </w:rPr>
        <w:t>“Хи-хи-хи!”</w:t>
      </w:r>
      <w:r w:rsidR="008954C2">
        <w:rPr>
          <w:sz w:val="28"/>
        </w:rPr>
        <w:t>» [2</w:t>
      </w:r>
      <w:r w:rsidRPr="002074FE">
        <w:rPr>
          <w:sz w:val="28"/>
        </w:rPr>
        <w:t xml:space="preserve">, </w:t>
      </w:r>
      <w:r w:rsidRPr="008954C2">
        <w:rPr>
          <w:i/>
          <w:sz w:val="28"/>
        </w:rPr>
        <w:t>133</w:t>
      </w:r>
      <w:r w:rsidRPr="002074FE">
        <w:rPr>
          <w:sz w:val="28"/>
        </w:rPr>
        <w:t xml:space="preserve">]), что постмодернисты определяют как «рассеивание», «расчленение» авторского «я». </w:t>
      </w:r>
    </w:p>
    <w:p w:rsidR="00B34811" w:rsidRPr="002074FE" w:rsidRDefault="00B34811" w:rsidP="008954C2">
      <w:pPr>
        <w:spacing w:line="240" w:lineRule="auto"/>
        <w:ind w:firstLine="709"/>
        <w:jc w:val="both"/>
        <w:rPr>
          <w:rFonts w:ascii="Times New Roman" w:hAnsi="Times New Roman" w:cs="Times New Roman"/>
          <w:sz w:val="28"/>
          <w:szCs w:val="28"/>
        </w:rPr>
      </w:pPr>
      <w:r w:rsidRPr="002074FE">
        <w:rPr>
          <w:rFonts w:ascii="Times New Roman" w:eastAsia="Times New Roman" w:hAnsi="Times New Roman" w:cs="Times New Roman"/>
          <w:sz w:val="28"/>
        </w:rPr>
        <w:t>Но у Р.Гари, в отличие от постмодернистского децентрирования, безусловным создателем романного пространства, организующим центром художественного универсума в той же «Пляске Чингиз-Хаима» все же остается автор: «…Хаим всего лишь шестерка, мелкий подручный, подлинным преступником является этот автор, который как раз сейчас топчет в своем сознан</w:t>
      </w:r>
      <w:r w:rsidR="008954C2">
        <w:rPr>
          <w:rFonts w:ascii="Times New Roman" w:eastAsia="Times New Roman" w:hAnsi="Times New Roman" w:cs="Times New Roman"/>
          <w:sz w:val="28"/>
        </w:rPr>
        <w:t xml:space="preserve">ии немецкого диббука Шатца…» [2,  </w:t>
      </w:r>
      <w:r w:rsidRPr="008954C2">
        <w:rPr>
          <w:rFonts w:ascii="Times New Roman" w:eastAsia="Times New Roman" w:hAnsi="Times New Roman" w:cs="Times New Roman"/>
          <w:i/>
          <w:sz w:val="28"/>
        </w:rPr>
        <w:t>115</w:t>
      </w:r>
      <w:r w:rsidRPr="002074FE">
        <w:rPr>
          <w:rFonts w:ascii="Times New Roman" w:eastAsia="Times New Roman" w:hAnsi="Times New Roman" w:cs="Times New Roman"/>
          <w:sz w:val="28"/>
        </w:rPr>
        <w:t>].</w:t>
      </w:r>
    </w:p>
    <w:p w:rsidR="000A1E96" w:rsidRPr="002074FE" w:rsidRDefault="00F622B9" w:rsidP="008954C2">
      <w:pPr>
        <w:spacing w:line="240" w:lineRule="auto"/>
        <w:ind w:firstLine="709"/>
        <w:jc w:val="both"/>
        <w:rPr>
          <w:rFonts w:ascii="Times New Roman" w:hAnsi="Times New Roman" w:cs="Times New Roman"/>
          <w:sz w:val="28"/>
          <w:szCs w:val="28"/>
        </w:rPr>
      </w:pPr>
      <w:r w:rsidRPr="002074FE">
        <w:rPr>
          <w:rFonts w:ascii="Times New Roman" w:hAnsi="Times New Roman" w:cs="Times New Roman"/>
          <w:sz w:val="28"/>
          <w:szCs w:val="28"/>
        </w:rPr>
        <w:t xml:space="preserve">В романе С. Гейма </w:t>
      </w:r>
      <w:r w:rsidR="00FF0F71" w:rsidRPr="002074FE">
        <w:rPr>
          <w:rFonts w:ascii="Times New Roman" w:hAnsi="Times New Roman" w:cs="Times New Roman"/>
          <w:sz w:val="28"/>
          <w:szCs w:val="28"/>
        </w:rPr>
        <w:t>все три сюжетные линии представляют различные нарративные стратегии: первая часть оформлена как повествование от имени Агасфера, падшего ангела, вторая часть организована безличным повествователем, последняя часть являет собой эпистолярную форму. Таким образом, фрагментарность повествования на уровне сюжета усиливается варьированием нарративных голосов. Тем самым преодолевается однозначность повествования.</w:t>
      </w:r>
    </w:p>
    <w:p w:rsidR="001565A8" w:rsidRPr="002074FE" w:rsidRDefault="00611288" w:rsidP="008954C2">
      <w:pPr>
        <w:spacing w:line="240" w:lineRule="auto"/>
        <w:ind w:firstLine="709"/>
        <w:jc w:val="both"/>
        <w:rPr>
          <w:rFonts w:ascii="Times New Roman" w:hAnsi="Times New Roman" w:cs="Times New Roman"/>
          <w:sz w:val="28"/>
          <w:szCs w:val="28"/>
        </w:rPr>
      </w:pPr>
      <w:r w:rsidRPr="002074FE">
        <w:rPr>
          <w:rFonts w:ascii="Times New Roman" w:hAnsi="Times New Roman" w:cs="Times New Roman"/>
          <w:sz w:val="28"/>
          <w:szCs w:val="28"/>
        </w:rPr>
        <w:t>Итак, в</w:t>
      </w:r>
      <w:r w:rsidR="003A1C36" w:rsidRPr="002074FE">
        <w:rPr>
          <w:rFonts w:ascii="Times New Roman" w:hAnsi="Times New Roman" w:cs="Times New Roman"/>
          <w:sz w:val="28"/>
          <w:szCs w:val="28"/>
        </w:rPr>
        <w:t xml:space="preserve"> </w:t>
      </w:r>
      <w:r w:rsidRPr="002074FE">
        <w:rPr>
          <w:rFonts w:ascii="Times New Roman" w:hAnsi="Times New Roman" w:cs="Times New Roman"/>
          <w:sz w:val="28"/>
          <w:szCs w:val="28"/>
        </w:rPr>
        <w:t>представленных произведениях</w:t>
      </w:r>
      <w:r w:rsidR="003A1C36" w:rsidRPr="002074FE">
        <w:rPr>
          <w:rFonts w:ascii="Times New Roman" w:hAnsi="Times New Roman" w:cs="Times New Roman"/>
          <w:sz w:val="28"/>
          <w:szCs w:val="28"/>
        </w:rPr>
        <w:t xml:space="preserve"> образ Агасфера переосмысливается в соответствии с авторской концепцией. </w:t>
      </w:r>
      <w:r w:rsidR="00B709EB" w:rsidRPr="002074FE">
        <w:rPr>
          <w:rFonts w:ascii="Times New Roman" w:hAnsi="Times New Roman" w:cs="Times New Roman"/>
          <w:sz w:val="28"/>
          <w:szCs w:val="28"/>
        </w:rPr>
        <w:t>Для романов характерно</w:t>
      </w:r>
      <w:r w:rsidR="003A1C36" w:rsidRPr="002074FE">
        <w:rPr>
          <w:rFonts w:ascii="Times New Roman" w:hAnsi="Times New Roman" w:cs="Times New Roman"/>
          <w:sz w:val="28"/>
          <w:szCs w:val="28"/>
        </w:rPr>
        <w:t xml:space="preserve"> активное использование  прие</w:t>
      </w:r>
      <w:r w:rsidR="00724238">
        <w:rPr>
          <w:rFonts w:ascii="Times New Roman" w:hAnsi="Times New Roman" w:cs="Times New Roman"/>
          <w:sz w:val="28"/>
          <w:szCs w:val="28"/>
        </w:rPr>
        <w:t xml:space="preserve">мов постмодернистской эстетики: </w:t>
      </w:r>
      <w:r w:rsidR="003A1C36" w:rsidRPr="002074FE">
        <w:rPr>
          <w:rFonts w:ascii="Times New Roman" w:hAnsi="Times New Roman" w:cs="Times New Roman"/>
          <w:sz w:val="28"/>
          <w:szCs w:val="28"/>
        </w:rPr>
        <w:t>фрагментарность и вариативность повествования, эстетика гибридных форм</w:t>
      </w:r>
      <w:r w:rsidR="00F622B9" w:rsidRPr="002074FE">
        <w:rPr>
          <w:rFonts w:ascii="Times New Roman" w:hAnsi="Times New Roman" w:cs="Times New Roman"/>
          <w:sz w:val="28"/>
          <w:szCs w:val="28"/>
        </w:rPr>
        <w:t xml:space="preserve"> (прежде всего, синтез жанровых кодов: от притчи до детектива)</w:t>
      </w:r>
      <w:r w:rsidR="003A1C36" w:rsidRPr="002074FE">
        <w:rPr>
          <w:rFonts w:ascii="Times New Roman" w:hAnsi="Times New Roman" w:cs="Times New Roman"/>
          <w:sz w:val="28"/>
          <w:szCs w:val="28"/>
        </w:rPr>
        <w:t xml:space="preserve">, </w:t>
      </w:r>
      <w:r w:rsidR="00B709EB" w:rsidRPr="002074FE">
        <w:rPr>
          <w:rFonts w:ascii="Times New Roman" w:hAnsi="Times New Roman" w:cs="Times New Roman"/>
          <w:sz w:val="28"/>
          <w:szCs w:val="28"/>
        </w:rPr>
        <w:t xml:space="preserve">различного рода </w:t>
      </w:r>
      <w:r w:rsidR="003A1C36" w:rsidRPr="002074FE">
        <w:rPr>
          <w:rFonts w:ascii="Times New Roman" w:hAnsi="Times New Roman" w:cs="Times New Roman"/>
          <w:sz w:val="28"/>
          <w:szCs w:val="28"/>
        </w:rPr>
        <w:t>мистификации</w:t>
      </w:r>
      <w:r w:rsidR="00724238">
        <w:rPr>
          <w:rFonts w:ascii="Times New Roman" w:hAnsi="Times New Roman" w:cs="Times New Roman"/>
          <w:sz w:val="28"/>
          <w:szCs w:val="28"/>
        </w:rPr>
        <w:t>,</w:t>
      </w:r>
      <w:r w:rsidR="00724238" w:rsidRPr="00724238">
        <w:rPr>
          <w:rFonts w:ascii="Times New Roman" w:hAnsi="Times New Roman" w:cs="Times New Roman"/>
          <w:sz w:val="28"/>
          <w:szCs w:val="28"/>
        </w:rPr>
        <w:t xml:space="preserve"> </w:t>
      </w:r>
      <w:r w:rsidR="00724238">
        <w:rPr>
          <w:rFonts w:ascii="Times New Roman" w:hAnsi="Times New Roman" w:cs="Times New Roman"/>
          <w:sz w:val="28"/>
          <w:szCs w:val="28"/>
        </w:rPr>
        <w:t xml:space="preserve">гиперцитация. </w:t>
      </w:r>
      <w:r w:rsidR="00B709EB" w:rsidRPr="002074FE">
        <w:rPr>
          <w:rFonts w:ascii="Times New Roman" w:hAnsi="Times New Roman" w:cs="Times New Roman"/>
          <w:sz w:val="28"/>
          <w:szCs w:val="28"/>
        </w:rPr>
        <w:t xml:space="preserve">Тем не менее </w:t>
      </w:r>
      <w:r w:rsidR="003A1C36" w:rsidRPr="002074FE">
        <w:rPr>
          <w:rFonts w:ascii="Times New Roman" w:hAnsi="Times New Roman" w:cs="Times New Roman"/>
          <w:sz w:val="28"/>
          <w:szCs w:val="28"/>
        </w:rPr>
        <w:t>в обоих случаях имеет место реали</w:t>
      </w:r>
      <w:r w:rsidRPr="002074FE">
        <w:rPr>
          <w:rFonts w:ascii="Times New Roman" w:hAnsi="Times New Roman" w:cs="Times New Roman"/>
          <w:sz w:val="28"/>
          <w:szCs w:val="28"/>
        </w:rPr>
        <w:t xml:space="preserve">зация определенной авторской позиции, </w:t>
      </w:r>
      <w:r w:rsidR="00724238">
        <w:rPr>
          <w:rFonts w:ascii="Times New Roman" w:hAnsi="Times New Roman" w:cs="Times New Roman"/>
          <w:sz w:val="28"/>
          <w:szCs w:val="28"/>
        </w:rPr>
        <w:t>что не вписывается в «чистую игру</w:t>
      </w:r>
      <w:r w:rsidRPr="002074FE">
        <w:rPr>
          <w:rFonts w:ascii="Times New Roman" w:hAnsi="Times New Roman" w:cs="Times New Roman"/>
          <w:sz w:val="28"/>
          <w:szCs w:val="28"/>
        </w:rPr>
        <w:t>»</w:t>
      </w:r>
      <w:r w:rsidR="00B709EB" w:rsidRPr="002074FE">
        <w:rPr>
          <w:rFonts w:ascii="Times New Roman" w:hAnsi="Times New Roman" w:cs="Times New Roman"/>
          <w:sz w:val="28"/>
          <w:szCs w:val="28"/>
        </w:rPr>
        <w:t xml:space="preserve"> постмодернизма</w:t>
      </w:r>
      <w:r w:rsidRPr="002074FE">
        <w:rPr>
          <w:rFonts w:ascii="Times New Roman" w:hAnsi="Times New Roman" w:cs="Times New Roman"/>
          <w:sz w:val="28"/>
          <w:szCs w:val="28"/>
        </w:rPr>
        <w:t>. «Пляска Чингиз-Хаима» Гари  и «Агасфер» Гейма – это литература эпохи постмодерна, поскольку в них отражены особенности  ее мировосприятия, но не постмодернистская литература.</w:t>
      </w:r>
    </w:p>
    <w:p w:rsidR="005F26C6" w:rsidRDefault="005F26C6" w:rsidP="008954C2">
      <w:pPr>
        <w:spacing w:line="240" w:lineRule="auto"/>
        <w:ind w:firstLine="709"/>
        <w:jc w:val="center"/>
        <w:rPr>
          <w:rFonts w:ascii="Times New Roman" w:eastAsia="Times New Roman" w:hAnsi="Times New Roman" w:cs="Times New Roman"/>
          <w:b/>
          <w:sz w:val="28"/>
        </w:rPr>
      </w:pPr>
    </w:p>
    <w:p w:rsidR="005F26C6" w:rsidRDefault="005F26C6" w:rsidP="008954C2">
      <w:pPr>
        <w:spacing w:line="240" w:lineRule="auto"/>
        <w:ind w:firstLine="709"/>
        <w:jc w:val="center"/>
        <w:rPr>
          <w:rFonts w:ascii="Times New Roman" w:eastAsia="Times New Roman" w:hAnsi="Times New Roman" w:cs="Times New Roman"/>
          <w:b/>
          <w:sz w:val="28"/>
        </w:rPr>
      </w:pPr>
    </w:p>
    <w:p w:rsidR="002074FE" w:rsidRPr="002074FE" w:rsidRDefault="002074FE" w:rsidP="008954C2">
      <w:pPr>
        <w:spacing w:line="240" w:lineRule="auto"/>
        <w:ind w:firstLine="709"/>
        <w:jc w:val="center"/>
        <w:rPr>
          <w:rFonts w:ascii="Times New Roman" w:eastAsia="Times New Roman" w:hAnsi="Times New Roman" w:cs="Times New Roman"/>
          <w:b/>
          <w:sz w:val="28"/>
        </w:rPr>
      </w:pPr>
      <w:r w:rsidRPr="002074FE">
        <w:rPr>
          <w:rFonts w:ascii="Times New Roman" w:eastAsia="Times New Roman" w:hAnsi="Times New Roman" w:cs="Times New Roman"/>
          <w:b/>
          <w:sz w:val="28"/>
        </w:rPr>
        <w:lastRenderedPageBreak/>
        <w:t>ЛИТЕРАТУРА</w:t>
      </w:r>
    </w:p>
    <w:p w:rsidR="002074FE" w:rsidRDefault="00274B03" w:rsidP="008954C2">
      <w:pPr>
        <w:pStyle w:val="a5"/>
        <w:numPr>
          <w:ilvl w:val="0"/>
          <w:numId w:val="1"/>
        </w:numPr>
        <w:spacing w:line="240" w:lineRule="auto"/>
        <w:ind w:left="680" w:firstLine="35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Аверинцев</w:t>
      </w:r>
      <w:r w:rsidR="009E4BBE" w:rsidRPr="00274B03">
        <w:rPr>
          <w:rFonts w:ascii="Times New Roman" w:eastAsia="Times New Roman" w:hAnsi="Times New Roman" w:cs="Times New Roman"/>
          <w:i/>
          <w:sz w:val="28"/>
          <w:szCs w:val="28"/>
        </w:rPr>
        <w:t xml:space="preserve"> С.С.</w:t>
      </w:r>
      <w:r w:rsidR="009E4BBE">
        <w:rPr>
          <w:rFonts w:ascii="Times New Roman" w:eastAsia="Times New Roman" w:hAnsi="Times New Roman" w:cs="Times New Roman"/>
          <w:sz w:val="28"/>
          <w:szCs w:val="28"/>
        </w:rPr>
        <w:t xml:space="preserve"> Агасфер // Мифы народов мира: Энцикл. </w:t>
      </w:r>
      <w:r>
        <w:rPr>
          <w:rFonts w:ascii="Times New Roman" w:eastAsia="Times New Roman" w:hAnsi="Times New Roman" w:cs="Times New Roman"/>
          <w:sz w:val="28"/>
          <w:szCs w:val="28"/>
        </w:rPr>
        <w:t xml:space="preserve"> </w:t>
      </w:r>
      <w:r w:rsidR="009E4BBE">
        <w:rPr>
          <w:rFonts w:ascii="Times New Roman" w:eastAsia="Times New Roman" w:hAnsi="Times New Roman" w:cs="Times New Roman"/>
          <w:sz w:val="28"/>
          <w:szCs w:val="28"/>
        </w:rPr>
        <w:t>В 2 т</w:t>
      </w:r>
      <w:r w:rsidR="00724238">
        <w:rPr>
          <w:rFonts w:ascii="Times New Roman" w:eastAsia="Times New Roman" w:hAnsi="Times New Roman" w:cs="Times New Roman"/>
          <w:sz w:val="28"/>
          <w:szCs w:val="28"/>
        </w:rPr>
        <w:t>. – М., 2003. – Т. 1.</w:t>
      </w:r>
    </w:p>
    <w:p w:rsidR="00724238" w:rsidRDefault="00274B03" w:rsidP="008954C2">
      <w:pPr>
        <w:pStyle w:val="a5"/>
        <w:numPr>
          <w:ilvl w:val="0"/>
          <w:numId w:val="1"/>
        </w:numPr>
        <w:spacing w:line="240" w:lineRule="auto"/>
        <w:ind w:left="680" w:firstLine="357"/>
        <w:jc w:val="both"/>
        <w:rPr>
          <w:rFonts w:ascii="Times New Roman" w:eastAsia="Times New Roman" w:hAnsi="Times New Roman" w:cs="Times New Roman"/>
          <w:sz w:val="28"/>
          <w:szCs w:val="28"/>
        </w:rPr>
      </w:pPr>
      <w:r w:rsidRPr="00274B03">
        <w:rPr>
          <w:rFonts w:ascii="Times New Roman" w:eastAsia="Times New Roman" w:hAnsi="Times New Roman" w:cs="Times New Roman"/>
          <w:i/>
          <w:sz w:val="28"/>
          <w:szCs w:val="28"/>
        </w:rPr>
        <w:t xml:space="preserve">Гари </w:t>
      </w:r>
      <w:r w:rsidR="00724238" w:rsidRPr="00274B03">
        <w:rPr>
          <w:rFonts w:ascii="Times New Roman" w:eastAsia="Times New Roman" w:hAnsi="Times New Roman" w:cs="Times New Roman"/>
          <w:i/>
          <w:sz w:val="28"/>
          <w:szCs w:val="28"/>
        </w:rPr>
        <w:t xml:space="preserve"> Р.</w:t>
      </w:r>
      <w:r w:rsidR="00724238">
        <w:rPr>
          <w:rFonts w:ascii="Times New Roman" w:eastAsia="Times New Roman" w:hAnsi="Times New Roman" w:cs="Times New Roman"/>
          <w:sz w:val="28"/>
          <w:szCs w:val="28"/>
        </w:rPr>
        <w:t xml:space="preserve"> </w:t>
      </w:r>
      <w:r w:rsidR="00CA0676" w:rsidRPr="00CA0676">
        <w:rPr>
          <w:rFonts w:ascii="Times New Roman" w:eastAsia="Times New Roman" w:hAnsi="Times New Roman" w:cs="Times New Roman"/>
          <w:sz w:val="28"/>
          <w:szCs w:val="28"/>
        </w:rPr>
        <w:t>Пляска Чингиз-Хаим</w:t>
      </w:r>
      <w:r w:rsidR="00CA0676" w:rsidRPr="00CA0676">
        <w:rPr>
          <w:rFonts w:ascii="Times New Roman" w:hAnsi="Times New Roman" w:cs="Times New Roman"/>
          <w:sz w:val="28"/>
          <w:szCs w:val="28"/>
        </w:rPr>
        <w:t>а. – СПб.</w:t>
      </w:r>
      <w:r w:rsidR="00CA0676" w:rsidRPr="00CA0676">
        <w:rPr>
          <w:rFonts w:ascii="Times New Roman" w:eastAsia="Times New Roman" w:hAnsi="Times New Roman" w:cs="Times New Roman"/>
          <w:sz w:val="28"/>
          <w:szCs w:val="28"/>
        </w:rPr>
        <w:t>, 2003.</w:t>
      </w:r>
    </w:p>
    <w:p w:rsidR="00C9512D" w:rsidRPr="00CA0676" w:rsidRDefault="00274B03" w:rsidP="008954C2">
      <w:pPr>
        <w:pStyle w:val="a5"/>
        <w:numPr>
          <w:ilvl w:val="0"/>
          <w:numId w:val="1"/>
        </w:numPr>
        <w:spacing w:line="240" w:lineRule="auto"/>
        <w:ind w:left="680" w:firstLine="357"/>
        <w:jc w:val="both"/>
        <w:rPr>
          <w:rFonts w:ascii="Times New Roman" w:eastAsia="Times New Roman" w:hAnsi="Times New Roman" w:cs="Times New Roman"/>
          <w:sz w:val="28"/>
          <w:szCs w:val="28"/>
        </w:rPr>
      </w:pPr>
      <w:r w:rsidRPr="00274B03">
        <w:rPr>
          <w:rFonts w:ascii="Times New Roman" w:eastAsia="Times New Roman" w:hAnsi="Times New Roman" w:cs="Times New Roman"/>
          <w:i/>
          <w:sz w:val="28"/>
          <w:szCs w:val="28"/>
        </w:rPr>
        <w:t xml:space="preserve">Гейм </w:t>
      </w:r>
      <w:r w:rsidR="00C9512D" w:rsidRPr="00274B03">
        <w:rPr>
          <w:rFonts w:ascii="Times New Roman" w:eastAsia="Times New Roman" w:hAnsi="Times New Roman" w:cs="Times New Roman"/>
          <w:i/>
          <w:sz w:val="28"/>
          <w:szCs w:val="28"/>
        </w:rPr>
        <w:t xml:space="preserve"> С.</w:t>
      </w:r>
      <w:r w:rsidR="00C9512D">
        <w:rPr>
          <w:rFonts w:ascii="Times New Roman" w:eastAsia="Times New Roman" w:hAnsi="Times New Roman" w:cs="Times New Roman"/>
          <w:sz w:val="28"/>
          <w:szCs w:val="28"/>
        </w:rPr>
        <w:t xml:space="preserve"> Агасфер. </w:t>
      </w:r>
      <w:r w:rsidR="00CF406B">
        <w:rPr>
          <w:rFonts w:ascii="Times New Roman" w:eastAsia="Times New Roman" w:hAnsi="Times New Roman" w:cs="Times New Roman"/>
          <w:sz w:val="28"/>
          <w:szCs w:val="28"/>
        </w:rPr>
        <w:t>–</w:t>
      </w:r>
      <w:r w:rsidR="00C9512D">
        <w:rPr>
          <w:rFonts w:ascii="Times New Roman" w:eastAsia="Times New Roman" w:hAnsi="Times New Roman" w:cs="Times New Roman"/>
          <w:sz w:val="28"/>
          <w:szCs w:val="28"/>
        </w:rPr>
        <w:t xml:space="preserve"> </w:t>
      </w:r>
      <w:r w:rsidR="00CF406B">
        <w:rPr>
          <w:rFonts w:ascii="Times New Roman" w:eastAsia="Times New Roman" w:hAnsi="Times New Roman" w:cs="Times New Roman"/>
          <w:sz w:val="28"/>
          <w:szCs w:val="28"/>
        </w:rPr>
        <w:t>СПб., 2000.</w:t>
      </w:r>
    </w:p>
    <w:p w:rsidR="00CA0676" w:rsidRPr="00CA0676" w:rsidRDefault="00274B03" w:rsidP="008954C2">
      <w:pPr>
        <w:pStyle w:val="a5"/>
        <w:numPr>
          <w:ilvl w:val="0"/>
          <w:numId w:val="1"/>
        </w:numPr>
        <w:spacing w:line="240" w:lineRule="auto"/>
        <w:ind w:left="680" w:firstLine="357"/>
        <w:jc w:val="both"/>
        <w:rPr>
          <w:rFonts w:ascii="Times New Roman" w:eastAsia="Times New Roman" w:hAnsi="Times New Roman" w:cs="Times New Roman"/>
          <w:sz w:val="28"/>
          <w:szCs w:val="28"/>
          <w:lang w:val="fr-FR"/>
        </w:rPr>
      </w:pPr>
      <w:r>
        <w:rPr>
          <w:rFonts w:ascii="Times New Roman" w:eastAsia="Times New Roman" w:hAnsi="Times New Roman" w:cs="Times New Roman"/>
          <w:i/>
          <w:sz w:val="28"/>
          <w:szCs w:val="28"/>
          <w:lang w:val="fr-FR"/>
        </w:rPr>
        <w:t>Gary</w:t>
      </w:r>
      <w:r w:rsidR="00CA0676" w:rsidRPr="00274B03">
        <w:rPr>
          <w:rFonts w:ascii="Times New Roman" w:eastAsia="Times New Roman" w:hAnsi="Times New Roman" w:cs="Times New Roman"/>
          <w:i/>
          <w:sz w:val="28"/>
          <w:szCs w:val="28"/>
          <w:lang w:val="be-BY"/>
        </w:rPr>
        <w:t xml:space="preserve"> </w:t>
      </w:r>
      <w:r w:rsidR="00CA0676" w:rsidRPr="00274B03">
        <w:rPr>
          <w:rFonts w:ascii="Times New Roman" w:eastAsia="Times New Roman" w:hAnsi="Times New Roman" w:cs="Times New Roman"/>
          <w:i/>
          <w:sz w:val="28"/>
          <w:szCs w:val="28"/>
          <w:lang w:val="fr-FR"/>
        </w:rPr>
        <w:t>R</w:t>
      </w:r>
      <w:r w:rsidR="00CA0676" w:rsidRPr="00274B03">
        <w:rPr>
          <w:rFonts w:ascii="Times New Roman" w:eastAsia="Times New Roman" w:hAnsi="Times New Roman" w:cs="Times New Roman"/>
          <w:i/>
          <w:sz w:val="28"/>
          <w:szCs w:val="28"/>
          <w:lang w:val="be-BY"/>
        </w:rPr>
        <w:t>.</w:t>
      </w:r>
      <w:r w:rsidR="00CA0676" w:rsidRPr="00CA0676">
        <w:rPr>
          <w:rFonts w:ascii="Times New Roman" w:eastAsia="Times New Roman" w:hAnsi="Times New Roman" w:cs="Times New Roman"/>
          <w:sz w:val="28"/>
          <w:szCs w:val="28"/>
          <w:lang w:val="be-BY"/>
        </w:rPr>
        <w:t xml:space="preserve"> </w:t>
      </w:r>
      <w:r w:rsidR="00CA0676" w:rsidRPr="00CA0676">
        <w:rPr>
          <w:rFonts w:ascii="Times New Roman" w:eastAsia="Times New Roman" w:hAnsi="Times New Roman" w:cs="Times New Roman"/>
          <w:sz w:val="28"/>
          <w:szCs w:val="28"/>
          <w:lang w:val="fr-FR"/>
        </w:rPr>
        <w:t>Pour</w:t>
      </w:r>
      <w:r w:rsidR="00CA0676" w:rsidRPr="00CA0676">
        <w:rPr>
          <w:rFonts w:ascii="Times New Roman" w:eastAsia="Times New Roman" w:hAnsi="Times New Roman" w:cs="Times New Roman"/>
          <w:sz w:val="28"/>
          <w:szCs w:val="28"/>
          <w:lang w:val="be-BY"/>
        </w:rPr>
        <w:t xml:space="preserve"> </w:t>
      </w:r>
      <w:r w:rsidR="00CA0676" w:rsidRPr="00CA0676">
        <w:rPr>
          <w:rFonts w:ascii="Times New Roman" w:eastAsia="Times New Roman" w:hAnsi="Times New Roman" w:cs="Times New Roman"/>
          <w:sz w:val="28"/>
          <w:szCs w:val="28"/>
          <w:lang w:val="fr-FR"/>
        </w:rPr>
        <w:t>Sganarelle</w:t>
      </w:r>
      <w:r w:rsidR="00CA0676" w:rsidRPr="00CA0676">
        <w:rPr>
          <w:rFonts w:ascii="Times New Roman" w:eastAsia="Times New Roman" w:hAnsi="Times New Roman" w:cs="Times New Roman"/>
          <w:sz w:val="28"/>
          <w:szCs w:val="28"/>
          <w:lang w:val="be-BY"/>
        </w:rPr>
        <w:t xml:space="preserve">. </w:t>
      </w:r>
      <w:r w:rsidR="00CA0676" w:rsidRPr="00CA0676">
        <w:rPr>
          <w:rFonts w:ascii="Times New Roman" w:eastAsia="Times New Roman" w:hAnsi="Times New Roman" w:cs="Times New Roman"/>
          <w:sz w:val="28"/>
          <w:szCs w:val="28"/>
          <w:lang w:val="fr-FR"/>
        </w:rPr>
        <w:t>Recherche</w:t>
      </w:r>
      <w:r w:rsidR="00CA0676" w:rsidRPr="00CA0676">
        <w:rPr>
          <w:rFonts w:ascii="Times New Roman" w:eastAsia="Times New Roman" w:hAnsi="Times New Roman" w:cs="Times New Roman"/>
          <w:sz w:val="28"/>
          <w:szCs w:val="28"/>
          <w:lang w:val="be-BY"/>
        </w:rPr>
        <w:t xml:space="preserve"> </w:t>
      </w:r>
      <w:r w:rsidR="00CA0676" w:rsidRPr="00CA0676">
        <w:rPr>
          <w:rFonts w:ascii="Times New Roman" w:eastAsia="Times New Roman" w:hAnsi="Times New Roman" w:cs="Times New Roman"/>
          <w:sz w:val="28"/>
          <w:szCs w:val="28"/>
          <w:lang w:val="fr-FR"/>
        </w:rPr>
        <w:t>d</w:t>
      </w:r>
      <w:r w:rsidR="00CA0676" w:rsidRPr="00CA0676">
        <w:rPr>
          <w:rFonts w:ascii="Times New Roman" w:eastAsia="Times New Roman" w:hAnsi="Times New Roman" w:cs="Times New Roman"/>
          <w:sz w:val="28"/>
          <w:szCs w:val="28"/>
          <w:lang w:val="be-BY"/>
        </w:rPr>
        <w:t>’</w:t>
      </w:r>
      <w:r w:rsidR="00CA0676" w:rsidRPr="00CA0676">
        <w:rPr>
          <w:rFonts w:ascii="Times New Roman" w:eastAsia="Times New Roman" w:hAnsi="Times New Roman" w:cs="Times New Roman"/>
          <w:sz w:val="28"/>
          <w:szCs w:val="28"/>
          <w:lang w:val="fr-FR"/>
        </w:rPr>
        <w:t>un</w:t>
      </w:r>
      <w:r w:rsidR="00CA0676" w:rsidRPr="00CA0676">
        <w:rPr>
          <w:rFonts w:ascii="Times New Roman" w:eastAsia="Times New Roman" w:hAnsi="Times New Roman" w:cs="Times New Roman"/>
          <w:sz w:val="28"/>
          <w:szCs w:val="28"/>
          <w:lang w:val="be-BY"/>
        </w:rPr>
        <w:t xml:space="preserve"> </w:t>
      </w:r>
      <w:r w:rsidR="00CA0676" w:rsidRPr="00CA0676">
        <w:rPr>
          <w:rFonts w:ascii="Times New Roman" w:eastAsia="Times New Roman" w:hAnsi="Times New Roman" w:cs="Times New Roman"/>
          <w:sz w:val="28"/>
          <w:szCs w:val="28"/>
          <w:lang w:val="fr-FR"/>
        </w:rPr>
        <w:t>personnage</w:t>
      </w:r>
      <w:r w:rsidR="00CA0676" w:rsidRPr="00CA0676">
        <w:rPr>
          <w:rFonts w:ascii="Times New Roman" w:eastAsia="Times New Roman" w:hAnsi="Times New Roman" w:cs="Times New Roman"/>
          <w:sz w:val="28"/>
          <w:szCs w:val="28"/>
          <w:lang w:val="be-BY"/>
        </w:rPr>
        <w:t xml:space="preserve"> </w:t>
      </w:r>
      <w:r w:rsidR="00CA0676" w:rsidRPr="00CA0676">
        <w:rPr>
          <w:rFonts w:ascii="Times New Roman" w:eastAsia="Times New Roman" w:hAnsi="Times New Roman" w:cs="Times New Roman"/>
          <w:sz w:val="28"/>
          <w:szCs w:val="28"/>
          <w:lang w:val="fr-FR"/>
        </w:rPr>
        <w:t>et</w:t>
      </w:r>
      <w:r w:rsidR="00CA0676" w:rsidRPr="00CA0676">
        <w:rPr>
          <w:rFonts w:ascii="Times New Roman" w:eastAsia="Times New Roman" w:hAnsi="Times New Roman" w:cs="Times New Roman"/>
          <w:sz w:val="28"/>
          <w:szCs w:val="28"/>
          <w:lang w:val="be-BY"/>
        </w:rPr>
        <w:t xml:space="preserve"> </w:t>
      </w:r>
      <w:r w:rsidR="00CA0676" w:rsidRPr="00CA0676">
        <w:rPr>
          <w:rFonts w:ascii="Times New Roman" w:eastAsia="Times New Roman" w:hAnsi="Times New Roman" w:cs="Times New Roman"/>
          <w:sz w:val="28"/>
          <w:szCs w:val="28"/>
          <w:lang w:val="fr-FR"/>
        </w:rPr>
        <w:t>d</w:t>
      </w:r>
      <w:r w:rsidR="00CA0676" w:rsidRPr="00CA0676">
        <w:rPr>
          <w:rFonts w:ascii="Times New Roman" w:eastAsia="Times New Roman" w:hAnsi="Times New Roman" w:cs="Times New Roman"/>
          <w:sz w:val="28"/>
          <w:szCs w:val="28"/>
          <w:lang w:val="be-BY"/>
        </w:rPr>
        <w:t>’</w:t>
      </w:r>
      <w:r w:rsidR="00CA0676" w:rsidRPr="00CA0676">
        <w:rPr>
          <w:rFonts w:ascii="Times New Roman" w:eastAsia="Times New Roman" w:hAnsi="Times New Roman" w:cs="Times New Roman"/>
          <w:sz w:val="28"/>
          <w:szCs w:val="28"/>
          <w:lang w:val="fr-FR"/>
        </w:rPr>
        <w:t>un</w:t>
      </w:r>
      <w:r w:rsidR="00CA0676" w:rsidRPr="00CA0676">
        <w:rPr>
          <w:rFonts w:ascii="Times New Roman" w:eastAsia="Times New Roman" w:hAnsi="Times New Roman" w:cs="Times New Roman"/>
          <w:sz w:val="28"/>
          <w:szCs w:val="28"/>
          <w:lang w:val="be-BY"/>
        </w:rPr>
        <w:t xml:space="preserve"> </w:t>
      </w:r>
      <w:r w:rsidR="00CA0676" w:rsidRPr="00CA0676">
        <w:rPr>
          <w:rFonts w:ascii="Times New Roman" w:eastAsia="Times New Roman" w:hAnsi="Times New Roman" w:cs="Times New Roman"/>
          <w:sz w:val="28"/>
          <w:szCs w:val="28"/>
          <w:lang w:val="fr-FR"/>
        </w:rPr>
        <w:t>roman.</w:t>
      </w:r>
      <w:r w:rsidR="00CA0676" w:rsidRPr="00CA0676">
        <w:rPr>
          <w:rFonts w:ascii="Times New Roman" w:eastAsia="Times New Roman" w:hAnsi="Times New Roman" w:cs="Times New Roman"/>
          <w:sz w:val="28"/>
          <w:szCs w:val="28"/>
          <w:lang w:val="be-BY"/>
        </w:rPr>
        <w:t xml:space="preserve"> </w:t>
      </w:r>
      <w:r w:rsidR="00CA0676" w:rsidRPr="00CA0676">
        <w:rPr>
          <w:rFonts w:ascii="Times New Roman" w:eastAsia="Times New Roman" w:hAnsi="Times New Roman" w:cs="Times New Roman"/>
          <w:sz w:val="28"/>
          <w:szCs w:val="28"/>
          <w:lang w:val="fr-FR"/>
        </w:rPr>
        <w:t xml:space="preserve">– </w:t>
      </w:r>
      <w:r w:rsidR="00CA0676" w:rsidRPr="00CA0676">
        <w:rPr>
          <w:rFonts w:ascii="Times New Roman" w:eastAsia="Times New Roman" w:hAnsi="Times New Roman" w:cs="Times New Roman"/>
          <w:sz w:val="28"/>
          <w:szCs w:val="28"/>
          <w:lang w:val="be-BY"/>
        </w:rPr>
        <w:t xml:space="preserve">  </w:t>
      </w:r>
      <w:r w:rsidR="00CF406B">
        <w:rPr>
          <w:rFonts w:ascii="Times New Roman" w:eastAsia="Times New Roman" w:hAnsi="Times New Roman" w:cs="Times New Roman"/>
          <w:sz w:val="28"/>
          <w:szCs w:val="28"/>
          <w:lang w:val="fr-FR"/>
        </w:rPr>
        <w:t>Paris</w:t>
      </w:r>
      <w:r w:rsidR="00CA0676" w:rsidRPr="00CA0676">
        <w:rPr>
          <w:rFonts w:ascii="Times New Roman" w:eastAsia="Times New Roman" w:hAnsi="Times New Roman" w:cs="Times New Roman"/>
          <w:sz w:val="28"/>
          <w:szCs w:val="28"/>
          <w:lang w:val="be-BY"/>
        </w:rPr>
        <w:t>, 2003.</w:t>
      </w:r>
    </w:p>
    <w:p w:rsidR="00821E26" w:rsidRPr="00CA0676" w:rsidRDefault="00821E26" w:rsidP="003C6AF5">
      <w:pPr>
        <w:spacing w:line="240" w:lineRule="auto"/>
        <w:ind w:firstLine="709"/>
        <w:jc w:val="both"/>
        <w:rPr>
          <w:sz w:val="28"/>
          <w:szCs w:val="28"/>
          <w:lang w:val="fr-FR"/>
        </w:rPr>
      </w:pPr>
    </w:p>
    <w:sectPr w:rsidR="00821E26" w:rsidRPr="00CA0676" w:rsidSect="00904F8E">
      <w:pgSz w:w="11906" w:h="16838"/>
      <w:pgMar w:top="1531" w:right="1474" w:bottom="2325"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219" w:rsidRDefault="00E36219" w:rsidP="005F26C6">
      <w:pPr>
        <w:spacing w:after="0" w:line="240" w:lineRule="auto"/>
      </w:pPr>
      <w:r>
        <w:separator/>
      </w:r>
    </w:p>
  </w:endnote>
  <w:endnote w:type="continuationSeparator" w:id="1">
    <w:p w:rsidR="00E36219" w:rsidRDefault="00E36219" w:rsidP="005F2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219" w:rsidRDefault="00E36219" w:rsidP="005F26C6">
      <w:pPr>
        <w:spacing w:after="0" w:line="240" w:lineRule="auto"/>
      </w:pPr>
      <w:r>
        <w:separator/>
      </w:r>
    </w:p>
  </w:footnote>
  <w:footnote w:type="continuationSeparator" w:id="1">
    <w:p w:rsidR="00E36219" w:rsidRDefault="00E36219" w:rsidP="005F26C6">
      <w:pPr>
        <w:spacing w:after="0" w:line="240" w:lineRule="auto"/>
      </w:pPr>
      <w:r>
        <w:continuationSeparator/>
      </w:r>
    </w:p>
  </w:footnote>
  <w:footnote w:id="2">
    <w:p w:rsidR="005F26C6" w:rsidRDefault="005F26C6" w:rsidP="005F26C6">
      <w:pPr>
        <w:numPr>
          <w:ilvl w:val="0"/>
          <w:numId w:val="2"/>
        </w:numPr>
        <w:spacing w:after="0" w:line="240" w:lineRule="auto"/>
        <w:jc w:val="both"/>
        <w:rPr>
          <w:rFonts w:ascii="Times New Roman" w:eastAsia="Times New Roman" w:hAnsi="Times New Roman" w:cs="Times New Roman"/>
          <w:iCs/>
          <w:sz w:val="24"/>
          <w:szCs w:val="24"/>
          <w:lang w:val="be-BY"/>
        </w:rPr>
      </w:pPr>
      <w:r>
        <w:rPr>
          <w:rStyle w:val="a8"/>
        </w:rPr>
        <w:footnoteRef/>
      </w:r>
      <w:r>
        <w:t xml:space="preserve"> Впервые опубликовано: </w:t>
      </w:r>
      <w:r>
        <w:rPr>
          <w:rFonts w:ascii="Times New Roman" w:eastAsia="Times New Roman" w:hAnsi="Times New Roman" w:cs="Times New Roman"/>
          <w:sz w:val="24"/>
          <w:szCs w:val="24"/>
          <w:lang w:val="be-BY"/>
        </w:rPr>
        <w:t>Фалькларыстычныя даследаванні: Кантэкст. Тыпалогія. Сувязі: зб. навук. арт. Вып. 8 / пад нав. рэд. Р.М. Кавалёвай, В.В. Прыемка; уклад.: Т.А. Марозава. – Мн., 2011. – С.275-279.</w:t>
      </w:r>
    </w:p>
    <w:p w:rsidR="005F26C6" w:rsidRPr="005F26C6" w:rsidRDefault="005F26C6">
      <w:pPr>
        <w:pStyle w:val="a6"/>
        <w:rPr>
          <w:lang w:val="be-BY"/>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43E26"/>
    <w:multiLevelType w:val="multilevel"/>
    <w:tmpl w:val="FD3A3640"/>
    <w:lvl w:ilvl="0">
      <w:start w:val="1"/>
      <w:numFmt w:val="decimal"/>
      <w:lvlText w:val="%1."/>
      <w:lvlJc w:val="left"/>
      <w:pPr>
        <w:tabs>
          <w:tab w:val="num" w:pos="502"/>
        </w:tabs>
        <w:ind w:left="502" w:hanging="360"/>
      </w:pPr>
      <w:rPr>
        <w:rFonts w:hint="default"/>
        <w:i w:val="0"/>
        <w:lang w:val="fr-FR"/>
      </w:rPr>
    </w:lvl>
    <w:lvl w:ilvl="1">
      <w:start w:val="1"/>
      <w:numFmt w:val="lowerLetter"/>
      <w:lvlText w:val="%2."/>
      <w:lvlJc w:val="left"/>
      <w:pPr>
        <w:tabs>
          <w:tab w:val="num" w:pos="1015"/>
        </w:tabs>
        <w:ind w:left="1015" w:hanging="360"/>
      </w:pPr>
    </w:lvl>
    <w:lvl w:ilvl="2" w:tentative="1">
      <w:start w:val="1"/>
      <w:numFmt w:val="lowerRoman"/>
      <w:lvlText w:val="%3."/>
      <w:lvlJc w:val="right"/>
      <w:pPr>
        <w:tabs>
          <w:tab w:val="num" w:pos="1735"/>
        </w:tabs>
        <w:ind w:left="1735" w:hanging="180"/>
      </w:pPr>
    </w:lvl>
    <w:lvl w:ilvl="3" w:tentative="1">
      <w:start w:val="1"/>
      <w:numFmt w:val="decimal"/>
      <w:lvlText w:val="%4."/>
      <w:lvlJc w:val="left"/>
      <w:pPr>
        <w:tabs>
          <w:tab w:val="num" w:pos="2455"/>
        </w:tabs>
        <w:ind w:left="2455" w:hanging="360"/>
      </w:pPr>
    </w:lvl>
    <w:lvl w:ilvl="4" w:tentative="1">
      <w:start w:val="1"/>
      <w:numFmt w:val="lowerLetter"/>
      <w:lvlText w:val="%5."/>
      <w:lvlJc w:val="left"/>
      <w:pPr>
        <w:tabs>
          <w:tab w:val="num" w:pos="3175"/>
        </w:tabs>
        <w:ind w:left="3175" w:hanging="360"/>
      </w:pPr>
    </w:lvl>
    <w:lvl w:ilvl="5" w:tentative="1">
      <w:start w:val="1"/>
      <w:numFmt w:val="lowerRoman"/>
      <w:lvlText w:val="%6."/>
      <w:lvlJc w:val="right"/>
      <w:pPr>
        <w:tabs>
          <w:tab w:val="num" w:pos="3895"/>
        </w:tabs>
        <w:ind w:left="3895" w:hanging="180"/>
      </w:pPr>
    </w:lvl>
    <w:lvl w:ilvl="6" w:tentative="1">
      <w:start w:val="1"/>
      <w:numFmt w:val="decimal"/>
      <w:lvlText w:val="%7."/>
      <w:lvlJc w:val="left"/>
      <w:pPr>
        <w:tabs>
          <w:tab w:val="num" w:pos="4615"/>
        </w:tabs>
        <w:ind w:left="4615" w:hanging="360"/>
      </w:pPr>
    </w:lvl>
    <w:lvl w:ilvl="7" w:tentative="1">
      <w:start w:val="1"/>
      <w:numFmt w:val="lowerLetter"/>
      <w:lvlText w:val="%8."/>
      <w:lvlJc w:val="left"/>
      <w:pPr>
        <w:tabs>
          <w:tab w:val="num" w:pos="5335"/>
        </w:tabs>
        <w:ind w:left="5335" w:hanging="360"/>
      </w:pPr>
    </w:lvl>
    <w:lvl w:ilvl="8" w:tentative="1">
      <w:start w:val="1"/>
      <w:numFmt w:val="lowerRoman"/>
      <w:lvlText w:val="%9."/>
      <w:lvlJc w:val="right"/>
      <w:pPr>
        <w:tabs>
          <w:tab w:val="num" w:pos="6055"/>
        </w:tabs>
        <w:ind w:left="6055" w:hanging="180"/>
      </w:pPr>
    </w:lvl>
  </w:abstractNum>
  <w:abstractNum w:abstractNumId="1">
    <w:nsid w:val="4E21097E"/>
    <w:multiLevelType w:val="hybridMultilevel"/>
    <w:tmpl w:val="0F6E5824"/>
    <w:lvl w:ilvl="0" w:tplc="CB7020B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022B9"/>
    <w:rsid w:val="00085B52"/>
    <w:rsid w:val="000A1E96"/>
    <w:rsid w:val="00146F37"/>
    <w:rsid w:val="001565A8"/>
    <w:rsid w:val="00167B47"/>
    <w:rsid w:val="001A3918"/>
    <w:rsid w:val="002074FE"/>
    <w:rsid w:val="002250B7"/>
    <w:rsid w:val="002370B2"/>
    <w:rsid w:val="00244E05"/>
    <w:rsid w:val="00273968"/>
    <w:rsid w:val="00274B03"/>
    <w:rsid w:val="002C049C"/>
    <w:rsid w:val="002D2D5C"/>
    <w:rsid w:val="003022B9"/>
    <w:rsid w:val="00344455"/>
    <w:rsid w:val="003A1C36"/>
    <w:rsid w:val="003C3D3D"/>
    <w:rsid w:val="003C6AF5"/>
    <w:rsid w:val="003E7CF9"/>
    <w:rsid w:val="004A434A"/>
    <w:rsid w:val="004B2185"/>
    <w:rsid w:val="00507B6D"/>
    <w:rsid w:val="00551AA7"/>
    <w:rsid w:val="005A0A45"/>
    <w:rsid w:val="005D1B6C"/>
    <w:rsid w:val="005F26C6"/>
    <w:rsid w:val="005F65F0"/>
    <w:rsid w:val="0061102E"/>
    <w:rsid w:val="00611288"/>
    <w:rsid w:val="006261AF"/>
    <w:rsid w:val="006B0EAB"/>
    <w:rsid w:val="006D3F42"/>
    <w:rsid w:val="006E3C13"/>
    <w:rsid w:val="006E4DAD"/>
    <w:rsid w:val="00724238"/>
    <w:rsid w:val="00764B4A"/>
    <w:rsid w:val="007C4FAC"/>
    <w:rsid w:val="007D7DC6"/>
    <w:rsid w:val="00821E26"/>
    <w:rsid w:val="008255DD"/>
    <w:rsid w:val="0088196F"/>
    <w:rsid w:val="008954C2"/>
    <w:rsid w:val="008E0A3B"/>
    <w:rsid w:val="008E5311"/>
    <w:rsid w:val="00904F8E"/>
    <w:rsid w:val="009A10E3"/>
    <w:rsid w:val="009B0BE3"/>
    <w:rsid w:val="009E4BBE"/>
    <w:rsid w:val="00A570AF"/>
    <w:rsid w:val="00B34811"/>
    <w:rsid w:val="00B709EB"/>
    <w:rsid w:val="00BC55F8"/>
    <w:rsid w:val="00BE768F"/>
    <w:rsid w:val="00C113D9"/>
    <w:rsid w:val="00C27769"/>
    <w:rsid w:val="00C3280B"/>
    <w:rsid w:val="00C42662"/>
    <w:rsid w:val="00C9512D"/>
    <w:rsid w:val="00CA0676"/>
    <w:rsid w:val="00CF406B"/>
    <w:rsid w:val="00D658F7"/>
    <w:rsid w:val="00D9015A"/>
    <w:rsid w:val="00E30F09"/>
    <w:rsid w:val="00E36219"/>
    <w:rsid w:val="00E47BAB"/>
    <w:rsid w:val="00ED3248"/>
    <w:rsid w:val="00EE01A2"/>
    <w:rsid w:val="00F10760"/>
    <w:rsid w:val="00F622B9"/>
    <w:rsid w:val="00F64A6C"/>
    <w:rsid w:val="00FF0F71"/>
    <w:rsid w:val="00FF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B34811"/>
    <w:pPr>
      <w:autoSpaceDE w:val="0"/>
      <w:autoSpaceDN w:val="0"/>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semiHidden/>
    <w:rsid w:val="00B34811"/>
    <w:rPr>
      <w:rFonts w:ascii="Times New Roman" w:eastAsia="Times New Roman" w:hAnsi="Times New Roman" w:cs="Times New Roman"/>
      <w:sz w:val="20"/>
      <w:szCs w:val="20"/>
    </w:rPr>
  </w:style>
  <w:style w:type="paragraph" w:styleId="a5">
    <w:name w:val="List Paragraph"/>
    <w:basedOn w:val="a"/>
    <w:uiPriority w:val="34"/>
    <w:qFormat/>
    <w:rsid w:val="002074FE"/>
    <w:pPr>
      <w:ind w:left="720"/>
      <w:contextualSpacing/>
    </w:pPr>
  </w:style>
  <w:style w:type="paragraph" w:styleId="a6">
    <w:name w:val="footnote text"/>
    <w:basedOn w:val="a"/>
    <w:link w:val="a7"/>
    <w:uiPriority w:val="99"/>
    <w:semiHidden/>
    <w:unhideWhenUsed/>
    <w:rsid w:val="005F26C6"/>
    <w:pPr>
      <w:spacing w:after="0" w:line="240" w:lineRule="auto"/>
    </w:pPr>
    <w:rPr>
      <w:sz w:val="20"/>
      <w:szCs w:val="20"/>
    </w:rPr>
  </w:style>
  <w:style w:type="character" w:customStyle="1" w:styleId="a7">
    <w:name w:val="Текст сноски Знак"/>
    <w:basedOn w:val="a0"/>
    <w:link w:val="a6"/>
    <w:uiPriority w:val="99"/>
    <w:semiHidden/>
    <w:rsid w:val="005F26C6"/>
    <w:rPr>
      <w:sz w:val="20"/>
      <w:szCs w:val="20"/>
    </w:rPr>
  </w:style>
  <w:style w:type="character" w:styleId="a8">
    <w:name w:val="footnote reference"/>
    <w:basedOn w:val="a0"/>
    <w:uiPriority w:val="99"/>
    <w:semiHidden/>
    <w:unhideWhenUsed/>
    <w:rsid w:val="005F26C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137E-CB1A-4599-87B7-B88F6A00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7</Pages>
  <Words>2111</Words>
  <Characters>12034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2010-11-25T11:35:00Z</cp:lastPrinted>
  <dcterms:created xsi:type="dcterms:W3CDTF">2010-11-24T09:39:00Z</dcterms:created>
  <dcterms:modified xsi:type="dcterms:W3CDTF">2012-11-12T06:20:00Z</dcterms:modified>
</cp:coreProperties>
</file>