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8E" w:rsidRDefault="00BA378B">
      <w:pPr>
        <w:jc w:val="center"/>
        <w:rPr>
          <w:szCs w:val="28"/>
        </w:rPr>
      </w:pPr>
      <w:r>
        <w:rPr>
          <w:b/>
          <w:szCs w:val="28"/>
        </w:rPr>
        <w:t>БЕЛОРУССКИЙ ГОСУДАРСТВЕННЫЙ УНИВЕРСИТЕТ</w:t>
      </w:r>
    </w:p>
    <w:p w:rsidR="001A418E" w:rsidRDefault="001A418E">
      <w:pPr>
        <w:spacing w:after="160" w:line="259" w:lineRule="auto"/>
        <w:rPr>
          <w:szCs w:val="28"/>
        </w:rPr>
      </w:pPr>
    </w:p>
    <w:p w:rsidR="00BA378B" w:rsidRDefault="00BA378B" w:rsidP="00BA378B">
      <w:pPr>
        <w:jc w:val="both"/>
        <w:rPr>
          <w:b/>
          <w:sz w:val="26"/>
          <w:szCs w:val="26"/>
        </w:rPr>
      </w:pPr>
    </w:p>
    <w:p w:rsidR="00BA378B" w:rsidRDefault="00BA378B" w:rsidP="00BA378B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УТВЕРЖДАЮ</w:t>
      </w:r>
    </w:p>
    <w:p w:rsidR="00BA378B" w:rsidRDefault="00BA378B" w:rsidP="00BA378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Проректор по учебной работе </w:t>
      </w:r>
    </w:p>
    <w:p w:rsidR="00BA378B" w:rsidRDefault="00BA378B" w:rsidP="00BA378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и образовательным инновациям </w:t>
      </w:r>
    </w:p>
    <w:p w:rsidR="00BA378B" w:rsidRDefault="00BA378B" w:rsidP="00BA378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________________  О.Н.Здрок</w:t>
      </w:r>
    </w:p>
    <w:p w:rsidR="00BA378B" w:rsidRPr="00BA378B" w:rsidRDefault="00BA378B" w:rsidP="00BA378B">
      <w:pPr>
        <w:jc w:val="both"/>
        <w:rPr>
          <w:vanish/>
          <w:sz w:val="16"/>
          <w:szCs w:val="16"/>
        </w:rPr>
      </w:pPr>
      <w:r>
        <w:rPr>
          <w:szCs w:val="28"/>
        </w:rPr>
        <w:t xml:space="preserve">                                                                    </w:t>
      </w:r>
      <w:r>
        <w:rPr>
          <w:vanish/>
          <w:szCs w:val="28"/>
        </w:rPr>
        <w:tab/>
      </w:r>
      <w:r w:rsidRPr="00BA378B">
        <w:rPr>
          <w:vanish/>
          <w:sz w:val="16"/>
          <w:szCs w:val="16"/>
        </w:rPr>
        <w:t>(подпись)</w:t>
      </w:r>
      <w:r w:rsidRPr="00BA378B">
        <w:rPr>
          <w:vanish/>
          <w:sz w:val="16"/>
          <w:szCs w:val="16"/>
        </w:rPr>
        <w:tab/>
        <w:t xml:space="preserve">     (И.О.Фамилия)</w:t>
      </w:r>
    </w:p>
    <w:p w:rsidR="00BA378B" w:rsidRPr="00A5064D" w:rsidRDefault="00BA378B" w:rsidP="00BA378B">
      <w:pPr>
        <w:ind w:left="4254" w:firstLine="709"/>
        <w:rPr>
          <w:szCs w:val="28"/>
        </w:rPr>
      </w:pPr>
      <w:r w:rsidRPr="00BA378B">
        <w:rPr>
          <w:szCs w:val="28"/>
        </w:rPr>
        <w:t xml:space="preserve"> </w:t>
      </w:r>
      <w:r>
        <w:rPr>
          <w:szCs w:val="28"/>
        </w:rPr>
        <w:t xml:space="preserve"> «___»  ___________</w:t>
      </w:r>
      <w:r>
        <w:rPr>
          <w:color w:val="000000"/>
          <w:szCs w:val="28"/>
        </w:rPr>
        <w:t>_ 2020 г.</w:t>
      </w:r>
    </w:p>
    <w:p w:rsidR="00BA378B" w:rsidRDefault="00BA378B" w:rsidP="00BA378B">
      <w:pPr>
        <w:spacing w:before="120"/>
        <w:ind w:left="4253"/>
        <w:rPr>
          <w:szCs w:val="28"/>
        </w:rPr>
      </w:pPr>
      <w:r>
        <w:rPr>
          <w:szCs w:val="28"/>
        </w:rPr>
        <w:t xml:space="preserve">        </w:t>
      </w:r>
      <w:r w:rsidRPr="00BA378B">
        <w:rPr>
          <w:szCs w:val="28"/>
        </w:rPr>
        <w:t xml:space="preserve"> </w:t>
      </w:r>
      <w:r>
        <w:rPr>
          <w:szCs w:val="28"/>
        </w:rPr>
        <w:t xml:space="preserve">Регистрационный № УД-_____ /уч. </w:t>
      </w:r>
    </w:p>
    <w:p w:rsidR="001A418E" w:rsidRPr="00711C0A" w:rsidRDefault="001A418E">
      <w:pPr>
        <w:jc w:val="center"/>
        <w:rPr>
          <w:szCs w:val="28"/>
        </w:rPr>
      </w:pPr>
    </w:p>
    <w:p w:rsidR="000C2A72" w:rsidRDefault="000C2A72">
      <w:pPr>
        <w:spacing w:before="240"/>
        <w:jc w:val="center"/>
        <w:rPr>
          <w:b/>
          <w:szCs w:val="28"/>
        </w:rPr>
      </w:pPr>
    </w:p>
    <w:p w:rsidR="000C2A72" w:rsidRDefault="000C2A72" w:rsidP="000C2A72">
      <w:pPr>
        <w:jc w:val="center"/>
        <w:rPr>
          <w:b/>
          <w:bCs/>
          <w:vanish/>
          <w:color w:val="000000"/>
          <w:szCs w:val="28"/>
        </w:rPr>
      </w:pPr>
    </w:p>
    <w:p w:rsidR="00C176C1" w:rsidRDefault="00C176C1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ТЕОРИЯ ФУНКЦИЙ КОМПЛЕКСНОГО ПЕРЕМЕННОГО</w:t>
      </w:r>
    </w:p>
    <w:p w:rsidR="001A418E" w:rsidRDefault="00BA378B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 xml:space="preserve">Учебная программа учреждения высшего образования </w:t>
      </w:r>
    </w:p>
    <w:p w:rsidR="001A418E" w:rsidRDefault="00BA378B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по учебной дисциплине для специальности: </w:t>
      </w:r>
    </w:p>
    <w:p w:rsidR="001A418E" w:rsidRDefault="00BA378B">
      <w:pPr>
        <w:jc w:val="center"/>
        <w:rPr>
          <w:rFonts w:eastAsia="Times New Roman"/>
          <w:szCs w:val="28"/>
          <w:lang w:val="be-BY"/>
        </w:rPr>
      </w:pPr>
      <w:r>
        <w:rPr>
          <w:rFonts w:eastAsia="Times New Roman"/>
          <w:szCs w:val="28"/>
        </w:rPr>
        <w:t>1-31 03 01 Математика (по направлениям)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Направление специальности: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01</w:t>
      </w:r>
      <w:r>
        <w:rPr>
          <w:rFonts w:eastAsia="Times New Roman"/>
          <w:szCs w:val="28"/>
          <w:lang w:val="be-BY"/>
        </w:rPr>
        <w:t>-01</w:t>
      </w:r>
      <w:r>
        <w:rPr>
          <w:rFonts w:eastAsia="Times New Roman"/>
          <w:szCs w:val="28"/>
        </w:rPr>
        <w:t xml:space="preserve">  Математика (</w:t>
      </w:r>
      <w:r>
        <w:rPr>
          <w:rFonts w:eastAsia="Times New Roman"/>
          <w:szCs w:val="28"/>
          <w:lang w:val="be-BY"/>
        </w:rPr>
        <w:t>научно-производственная деятельность</w:t>
      </w:r>
      <w:r>
        <w:rPr>
          <w:rFonts w:eastAsia="Times New Roman"/>
          <w:szCs w:val="28"/>
        </w:rPr>
        <w:t>)</w:t>
      </w: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BA378B">
      <w:pPr>
        <w:jc w:val="center"/>
        <w:rPr>
          <w:szCs w:val="28"/>
        </w:rPr>
      </w:pPr>
      <w:r>
        <w:rPr>
          <w:sz w:val="24"/>
        </w:rPr>
        <w:t xml:space="preserve"> </w:t>
      </w: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1A418E" w:rsidRDefault="001A418E">
      <w:pPr>
        <w:jc w:val="center"/>
        <w:rPr>
          <w:szCs w:val="28"/>
        </w:rPr>
      </w:pPr>
    </w:p>
    <w:p w:rsidR="00BA378B" w:rsidRDefault="00BA378B">
      <w:pPr>
        <w:jc w:val="center"/>
        <w:rPr>
          <w:szCs w:val="28"/>
        </w:rPr>
      </w:pPr>
      <w:r>
        <w:rPr>
          <w:szCs w:val="28"/>
        </w:rPr>
        <w:t>20</w:t>
      </w:r>
      <w:r w:rsidRPr="00711C0A">
        <w:rPr>
          <w:szCs w:val="28"/>
        </w:rPr>
        <w:t>2</w:t>
      </w:r>
      <w:r>
        <w:rPr>
          <w:szCs w:val="28"/>
        </w:rPr>
        <w:t>0 г.</w:t>
      </w:r>
    </w:p>
    <w:p w:rsidR="001A418E" w:rsidRDefault="00BA378B">
      <w:pPr>
        <w:jc w:val="center"/>
        <w:rPr>
          <w:szCs w:val="28"/>
        </w:rPr>
      </w:pPr>
      <w:r>
        <w:br w:type="page"/>
      </w:r>
    </w:p>
    <w:p w:rsidR="004E3AEA" w:rsidRPr="009350EF" w:rsidRDefault="004E3AEA" w:rsidP="004E3AEA">
      <w:pPr>
        <w:jc w:val="both"/>
        <w:rPr>
          <w:szCs w:val="28"/>
        </w:rPr>
      </w:pPr>
      <w:r>
        <w:lastRenderedPageBreak/>
        <w:t xml:space="preserve">Учебная программа составлена на основе образовательного стандарта </w:t>
      </w:r>
      <w:r>
        <w:rPr>
          <w:rFonts w:eastAsia="Times New Roman"/>
          <w:color w:val="333333"/>
          <w:szCs w:val="28"/>
          <w:shd w:val="clear" w:color="auto" w:fill="FFFFFF"/>
        </w:rPr>
        <w:t>ОСВО 1-31 03 01-2013, утвержденного 30.08.2013 № 88</w:t>
      </w:r>
      <w:r w:rsidR="000E50BD">
        <w:rPr>
          <w:rFonts w:eastAsia="Times New Roman"/>
          <w:color w:val="333333"/>
          <w:szCs w:val="28"/>
          <w:shd w:val="clear" w:color="auto" w:fill="FFFFFF"/>
        </w:rPr>
        <w:t>,</w:t>
      </w:r>
      <w:r>
        <w:t xml:space="preserve"> </w:t>
      </w:r>
      <w:r w:rsidR="009350EF" w:rsidRPr="009350EF">
        <w:t>типовой учебной программы № ТД-</w:t>
      </w:r>
      <w:r w:rsidR="009350EF" w:rsidRPr="009350EF">
        <w:rPr>
          <w:lang w:val="en-US"/>
        </w:rPr>
        <w:t>G</w:t>
      </w:r>
      <w:r w:rsidR="009350EF" w:rsidRPr="009350EF">
        <w:t xml:space="preserve">/488/тип. от 20.10.2014 и </w:t>
      </w:r>
      <w:r w:rsidRPr="009350EF">
        <w:t xml:space="preserve">учебного плана </w:t>
      </w:r>
      <w:r w:rsidRPr="009350EF">
        <w:rPr>
          <w:lang w:val="en-US"/>
        </w:rPr>
        <w:t>G</w:t>
      </w:r>
      <w:r w:rsidRPr="009350EF">
        <w:t>31-140/уч., утвержденного 30.05.2013</w:t>
      </w:r>
      <w:r w:rsidR="009350EF">
        <w:t>.</w:t>
      </w:r>
      <w:r w:rsidR="000E50BD" w:rsidRPr="009350EF">
        <w:t xml:space="preserve"> </w:t>
      </w:r>
    </w:p>
    <w:p w:rsidR="001A418E" w:rsidRPr="00BA378B" w:rsidRDefault="001A418E">
      <w:pPr>
        <w:rPr>
          <w:szCs w:val="28"/>
        </w:rPr>
      </w:pPr>
    </w:p>
    <w:p w:rsidR="00BA378B" w:rsidRPr="00BA378B" w:rsidRDefault="00BA378B">
      <w:pPr>
        <w:rPr>
          <w:szCs w:val="28"/>
        </w:rPr>
      </w:pPr>
    </w:p>
    <w:p w:rsidR="001A418E" w:rsidRDefault="00BA378B">
      <w:pPr>
        <w:rPr>
          <w:b/>
          <w:caps/>
          <w:szCs w:val="28"/>
        </w:rPr>
      </w:pPr>
      <w:r>
        <w:rPr>
          <w:b/>
          <w:caps/>
          <w:szCs w:val="28"/>
        </w:rPr>
        <w:t>Составители: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А.Я. Радыно</w:t>
      </w:r>
      <w:r>
        <w:rPr>
          <w:rFonts w:eastAsia="Times New Roman"/>
          <w:szCs w:val="28"/>
        </w:rPr>
        <w:t>, доцент  кафедры теории функций Белорусского государственного университета, кандидат физико-математических наук, доцент;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В.Г. Кротов</w:t>
      </w:r>
      <w:r>
        <w:rPr>
          <w:rFonts w:eastAsia="Times New Roman"/>
          <w:szCs w:val="28"/>
        </w:rPr>
        <w:t>, заведующий кафедрой теории функций Белорусского государст-венного университета, доктор физико-математических наук, профессор;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М.Э. Толочко</w:t>
      </w:r>
      <w:r>
        <w:rPr>
          <w:rFonts w:eastAsia="Times New Roman"/>
          <w:szCs w:val="28"/>
        </w:rPr>
        <w:t>, доцент  кафедры теории функций Белорусского государственного университета, кандидат физико-математических наук, доцент;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О.Б. Долгополова</w:t>
      </w:r>
      <w:r>
        <w:rPr>
          <w:rFonts w:eastAsia="Times New Roman"/>
          <w:szCs w:val="28"/>
        </w:rPr>
        <w:t>, доцент  кафедры теории функций Белорусского государст-венного университета, кандидат физико-математических наук, доцент;</w:t>
      </w:r>
    </w:p>
    <w:p w:rsidR="00BA378B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Э.И. Зверович</w:t>
      </w:r>
      <w:r>
        <w:rPr>
          <w:rFonts w:eastAsia="Times New Roman"/>
          <w:szCs w:val="28"/>
        </w:rPr>
        <w:t>, профессор кафедры теории функций Белорусского государст-венного университета, доктор физико-математических наук, профессор;</w:t>
      </w:r>
    </w:p>
    <w:p w:rsidR="00BA378B" w:rsidRPr="00BA378B" w:rsidRDefault="00BA378B">
      <w:pPr>
        <w:rPr>
          <w:b/>
          <w:caps/>
          <w:szCs w:val="28"/>
        </w:rPr>
      </w:pPr>
    </w:p>
    <w:p w:rsidR="001A418E" w:rsidRDefault="00BA378B">
      <w:pPr>
        <w:rPr>
          <w:b/>
          <w:i/>
          <w:szCs w:val="28"/>
        </w:rPr>
      </w:pPr>
      <w:r>
        <w:rPr>
          <w:b/>
          <w:caps/>
          <w:szCs w:val="28"/>
        </w:rPr>
        <w:t>Рецензенты:</w:t>
      </w:r>
    </w:p>
    <w:p w:rsidR="001A418E" w:rsidRDefault="00BA378B">
      <w:pPr>
        <w:jc w:val="both"/>
        <w:rPr>
          <w:rFonts w:eastAsia="Times New Roman"/>
          <w:szCs w:val="28"/>
        </w:rPr>
      </w:pPr>
      <w:r w:rsidRPr="00BA378B">
        <w:rPr>
          <w:b/>
        </w:rPr>
        <w:t>В.В. Гороховик</w:t>
      </w:r>
      <w:r>
        <w:t>, заведующий Отделом нелинейного и стохастического анализа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color w:val="000000"/>
          <w:kern w:val="1"/>
          <w:szCs w:val="28"/>
        </w:rPr>
        <w:t>Института математики Национальной Академии Наук Республики Беларусь</w:t>
      </w:r>
      <w:r>
        <w:rPr>
          <w:rFonts w:eastAsia="SimSun"/>
          <w:kern w:val="1"/>
          <w:sz w:val="20"/>
          <w:szCs w:val="20"/>
        </w:rPr>
        <w:t xml:space="preserve">, </w:t>
      </w:r>
      <w:r>
        <w:rPr>
          <w:rFonts w:eastAsia="Times New Roman"/>
          <w:szCs w:val="28"/>
        </w:rPr>
        <w:t>до</w:t>
      </w:r>
      <w:r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>тор физико-математических наук, профессор, член-корреспондент Национальной Академии наук Беларуси;</w:t>
      </w:r>
    </w:p>
    <w:p w:rsidR="001A418E" w:rsidRDefault="00BA378B">
      <w:pPr>
        <w:jc w:val="both"/>
        <w:rPr>
          <w:rFonts w:eastAsia="Times New Roman"/>
          <w:szCs w:val="28"/>
        </w:rPr>
      </w:pPr>
      <w:r w:rsidRPr="00BA378B">
        <w:rPr>
          <w:rFonts w:eastAsia="Times New Roman"/>
          <w:b/>
          <w:szCs w:val="28"/>
        </w:rPr>
        <w:t>И.Н. Гуло</w:t>
      </w:r>
      <w:r>
        <w:rPr>
          <w:rFonts w:eastAsia="Times New Roman"/>
          <w:szCs w:val="28"/>
        </w:rPr>
        <w:t>, заведующая кафедрой математики и методики преподавания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 Белорусского государственного педагогического университета, кандидат ф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зико-математических наук, доцент.</w:t>
      </w:r>
    </w:p>
    <w:p w:rsidR="001A418E" w:rsidRDefault="001A418E">
      <w:pPr>
        <w:rPr>
          <w:szCs w:val="28"/>
        </w:rPr>
      </w:pPr>
    </w:p>
    <w:p w:rsidR="001A418E" w:rsidRDefault="001A418E">
      <w:pPr>
        <w:rPr>
          <w:szCs w:val="28"/>
        </w:rPr>
      </w:pPr>
    </w:p>
    <w:p w:rsidR="001A418E" w:rsidRDefault="00BA378B" w:rsidP="0068236B">
      <w:pPr>
        <w:rPr>
          <w:b/>
          <w:caps/>
          <w:szCs w:val="28"/>
        </w:rPr>
      </w:pPr>
      <w:r>
        <w:rPr>
          <w:b/>
          <w:caps/>
          <w:szCs w:val="28"/>
        </w:rPr>
        <w:t>РЕКОМЕНДОВАНА К УТВЕРЖДЕНИЮ:</w:t>
      </w:r>
    </w:p>
    <w:p w:rsidR="001A418E" w:rsidRDefault="00BA378B" w:rsidP="0068236B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теории функций Белорусского государственного университета</w:t>
      </w:r>
    </w:p>
    <w:p w:rsidR="001A418E" w:rsidRDefault="00BA378B" w:rsidP="0068236B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9 от 23.03.20);</w:t>
      </w:r>
    </w:p>
    <w:p w:rsidR="00BA378B" w:rsidRDefault="00BA378B" w:rsidP="0068236B">
      <w:pPr>
        <w:jc w:val="both"/>
        <w:rPr>
          <w:rFonts w:eastAsia="Times New Roman"/>
          <w:szCs w:val="28"/>
        </w:rPr>
      </w:pPr>
    </w:p>
    <w:p w:rsidR="001A418E" w:rsidRDefault="00BA378B" w:rsidP="0068236B">
      <w:pPr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 xml:space="preserve">Научно-методическим Советом </w:t>
      </w:r>
      <w:r>
        <w:rPr>
          <w:rFonts w:eastAsia="Times New Roman"/>
          <w:szCs w:val="28"/>
        </w:rPr>
        <w:t>Белорусского государственного университета</w:t>
      </w:r>
    </w:p>
    <w:p w:rsidR="00BA378B" w:rsidRDefault="00BA378B" w:rsidP="0068236B">
      <w:pPr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(протокол № 4</w:t>
      </w:r>
      <w:r w:rsidR="00987958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от 25.03.20).</w:t>
      </w: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 w:rsidP="00BA378B">
      <w:pPr>
        <w:ind w:firstLine="709"/>
      </w:pPr>
      <w:r>
        <w:t>Зав.кафедрой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BA378B" w:rsidRDefault="00BA378B">
      <w:pPr>
        <w:spacing w:before="120"/>
        <w:rPr>
          <w:rFonts w:eastAsia="Times New Roman"/>
          <w:color w:val="000000"/>
          <w:szCs w:val="28"/>
        </w:rPr>
      </w:pPr>
    </w:p>
    <w:p w:rsidR="001A418E" w:rsidRDefault="00BA378B">
      <w:pPr>
        <w:spacing w:before="120"/>
        <w:rPr>
          <w:rFonts w:eastAsia="Times New Roman"/>
          <w:color w:val="000000"/>
          <w:szCs w:val="28"/>
        </w:rPr>
      </w:pPr>
      <w:r>
        <w:br w:type="page"/>
      </w:r>
    </w:p>
    <w:p w:rsidR="001A418E" w:rsidRDefault="00BA378B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ПОЯСНИТЕЛЬНАЯ ЗАПИСКА</w:t>
      </w:r>
    </w:p>
    <w:p w:rsidR="001A418E" w:rsidRDefault="001A418E">
      <w:pPr>
        <w:jc w:val="center"/>
        <w:rPr>
          <w:spacing w:val="-2"/>
          <w:szCs w:val="28"/>
        </w:rPr>
      </w:pPr>
    </w:p>
    <w:p w:rsidR="001A418E" w:rsidRDefault="00BA378B">
      <w:pPr>
        <w:jc w:val="both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ab/>
        <w:t>Цели и задачи учебной дисциплины</w:t>
      </w:r>
      <w:r w:rsidR="009A7A5C">
        <w:rPr>
          <w:b/>
          <w:color w:val="000000"/>
          <w:spacing w:val="-1"/>
          <w:szCs w:val="28"/>
        </w:rPr>
        <w:t xml:space="preserve"> </w:t>
      </w:r>
    </w:p>
    <w:p w:rsidR="001A418E" w:rsidRDefault="00BA378B" w:rsidP="009A7A5C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>Цель</w:t>
      </w:r>
      <w:r>
        <w:rPr>
          <w:rFonts w:eastAsia="Times New Roman"/>
          <w:spacing w:val="-2"/>
          <w:szCs w:val="28"/>
        </w:rPr>
        <w:t xml:space="preserve"> </w:t>
      </w:r>
      <w:r w:rsidRPr="009350EF">
        <w:rPr>
          <w:rFonts w:eastAsia="Times New Roman"/>
          <w:b/>
          <w:spacing w:val="-2"/>
          <w:szCs w:val="28"/>
        </w:rPr>
        <w:t>учебной дисциплины</w:t>
      </w:r>
      <w:r>
        <w:rPr>
          <w:rFonts w:eastAsia="Times New Roman"/>
          <w:spacing w:val="-2"/>
          <w:szCs w:val="28"/>
        </w:rPr>
        <w:t xml:space="preserve"> </w:t>
      </w:r>
      <w:r w:rsidR="009A7A5C">
        <w:rPr>
          <w:rFonts w:eastAsia="Times New Roman"/>
          <w:spacing w:val="-2"/>
          <w:szCs w:val="28"/>
        </w:rPr>
        <w:t>«</w:t>
      </w:r>
      <w:r w:rsidR="009A7A5C">
        <w:rPr>
          <w:rFonts w:eastAsia="Times New Roman"/>
          <w:color w:val="000000"/>
          <w:szCs w:val="28"/>
        </w:rPr>
        <w:t>Теория функций комплексного переменного</w:t>
      </w:r>
      <w:r w:rsidR="009A7A5C">
        <w:rPr>
          <w:rFonts w:eastAsia="Times New Roman"/>
          <w:spacing w:val="-2"/>
          <w:szCs w:val="28"/>
        </w:rPr>
        <w:t xml:space="preserve">» </w:t>
      </w:r>
      <w:r>
        <w:rPr>
          <w:rFonts w:eastAsia="Times New Roman"/>
          <w:spacing w:val="-2"/>
          <w:szCs w:val="28"/>
        </w:rPr>
        <w:t xml:space="preserve">– </w:t>
      </w:r>
      <w:r>
        <w:rPr>
          <w:rFonts w:eastAsia="Times New Roman"/>
          <w:szCs w:val="28"/>
        </w:rPr>
        <w:t xml:space="preserve"> создание базы для освоения основных понятий и методов современной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тики.</w:t>
      </w:r>
    </w:p>
    <w:p w:rsidR="001A418E" w:rsidRDefault="00BA378B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outlineLvl w:val="0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Образовательная цель:</w:t>
      </w:r>
      <w:r>
        <w:rPr>
          <w:rFonts w:eastAsia="Times New Roman"/>
          <w:color w:val="000000"/>
          <w:szCs w:val="28"/>
        </w:rPr>
        <w:t xml:space="preserve"> изложение основ комплексного анализа и возмо</w:t>
      </w:r>
      <w:r>
        <w:rPr>
          <w:rFonts w:eastAsia="Times New Roman"/>
          <w:color w:val="000000"/>
          <w:szCs w:val="28"/>
        </w:rPr>
        <w:t>ж</w:t>
      </w:r>
      <w:r>
        <w:rPr>
          <w:rFonts w:eastAsia="Times New Roman"/>
          <w:color w:val="000000"/>
          <w:szCs w:val="28"/>
        </w:rPr>
        <w:t>ностей его использования в моделях классического и современного естествозн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ния.</w:t>
      </w:r>
    </w:p>
    <w:p w:rsidR="001A418E" w:rsidRDefault="00BA37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Развивающая цель:</w:t>
      </w:r>
      <w:r>
        <w:rPr>
          <w:rFonts w:eastAsia="Times New Roman"/>
          <w:color w:val="000000"/>
          <w:szCs w:val="28"/>
        </w:rPr>
        <w:t xml:space="preserve"> формирование у студентов умений использования те</w:t>
      </w:r>
      <w:r>
        <w:rPr>
          <w:rFonts w:eastAsia="Times New Roman"/>
          <w:color w:val="000000"/>
          <w:szCs w:val="28"/>
        </w:rPr>
        <w:t>х</w:t>
      </w:r>
      <w:r>
        <w:rPr>
          <w:rFonts w:eastAsia="Times New Roman"/>
          <w:color w:val="000000"/>
          <w:szCs w:val="28"/>
        </w:rPr>
        <w:t>нических возможностей комплексного анализа, самостоятельного построения и исследования математических моделей.</w:t>
      </w:r>
    </w:p>
    <w:p w:rsidR="00987958" w:rsidRPr="00987958" w:rsidRDefault="009879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Cs w:val="28"/>
        </w:rPr>
      </w:pPr>
      <w:r w:rsidRPr="009350EF">
        <w:rPr>
          <w:rFonts w:eastAsia="Times New Roman"/>
          <w:b/>
          <w:szCs w:val="28"/>
        </w:rPr>
        <w:t xml:space="preserve">Задачи </w:t>
      </w:r>
      <w:r w:rsidRPr="009350EF">
        <w:rPr>
          <w:rFonts w:eastAsia="Times New Roman"/>
          <w:b/>
          <w:color w:val="000000"/>
          <w:szCs w:val="28"/>
        </w:rPr>
        <w:t>учебной дисциплины</w:t>
      </w:r>
      <w:r w:rsidR="009350EF">
        <w:rPr>
          <w:rFonts w:eastAsia="Times New Roman"/>
          <w:b/>
          <w:color w:val="000000"/>
          <w:szCs w:val="28"/>
        </w:rPr>
        <w:t xml:space="preserve"> </w:t>
      </w:r>
      <w:r w:rsidR="009350EF">
        <w:rPr>
          <w:rFonts w:eastAsia="Times New Roman"/>
          <w:spacing w:val="-2"/>
          <w:szCs w:val="28"/>
        </w:rPr>
        <w:t>«</w:t>
      </w:r>
      <w:r w:rsidR="009350EF">
        <w:rPr>
          <w:rFonts w:eastAsia="Times New Roman"/>
          <w:color w:val="000000"/>
          <w:szCs w:val="28"/>
        </w:rPr>
        <w:t>Теория функций комплексного переменн</w:t>
      </w:r>
      <w:r w:rsidR="009350EF">
        <w:rPr>
          <w:rFonts w:eastAsia="Times New Roman"/>
          <w:color w:val="000000"/>
          <w:szCs w:val="28"/>
        </w:rPr>
        <w:t>о</w:t>
      </w:r>
      <w:r w:rsidR="009350EF">
        <w:rPr>
          <w:rFonts w:eastAsia="Times New Roman"/>
          <w:color w:val="000000"/>
          <w:szCs w:val="28"/>
        </w:rPr>
        <w:t>го</w:t>
      </w:r>
      <w:r w:rsidR="009350EF">
        <w:rPr>
          <w:rFonts w:eastAsia="Times New Roman"/>
          <w:spacing w:val="-2"/>
          <w:szCs w:val="28"/>
        </w:rPr>
        <w:t>»</w:t>
      </w:r>
      <w:r w:rsidRPr="00987958">
        <w:rPr>
          <w:rFonts w:eastAsia="Times New Roman"/>
          <w:color w:val="000000"/>
          <w:szCs w:val="28"/>
        </w:rPr>
        <w:t>: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освоение важнейших понятий теории функций комплексного переменного (предел, непрерывность, дифференцируемость);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знакомство с понятием многозначных функций комплексного переменного и понятием аналитического продолжения;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изучение основ теории интегрирования и освоение специальных приемов интегрирования функций комплексного переменного, в том числе различных а</w:t>
      </w:r>
      <w:r>
        <w:rPr>
          <w:rFonts w:eastAsia="Times New Roman"/>
          <w:color w:val="000000"/>
          <w:szCs w:val="28"/>
        </w:rPr>
        <w:t>с</w:t>
      </w:r>
      <w:r>
        <w:rPr>
          <w:rFonts w:eastAsia="Times New Roman"/>
          <w:color w:val="000000"/>
          <w:szCs w:val="28"/>
        </w:rPr>
        <w:t>пектов теории вычетов;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изучение основ геометрической теории функций комплексного переменн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>го и отработка навыков построения специальных отображений элементарными функциями;</w:t>
      </w:r>
    </w:p>
    <w:p w:rsidR="001A418E" w:rsidRDefault="00BA378B" w:rsidP="00110B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разработка элементов теории рядов в комплексной области и характериз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ции особых точек однозначного характера.</w:t>
      </w:r>
    </w:p>
    <w:p w:rsidR="001A418E" w:rsidRDefault="001A418E">
      <w:pPr>
        <w:ind w:firstLine="709"/>
        <w:jc w:val="both"/>
        <w:rPr>
          <w:spacing w:val="-2"/>
          <w:sz w:val="18"/>
          <w:szCs w:val="18"/>
        </w:rPr>
      </w:pPr>
    </w:p>
    <w:p w:rsidR="001A418E" w:rsidRDefault="00BA378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Место учебной дисциплины</w:t>
      </w:r>
      <w:r>
        <w:rPr>
          <w:rFonts w:eastAsia="Times New Roman"/>
          <w:szCs w:val="28"/>
        </w:rPr>
        <w:t xml:space="preserve"> в системе подготовки специалиста с высшим образованием. </w:t>
      </w:r>
    </w:p>
    <w:p w:rsidR="001A418E" w:rsidRDefault="00BA378B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 xml:space="preserve">Учебная дисциплина </w:t>
      </w:r>
      <w:r w:rsidR="009A7A5C">
        <w:rPr>
          <w:rFonts w:eastAsia="Times New Roman"/>
          <w:szCs w:val="28"/>
        </w:rPr>
        <w:t>«</w:t>
      </w:r>
      <w:r w:rsidR="009A7A5C">
        <w:rPr>
          <w:rFonts w:eastAsia="Times New Roman"/>
          <w:color w:val="000000"/>
          <w:szCs w:val="28"/>
        </w:rPr>
        <w:t>Теория функций комплексного переменного»</w:t>
      </w:r>
      <w:r w:rsidR="009A7A5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отн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сится к </w:t>
      </w:r>
      <w:r w:rsidRPr="0033796A">
        <w:rPr>
          <w:rFonts w:eastAsia="Times New Roman"/>
          <w:b/>
          <w:szCs w:val="28"/>
        </w:rPr>
        <w:t xml:space="preserve">циклу </w:t>
      </w:r>
      <w:r>
        <w:rPr>
          <w:rFonts w:eastAsia="Times New Roman"/>
          <w:color w:val="000000"/>
          <w:szCs w:val="28"/>
        </w:rPr>
        <w:t xml:space="preserve">специальных дисциплин </w:t>
      </w:r>
      <w:r w:rsidR="00DC01B3">
        <w:rPr>
          <w:rFonts w:eastAsia="Times New Roman"/>
          <w:color w:val="000000"/>
          <w:szCs w:val="28"/>
        </w:rPr>
        <w:t xml:space="preserve">государственного </w:t>
      </w:r>
      <w:r>
        <w:rPr>
          <w:rFonts w:eastAsia="Times New Roman"/>
          <w:color w:val="000000"/>
          <w:szCs w:val="28"/>
        </w:rPr>
        <w:t>компонент</w:t>
      </w:r>
      <w:r w:rsidR="00DC01B3"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.</w:t>
      </w:r>
    </w:p>
    <w:p w:rsidR="001A418E" w:rsidRPr="00DC01B3" w:rsidRDefault="001A418E">
      <w:pPr>
        <w:ind w:firstLine="709"/>
        <w:jc w:val="both"/>
        <w:rPr>
          <w:szCs w:val="28"/>
        </w:rPr>
      </w:pPr>
    </w:p>
    <w:p w:rsidR="001A418E" w:rsidRDefault="00BA378B">
      <w:pPr>
        <w:ind w:firstLine="709"/>
        <w:jc w:val="both"/>
        <w:rPr>
          <w:szCs w:val="28"/>
        </w:rPr>
      </w:pPr>
      <w:r>
        <w:rPr>
          <w:b/>
          <w:szCs w:val="28"/>
        </w:rPr>
        <w:t>Связи</w:t>
      </w:r>
      <w:r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1A418E" w:rsidRPr="00DC01B3" w:rsidRDefault="00DC01B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Учебная дисциплина «</w:t>
      </w:r>
      <w:r>
        <w:rPr>
          <w:rFonts w:eastAsia="Times New Roman"/>
          <w:color w:val="000000"/>
          <w:szCs w:val="28"/>
        </w:rPr>
        <w:t>Теория функций комплексного переменного</w:t>
      </w:r>
      <w:r>
        <w:rPr>
          <w:szCs w:val="28"/>
        </w:rPr>
        <w:t>» тесно связана с такими дисциплинами как «Математический анализ», «Дифференциал</w:t>
      </w:r>
      <w:r>
        <w:rPr>
          <w:szCs w:val="28"/>
        </w:rPr>
        <w:t>ь</w:t>
      </w:r>
      <w:r>
        <w:rPr>
          <w:szCs w:val="28"/>
        </w:rPr>
        <w:t>ные уравнения», «Функциональный анализ», «Уравнения математической физ</w:t>
      </w:r>
      <w:r>
        <w:rPr>
          <w:szCs w:val="28"/>
        </w:rPr>
        <w:t>и</w:t>
      </w:r>
      <w:r>
        <w:rPr>
          <w:szCs w:val="28"/>
        </w:rPr>
        <w:t>ки». В рамках дисциплины «Теория функций комплексного переменного» на сл</w:t>
      </w:r>
      <w:r>
        <w:rPr>
          <w:szCs w:val="28"/>
        </w:rPr>
        <w:t>у</w:t>
      </w:r>
      <w:r>
        <w:rPr>
          <w:szCs w:val="28"/>
        </w:rPr>
        <w:t>чай комплексных переменных переносятся теория функциональных рядов и те</w:t>
      </w:r>
      <w:r>
        <w:rPr>
          <w:szCs w:val="28"/>
        </w:rPr>
        <w:t>о</w:t>
      </w:r>
      <w:r>
        <w:rPr>
          <w:szCs w:val="28"/>
        </w:rPr>
        <w:t>рия интегрирования, рассматриваемые при изучении дисциплины «Математич</w:t>
      </w:r>
      <w:r>
        <w:rPr>
          <w:szCs w:val="28"/>
        </w:rPr>
        <w:t>е</w:t>
      </w:r>
      <w:r>
        <w:rPr>
          <w:szCs w:val="28"/>
        </w:rPr>
        <w:t>ский анализ». С другой стороны, аналитические методы, разрабатываемые на о</w:t>
      </w:r>
      <w:r>
        <w:rPr>
          <w:szCs w:val="28"/>
        </w:rPr>
        <w:t>с</w:t>
      </w:r>
      <w:r>
        <w:rPr>
          <w:szCs w:val="28"/>
        </w:rPr>
        <w:t>нове базовых понятий дисциплины «Теория функций комплексного переменн</w:t>
      </w:r>
      <w:r>
        <w:rPr>
          <w:szCs w:val="28"/>
        </w:rPr>
        <w:t>о</w:t>
      </w:r>
      <w:r>
        <w:rPr>
          <w:szCs w:val="28"/>
        </w:rPr>
        <w:t>го», используются при изучении учебной дисциплины «Уравнения математич</w:t>
      </w:r>
      <w:r>
        <w:rPr>
          <w:szCs w:val="28"/>
        </w:rPr>
        <w:t>е</w:t>
      </w:r>
      <w:r>
        <w:rPr>
          <w:szCs w:val="28"/>
        </w:rPr>
        <w:t>ской физики». На базе теории функций комплексного переменного строятся пр</w:t>
      </w:r>
      <w:r>
        <w:rPr>
          <w:szCs w:val="28"/>
        </w:rPr>
        <w:t>и</w:t>
      </w:r>
      <w:r>
        <w:rPr>
          <w:szCs w:val="28"/>
        </w:rPr>
        <w:t xml:space="preserve">меры, иллюстрирующие основные элементы теории метрических, нормированных и гильбертовых пространств (дисциплина «Функциональный анализ»). Свойства </w:t>
      </w:r>
      <w:r>
        <w:rPr>
          <w:szCs w:val="28"/>
        </w:rPr>
        <w:lastRenderedPageBreak/>
        <w:t>функций комплексного переменного используются при построении спектральной теории операторов и теории разрешимости некоторых классов интегральных уравнений (дисциплины «Функциональный анализ» и «Интегральные уравн</w:t>
      </w:r>
      <w:r>
        <w:rPr>
          <w:szCs w:val="28"/>
        </w:rPr>
        <w:t>е</w:t>
      </w:r>
      <w:r>
        <w:rPr>
          <w:szCs w:val="28"/>
        </w:rPr>
        <w:t>ния»).</w:t>
      </w:r>
    </w:p>
    <w:p w:rsidR="00DC01B3" w:rsidRPr="00DC01B3" w:rsidRDefault="00DC01B3">
      <w:pPr>
        <w:ind w:firstLine="709"/>
        <w:jc w:val="both"/>
        <w:rPr>
          <w:color w:val="000000"/>
          <w:szCs w:val="28"/>
        </w:rPr>
      </w:pPr>
    </w:p>
    <w:p w:rsidR="001A418E" w:rsidRDefault="00BA378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1A418E" w:rsidRDefault="00BA378B">
      <w:pPr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Освоение учебной дисциплины</w:t>
      </w:r>
      <w:r>
        <w:rPr>
          <w:rFonts w:eastAsia="Times New Roman"/>
          <w:color w:val="000000"/>
          <w:szCs w:val="28"/>
        </w:rPr>
        <w:t xml:space="preserve"> «Теория функций комплексного переменн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>го»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>должно обеспечить формирование следующих компетенций</w:t>
      </w:r>
      <w:r w:rsidR="00524C3C">
        <w:rPr>
          <w:bCs/>
          <w:szCs w:val="28"/>
        </w:rPr>
        <w:t>: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66" w:firstLine="643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академические компетенции</w:t>
      </w:r>
      <w:r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66" w:firstLine="643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426" w:firstLine="283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АК-2. Владеть системным и сравнительным анализом.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АК-3. Владеть исследовательскими навыками.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АК-4. Уметь работать самостоятельно.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АК-5. Быть способным вырабатывать новые идеи (обладать креативностью).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АК-6. Владеть междисциплинарным подходом при решении проблем.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АК-8. Обладать навы</w:t>
      </w:r>
      <w:r w:rsidRPr="009350EF">
        <w:rPr>
          <w:rFonts w:eastAsia="Times New Roman"/>
          <w:color w:val="000000"/>
          <w:szCs w:val="28"/>
        </w:rPr>
        <w:t>к</w:t>
      </w:r>
      <w:r w:rsidR="009350EF" w:rsidRPr="009350EF">
        <w:rPr>
          <w:rFonts w:eastAsia="Times New Roman"/>
          <w:color w:val="000000"/>
          <w:szCs w:val="28"/>
        </w:rPr>
        <w:t>ами</w:t>
      </w:r>
      <w:r>
        <w:rPr>
          <w:rFonts w:eastAsia="Times New Roman"/>
          <w:color w:val="000000"/>
          <w:szCs w:val="28"/>
        </w:rPr>
        <w:t xml:space="preserve"> устной и письменной коммуникаций.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АК-9. Уметь учиться, повышать свою квалификацию в течение всей жизни.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социально-личностные компетенции</w:t>
      </w:r>
      <w:r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СЛК-2. Быть способным к социальному взаимодействию.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СЛК-3. Обладать способностью к межличностным коммуникациям.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СЛК-5. Быть способным к критике и самокритике.</w:t>
      </w:r>
    </w:p>
    <w:p w:rsidR="001A418E" w:rsidRDefault="00BA378B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СЛК-6. Уметь работать в команде.</w:t>
      </w:r>
    </w:p>
    <w:p w:rsidR="00524C3C" w:rsidRDefault="00524C3C" w:rsidP="00524C3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 w:rsidRPr="00524C3C">
        <w:rPr>
          <w:rFonts w:eastAsia="Times New Roman"/>
          <w:b/>
          <w:i/>
          <w:color w:val="000000"/>
          <w:szCs w:val="28"/>
        </w:rPr>
        <w:t>профессиональные компетенции</w:t>
      </w:r>
      <w:r>
        <w:rPr>
          <w:rFonts w:eastAsia="Times New Roman"/>
          <w:color w:val="000000"/>
          <w:szCs w:val="28"/>
        </w:rPr>
        <w:t>:</w:t>
      </w:r>
    </w:p>
    <w:p w:rsidR="005F5C92" w:rsidRPr="007E2BD9" w:rsidRDefault="005F5C92" w:rsidP="005F5C92">
      <w:pPr>
        <w:widowControl w:val="0"/>
        <w:ind w:firstLine="709"/>
        <w:jc w:val="both"/>
        <w:rPr>
          <w:szCs w:val="28"/>
        </w:rPr>
      </w:pPr>
      <w:r w:rsidRPr="00996559">
        <w:rPr>
          <w:szCs w:val="28"/>
        </w:rPr>
        <w:t>ПК-2. </w:t>
      </w:r>
      <w:r w:rsidRPr="007E2BD9">
        <w:rPr>
          <w:bCs/>
          <w:szCs w:val="28"/>
        </w:rPr>
        <w:t>Владеть основными методами, способами и средствами получения, хранения, переработки информации.</w:t>
      </w:r>
      <w:r w:rsidRPr="007E2BD9">
        <w:rPr>
          <w:szCs w:val="28"/>
        </w:rPr>
        <w:t xml:space="preserve"> Применять современные методы проектир</w:t>
      </w:r>
      <w:r w:rsidRPr="007E2BD9">
        <w:rPr>
          <w:szCs w:val="28"/>
        </w:rPr>
        <w:t>о</w:t>
      </w:r>
      <w:r w:rsidRPr="007E2BD9">
        <w:rPr>
          <w:szCs w:val="28"/>
        </w:rPr>
        <w:t>вания информационных систем, использовать веб-сервисы, оформлять технич</w:t>
      </w:r>
      <w:r w:rsidRPr="007E2BD9">
        <w:rPr>
          <w:szCs w:val="28"/>
        </w:rPr>
        <w:t>е</w:t>
      </w:r>
      <w:r w:rsidRPr="007E2BD9">
        <w:rPr>
          <w:szCs w:val="28"/>
        </w:rPr>
        <w:t>скую документацию.</w:t>
      </w:r>
    </w:p>
    <w:p w:rsidR="005F5C92" w:rsidRPr="007E2BD9" w:rsidRDefault="005F5C92" w:rsidP="005F5C92">
      <w:pPr>
        <w:widowControl w:val="0"/>
        <w:ind w:firstLine="709"/>
        <w:jc w:val="both"/>
        <w:rPr>
          <w:szCs w:val="28"/>
        </w:rPr>
      </w:pPr>
      <w:r w:rsidRPr="007E2BD9">
        <w:rPr>
          <w:szCs w:val="28"/>
        </w:rPr>
        <w:t>ПК-3. Применять методы математического анализа и моделирования, теор</w:t>
      </w:r>
      <w:r w:rsidRPr="007E2BD9">
        <w:rPr>
          <w:szCs w:val="28"/>
        </w:rPr>
        <w:t>е</w:t>
      </w:r>
      <w:r w:rsidRPr="007E2BD9">
        <w:rPr>
          <w:szCs w:val="28"/>
        </w:rPr>
        <w:t xml:space="preserve">тического и экспериментального исследования в профессиональной деятельности и в областях знаний, непосредственно не связанных со сферой деятельности. </w:t>
      </w:r>
    </w:p>
    <w:p w:rsidR="005F5C92" w:rsidRPr="007E2BD9" w:rsidRDefault="005F5C92" w:rsidP="005F5C92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>ПК-5. Заниматься аналитической и научно-исследовательской деятельностью в области математики и информационных технологий.</w:t>
      </w:r>
    </w:p>
    <w:p w:rsidR="005F5C92" w:rsidRPr="007E2BD9" w:rsidRDefault="005F5C92" w:rsidP="005F5C92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 xml:space="preserve">ПК-7. Проводить исследования в области эффективности решения производственных задач. </w:t>
      </w:r>
    </w:p>
    <w:p w:rsidR="005F5C92" w:rsidRPr="007E2BD9" w:rsidRDefault="005F5C92" w:rsidP="005F5C92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 xml:space="preserve">ПК-8. Работать с научной, нормативно-справочной и специальной литературой/ </w:t>
      </w:r>
    </w:p>
    <w:p w:rsidR="005F5C92" w:rsidRPr="007E2BD9" w:rsidRDefault="005F5C92" w:rsidP="005F5C92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>ПК-9. Осуществлять выбор оптимального варианта проведения научно-исследовательских работ.</w:t>
      </w:r>
    </w:p>
    <w:p w:rsidR="005F5C92" w:rsidRPr="007E2BD9" w:rsidRDefault="005F5C92" w:rsidP="005F5C92">
      <w:pPr>
        <w:ind w:firstLine="709"/>
        <w:rPr>
          <w:szCs w:val="28"/>
        </w:rPr>
      </w:pPr>
      <w:r w:rsidRPr="007E2BD9">
        <w:rPr>
          <w:szCs w:val="28"/>
        </w:rPr>
        <w:t>ПК-13. Взаимодействовать со специалистами смежных профилей.</w:t>
      </w:r>
    </w:p>
    <w:p w:rsidR="005F5C92" w:rsidRPr="007E2BD9" w:rsidRDefault="005F5C92" w:rsidP="005F5C92">
      <w:pPr>
        <w:ind w:firstLine="709"/>
        <w:rPr>
          <w:szCs w:val="28"/>
        </w:rPr>
      </w:pPr>
      <w:r w:rsidRPr="007E2BD9">
        <w:rPr>
          <w:szCs w:val="28"/>
        </w:rPr>
        <w:t>ПК-16. Готовить доклады, материалы к презентациям.</w:t>
      </w:r>
    </w:p>
    <w:p w:rsidR="005F5C92" w:rsidRPr="007E2BD9" w:rsidRDefault="005F5C92" w:rsidP="005F5C92">
      <w:pPr>
        <w:ind w:firstLine="709"/>
        <w:jc w:val="both"/>
        <w:rPr>
          <w:szCs w:val="28"/>
        </w:rPr>
      </w:pPr>
      <w:r w:rsidRPr="007E2BD9">
        <w:rPr>
          <w:szCs w:val="28"/>
        </w:rPr>
        <w:t>ПК-22. Работать с научной, технической и патентной литературой.</w:t>
      </w:r>
    </w:p>
    <w:p w:rsidR="005F5C92" w:rsidRPr="00996559" w:rsidRDefault="005F5C92" w:rsidP="005F5C92">
      <w:pPr>
        <w:pStyle w:val="30"/>
        <w:spacing w:after="0"/>
        <w:ind w:firstLine="709"/>
        <w:jc w:val="both"/>
        <w:rPr>
          <w:sz w:val="28"/>
          <w:szCs w:val="28"/>
        </w:rPr>
      </w:pPr>
      <w:r w:rsidRPr="007E2BD9">
        <w:rPr>
          <w:sz w:val="28"/>
          <w:szCs w:val="28"/>
        </w:rPr>
        <w:t>ПК-27. Ре</w:t>
      </w:r>
      <w:bookmarkStart w:id="0" w:name="_GoBack"/>
      <w:bookmarkEnd w:id="0"/>
      <w:r w:rsidRPr="007E2BD9">
        <w:rPr>
          <w:sz w:val="28"/>
          <w:szCs w:val="28"/>
        </w:rPr>
        <w:t>ализовывать инновационные проекты в профессиональной деятельности.</w:t>
      </w:r>
    </w:p>
    <w:p w:rsidR="001A418E" w:rsidRDefault="001A418E">
      <w:pPr>
        <w:ind w:firstLine="709"/>
        <w:jc w:val="both"/>
        <w:rPr>
          <w:spacing w:val="-2"/>
          <w:szCs w:val="28"/>
        </w:rPr>
      </w:pPr>
    </w:p>
    <w:p w:rsidR="001A418E" w:rsidRDefault="00BA378B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 результате изучения учебной дисциплины студент должен</w:t>
      </w:r>
      <w:r w:rsidR="00652FBE">
        <w:rPr>
          <w:rFonts w:eastAsia="Times New Roman"/>
          <w:color w:val="000000"/>
          <w:szCs w:val="28"/>
        </w:rPr>
        <w:t>:</w:t>
      </w:r>
    </w:p>
    <w:p w:rsidR="001A418E" w:rsidRDefault="00BA378B" w:rsidP="00524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знать: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основные понятия теории функций одной комплексной переменной;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доказательства фактов и алгоритмы решения задач комплексного анализа;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новейшие достижения в области теории функций комплексного переме</w:t>
      </w:r>
      <w:r>
        <w:rPr>
          <w:rFonts w:eastAsia="Times New Roman"/>
          <w:color w:val="000000"/>
          <w:szCs w:val="28"/>
        </w:rPr>
        <w:t>н</w:t>
      </w:r>
      <w:r>
        <w:rPr>
          <w:rFonts w:eastAsia="Times New Roman"/>
          <w:color w:val="000000"/>
          <w:szCs w:val="28"/>
        </w:rPr>
        <w:t>ного применительно к задачам естествознания;</w:t>
      </w:r>
    </w:p>
    <w:p w:rsidR="001A418E" w:rsidRDefault="00BA378B" w:rsidP="00524C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уметь: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основные результаты комплексного анализа в математике;</w:t>
      </w:r>
    </w:p>
    <w:p w:rsidR="001A418E" w:rsidRDefault="00BA378B" w:rsidP="00110B49">
      <w:pPr>
        <w:widowControl w:val="0"/>
        <w:numPr>
          <w:ilvl w:val="0"/>
          <w:numId w:val="3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теоретические основы теории функций комплексного пер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менного в практической деятельности;</w:t>
      </w:r>
    </w:p>
    <w:p w:rsidR="001A418E" w:rsidRDefault="00BA378B" w:rsidP="00524C3C">
      <w:p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709"/>
        </w:tabs>
        <w:ind w:firstLine="709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владеть:</w:t>
      </w:r>
    </w:p>
    <w:p w:rsidR="001A418E" w:rsidRDefault="00BA378B" w:rsidP="00110B49">
      <w:pPr>
        <w:widowControl w:val="0"/>
        <w:numPr>
          <w:ilvl w:val="0"/>
          <w:numId w:val="1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методами теории аналитических функций;</w:t>
      </w:r>
    </w:p>
    <w:p w:rsidR="001A418E" w:rsidRDefault="00BA378B" w:rsidP="00110B49">
      <w:pPr>
        <w:widowControl w:val="0"/>
        <w:numPr>
          <w:ilvl w:val="0"/>
          <w:numId w:val="1"/>
        </w:numPr>
        <w:pBdr>
          <w:top w:val="nil"/>
          <w:left w:val="nil"/>
          <w:bottom w:val="single" w:sz="2" w:space="0" w:color="FFFFFF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методами решения основных вычислительных задач теории функций комплексного переменного.</w:t>
      </w:r>
    </w:p>
    <w:p w:rsidR="001A418E" w:rsidRDefault="001A418E">
      <w:pPr>
        <w:ind w:firstLine="709"/>
        <w:jc w:val="both"/>
        <w:rPr>
          <w:b/>
          <w:color w:val="000000"/>
          <w:szCs w:val="28"/>
        </w:rPr>
      </w:pPr>
    </w:p>
    <w:p w:rsidR="00AB1E17" w:rsidRDefault="00BA378B" w:rsidP="00AB1E1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Структура учебной дисциплины</w:t>
      </w:r>
      <w:r w:rsidR="00AB1E17">
        <w:rPr>
          <w:b/>
          <w:szCs w:val="28"/>
        </w:rPr>
        <w:t xml:space="preserve"> </w:t>
      </w:r>
    </w:p>
    <w:p w:rsidR="00524C3C" w:rsidRPr="00C160AC" w:rsidRDefault="00524C3C" w:rsidP="00AB1E17">
      <w:pPr>
        <w:ind w:firstLine="709"/>
        <w:jc w:val="both"/>
        <w:rPr>
          <w:szCs w:val="28"/>
        </w:rPr>
      </w:pPr>
      <w:r w:rsidRPr="00C160AC">
        <w:rPr>
          <w:szCs w:val="28"/>
        </w:rPr>
        <w:t>Дисциплина изучается в 4</w:t>
      </w:r>
      <w:r>
        <w:rPr>
          <w:szCs w:val="28"/>
        </w:rPr>
        <w:t xml:space="preserve"> и 5 семестрах</w:t>
      </w:r>
      <w:r w:rsidRPr="00C160AC">
        <w:rPr>
          <w:szCs w:val="28"/>
        </w:rPr>
        <w:t>. Всего на изучение учебной дисц</w:t>
      </w:r>
      <w:r w:rsidRPr="00C160AC">
        <w:rPr>
          <w:szCs w:val="28"/>
        </w:rPr>
        <w:t>и</w:t>
      </w:r>
      <w:r w:rsidRPr="00C160AC">
        <w:rPr>
          <w:szCs w:val="28"/>
        </w:rPr>
        <w:t xml:space="preserve">плины </w:t>
      </w:r>
      <w:r w:rsidRPr="00C160AC">
        <w:rPr>
          <w:color w:val="000000"/>
          <w:szCs w:val="28"/>
        </w:rPr>
        <w:t>«</w:t>
      </w:r>
      <w:bookmarkStart w:id="1" w:name="_Hlk42160631"/>
      <w:bookmarkEnd w:id="1"/>
      <w:r w:rsidR="00415C01">
        <w:rPr>
          <w:szCs w:val="28"/>
        </w:rPr>
        <w:t>Теория функций комплексного переменного</w:t>
      </w:r>
      <w:r w:rsidRPr="00C160AC">
        <w:rPr>
          <w:color w:val="000000"/>
          <w:szCs w:val="28"/>
        </w:rPr>
        <w:t xml:space="preserve">» </w:t>
      </w:r>
      <w:r w:rsidRPr="00C160AC">
        <w:rPr>
          <w:szCs w:val="28"/>
        </w:rPr>
        <w:t>отведено:</w:t>
      </w:r>
    </w:p>
    <w:p w:rsidR="00524C3C" w:rsidRDefault="00524C3C" w:rsidP="00524C3C">
      <w:pPr>
        <w:ind w:firstLine="708"/>
        <w:jc w:val="both"/>
        <w:rPr>
          <w:color w:val="000000"/>
          <w:szCs w:val="28"/>
        </w:rPr>
      </w:pPr>
      <w:r w:rsidRPr="00C160AC">
        <w:rPr>
          <w:szCs w:val="28"/>
        </w:rPr>
        <w:t xml:space="preserve">– для очной формы получения высшего образования – </w:t>
      </w:r>
      <w:r>
        <w:rPr>
          <w:szCs w:val="28"/>
        </w:rPr>
        <w:t>23</w:t>
      </w:r>
      <w:r w:rsidR="00415C01">
        <w:rPr>
          <w:szCs w:val="28"/>
        </w:rPr>
        <w:t>0</w:t>
      </w:r>
      <w:r w:rsidRPr="00C160AC">
        <w:rPr>
          <w:szCs w:val="28"/>
        </w:rPr>
        <w:t xml:space="preserve"> часов, в том чи</w:t>
      </w:r>
      <w:r w:rsidRPr="00C160AC">
        <w:rPr>
          <w:szCs w:val="28"/>
        </w:rPr>
        <w:t>с</w:t>
      </w:r>
      <w:r w:rsidRPr="00C160AC">
        <w:rPr>
          <w:szCs w:val="28"/>
        </w:rPr>
        <w:t xml:space="preserve">ле </w:t>
      </w:r>
      <w:r>
        <w:rPr>
          <w:szCs w:val="28"/>
        </w:rPr>
        <w:t>1</w:t>
      </w:r>
      <w:r w:rsidR="00415C01">
        <w:rPr>
          <w:szCs w:val="28"/>
        </w:rPr>
        <w:t>04</w:t>
      </w:r>
      <w:r w:rsidRPr="00C160AC">
        <w:rPr>
          <w:szCs w:val="28"/>
        </w:rPr>
        <w:t xml:space="preserve"> аудиторных час</w:t>
      </w:r>
      <w:r w:rsidR="00415C01">
        <w:rPr>
          <w:szCs w:val="28"/>
        </w:rPr>
        <w:t>а</w:t>
      </w:r>
      <w:r w:rsidRPr="00C160AC">
        <w:rPr>
          <w:szCs w:val="28"/>
        </w:rPr>
        <w:t xml:space="preserve">, из них: </w:t>
      </w:r>
      <w:r w:rsidRPr="00C160AC">
        <w:rPr>
          <w:color w:val="000000"/>
          <w:szCs w:val="28"/>
        </w:rPr>
        <w:t xml:space="preserve">лекции </w:t>
      </w:r>
      <w:r w:rsidRPr="00C160AC">
        <w:rPr>
          <w:color w:val="000000"/>
          <w:spacing w:val="-1"/>
          <w:szCs w:val="28"/>
        </w:rPr>
        <w:t>–</w:t>
      </w:r>
      <w:r w:rsidRPr="00C160AC">
        <w:rPr>
          <w:color w:val="000000"/>
          <w:szCs w:val="28"/>
        </w:rPr>
        <w:t xml:space="preserve"> </w:t>
      </w:r>
      <w:r w:rsidR="00415C01">
        <w:rPr>
          <w:color w:val="000000"/>
          <w:szCs w:val="28"/>
        </w:rPr>
        <w:t>52</w:t>
      </w:r>
      <w:r w:rsidRPr="00C160AC">
        <w:rPr>
          <w:color w:val="000000"/>
          <w:szCs w:val="28"/>
        </w:rPr>
        <w:t xml:space="preserve"> час</w:t>
      </w:r>
      <w:r w:rsidR="00415C01">
        <w:rPr>
          <w:color w:val="000000"/>
          <w:szCs w:val="28"/>
        </w:rPr>
        <w:t>а</w:t>
      </w:r>
      <w:r w:rsidRPr="00C160A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лабораторные занятия – </w:t>
      </w:r>
      <w:r w:rsidR="00711C0A">
        <w:rPr>
          <w:color w:val="000000"/>
          <w:szCs w:val="28"/>
        </w:rPr>
        <w:t>46</w:t>
      </w:r>
      <w:r>
        <w:rPr>
          <w:color w:val="000000"/>
          <w:szCs w:val="28"/>
        </w:rPr>
        <w:t xml:space="preserve"> ч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с</w:t>
      </w:r>
      <w:r w:rsidR="00711C0A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</w:t>
      </w:r>
      <w:r w:rsidRPr="00C160AC">
        <w:rPr>
          <w:color w:val="000000"/>
          <w:szCs w:val="28"/>
        </w:rPr>
        <w:t xml:space="preserve">управляемая самостоятельная работа (аудиторный контроль) – </w:t>
      </w:r>
      <w:r w:rsidR="00415C01">
        <w:rPr>
          <w:color w:val="000000"/>
          <w:szCs w:val="28"/>
        </w:rPr>
        <w:t>6</w:t>
      </w:r>
      <w:r w:rsidRPr="00C160AC">
        <w:rPr>
          <w:color w:val="000000"/>
          <w:szCs w:val="28"/>
        </w:rPr>
        <w:t xml:space="preserve"> час</w:t>
      </w:r>
      <w:r w:rsidR="00415C01">
        <w:rPr>
          <w:color w:val="000000"/>
          <w:szCs w:val="28"/>
        </w:rPr>
        <w:t>ов</w:t>
      </w:r>
      <w:r w:rsidRPr="00C160AC">
        <w:rPr>
          <w:color w:val="000000"/>
          <w:szCs w:val="28"/>
        </w:rPr>
        <w:t xml:space="preserve">; </w:t>
      </w:r>
    </w:p>
    <w:p w:rsidR="00415C01" w:rsidRDefault="00415C01" w:rsidP="00415C01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 w:rsidRPr="00FC0C9B">
        <w:rPr>
          <w:rFonts w:ascii="Times New Roman" w:hAnsi="Times New Roman"/>
          <w:sz w:val="28"/>
          <w:szCs w:val="28"/>
        </w:rPr>
        <w:t>–</w:t>
      </w:r>
      <w:r w:rsidR="00652FBE" w:rsidRPr="00FC0C9B">
        <w:rPr>
          <w:rFonts w:ascii="Times New Roman" w:hAnsi="Times New Roman"/>
          <w:sz w:val="28"/>
          <w:szCs w:val="28"/>
        </w:rPr>
        <w:t xml:space="preserve"> </w:t>
      </w:r>
      <w:r w:rsidRPr="00FC0C9B">
        <w:rPr>
          <w:rFonts w:ascii="Times New Roman" w:hAnsi="Times New Roman"/>
          <w:sz w:val="28"/>
          <w:szCs w:val="28"/>
        </w:rPr>
        <w:t>4 семестр</w:t>
      </w:r>
      <w:r w:rsidR="00652FBE">
        <w:rPr>
          <w:rFonts w:ascii="Times New Roman" w:hAnsi="Times New Roman"/>
          <w:sz w:val="28"/>
          <w:szCs w:val="28"/>
        </w:rPr>
        <w:t xml:space="preserve"> </w:t>
      </w:r>
      <w:r w:rsidR="00FC0C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1C91">
        <w:rPr>
          <w:rFonts w:ascii="Times New Roman" w:hAnsi="Times New Roman"/>
          <w:sz w:val="28"/>
          <w:szCs w:val="28"/>
        </w:rPr>
        <w:t xml:space="preserve">всего: 138 часов, </w:t>
      </w:r>
      <w:r w:rsidR="00211C91" w:rsidRPr="00211C91">
        <w:rPr>
          <w:rFonts w:ascii="Times New Roman" w:hAnsi="Times New Roman"/>
          <w:sz w:val="28"/>
          <w:szCs w:val="28"/>
        </w:rPr>
        <w:t xml:space="preserve">в том числе </w:t>
      </w:r>
      <w:r w:rsidR="00211C91">
        <w:rPr>
          <w:rFonts w:ascii="Times New Roman" w:hAnsi="Times New Roman"/>
          <w:sz w:val="28"/>
          <w:szCs w:val="28"/>
        </w:rPr>
        <w:t>68</w:t>
      </w:r>
      <w:r w:rsidR="00211C91" w:rsidRPr="00211C91">
        <w:rPr>
          <w:rFonts w:ascii="Times New Roman" w:hAnsi="Times New Roman"/>
          <w:sz w:val="28"/>
          <w:szCs w:val="28"/>
        </w:rPr>
        <w:t xml:space="preserve"> аудиторных час</w:t>
      </w:r>
      <w:r w:rsidR="00211C91">
        <w:rPr>
          <w:rFonts w:ascii="Times New Roman" w:hAnsi="Times New Roman"/>
          <w:sz w:val="28"/>
          <w:szCs w:val="28"/>
        </w:rPr>
        <w:t>ов</w:t>
      </w:r>
      <w:r w:rsidR="00211C91" w:rsidRPr="00211C91">
        <w:rPr>
          <w:rFonts w:ascii="Times New Roman" w:hAnsi="Times New Roman"/>
          <w:sz w:val="28"/>
          <w:szCs w:val="28"/>
        </w:rPr>
        <w:t xml:space="preserve">, из них: </w:t>
      </w:r>
      <w:r w:rsidRPr="00211C91">
        <w:rPr>
          <w:rFonts w:ascii="Times New Roman" w:hAnsi="Times New Roman"/>
          <w:sz w:val="28"/>
          <w:szCs w:val="28"/>
        </w:rPr>
        <w:t xml:space="preserve">лекции – 34 часа, лабораторные занятия – 30 часов, </w:t>
      </w:r>
      <w:r w:rsidRPr="00211C91">
        <w:rPr>
          <w:rFonts w:ascii="Times New Roman" w:hAnsi="Times New Roman"/>
          <w:color w:val="000000"/>
          <w:sz w:val="28"/>
          <w:szCs w:val="28"/>
        </w:rPr>
        <w:t>управляемая самостоятельная</w:t>
      </w:r>
      <w:r w:rsidRPr="00415C01">
        <w:rPr>
          <w:rFonts w:ascii="Times New Roman" w:hAnsi="Times New Roman"/>
          <w:color w:val="000000"/>
          <w:sz w:val="28"/>
          <w:szCs w:val="28"/>
        </w:rPr>
        <w:t xml:space="preserve"> работа (аудиторный контроль)</w:t>
      </w:r>
      <w:r>
        <w:rPr>
          <w:rFonts w:ascii="Times New Roman" w:hAnsi="Times New Roman"/>
          <w:sz w:val="28"/>
          <w:szCs w:val="28"/>
        </w:rPr>
        <w:t xml:space="preserve"> – 4 часа. </w:t>
      </w:r>
    </w:p>
    <w:p w:rsidR="00415C01" w:rsidRPr="00C160AC" w:rsidRDefault="00415C01" w:rsidP="00415C01">
      <w:pPr>
        <w:ind w:firstLine="709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>
        <w:rPr>
          <w:color w:val="000000"/>
          <w:szCs w:val="28"/>
        </w:rPr>
        <w:t>3</w:t>
      </w:r>
      <w:r w:rsidRPr="00C160AC">
        <w:rPr>
          <w:color w:val="000000"/>
          <w:szCs w:val="28"/>
        </w:rPr>
        <w:t xml:space="preserve"> зачетны</w:t>
      </w:r>
      <w:r>
        <w:rPr>
          <w:color w:val="000000"/>
          <w:szCs w:val="28"/>
        </w:rPr>
        <w:t>е</w:t>
      </w:r>
      <w:r w:rsidRPr="00C160AC">
        <w:rPr>
          <w:color w:val="000000"/>
          <w:szCs w:val="28"/>
        </w:rPr>
        <w:t xml:space="preserve"> единиц</w:t>
      </w:r>
      <w:r>
        <w:rPr>
          <w:color w:val="000000"/>
          <w:szCs w:val="28"/>
        </w:rPr>
        <w:t>ы</w:t>
      </w:r>
      <w:r w:rsidRPr="00C160AC">
        <w:rPr>
          <w:color w:val="000000"/>
          <w:szCs w:val="28"/>
        </w:rPr>
        <w:t>.</w:t>
      </w:r>
    </w:p>
    <w:p w:rsidR="00415C01" w:rsidRDefault="00415C01" w:rsidP="00415C01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текущей аттестации – зачет, экзамен.</w:t>
      </w:r>
    </w:p>
    <w:p w:rsidR="00211C91" w:rsidRPr="00211C91" w:rsidRDefault="00415C01" w:rsidP="00211C91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 w:rsidRPr="00FC0C9B">
        <w:rPr>
          <w:rFonts w:ascii="Times New Roman" w:hAnsi="Times New Roman"/>
          <w:sz w:val="28"/>
          <w:szCs w:val="28"/>
        </w:rPr>
        <w:t>–</w:t>
      </w:r>
      <w:r w:rsidR="00652FBE" w:rsidRPr="00FC0C9B">
        <w:rPr>
          <w:rFonts w:ascii="Times New Roman" w:hAnsi="Times New Roman"/>
          <w:sz w:val="28"/>
          <w:szCs w:val="28"/>
        </w:rPr>
        <w:t xml:space="preserve"> </w:t>
      </w:r>
      <w:r w:rsidRPr="00FC0C9B">
        <w:rPr>
          <w:rFonts w:ascii="Times New Roman" w:hAnsi="Times New Roman"/>
          <w:sz w:val="28"/>
          <w:szCs w:val="28"/>
        </w:rPr>
        <w:t>5 семестр</w:t>
      </w:r>
      <w:r w:rsidR="00FC0C9B">
        <w:rPr>
          <w:rFonts w:ascii="Times New Roman" w:hAnsi="Times New Roman"/>
          <w:sz w:val="28"/>
          <w:szCs w:val="28"/>
        </w:rPr>
        <w:t xml:space="preserve"> – </w:t>
      </w:r>
      <w:r w:rsidR="00211C91" w:rsidRPr="00211C91">
        <w:rPr>
          <w:rFonts w:ascii="Times New Roman" w:hAnsi="Times New Roman"/>
          <w:sz w:val="28"/>
          <w:szCs w:val="28"/>
        </w:rPr>
        <w:t xml:space="preserve">всего: 92 часа, в том числе </w:t>
      </w:r>
      <w:r w:rsidR="00211C91">
        <w:rPr>
          <w:rFonts w:ascii="Times New Roman" w:hAnsi="Times New Roman"/>
          <w:sz w:val="28"/>
          <w:szCs w:val="28"/>
        </w:rPr>
        <w:t>36</w:t>
      </w:r>
      <w:r w:rsidR="00211C91" w:rsidRPr="00211C91">
        <w:rPr>
          <w:rFonts w:ascii="Times New Roman" w:hAnsi="Times New Roman"/>
          <w:sz w:val="28"/>
          <w:szCs w:val="28"/>
        </w:rPr>
        <w:t xml:space="preserve"> аудиторных часов, из них: ле</w:t>
      </w:r>
      <w:r w:rsidR="00211C91" w:rsidRPr="00211C91">
        <w:rPr>
          <w:rFonts w:ascii="Times New Roman" w:hAnsi="Times New Roman"/>
          <w:sz w:val="28"/>
          <w:szCs w:val="28"/>
        </w:rPr>
        <w:t>к</w:t>
      </w:r>
      <w:r w:rsidR="00211C91" w:rsidRPr="00211C91">
        <w:rPr>
          <w:rFonts w:ascii="Times New Roman" w:hAnsi="Times New Roman"/>
          <w:sz w:val="28"/>
          <w:szCs w:val="28"/>
        </w:rPr>
        <w:t xml:space="preserve">ции – </w:t>
      </w:r>
      <w:r w:rsidR="00211C91">
        <w:rPr>
          <w:rFonts w:ascii="Times New Roman" w:hAnsi="Times New Roman"/>
          <w:sz w:val="28"/>
          <w:szCs w:val="28"/>
        </w:rPr>
        <w:t>18</w:t>
      </w:r>
      <w:r w:rsidR="00211C91" w:rsidRPr="00211C91">
        <w:rPr>
          <w:rFonts w:ascii="Times New Roman" w:hAnsi="Times New Roman"/>
          <w:sz w:val="28"/>
          <w:szCs w:val="28"/>
        </w:rPr>
        <w:t xml:space="preserve"> час</w:t>
      </w:r>
      <w:r w:rsidR="00211C91">
        <w:rPr>
          <w:rFonts w:ascii="Times New Roman" w:hAnsi="Times New Roman"/>
          <w:sz w:val="28"/>
          <w:szCs w:val="28"/>
        </w:rPr>
        <w:t>ов</w:t>
      </w:r>
      <w:r w:rsidR="00211C91" w:rsidRPr="00211C91">
        <w:rPr>
          <w:rFonts w:ascii="Times New Roman" w:hAnsi="Times New Roman"/>
          <w:sz w:val="28"/>
          <w:szCs w:val="28"/>
        </w:rPr>
        <w:t xml:space="preserve">, лабораторные занятия – </w:t>
      </w:r>
      <w:r w:rsidR="00211C91">
        <w:rPr>
          <w:rFonts w:ascii="Times New Roman" w:hAnsi="Times New Roman"/>
          <w:sz w:val="28"/>
          <w:szCs w:val="28"/>
        </w:rPr>
        <w:t>16</w:t>
      </w:r>
      <w:r w:rsidR="00211C91" w:rsidRPr="00211C91">
        <w:rPr>
          <w:rFonts w:ascii="Times New Roman" w:hAnsi="Times New Roman"/>
          <w:sz w:val="28"/>
          <w:szCs w:val="28"/>
        </w:rPr>
        <w:t xml:space="preserve"> часов, </w:t>
      </w:r>
      <w:r w:rsidR="00211C91" w:rsidRPr="00211C91">
        <w:rPr>
          <w:rFonts w:ascii="Times New Roman" w:hAnsi="Times New Roman"/>
          <w:color w:val="000000"/>
          <w:sz w:val="28"/>
          <w:szCs w:val="28"/>
        </w:rPr>
        <w:t>управляемая самостоятельная работа (аудиторный контроль)</w:t>
      </w:r>
      <w:r w:rsidR="00211C91" w:rsidRPr="00211C91">
        <w:rPr>
          <w:rFonts w:ascii="Times New Roman" w:hAnsi="Times New Roman"/>
          <w:sz w:val="28"/>
          <w:szCs w:val="28"/>
        </w:rPr>
        <w:t xml:space="preserve"> – </w:t>
      </w:r>
      <w:r w:rsidR="00211C91">
        <w:rPr>
          <w:rFonts w:ascii="Times New Roman" w:hAnsi="Times New Roman"/>
          <w:sz w:val="28"/>
          <w:szCs w:val="28"/>
        </w:rPr>
        <w:t>2</w:t>
      </w:r>
      <w:r w:rsidR="00211C91" w:rsidRPr="00211C91">
        <w:rPr>
          <w:rFonts w:ascii="Times New Roman" w:hAnsi="Times New Roman"/>
          <w:sz w:val="28"/>
          <w:szCs w:val="28"/>
        </w:rPr>
        <w:t xml:space="preserve"> часа. </w:t>
      </w:r>
    </w:p>
    <w:p w:rsidR="00415C01" w:rsidRPr="00C160AC" w:rsidRDefault="00415C01" w:rsidP="00415C01">
      <w:pPr>
        <w:ind w:firstLine="709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>
        <w:rPr>
          <w:color w:val="000000"/>
          <w:szCs w:val="28"/>
        </w:rPr>
        <w:t>2</w:t>
      </w:r>
      <w:r w:rsidRPr="00C160AC">
        <w:rPr>
          <w:color w:val="000000"/>
          <w:szCs w:val="28"/>
        </w:rPr>
        <w:t xml:space="preserve"> зачетны</w:t>
      </w:r>
      <w:r>
        <w:rPr>
          <w:color w:val="000000"/>
          <w:szCs w:val="28"/>
        </w:rPr>
        <w:t>е</w:t>
      </w:r>
      <w:r w:rsidRPr="00C160AC">
        <w:rPr>
          <w:color w:val="000000"/>
          <w:szCs w:val="28"/>
        </w:rPr>
        <w:t xml:space="preserve"> единиц</w:t>
      </w:r>
      <w:r>
        <w:rPr>
          <w:color w:val="000000"/>
          <w:szCs w:val="28"/>
        </w:rPr>
        <w:t>ы</w:t>
      </w:r>
      <w:r w:rsidRPr="00C160AC">
        <w:rPr>
          <w:color w:val="000000"/>
          <w:szCs w:val="28"/>
        </w:rPr>
        <w:t>.</w:t>
      </w:r>
    </w:p>
    <w:p w:rsidR="00415C01" w:rsidRDefault="00415C01" w:rsidP="00415C01">
      <w:pPr>
        <w:pStyle w:val="BodyTextIndent2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текущей аттестации – экзамен.</w:t>
      </w:r>
    </w:p>
    <w:p w:rsidR="00524C3C" w:rsidRDefault="00524C3C">
      <w:pPr>
        <w:ind w:firstLine="709"/>
        <w:jc w:val="both"/>
        <w:rPr>
          <w:szCs w:val="28"/>
        </w:rPr>
      </w:pPr>
    </w:p>
    <w:p w:rsidR="001A418E" w:rsidRDefault="00BA378B">
      <w:pPr>
        <w:ind w:firstLine="709"/>
        <w:jc w:val="both"/>
        <w:rPr>
          <w:szCs w:val="28"/>
        </w:rPr>
      </w:pPr>
      <w:r>
        <w:br w:type="page"/>
      </w:r>
    </w:p>
    <w:p w:rsidR="001A418E" w:rsidRDefault="00BA378B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СОДЕРЖАНИЕ УЧЕБНОГО МАТЕРИАЛА</w:t>
      </w:r>
    </w:p>
    <w:p w:rsidR="001A418E" w:rsidRDefault="001A418E">
      <w:pPr>
        <w:jc w:val="center"/>
        <w:rPr>
          <w:b/>
          <w:spacing w:val="-2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aps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1. Введение в комплексный анализ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Предмет теории функций комплексного переменного. Основные определения и факты, связанные с комплексными числами.  Расширенная комплексная плоскость. Сфера Римана, стереографическая проекция, сферическое расстояние.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Топология (расширенной) комплексной плоскости. Предел, непрерывность.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2. Дифференцируемые функции комплексного переменного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Дифференцируемые функции комплексного переменного. Правила дифференцирования (производная и арифметические операции, производная сложной функции, производная обратной функции).  Условия Коши-Римана. Аналитические функции. Геометрический смысл аргумента и модуля производной.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Понятие о конформных  отображениях. Однолистность. Принцип сохранения области. Критерий локальной однолистности. 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3. Элементарные аналитические функции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Степенная функция с натуральным показателем, полиномы.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Линейная и дробно-линейная функции. Конформность и групповое свойство. Круговое свойство. Неподвижные точки. Сохранение симметрии. Автоморфизмы единичного круга. Понятие о теореме Римана о конформной эквивалентности односвязных областей и о соответствии границ при конформном  отображении. Понятие о многозначных аналитических функциях, их точках ветвления.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Функция Жуковского. Профили Жуковского.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Тригонометрические функции их свойства (четность, периодичность, формулы сложения, множества значений).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Гиперболические функции и их свойства (связь с тригонометрическими функциями, формулы сложения, множества значений).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Обратные тригонометрические и гиперболические функции (свойства, выделение однозначной ветви).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4. Интегрирование функций комплексного переменного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Пути и кривые на плоскости. Комплексные криволинейные интегралы. Первообразная, формула Ньютона-Лейбница.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Интегральная теорема Коши для простого и составного контуров. Интегральная формула Коши. Интеграл типа Коши. Бесконечная </w:t>
      </w:r>
      <w:r>
        <w:rPr>
          <w:rFonts w:eastAsia="Times New Roman"/>
          <w:color w:val="000000"/>
          <w:szCs w:val="28"/>
        </w:rPr>
        <w:lastRenderedPageBreak/>
        <w:t>дифференцируемость аналитических функций, формулы Коши для производных аналитических функций. Теорема Морера.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Гармонические функции, их связь с аналитическими. Принцип максимума, теорема единственности, теорема о среднем. Интегралы Пуассона и Шварца.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5. Последовательности и ряды аналитических функций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Функциональные последовательности и ряды. Виды сходимости. Сходимость, равномерная внутри области. Теорема Вейерштрасса о последовательностях и рядах аналитических функций. Теорема Рунге.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Степенной ряд, теорема Абеля. Радиус сходимости. Формула Коши – Адамара. Аналитичность суммы степенного ряда.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Нули аналитической функции, порядок нуля. Теорема единственности для аналитических функций. 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6. Ряд Лорана и особые точки однозначного характера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Теорема об устранимой особой точке, теорема Лиувилля. Классификация изолированных особых точек однозначного характера. Полюс и существенно особая точка. Случай бесконечно удаленной точки. Теорема Сохоцкого, понятие о теореме Пикара.</w:t>
      </w:r>
    </w:p>
    <w:p w:rsidR="001A418E" w:rsidRDefault="001A418E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7. Теория вычетов и ее приложения</w:t>
      </w:r>
      <w:r>
        <w:rPr>
          <w:rFonts w:eastAsia="Times New Roman"/>
          <w:color w:val="000000"/>
          <w:szCs w:val="28"/>
        </w:rPr>
        <w:t xml:space="preserve">. </w:t>
      </w:r>
      <w:r>
        <w:rPr>
          <w:rFonts w:eastAsia="Times New Roman"/>
          <w:b/>
          <w:bCs/>
          <w:color w:val="000000"/>
          <w:szCs w:val="28"/>
        </w:rPr>
        <w:t xml:space="preserve">Аналитических продолжение. </w:t>
      </w: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Определение вычета, теорема о вычетах. Формулы для вычисления вычетов. Применение к вычислению интегралов. Логарифмический вычет, принцип аргумента. Теорема Руше, теорема Гурвица. Принцип сохранения области. Понятие аналитического продолжения. Целые и мероморфные функции. </w:t>
      </w: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E260C2" w:rsidRDefault="00E260C2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1A418E">
      <w:pPr>
        <w:sectPr w:rsidR="001A418E" w:rsidSect="00F75F6D">
          <w:footerReference w:type="default" r:id="rId8"/>
          <w:endnotePr>
            <w:numFmt w:val="decimal"/>
          </w:endnotePr>
          <w:pgSz w:w="11906" w:h="16838"/>
          <w:pgMar w:top="851" w:right="566" w:bottom="851" w:left="1418" w:header="720" w:footer="709" w:gutter="0"/>
          <w:cols w:space="720"/>
          <w:titlePg/>
        </w:sectPr>
      </w:pPr>
    </w:p>
    <w:p w:rsidR="001A418E" w:rsidRDefault="00BA378B">
      <w:pPr>
        <w:spacing w:before="4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</w:p>
    <w:p w:rsidR="001A418E" w:rsidRDefault="00BA378B">
      <w:pPr>
        <w:spacing w:before="40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Дневная форма получения образования</w:t>
      </w:r>
    </w:p>
    <w:tbl>
      <w:tblPr>
        <w:tblW w:w="1478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276"/>
        <w:gridCol w:w="2629"/>
      </w:tblGrid>
      <w:tr w:rsidR="001A418E" w:rsidTr="0069038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A418E" w:rsidRDefault="001A418E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  <w:p w:rsidR="00F0336C" w:rsidRDefault="00BA378B" w:rsidP="00F0336C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УСР</w:t>
            </w:r>
            <w:r w:rsidR="00F0336C">
              <w:rPr>
                <w:rFonts w:eastAsia="Times New Roman"/>
                <w:sz w:val="24"/>
                <w:szCs w:val="24"/>
              </w:rPr>
              <w:t xml:space="preserve"> (аудиторный контроль)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386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контроля 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</w:tr>
      <w:tr w:rsidR="001A418E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A418E" w:rsidRDefault="00BA378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Pr="00A826C8" w:rsidRDefault="00BA378B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826C8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Введение в комплексный ан</w:t>
            </w:r>
            <w:r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лиз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F0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Дифф</w:t>
            </w:r>
            <w:r w:rsidR="00F02906">
              <w:rPr>
                <w:rFonts w:eastAsia="Times New Roman"/>
                <w:szCs w:val="28"/>
              </w:rPr>
              <w:t>ерен</w:t>
            </w:r>
            <w:r>
              <w:rPr>
                <w:rFonts w:eastAsia="Times New Roman"/>
                <w:szCs w:val="28"/>
              </w:rPr>
              <w:t>цируемые функции комплексного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Элементарные аналитические функции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коллоквиум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Интегрирование функций ко</w:t>
            </w:r>
            <w:r>
              <w:rPr>
                <w:rFonts w:eastAsia="Times New Roman"/>
                <w:szCs w:val="28"/>
              </w:rPr>
              <w:t>м</w:t>
            </w:r>
            <w:r>
              <w:rPr>
                <w:rFonts w:eastAsia="Times New Roman"/>
                <w:szCs w:val="28"/>
              </w:rPr>
              <w:t>плексного переменного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самостоятельная работа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Последовательности и ряды аналитических функций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контрольная работа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r>
              <w:rPr>
                <w:rFonts w:eastAsia="Times New Roman"/>
                <w:b/>
                <w:szCs w:val="28"/>
                <w:lang w:val="en-US"/>
              </w:rPr>
              <w:t xml:space="preserve">Всего за </w:t>
            </w:r>
            <w:r w:rsidR="00A826C8">
              <w:rPr>
                <w:rFonts w:eastAsia="Times New Roman"/>
                <w:b/>
                <w:szCs w:val="28"/>
              </w:rPr>
              <w:t xml:space="preserve">4 </w:t>
            </w:r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Ряд Лорана и особые точки о</w:t>
            </w:r>
            <w:r>
              <w:rPr>
                <w:rFonts w:eastAsia="Times New Roman"/>
                <w:szCs w:val="28"/>
              </w:rPr>
              <w:t>д</w:t>
            </w:r>
            <w:r>
              <w:rPr>
                <w:rFonts w:eastAsia="Times New Roman"/>
                <w:szCs w:val="28"/>
              </w:rPr>
              <w:t>нозначного характера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коллоквиум</w:t>
            </w:r>
          </w:p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Теория вычетов и ее прилож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 xml:space="preserve">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r>
              <w:rPr>
                <w:rFonts w:eastAsia="Times New Roman"/>
                <w:b/>
                <w:szCs w:val="28"/>
                <w:lang w:val="en-US"/>
              </w:rPr>
              <w:t xml:space="preserve">Всего за </w:t>
            </w:r>
            <w:r w:rsidR="00A826C8">
              <w:rPr>
                <w:rFonts w:eastAsia="Times New Roman"/>
                <w:b/>
                <w:szCs w:val="28"/>
              </w:rPr>
              <w:t xml:space="preserve">5 </w:t>
            </w:r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  <w:tr w:rsidR="001A418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val="en-US"/>
              </w:rPr>
              <w:t xml:space="preserve">Всего по </w:t>
            </w:r>
            <w:r>
              <w:rPr>
                <w:rFonts w:eastAsia="Times New Roman"/>
                <w:b/>
                <w:szCs w:val="28"/>
              </w:rPr>
              <w:t>дисциплине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/>
        </w:tc>
      </w:tr>
    </w:tbl>
    <w:p w:rsidR="001A418E" w:rsidRDefault="001A418E">
      <w:pPr>
        <w:sectPr w:rsidR="001A418E">
          <w:footerReference w:type="default" r:id="rId9"/>
          <w:endnotePr>
            <w:numFmt w:val="decimal"/>
          </w:endnotePr>
          <w:pgSz w:w="16838" w:h="11906" w:orient="landscape"/>
          <w:pgMar w:top="1134" w:right="850" w:bottom="1134" w:left="1701" w:header="720" w:footer="708" w:gutter="0"/>
          <w:cols w:space="720"/>
          <w:titlePg/>
        </w:sectPr>
      </w:pPr>
    </w:p>
    <w:p w:rsidR="001A418E" w:rsidRDefault="00BA378B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ИНФОРМАЦИОННО-МЕТОДИЧЕСКАЯ ЧАСТЬ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9099"/>
      </w:tblGrid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A826C8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о</w:t>
            </w:r>
            <w:r w:rsidR="00BA378B">
              <w:rPr>
                <w:rFonts w:eastAsia="Times New Roman"/>
                <w:b/>
                <w:szCs w:val="28"/>
              </w:rPr>
              <w:t>сновн</w:t>
            </w:r>
            <w:r>
              <w:rPr>
                <w:rFonts w:eastAsia="Times New Roman"/>
                <w:b/>
                <w:szCs w:val="28"/>
              </w:rPr>
              <w:t>ой литературы</w:t>
            </w:r>
          </w:p>
          <w:p w:rsidR="00A826C8" w:rsidRDefault="00A826C8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Ю.В. Сидоров, М.Ф. Федорюк, М.И. Шабунин. Лекции по ТФКП. М.: Наука, 1989.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Б.В. Шабат. Введение в комплексный анализ. Ч. </w:t>
            </w:r>
            <w:r>
              <w:rPr>
                <w:rFonts w:eastAsia="Times New Roman"/>
                <w:szCs w:val="28"/>
                <w:lang w:val="en-US"/>
              </w:rPr>
              <w:t>I</w:t>
            </w:r>
            <w:r>
              <w:rPr>
                <w:rFonts w:eastAsia="Times New Roman"/>
                <w:szCs w:val="28"/>
              </w:rPr>
              <w:t>. М.: Наука, 1976.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М.А. Лаврентьев, Б.В. Шабат. Методы теории функций комплексного п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>ременного. М.: Наука, 1973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Л.И. Волковысский, Г.Л. Лунц, И.Г. Араманович. Сборник задач по те</w:t>
            </w:r>
            <w:r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>рии функций комплексного переменного. М. Наука, 1970.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Э.И. Зверович. Вещественный и комплексный анализ. Т. 6. Минск, Вышэйшая школа, 2008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Кротов В.Г.,  Ровба Е.А., Старовойтов А.П., Сетько Е.А., Смотрицкий К.А. Теория функций комплексного переменного (учебное пособие) // Минск: Вышейшая школа, 2019. – 431 с.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</w:p>
          <w:p w:rsidR="001A418E" w:rsidRDefault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д</w:t>
            </w:r>
            <w:r w:rsidR="00BA378B">
              <w:rPr>
                <w:rFonts w:eastAsia="Times New Roman"/>
                <w:b/>
                <w:szCs w:val="28"/>
              </w:rPr>
              <w:t>ополнительн</w:t>
            </w:r>
            <w:r>
              <w:rPr>
                <w:rFonts w:eastAsia="Times New Roman"/>
                <w:b/>
                <w:szCs w:val="28"/>
              </w:rPr>
              <w:t>ой</w:t>
            </w:r>
            <w:r w:rsidR="00BA378B">
              <w:rPr>
                <w:rFonts w:eastAsia="Times New Roman"/>
                <w:b/>
                <w:szCs w:val="28"/>
              </w:rPr>
              <w:t xml:space="preserve"> литератур</w:t>
            </w:r>
            <w:r>
              <w:rPr>
                <w:rFonts w:eastAsia="Times New Roman"/>
                <w:b/>
                <w:szCs w:val="28"/>
              </w:rPr>
              <w:t>ы</w:t>
            </w:r>
          </w:p>
          <w:p w:rsidR="001A418E" w:rsidRDefault="001A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А.И. Маркушевич. Теория аналитических функций. Т. 1, 2. М.: Наука, 1968.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М.А</w:t>
            </w:r>
            <w:r>
              <w:rPr>
                <w:rFonts w:eastAsia="Times New Roman"/>
                <w:i/>
                <w:iCs/>
                <w:szCs w:val="28"/>
              </w:rPr>
              <w:t>. </w:t>
            </w:r>
            <w:r>
              <w:rPr>
                <w:rFonts w:eastAsia="Times New Roman"/>
                <w:szCs w:val="28"/>
              </w:rPr>
              <w:t>Евграфов.</w:t>
            </w:r>
            <w:r>
              <w:rPr>
                <w:rFonts w:eastAsia="Times New Roman"/>
                <w:i/>
                <w:iCs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Аналитические функции. М.: Наука,1968 и др. издания.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А.Г. Свешников, А.Н. Тихонов</w:t>
            </w:r>
            <w:r>
              <w:rPr>
                <w:rFonts w:eastAsia="Times New Roman"/>
                <w:i/>
                <w:iCs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Теория функций комплексной переме</w:t>
            </w:r>
            <w:r>
              <w:rPr>
                <w:rFonts w:eastAsia="Times New Roman"/>
                <w:szCs w:val="28"/>
              </w:rPr>
              <w:t>н</w:t>
            </w:r>
            <w:r>
              <w:rPr>
                <w:rFonts w:eastAsia="Times New Roman"/>
                <w:szCs w:val="28"/>
              </w:rPr>
              <w:t>ной. М.: Наука,1974 и др. издания.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both"/>
              <w:rPr>
                <w:rFonts w:eastAsia="Times New Roman"/>
                <w:szCs w:val="28"/>
                <w:lang w:val="be-BY"/>
              </w:rPr>
            </w:pPr>
            <w:r>
              <w:rPr>
                <w:rFonts w:eastAsia="Times New Roman"/>
                <w:szCs w:val="28"/>
              </w:rPr>
              <w:t>Сборник задач по теории аналитических функций / Под ред. М.А. Евграфова. М., 1972.</w:t>
            </w:r>
          </w:p>
        </w:tc>
      </w:tr>
      <w:tr w:rsidR="001A418E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widowControl w:val="0"/>
              <w:jc w:val="center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11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 w:rsidP="00A8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А. Гурвиц, Р. Курант. Теория функций. М.: Наука,1968.</w:t>
            </w:r>
          </w:p>
        </w:tc>
      </w:tr>
    </w:tbl>
    <w:p w:rsidR="001A418E" w:rsidRDefault="001A418E">
      <w:pPr>
        <w:rPr>
          <w:spacing w:val="-2"/>
          <w:szCs w:val="28"/>
        </w:rPr>
      </w:pPr>
    </w:p>
    <w:p w:rsidR="00A826C8" w:rsidRDefault="00BA378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Перечень рекомендуемых средств диагностики </w:t>
      </w:r>
    </w:p>
    <w:p w:rsidR="001A418E" w:rsidRDefault="00BA378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и методика формирования итоговой оценки </w:t>
      </w:r>
    </w:p>
    <w:p w:rsidR="001A418E" w:rsidRPr="00BD1DBA" w:rsidRDefault="001A418E">
      <w:pPr>
        <w:jc w:val="center"/>
        <w:rPr>
          <w:bCs/>
          <w:iCs/>
          <w:szCs w:val="28"/>
        </w:rPr>
      </w:pPr>
    </w:p>
    <w:p w:rsidR="00BD1DBA" w:rsidRPr="00654B52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654B52">
        <w:rPr>
          <w:bCs/>
          <w:spacing w:val="-1"/>
          <w:szCs w:val="28"/>
        </w:rPr>
        <w:t xml:space="preserve">Для </w:t>
      </w:r>
      <w:r>
        <w:rPr>
          <w:bCs/>
          <w:spacing w:val="-1"/>
          <w:szCs w:val="28"/>
        </w:rPr>
        <w:t>текущего контроля качества усвоения знаний студентами по уче</w:t>
      </w:r>
      <w:r>
        <w:rPr>
          <w:bCs/>
          <w:spacing w:val="-1"/>
          <w:szCs w:val="28"/>
        </w:rPr>
        <w:t>б</w:t>
      </w:r>
      <w:r>
        <w:rPr>
          <w:bCs/>
          <w:spacing w:val="-1"/>
          <w:szCs w:val="28"/>
        </w:rPr>
        <w:t>ной дисциплине «Теория функций комплексного переменного» используется следующий диагностический инструментарий</w:t>
      </w:r>
      <w:r w:rsidRPr="00654B52">
        <w:rPr>
          <w:bCs/>
          <w:spacing w:val="-1"/>
          <w:szCs w:val="28"/>
        </w:rPr>
        <w:t>:</w:t>
      </w:r>
    </w:p>
    <w:p w:rsidR="00BD1DBA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самостоятельные работы;</w:t>
      </w:r>
    </w:p>
    <w:p w:rsidR="00BD1DBA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коллоквиумы;</w:t>
      </w:r>
    </w:p>
    <w:p w:rsidR="00BD1DBA" w:rsidRPr="00654B52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контрольные работы.</w:t>
      </w:r>
    </w:p>
    <w:p w:rsidR="00BD1DBA" w:rsidRDefault="00BD1DBA" w:rsidP="00BD1DBA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</w:t>
      </w:r>
      <w:r>
        <w:rPr>
          <w:rStyle w:val="submenu-table"/>
          <w:sz w:val="28"/>
          <w:szCs w:val="28"/>
        </w:rPr>
        <w:t>о</w:t>
      </w:r>
      <w:r>
        <w:rPr>
          <w:rStyle w:val="submenu-table"/>
          <w:sz w:val="28"/>
          <w:szCs w:val="28"/>
        </w:rPr>
        <w:t>цесса достижения целей обучения. Рейтинговая оценка предусматривает и</w:t>
      </w:r>
      <w:r>
        <w:rPr>
          <w:rStyle w:val="submenu-table"/>
          <w:sz w:val="28"/>
          <w:szCs w:val="28"/>
        </w:rPr>
        <w:t>с</w:t>
      </w:r>
      <w:r>
        <w:rPr>
          <w:rStyle w:val="submenu-table"/>
          <w:sz w:val="28"/>
          <w:szCs w:val="28"/>
        </w:rPr>
        <w:t>пользование весовых коэффициентов для текущего контроля знаний и тек</w:t>
      </w:r>
      <w:r>
        <w:rPr>
          <w:rStyle w:val="submenu-table"/>
          <w:sz w:val="28"/>
          <w:szCs w:val="28"/>
        </w:rPr>
        <w:t>у</w:t>
      </w:r>
      <w:r>
        <w:rPr>
          <w:rStyle w:val="submenu-table"/>
          <w:sz w:val="28"/>
          <w:szCs w:val="28"/>
        </w:rPr>
        <w:t>щей аттестации студентов по дисциплине.</w:t>
      </w:r>
    </w:p>
    <w:p w:rsidR="00BD1DBA" w:rsidRPr="00FC0C9B" w:rsidRDefault="00BD1DBA" w:rsidP="00BD1DBA">
      <w:pPr>
        <w:pStyle w:val="Default"/>
        <w:ind w:firstLine="720"/>
        <w:jc w:val="both"/>
        <w:rPr>
          <w:rStyle w:val="submenu-table"/>
          <w:color w:val="auto"/>
          <w:sz w:val="28"/>
          <w:szCs w:val="28"/>
        </w:rPr>
      </w:pPr>
      <w:r>
        <w:rPr>
          <w:rStyle w:val="submenu-table"/>
          <w:sz w:val="28"/>
          <w:szCs w:val="28"/>
        </w:rPr>
        <w:t xml:space="preserve">Формой текущей аттестации учебным планом предусмотрены </w:t>
      </w:r>
      <w:r w:rsidRPr="00FC0C9B">
        <w:rPr>
          <w:rStyle w:val="submenu-table"/>
          <w:color w:val="auto"/>
          <w:sz w:val="28"/>
          <w:szCs w:val="28"/>
        </w:rPr>
        <w:t>зачет</w:t>
      </w:r>
      <w:r w:rsidR="00C27BE8" w:rsidRPr="00FC0C9B">
        <w:rPr>
          <w:rStyle w:val="submenu-table"/>
          <w:color w:val="auto"/>
          <w:sz w:val="28"/>
          <w:szCs w:val="28"/>
        </w:rPr>
        <w:t xml:space="preserve"> и </w:t>
      </w:r>
      <w:r w:rsidRPr="00FC0C9B">
        <w:rPr>
          <w:rStyle w:val="submenu-table"/>
          <w:color w:val="auto"/>
          <w:sz w:val="28"/>
          <w:szCs w:val="28"/>
        </w:rPr>
        <w:t xml:space="preserve"> экзамен</w:t>
      </w:r>
      <w:r w:rsidRPr="00FC0C9B">
        <w:rPr>
          <w:rStyle w:val="submenu-table"/>
          <w:color w:val="auto"/>
          <w:u w:color="FF0000"/>
        </w:rPr>
        <w:t xml:space="preserve"> </w:t>
      </w:r>
      <w:r w:rsidRPr="00FC0C9B">
        <w:rPr>
          <w:rStyle w:val="submenu-table"/>
          <w:color w:val="auto"/>
          <w:sz w:val="28"/>
          <w:szCs w:val="28"/>
          <w:u w:color="FF0000"/>
        </w:rPr>
        <w:t>в 4 семестре</w:t>
      </w:r>
      <w:r w:rsidR="00C27BE8" w:rsidRPr="00FC0C9B">
        <w:rPr>
          <w:rStyle w:val="submenu-table"/>
          <w:color w:val="auto"/>
          <w:sz w:val="28"/>
          <w:szCs w:val="28"/>
          <w:u w:color="FF0000"/>
        </w:rPr>
        <w:t xml:space="preserve">, </w:t>
      </w:r>
      <w:r w:rsidRPr="00FC0C9B">
        <w:rPr>
          <w:rStyle w:val="submenu-table"/>
          <w:color w:val="auto"/>
          <w:sz w:val="28"/>
          <w:szCs w:val="28"/>
          <w:u w:color="FF0000"/>
        </w:rPr>
        <w:t>экзамен в 5 семестре.</w:t>
      </w:r>
    </w:p>
    <w:p w:rsidR="00BD1DBA" w:rsidRPr="00D3770D" w:rsidRDefault="00BD1DBA" w:rsidP="00BD1DBA">
      <w:pPr>
        <w:spacing w:line="276" w:lineRule="auto"/>
        <w:ind w:firstLine="567"/>
        <w:jc w:val="both"/>
        <w:rPr>
          <w:szCs w:val="28"/>
        </w:rPr>
      </w:pPr>
      <w:r w:rsidRPr="00D3770D">
        <w:rPr>
          <w:szCs w:val="28"/>
        </w:rPr>
        <w:t>Итоговая оценка формируется на основе 3-х документов:</w:t>
      </w:r>
    </w:p>
    <w:p w:rsidR="00BD1DBA" w:rsidRPr="00D3770D" w:rsidRDefault="00BD1DBA" w:rsidP="00110B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lastRenderedPageBreak/>
        <w:t>Правила проведения аттестации студентов, курсантов, слушат</w:t>
      </w:r>
      <w:r w:rsidRPr="00D3770D">
        <w:rPr>
          <w:szCs w:val="28"/>
        </w:rPr>
        <w:t>е</w:t>
      </w:r>
      <w:r w:rsidRPr="00D3770D">
        <w:rPr>
          <w:szCs w:val="28"/>
        </w:rPr>
        <w:t>лей при освоении содержания образовательных программ высшего образ</w:t>
      </w:r>
      <w:r w:rsidRPr="00D3770D">
        <w:rPr>
          <w:szCs w:val="28"/>
        </w:rPr>
        <w:t>о</w:t>
      </w:r>
      <w:r w:rsidRPr="00D3770D">
        <w:rPr>
          <w:szCs w:val="28"/>
        </w:rPr>
        <w:t>вания (Постановление Министерства образования Республики Беларусь № 53 от 29.05.2012 г.).</w:t>
      </w:r>
    </w:p>
    <w:p w:rsidR="00BD1DBA" w:rsidRPr="00D3770D" w:rsidRDefault="00BD1DBA" w:rsidP="00110B49">
      <w:pPr>
        <w:pStyle w:val="a4"/>
        <w:numPr>
          <w:ilvl w:val="0"/>
          <w:numId w:val="6"/>
        </w:numPr>
        <w:jc w:val="both"/>
      </w:pPr>
      <w:r w:rsidRPr="00D3770D">
        <w:t>Положение о рейтинговой системе оценки знаний студентов по дисциплине в Белорусском государственном университете (Приказ ректора БГУ от 18.08.2015 № 382-ОД) (с изменениями, согласно приказу 491-ОД от 29.08.2018г.)</w:t>
      </w:r>
    </w:p>
    <w:p w:rsidR="00BD1DBA" w:rsidRPr="00D3770D" w:rsidRDefault="00BD1DBA" w:rsidP="00110B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t>Критерии оценки знаний и компетенций студентов по 10-балльной шкале (Письмо Министерства образования Республики Беларусь  от 22.12.2003 № 21-04-1/105).</w:t>
      </w:r>
    </w:p>
    <w:p w:rsidR="00BD1DBA" w:rsidRPr="00D3770D" w:rsidRDefault="00BD1DBA" w:rsidP="00BD1DBA">
      <w:pPr>
        <w:tabs>
          <w:tab w:val="left" w:pos="8849"/>
        </w:tabs>
        <w:ind w:firstLine="709"/>
        <w:jc w:val="both"/>
        <w:rPr>
          <w:szCs w:val="28"/>
        </w:rPr>
      </w:pPr>
      <w:r w:rsidRPr="00D3770D">
        <w:rPr>
          <w:szCs w:val="28"/>
        </w:rPr>
        <w:t>Весовые коэффициенты, определяющие вклад текущего контроля зн</w:t>
      </w:r>
      <w:r w:rsidRPr="00D3770D">
        <w:rPr>
          <w:szCs w:val="28"/>
        </w:rPr>
        <w:t>а</w:t>
      </w:r>
      <w:r w:rsidRPr="00D3770D">
        <w:rPr>
          <w:szCs w:val="28"/>
        </w:rPr>
        <w:t>ний и текущей аттестации в рейтинговую оценку:</w:t>
      </w:r>
    </w:p>
    <w:p w:rsidR="00BD1DBA" w:rsidRDefault="00BD1DBA" w:rsidP="00BD1DBA">
      <w:pPr>
        <w:ind w:firstLine="709"/>
        <w:jc w:val="both"/>
        <w:rPr>
          <w:szCs w:val="28"/>
        </w:rPr>
      </w:pPr>
      <w:r w:rsidRPr="00D3770D">
        <w:rPr>
          <w:szCs w:val="28"/>
        </w:rPr>
        <w:t>Формирование оценки за текущую успеваемость:</w:t>
      </w:r>
    </w:p>
    <w:p w:rsidR="00BD1DBA" w:rsidRPr="00FC0C9B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FC0C9B">
        <w:rPr>
          <w:bCs/>
          <w:spacing w:val="-1"/>
          <w:szCs w:val="28"/>
        </w:rPr>
        <w:t>– самостоятельн</w:t>
      </w:r>
      <w:r w:rsidR="00C27BE8" w:rsidRPr="00FC0C9B">
        <w:rPr>
          <w:bCs/>
          <w:spacing w:val="-1"/>
          <w:szCs w:val="28"/>
        </w:rPr>
        <w:t>ая</w:t>
      </w:r>
      <w:r w:rsidRPr="00FC0C9B">
        <w:rPr>
          <w:bCs/>
          <w:spacing w:val="-1"/>
          <w:szCs w:val="28"/>
        </w:rPr>
        <w:t xml:space="preserve"> работ</w:t>
      </w:r>
      <w:r w:rsidR="00C27BE8" w:rsidRPr="00FC0C9B">
        <w:rPr>
          <w:bCs/>
          <w:spacing w:val="-1"/>
          <w:szCs w:val="28"/>
        </w:rPr>
        <w:t>а</w:t>
      </w:r>
      <w:r w:rsidRPr="00FC0C9B">
        <w:rPr>
          <w:bCs/>
          <w:spacing w:val="-1"/>
          <w:szCs w:val="28"/>
        </w:rPr>
        <w:t xml:space="preserve"> – 30 %;</w:t>
      </w:r>
    </w:p>
    <w:p w:rsidR="00BD1DBA" w:rsidRPr="00FC0C9B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FC0C9B">
        <w:rPr>
          <w:bCs/>
          <w:spacing w:val="-1"/>
          <w:szCs w:val="28"/>
        </w:rPr>
        <w:t>– коллоквиум – 30 %;</w:t>
      </w:r>
    </w:p>
    <w:p w:rsidR="00BD1DBA" w:rsidRPr="00FC0C9B" w:rsidRDefault="00BD1DBA" w:rsidP="00BD1DBA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 w:rsidRPr="00FC0C9B">
        <w:rPr>
          <w:bCs/>
          <w:spacing w:val="-1"/>
          <w:szCs w:val="28"/>
        </w:rPr>
        <w:t>– контрольн</w:t>
      </w:r>
      <w:r w:rsidR="00C27BE8" w:rsidRPr="00FC0C9B">
        <w:rPr>
          <w:bCs/>
          <w:spacing w:val="-1"/>
          <w:szCs w:val="28"/>
        </w:rPr>
        <w:t>ая</w:t>
      </w:r>
      <w:r w:rsidRPr="00FC0C9B">
        <w:rPr>
          <w:bCs/>
          <w:spacing w:val="-1"/>
          <w:szCs w:val="28"/>
        </w:rPr>
        <w:t xml:space="preserve"> работ</w:t>
      </w:r>
      <w:r w:rsidR="00C27BE8" w:rsidRPr="00FC0C9B">
        <w:rPr>
          <w:bCs/>
          <w:spacing w:val="-1"/>
          <w:szCs w:val="28"/>
        </w:rPr>
        <w:t>а</w:t>
      </w:r>
      <w:r w:rsidRPr="00FC0C9B">
        <w:rPr>
          <w:bCs/>
          <w:spacing w:val="-1"/>
          <w:szCs w:val="28"/>
        </w:rPr>
        <w:t xml:space="preserve"> – 40 %.</w:t>
      </w:r>
    </w:p>
    <w:p w:rsidR="00BD1DBA" w:rsidRPr="00D3770D" w:rsidRDefault="00BD1DBA" w:rsidP="00BD1DBA">
      <w:pPr>
        <w:ind w:firstLine="709"/>
        <w:jc w:val="both"/>
        <w:rPr>
          <w:szCs w:val="28"/>
        </w:rPr>
      </w:pPr>
      <w:r w:rsidRPr="00D3770D">
        <w:rPr>
          <w:szCs w:val="28"/>
        </w:rPr>
        <w:t>Рейтинговая оценка по дисциплине рассчитывается на основе оценки текущей успеваемости и экзаменационной оценки с учетом их весовых к</w:t>
      </w:r>
      <w:r w:rsidRPr="00D3770D">
        <w:rPr>
          <w:szCs w:val="28"/>
        </w:rPr>
        <w:t>о</w:t>
      </w:r>
      <w:r w:rsidRPr="00D3770D">
        <w:rPr>
          <w:szCs w:val="28"/>
        </w:rPr>
        <w:t>эффициентов. Вес оценки по текущей успеваемости составляет 50 %, экзам</w:t>
      </w:r>
      <w:r w:rsidRPr="00D3770D">
        <w:rPr>
          <w:szCs w:val="28"/>
        </w:rPr>
        <w:t>е</w:t>
      </w:r>
      <w:r w:rsidRPr="00D3770D">
        <w:rPr>
          <w:szCs w:val="28"/>
        </w:rPr>
        <w:t xml:space="preserve">национная оценка – 50 %. </w:t>
      </w:r>
    </w:p>
    <w:p w:rsidR="00BD1DBA" w:rsidRPr="00BD1DBA" w:rsidRDefault="00BD1DBA">
      <w:pPr>
        <w:jc w:val="center"/>
        <w:rPr>
          <w:bCs/>
          <w:iCs/>
          <w:szCs w:val="28"/>
        </w:rPr>
      </w:pPr>
    </w:p>
    <w:p w:rsidR="00BD1DBA" w:rsidRDefault="00BA378B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Примерный перечень заданий для </w:t>
      </w:r>
    </w:p>
    <w:p w:rsidR="001A418E" w:rsidRDefault="00BA378B">
      <w:pPr>
        <w:jc w:val="center"/>
        <w:rPr>
          <w:bCs/>
          <w:i/>
          <w:color w:val="000000"/>
          <w:szCs w:val="28"/>
        </w:rPr>
      </w:pPr>
      <w:r>
        <w:rPr>
          <w:b/>
          <w:bCs/>
          <w:color w:val="000000"/>
          <w:szCs w:val="28"/>
        </w:rPr>
        <w:t>управляемой самостоятельной работы студентов</w:t>
      </w:r>
      <w:r>
        <w:rPr>
          <w:bCs/>
          <w:iCs/>
          <w:szCs w:val="28"/>
        </w:rPr>
        <w:t xml:space="preserve"> </w:t>
      </w:r>
    </w:p>
    <w:p w:rsidR="001A418E" w:rsidRPr="0088141C" w:rsidRDefault="001A418E">
      <w:pPr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3. Элементарные аналитические функции (2 ч)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Степенная функция с натуральным показателем, полиномы.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Линейная и дробно-линейная функции. Конформность и групповое свойство. Круговое свойство. Неподвижные точки. Сохранение симметрии. Автоморфизмы единичного круга. Понятие о теореме Римана о конформной эквивалентности односвязных областей и о соответствии границ при конформном  отображении. Понятие о многозначных аналитических функциях, их точках ветвления.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Функция Жуковского. Профили Жуковского.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Тригонометрические функции их свойства (четность, периодичность, формулы сложения, множества значений).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Гиперболические функции и их свойства (связь с тригонометрическими функциями, формулы сложения, множества значений).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Обратные тригонометрические и гиперболические функции (свойства, выделение однозначной ветви).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5. </w:t>
      </w:r>
      <w:r w:rsidRPr="0088141C">
        <w:rPr>
          <w:rFonts w:eastAsia="Times New Roman"/>
          <w:b/>
          <w:szCs w:val="28"/>
        </w:rPr>
        <w:t>Последовательности и ряды аналитических функций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AA2E95" w:rsidRDefault="003E793A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1.Исследовать интеграл на абсолютную и условную сходим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сти.</w:t>
      </w:r>
    </w:p>
    <w:p w:rsidR="003E793A" w:rsidRDefault="003E793A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2.Исследовать интеграл на равномерную сходимость на ук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занном множестве.</w:t>
      </w:r>
    </w:p>
    <w:p w:rsidR="00AA2E95" w:rsidRDefault="003E793A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3.Разложить предварительно производную путем почленного интегрирования, получить разложение в степенной ряд функции.</w:t>
      </w:r>
    </w:p>
    <w:p w:rsidR="003E793A" w:rsidRDefault="003E793A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Задание 4.Разложить функцию в ряд Тейлора по степеням </w:t>
      </w:r>
      <w:r w:rsidRPr="003E793A">
        <w:rPr>
          <w:bCs/>
          <w:i/>
          <w:color w:val="000000"/>
          <w:szCs w:val="28"/>
        </w:rPr>
        <w:t>х</w:t>
      </w:r>
      <w:r>
        <w:rPr>
          <w:bCs/>
          <w:color w:val="000000"/>
          <w:szCs w:val="28"/>
        </w:rPr>
        <w:t>.</w:t>
      </w:r>
    </w:p>
    <w:p w:rsidR="00AA2E95" w:rsidRDefault="003E793A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Задание 5.Найти сумму ряда.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88141C" w:rsidRPr="0088141C" w:rsidRDefault="0088141C">
      <w:pPr>
        <w:rPr>
          <w:bCs/>
          <w:color w:val="000000"/>
          <w:szCs w:val="28"/>
        </w:rPr>
      </w:pP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6. </w:t>
      </w:r>
      <w:r w:rsidRPr="0088141C">
        <w:rPr>
          <w:rFonts w:eastAsia="Times New Roman"/>
          <w:b/>
          <w:szCs w:val="28"/>
        </w:rPr>
        <w:t>Ряд Лорана и особые точки однозначного характера</w:t>
      </w:r>
      <w:r>
        <w:rPr>
          <w:rFonts w:eastAsia="Times New Roman"/>
          <w:b/>
          <w:color w:val="000000"/>
          <w:szCs w:val="28"/>
        </w:rPr>
        <w:t xml:space="preserve"> (2 ч)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Ряд Лорана, область его сходимости.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Разложение аналитической функции в ряд Лорана, единственность разложения.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Формулы для коэффициентов разложения, неравенства Коши.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Теорема об устранимой особой точке, теорема Лиувилля.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Классификация изолированных особых точек однозначного характера.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Полюс и существенно особая точка.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Случай бесконечно удаленной точки. </w:t>
      </w:r>
    </w:p>
    <w:p w:rsidR="0088141C" w:rsidRDefault="0088141C" w:rsidP="0088141C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Теорема Сохоцкого, понятие о теореме Пикара.</w:t>
      </w:r>
    </w:p>
    <w:p w:rsidR="0088141C" w:rsidRDefault="0088141C" w:rsidP="0088141C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88141C" w:rsidRPr="0088141C" w:rsidRDefault="0088141C" w:rsidP="0088141C">
      <w:pPr>
        <w:rPr>
          <w:bCs/>
          <w:color w:val="000000"/>
          <w:szCs w:val="28"/>
        </w:rPr>
      </w:pPr>
    </w:p>
    <w:p w:rsidR="001A418E" w:rsidRDefault="00BA378B" w:rsidP="00D23DDD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Примерная тематика лабораторных занятий</w:t>
      </w:r>
    </w:p>
    <w:p w:rsidR="00D23DDD" w:rsidRPr="00D23DDD" w:rsidRDefault="00D23DDD" w:rsidP="00D23DDD">
      <w:pPr>
        <w:ind w:firstLine="709"/>
        <w:jc w:val="center"/>
        <w:rPr>
          <w:bCs/>
          <w:color w:val="000000"/>
          <w:szCs w:val="28"/>
        </w:rPr>
      </w:pP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1. Основные определения и факты, связанные с комплексными числами. Расширенная комплексная плоскость.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2. Топология (расширенной) комплексной плоскости. Предел, непрерывность.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3. Дифференцируемые функции комплексного переменного.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4. Условия Коши-Римана. Аналитические функции. Геометрический смысл аргумента и модуля производной.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5. Понятие о конформных  отображениях.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6. Степенная функция с натуральным показателем, полиномы.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7. Линейная и дробно-линейная функции.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8. Функция Жуковского. Профили Жуковского.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9. Элементарные функции.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10. Интегральная теорема Коши.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11. Сходимость, равномерная внутри области. Теорема Вейерштрасса о последовательностях и рядах аналитических функций.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12.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 xml:space="preserve">13. 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14. Классификация изолированных особых точек однозначного характера.</w:t>
      </w:r>
    </w:p>
    <w:p w:rsidR="001A418E" w:rsidRDefault="00D23DDD" w:rsidP="00D23DDD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</w:t>
      </w:r>
      <w:r w:rsidR="00BA378B">
        <w:rPr>
          <w:rFonts w:eastAsia="Times New Roman"/>
          <w:color w:val="000000"/>
          <w:szCs w:val="28"/>
        </w:rPr>
        <w:t>15. Определение вычета, теорема о вычетах. Формулы для вычисления вычетов. Применение к вычислению интегралов</w:t>
      </w:r>
      <w:r>
        <w:rPr>
          <w:rFonts w:eastAsia="Times New Roman"/>
          <w:color w:val="000000"/>
          <w:szCs w:val="28"/>
        </w:rPr>
        <w:t xml:space="preserve"> в</w:t>
      </w:r>
      <w:r w:rsidR="00BA378B">
        <w:rPr>
          <w:rFonts w:eastAsia="Times New Roman"/>
          <w:color w:val="000000"/>
          <w:szCs w:val="28"/>
        </w:rPr>
        <w:t xml:space="preserve"> области.</w:t>
      </w:r>
    </w:p>
    <w:p w:rsidR="001A418E" w:rsidRDefault="001A418E">
      <w:pPr>
        <w:keepNext/>
        <w:jc w:val="center"/>
        <w:outlineLvl w:val="1"/>
        <w:rPr>
          <w:rFonts w:eastAsia="Times New Roman"/>
          <w:b/>
          <w:bCs/>
          <w:szCs w:val="28"/>
        </w:rPr>
      </w:pPr>
    </w:p>
    <w:p w:rsidR="00D23DDD" w:rsidRDefault="00D23DDD" w:rsidP="00D23DDD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 xml:space="preserve">Описание инновационных подходов и </w:t>
      </w:r>
    </w:p>
    <w:p w:rsidR="00D23DDD" w:rsidRDefault="00D23DDD" w:rsidP="00D23DDD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>методов к преподаванию учебной дисциплины</w:t>
      </w:r>
    </w:p>
    <w:p w:rsidR="00D23DDD" w:rsidRPr="00120451" w:rsidRDefault="00D23DDD" w:rsidP="00D23DDD">
      <w:pPr>
        <w:jc w:val="center"/>
        <w:rPr>
          <w:color w:val="000000"/>
          <w:szCs w:val="28"/>
        </w:rPr>
      </w:pPr>
    </w:p>
    <w:p w:rsidR="00D23DDD" w:rsidRPr="00AF6117" w:rsidRDefault="00D23DDD" w:rsidP="00D23DDD">
      <w:pPr>
        <w:keepNext/>
        <w:ind w:firstLine="567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AF6117">
        <w:rPr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AF6117">
        <w:rPr>
          <w:bCs/>
          <w:szCs w:val="28"/>
          <w:lang w:eastAsia="ru-RU"/>
        </w:rPr>
        <w:t>который предполагает</w:t>
      </w:r>
      <w:r w:rsidRPr="00AF6117">
        <w:rPr>
          <w:b/>
          <w:bCs/>
          <w:i/>
          <w:szCs w:val="28"/>
          <w:lang w:eastAsia="ru-RU"/>
        </w:rPr>
        <w:t>: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освоение содержание образования через решения практических задач;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приобретение навыков эффективного выполнения разных видов пр</w:t>
      </w:r>
      <w:r w:rsidRPr="00AF6117">
        <w:rPr>
          <w:bCs/>
          <w:szCs w:val="28"/>
          <w:lang w:eastAsia="ru-RU"/>
        </w:rPr>
        <w:t>о</w:t>
      </w:r>
      <w:r w:rsidRPr="00AF6117">
        <w:rPr>
          <w:bCs/>
          <w:szCs w:val="28"/>
          <w:lang w:eastAsia="ru-RU"/>
        </w:rPr>
        <w:t>фессиональной деятельности;</w:t>
      </w:r>
    </w:p>
    <w:p w:rsidR="00D23DDD" w:rsidRPr="00AF6117" w:rsidRDefault="00D23DDD" w:rsidP="00D23DDD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ориентацию на генерирование идей, реализацию групповых студенч</w:t>
      </w:r>
      <w:r w:rsidRPr="00AF6117">
        <w:rPr>
          <w:bCs/>
          <w:szCs w:val="28"/>
          <w:lang w:eastAsia="ru-RU"/>
        </w:rPr>
        <w:t>е</w:t>
      </w:r>
      <w:r w:rsidRPr="00AF6117">
        <w:rPr>
          <w:bCs/>
          <w:szCs w:val="28"/>
          <w:lang w:eastAsia="ru-RU"/>
        </w:rPr>
        <w:t>ских проектов, развитие предпринимательской культуры;</w:t>
      </w:r>
    </w:p>
    <w:p w:rsidR="00D23DDD" w:rsidRPr="00AF6117" w:rsidRDefault="00D23DDD" w:rsidP="00D23DDD">
      <w:pPr>
        <w:ind w:firstLine="567"/>
        <w:jc w:val="both"/>
        <w:rPr>
          <w:szCs w:val="28"/>
        </w:rPr>
      </w:pPr>
      <w:r w:rsidRPr="00AF6117">
        <w:rPr>
          <w:bCs/>
          <w:szCs w:val="28"/>
          <w:lang w:eastAsia="ru-RU"/>
        </w:rPr>
        <w:t>– использованию</w:t>
      </w:r>
      <w:r w:rsidRPr="00AF6117">
        <w:rPr>
          <w:szCs w:val="28"/>
        </w:rPr>
        <w:t xml:space="preserve"> процедур, способов оценивания, фиксирующих сфо</w:t>
      </w:r>
      <w:r w:rsidRPr="00AF6117">
        <w:rPr>
          <w:szCs w:val="28"/>
        </w:rPr>
        <w:t>р</w:t>
      </w:r>
      <w:r w:rsidRPr="00AF6117">
        <w:rPr>
          <w:szCs w:val="28"/>
        </w:rPr>
        <w:t>мированность профессиональных компетенций.</w:t>
      </w:r>
    </w:p>
    <w:p w:rsidR="00D23DDD" w:rsidRPr="00AF6117" w:rsidRDefault="00D23DDD" w:rsidP="00D23DDD">
      <w:pPr>
        <w:ind w:firstLine="567"/>
        <w:jc w:val="both"/>
        <w:rPr>
          <w:szCs w:val="28"/>
        </w:rPr>
      </w:pPr>
    </w:p>
    <w:p w:rsidR="00D23DDD" w:rsidRPr="00120451" w:rsidRDefault="00D23DDD" w:rsidP="00D23DD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Методические рекомендации </w:t>
      </w:r>
    </w:p>
    <w:p w:rsidR="00D23DDD" w:rsidRDefault="00D23DDD" w:rsidP="00D23DD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по организации самостоятельной работы обучающихся </w:t>
      </w:r>
    </w:p>
    <w:p w:rsidR="00D23DDD" w:rsidRPr="00120451" w:rsidRDefault="00D23DDD" w:rsidP="00D23DDD">
      <w:pPr>
        <w:ind w:left="753" w:right="587" w:hanging="10"/>
        <w:jc w:val="center"/>
        <w:rPr>
          <w:color w:val="000000"/>
          <w:szCs w:val="28"/>
        </w:rPr>
      </w:pPr>
    </w:p>
    <w:p w:rsidR="00D23DDD" w:rsidRPr="00120451" w:rsidRDefault="00D23DDD" w:rsidP="00D23DDD">
      <w:pPr>
        <w:ind w:firstLine="709"/>
        <w:jc w:val="both"/>
        <w:rPr>
          <w:szCs w:val="28"/>
        </w:rPr>
      </w:pPr>
      <w:r w:rsidRPr="00120451">
        <w:rPr>
          <w:szCs w:val="28"/>
        </w:rPr>
        <w:t>Для организации самостоятельной работы студентов по учебной ди</w:t>
      </w:r>
      <w:r w:rsidRPr="00120451">
        <w:rPr>
          <w:szCs w:val="28"/>
        </w:rPr>
        <w:t>с</w:t>
      </w:r>
      <w:r w:rsidRPr="00120451">
        <w:rPr>
          <w:szCs w:val="28"/>
        </w:rPr>
        <w:t xml:space="preserve">циплине </w:t>
      </w:r>
      <w:r>
        <w:rPr>
          <w:szCs w:val="28"/>
        </w:rPr>
        <w:t>«</w:t>
      </w:r>
      <w:r w:rsidR="00731E59">
        <w:rPr>
          <w:szCs w:val="28"/>
        </w:rPr>
        <w:t>Теория функций комплексного переменного</w:t>
      </w:r>
      <w:r>
        <w:rPr>
          <w:szCs w:val="28"/>
        </w:rPr>
        <w:t xml:space="preserve">» </w:t>
      </w:r>
      <w:r w:rsidRPr="00120451">
        <w:rPr>
          <w:szCs w:val="28"/>
        </w:rPr>
        <w:t>используются совр</w:t>
      </w:r>
      <w:r w:rsidRPr="00120451">
        <w:rPr>
          <w:szCs w:val="28"/>
        </w:rPr>
        <w:t>е</w:t>
      </w:r>
      <w:r w:rsidRPr="00120451">
        <w:rPr>
          <w:szCs w:val="28"/>
        </w:rPr>
        <w:t>менные информационные ресурсы: размещается на образовательном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</w:t>
      </w:r>
      <w:r w:rsidRPr="00120451">
        <w:rPr>
          <w:szCs w:val="28"/>
        </w:rPr>
        <w:t>а</w:t>
      </w:r>
      <w:r w:rsidRPr="00120451">
        <w:rPr>
          <w:szCs w:val="28"/>
        </w:rPr>
        <w:t>териалы текущего контроля и текущей аттестации, позволяющие определить соответствие учебной деятельности обучающихся требованиям образов</w:t>
      </w:r>
      <w:r w:rsidRPr="00120451">
        <w:rPr>
          <w:szCs w:val="28"/>
        </w:rPr>
        <w:t>а</w:t>
      </w:r>
      <w:r w:rsidRPr="00120451">
        <w:rPr>
          <w:szCs w:val="28"/>
        </w:rPr>
        <w:t>тельных стандартов высшего образования и учебно-программной документ</w:t>
      </w:r>
      <w:r w:rsidRPr="00120451">
        <w:rPr>
          <w:szCs w:val="28"/>
        </w:rPr>
        <w:t>а</w:t>
      </w:r>
      <w:r w:rsidRPr="00120451">
        <w:rPr>
          <w:szCs w:val="28"/>
        </w:rPr>
        <w:t xml:space="preserve">ции, в т.ч. вопросы для подготовки к зачету, </w:t>
      </w:r>
      <w:r>
        <w:rPr>
          <w:szCs w:val="28"/>
        </w:rPr>
        <w:t xml:space="preserve">экзамену, </w:t>
      </w:r>
      <w:r w:rsidRPr="00120451">
        <w:rPr>
          <w:szCs w:val="28"/>
        </w:rPr>
        <w:t xml:space="preserve">задания, вопросы для самоконтроля и др., список рекомендуемой литературы, информационных ресурсов и др.). </w:t>
      </w:r>
    </w:p>
    <w:p w:rsidR="00D23DDD" w:rsidRPr="00120451" w:rsidRDefault="00D23DDD" w:rsidP="00D23DDD">
      <w:pPr>
        <w:ind w:left="6" w:firstLine="560"/>
        <w:jc w:val="both"/>
        <w:rPr>
          <w:color w:val="000000"/>
          <w:szCs w:val="28"/>
        </w:rPr>
      </w:pPr>
      <w:r w:rsidRPr="00120451">
        <w:rPr>
          <w:bCs/>
          <w:szCs w:val="28"/>
        </w:rPr>
        <w:t xml:space="preserve">При составлении </w:t>
      </w:r>
      <w:r>
        <w:rPr>
          <w:bCs/>
          <w:szCs w:val="28"/>
        </w:rPr>
        <w:t xml:space="preserve">индивидуальных </w:t>
      </w:r>
      <w:r w:rsidRPr="00120451">
        <w:rPr>
          <w:bCs/>
          <w:szCs w:val="28"/>
        </w:rPr>
        <w:t>заданий по учебной дисциплине з</w:t>
      </w:r>
      <w:r w:rsidRPr="00120451">
        <w:rPr>
          <w:bCs/>
          <w:szCs w:val="28"/>
        </w:rPr>
        <w:t>а</w:t>
      </w:r>
      <w:r w:rsidRPr="00120451">
        <w:rPr>
          <w:bCs/>
          <w:szCs w:val="28"/>
        </w:rPr>
        <w:t>дания располагаются в порядке возрастания их сложности: задания, форм</w:t>
      </w:r>
      <w:r w:rsidRPr="00120451">
        <w:rPr>
          <w:bCs/>
          <w:szCs w:val="28"/>
        </w:rPr>
        <w:t>и</w:t>
      </w:r>
      <w:r w:rsidRPr="00120451">
        <w:rPr>
          <w:bCs/>
          <w:szCs w:val="28"/>
        </w:rPr>
        <w:t>рующие достаточные знания по изученному учебному материалу на уровне узнавания; задания, формирующие компетенции на уровне воспроизведения; задания, формирующие компетенции на уровне применения полученных знаний.</w:t>
      </w:r>
    </w:p>
    <w:p w:rsidR="001A418E" w:rsidRDefault="00731E59" w:rsidP="00554F3C">
      <w:pPr>
        <w:jc w:val="center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  <w:r w:rsidR="00BA378B">
        <w:rPr>
          <w:b/>
          <w:bCs/>
          <w:color w:val="000000"/>
          <w:szCs w:val="28"/>
        </w:rPr>
        <w:lastRenderedPageBreak/>
        <w:t>Примерный перечень вопросов к</w:t>
      </w:r>
      <w:r w:rsidR="0032622D">
        <w:rPr>
          <w:b/>
          <w:bCs/>
          <w:color w:val="000000"/>
          <w:szCs w:val="28"/>
        </w:rPr>
        <w:t xml:space="preserve"> зачету/</w:t>
      </w:r>
      <w:r w:rsidR="00BA378B">
        <w:rPr>
          <w:b/>
          <w:bCs/>
          <w:color w:val="000000"/>
          <w:szCs w:val="28"/>
        </w:rPr>
        <w:t>экзамену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Основные определения и факты, связанные с комплексными числами.  Расширенная комплексная плоскость.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 Сфера Римана, стереографическая проекция, сферическое расстояние.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Топология (расширенной) комплексной плоскости. Предел, непрерывность.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Дифференцируемые функции комплексного переменного. Правила дифференцирования (производная и арифметические операции, производная сложной функции, производная обратной функции). 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4. Условия Коши-Римана. Аналитические функции. Геометрический смысл аргумента и модуля производной.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5. Понятие о конформных  отображениях. Однолистность. Принцип сохранения области. Критерий локальной однолистности.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6. Степенная функция с натуральным показателем, полиномы.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7. Линейная и дробно-линейная функции.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8. Конформность и групповое свойство. Круговое свойство. Неподвижные точки. Сохранение симметрии. Автоморфизмы единичного круга.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9. Понятие о теореме Римана о конформной эквивалентности односвязных областей и о соответствии границ при конформном  отображении.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10. Понятие о многозначных аналитических функциях, их точках ветвления.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11. Функция Жуковского. Профили Жуковского.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12. Показательная функция и ее свойства (групповое свойство, формула Эйлера, экспоненциальная форма записи комплексных чисел, множество значений, периодичность).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13. Тригонометрические функции их свойства (четность, периодичность, формулы сложения, множества значений).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14. Гиперболические функции и их свойства (связь с тригонометрическими функциями, формулы сложения, множества значений).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15. Логарифмическая функция и ее главное значение, свойства (связь с экспоненциальной функцией, групповое свойство, выделение однозначной ветви).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16. Степенная функция и степень ее многозначности в зависимости от показателя (случаи целого, рационального и иррационального действительного показателя).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17. Обратные тригонометрические и гиперболические функции. (свойства, выделение однозначной ветви).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18. Пути и кривые на плоскости. Комплексные криволинейные интегралы. Первообразная, формула Ньютона-Лейбница.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19. Интегральная теорема Коши для простого и составного контуров. Интегральная формула Коши. Интеграл типа Коши.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20. Бесконечная дифференцируемость аналитических функций, формулы Коши для производных аналитических функций. Теорема Морера.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21. Гармонические функции, их связь с аналитическими. Принцип максимума, теорема единственности, теорема о среднем.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22. Интегралы Пуассона и Шварца.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23. Функциональные последовательности и ряды. Виды сходимости. Сходимость, равномерная внутри области. Теорема Вейерштрасса о последовательностях и рядах аналитических функций. Теорема Рунге.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24. Степенной ряд, теорема Абеля. Радиус сходимости. Формула Коши – Адамара. Аналитичность суммы степенного ряда. Разложение аналитической функции в степенной ряд, единственность разложения, ряд Тейлора. Действия со степенными рядами.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25. Нули аналитической функции, порядок нуля. Теорема единственности для аналитических функций.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26. Ряд Лорана, область его сходимости. Разложение аналитической функции в ряд Лорана, единственность разложения. Формулы для коэффициентов разложения, неравенства Коши.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27. Теорема об устранимой особой точке, теорема Лиувилля. Классификация изолированных особых точек однозначного характера.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28. Полюс и существенно особая точка. Случай бесконечно удаленной точки.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29.Теорема Сохоцкого, понятие о теореме Пикара.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30. Определение вычета, теорема о вычетах. Формулы для вычисления вычетов. Применение к вычислению интегралов.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31. Логарифмический вычет, принцип аргумента.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32. Теорема Руше, теорема Гурвица. Принцип сохранения области. </w:t>
      </w:r>
    </w:p>
    <w:p w:rsidR="001A418E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33. Понятие аналитического продолжения. </w:t>
      </w:r>
    </w:p>
    <w:p w:rsidR="00731E59" w:rsidRDefault="00BA378B" w:rsidP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34. Целые и мероморфные функции. </w:t>
      </w:r>
    </w:p>
    <w:p w:rsidR="00731E59" w:rsidRDefault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731E59" w:rsidRDefault="00731E59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</w:p>
    <w:p w:rsidR="001A418E" w:rsidRDefault="00BA378B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br w:type="page"/>
      </w:r>
    </w:p>
    <w:p w:rsidR="001A418E" w:rsidRDefault="00BA378B">
      <w:pPr>
        <w:ind w:firstLine="720"/>
        <w:jc w:val="center"/>
        <w:rPr>
          <w:b/>
        </w:rPr>
      </w:pPr>
      <w:r>
        <w:rPr>
          <w:b/>
        </w:rPr>
        <w:lastRenderedPageBreak/>
        <w:t>ПРОТОКОЛ СОГЛАСОВАНИЯ УЧЕБНОЙ ПРОГРАММЫ УВО</w:t>
      </w:r>
    </w:p>
    <w:p w:rsidR="001A418E" w:rsidRDefault="001A418E">
      <w:pPr>
        <w:jc w:val="center"/>
        <w:rPr>
          <w:sz w:val="16"/>
          <w:szCs w:val="16"/>
        </w:rPr>
      </w:pPr>
    </w:p>
    <w:tbl>
      <w:tblPr>
        <w:tblW w:w="9900" w:type="dxa"/>
        <w:tblInd w:w="-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2579"/>
        <w:gridCol w:w="2108"/>
        <w:gridCol w:w="2298"/>
      </w:tblGrid>
      <w:tr w:rsidR="001A418E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 xml:space="preserve">Название учебной </w:t>
            </w:r>
          </w:p>
          <w:p w:rsidR="001A418E" w:rsidRDefault="00BA378B">
            <w:r>
              <w:t xml:space="preserve">дисциплины, </w:t>
            </w:r>
          </w:p>
          <w:p w:rsidR="001A418E" w:rsidRDefault="00BA378B">
            <w:r>
              <w:t xml:space="preserve">с которой </w:t>
            </w:r>
          </w:p>
          <w:p w:rsidR="001A418E" w:rsidRDefault="00BA378B">
            <w:r>
              <w:t>требуется согласов</w:t>
            </w:r>
            <w:r>
              <w:t>а</w:t>
            </w:r>
            <w:r>
              <w:t>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rPr>
                <w:lang w:val="en-US"/>
              </w:rPr>
            </w:pPr>
            <w:r>
              <w:t xml:space="preserve">Название </w:t>
            </w:r>
          </w:p>
          <w:p w:rsidR="001A418E" w:rsidRDefault="00BA378B">
            <w:r>
              <w:t>кафедры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 xml:space="preserve">Предложения </w:t>
            </w:r>
          </w:p>
          <w:p w:rsidR="001A418E" w:rsidRDefault="00BA378B">
            <w:r>
              <w:t>об изменениях в содержании учебной пр</w:t>
            </w:r>
            <w:r>
              <w:t>о</w:t>
            </w:r>
            <w:r>
              <w:t xml:space="preserve">граммы </w:t>
            </w:r>
          </w:p>
          <w:p w:rsidR="001A418E" w:rsidRDefault="00BA378B">
            <w:r>
              <w:t xml:space="preserve">учреждения высшего </w:t>
            </w:r>
          </w:p>
          <w:p w:rsidR="001A418E" w:rsidRDefault="00BA378B">
            <w:r>
              <w:t>образования по учебной ди</w:t>
            </w:r>
            <w:r>
              <w:t>с</w:t>
            </w:r>
            <w:r>
              <w:t>циплине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r>
              <w:t>Решение, прин</w:t>
            </w:r>
            <w:r>
              <w:t>я</w:t>
            </w:r>
            <w:r>
              <w:t>тое кафедрой, разработавшей учебную пр</w:t>
            </w:r>
            <w:r>
              <w:t>о</w:t>
            </w:r>
            <w:r>
              <w:t>грамму (с указ</w:t>
            </w:r>
            <w:r>
              <w:t>а</w:t>
            </w:r>
            <w:r>
              <w:t xml:space="preserve">нием даты и </w:t>
            </w:r>
          </w:p>
          <w:p w:rsidR="001A418E" w:rsidRDefault="00BA378B" w:rsidP="00DC01B3">
            <w:r>
              <w:t>номера проток</w:t>
            </w:r>
            <w:r>
              <w:t>о</w:t>
            </w:r>
            <w:r>
              <w:t>ла)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1.</w:t>
            </w:r>
            <w:r>
              <w:rPr>
                <w:szCs w:val="28"/>
              </w:rPr>
              <w:t xml:space="preserve"> Математический анализ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A356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>афедра теории функций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4F61B1" w:rsidRDefault="00DC01B3" w:rsidP="00A356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A35656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A35656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2.Функциональный анализ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DC01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 xml:space="preserve">афедра </w:t>
            </w:r>
            <w:r>
              <w:rPr>
                <w:szCs w:val="28"/>
              </w:rPr>
              <w:t>функци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анализа и аналитической геометрии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4F61B1" w:rsidRDefault="00DC01B3" w:rsidP="00A356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A35656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A35656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DC01B3" w:rsidTr="00DC01B3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>
            <w:r>
              <w:t>3.Дифференциальные уравнения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A35656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F64DE4">
              <w:rPr>
                <w:color w:val="000000"/>
                <w:szCs w:val="28"/>
              </w:rPr>
              <w:t>афедра дифф</w:t>
            </w:r>
            <w:r w:rsidRPr="00F64DE4">
              <w:rPr>
                <w:color w:val="000000"/>
                <w:szCs w:val="28"/>
              </w:rPr>
              <w:t>е</w:t>
            </w:r>
            <w:r w:rsidRPr="00F64DE4">
              <w:rPr>
                <w:color w:val="000000"/>
                <w:szCs w:val="28"/>
              </w:rPr>
              <w:t>ренциальных ура</w:t>
            </w:r>
            <w:r w:rsidRPr="00F64DE4">
              <w:rPr>
                <w:color w:val="000000"/>
                <w:szCs w:val="28"/>
              </w:rPr>
              <w:t>в</w:t>
            </w:r>
            <w:r w:rsidRPr="00F64DE4">
              <w:rPr>
                <w:color w:val="000000"/>
                <w:szCs w:val="28"/>
              </w:rPr>
              <w:t>нений и системн</w:t>
            </w:r>
            <w:r w:rsidRPr="00F64DE4">
              <w:rPr>
                <w:color w:val="000000"/>
                <w:szCs w:val="28"/>
              </w:rPr>
              <w:t>о</w:t>
            </w:r>
            <w:r w:rsidRPr="00F64DE4">
              <w:rPr>
                <w:color w:val="000000"/>
                <w:szCs w:val="28"/>
              </w:rPr>
              <w:t>го анализа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Default="00DC01B3" w:rsidP="00A356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1B3" w:rsidRPr="00F64DE4" w:rsidRDefault="00DC01B3" w:rsidP="00A35656">
            <w:pPr>
              <w:rPr>
                <w:szCs w:val="28"/>
              </w:rPr>
            </w:pPr>
            <w:r w:rsidRPr="00F64DE4">
              <w:rPr>
                <w:szCs w:val="28"/>
              </w:rPr>
              <w:t>вносить измен</w:t>
            </w:r>
            <w:r w:rsidRPr="00F64DE4">
              <w:rPr>
                <w:szCs w:val="28"/>
              </w:rPr>
              <w:t>е</w:t>
            </w:r>
            <w:r w:rsidRPr="00F64DE4">
              <w:rPr>
                <w:szCs w:val="28"/>
              </w:rPr>
              <w:t xml:space="preserve">ния не требуется </w:t>
            </w:r>
          </w:p>
          <w:p w:rsidR="00DC01B3" w:rsidRPr="00F64DE4" w:rsidRDefault="00DC01B3" w:rsidP="00A35656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</w:tbl>
    <w:p w:rsidR="001A418E" w:rsidRDefault="00BA378B">
      <w:r>
        <w:br w:type="page"/>
      </w:r>
    </w:p>
    <w:p w:rsidR="001A418E" w:rsidRDefault="00BA378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1A418E" w:rsidRDefault="00BA378B">
      <w:pPr>
        <w:jc w:val="center"/>
        <w:rPr>
          <w:szCs w:val="28"/>
        </w:rPr>
      </w:pPr>
      <w:r>
        <w:rPr>
          <w:szCs w:val="28"/>
        </w:rPr>
        <w:t>на _____/_____ учебный год</w:t>
      </w:r>
    </w:p>
    <w:p w:rsidR="001A418E" w:rsidRDefault="001A418E">
      <w:pPr>
        <w:jc w:val="center"/>
        <w:rPr>
          <w:szCs w:val="28"/>
        </w:rPr>
      </w:pPr>
    </w:p>
    <w:tbl>
      <w:tblPr>
        <w:tblW w:w="934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71"/>
        <w:gridCol w:w="3660"/>
      </w:tblGrid>
      <w:tr w:rsidR="001A418E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BA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</w:p>
        </w:tc>
      </w:tr>
      <w:tr w:rsidR="001A418E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rPr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8E" w:rsidRDefault="001A418E">
            <w:pPr>
              <w:jc w:val="center"/>
              <w:rPr>
                <w:szCs w:val="28"/>
              </w:rPr>
            </w:pPr>
          </w:p>
        </w:tc>
      </w:tr>
    </w:tbl>
    <w:p w:rsidR="001A418E" w:rsidRDefault="001A418E">
      <w:pPr>
        <w:jc w:val="both"/>
        <w:rPr>
          <w:szCs w:val="28"/>
        </w:rPr>
      </w:pPr>
    </w:p>
    <w:p w:rsidR="001A418E" w:rsidRDefault="00BA378B">
      <w:pPr>
        <w:jc w:val="both"/>
        <w:rPr>
          <w:szCs w:val="28"/>
        </w:rPr>
      </w:pPr>
      <w:r>
        <w:rPr>
          <w:szCs w:val="28"/>
        </w:rPr>
        <w:t>Учебная программа пересмотрена и одобрена на заседании кафедры</w:t>
      </w:r>
    </w:p>
    <w:p w:rsidR="001A418E" w:rsidRDefault="00BA378B">
      <w:pPr>
        <w:jc w:val="both"/>
        <w:rPr>
          <w:szCs w:val="28"/>
        </w:rPr>
      </w:pPr>
      <w:r>
        <w:rPr>
          <w:szCs w:val="28"/>
        </w:rPr>
        <w:t>_____________________________   (протокол № ____ от ________ 201_ г.)</w:t>
      </w:r>
    </w:p>
    <w:p w:rsidR="001A418E" w:rsidRDefault="00BA378B">
      <w:pPr>
        <w:jc w:val="both"/>
        <w:rPr>
          <w:vanish/>
          <w:sz w:val="18"/>
          <w:szCs w:val="18"/>
        </w:rPr>
      </w:pPr>
      <w:r>
        <w:rPr>
          <w:vanish/>
          <w:sz w:val="18"/>
          <w:szCs w:val="18"/>
        </w:rPr>
        <w:t xml:space="preserve">                        (название кафедры)</w:t>
      </w:r>
    </w:p>
    <w:p w:rsidR="001A418E" w:rsidRDefault="001A418E">
      <w:pPr>
        <w:jc w:val="both"/>
        <w:rPr>
          <w:szCs w:val="28"/>
        </w:rPr>
      </w:pPr>
    </w:p>
    <w:p w:rsidR="001A418E" w:rsidRDefault="00BA378B">
      <w:pPr>
        <w:spacing w:before="120"/>
        <w:rPr>
          <w:szCs w:val="28"/>
        </w:rPr>
      </w:pPr>
      <w:r>
        <w:rPr>
          <w:szCs w:val="28"/>
        </w:rPr>
        <w:t>Заведующий кафедрой</w:t>
      </w:r>
    </w:p>
    <w:p w:rsidR="001A418E" w:rsidRDefault="00BA378B">
      <w:pPr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1A418E" w:rsidRDefault="00BA378B">
      <w:pPr>
        <w:ind w:left="708" w:hanging="566"/>
        <w:rPr>
          <w:vanish/>
          <w:sz w:val="18"/>
          <w:szCs w:val="18"/>
        </w:rPr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</w:p>
    <w:p w:rsidR="001A418E" w:rsidRDefault="001A418E">
      <w:pPr>
        <w:ind w:left="708"/>
        <w:rPr>
          <w:szCs w:val="28"/>
        </w:rPr>
      </w:pPr>
    </w:p>
    <w:p w:rsidR="001A418E" w:rsidRDefault="00BA378B">
      <w:pPr>
        <w:spacing w:before="120"/>
        <w:rPr>
          <w:szCs w:val="28"/>
        </w:rPr>
      </w:pPr>
      <w:r>
        <w:rPr>
          <w:szCs w:val="28"/>
        </w:rPr>
        <w:t>УТВЕРЖДАЮ</w:t>
      </w:r>
    </w:p>
    <w:p w:rsidR="001A418E" w:rsidRDefault="00BA378B">
      <w:pPr>
        <w:rPr>
          <w:szCs w:val="28"/>
        </w:rPr>
      </w:pPr>
      <w:r>
        <w:rPr>
          <w:szCs w:val="28"/>
        </w:rPr>
        <w:t>Декан факультета</w:t>
      </w:r>
    </w:p>
    <w:p w:rsidR="001A418E" w:rsidRDefault="00BA378B">
      <w:pPr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1A418E" w:rsidRPr="00731E59" w:rsidRDefault="00BA378B" w:rsidP="00731E59">
      <w:pPr>
        <w:ind w:left="708" w:hanging="566"/>
        <w:rPr>
          <w:vanish/>
          <w:sz w:val="18"/>
          <w:szCs w:val="18"/>
        </w:rPr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  <w:bookmarkStart w:id="2" w:name="_Toc509582119"/>
      <w:bookmarkEnd w:id="2"/>
    </w:p>
    <w:sectPr w:rsidR="001A418E" w:rsidRPr="00731E59" w:rsidSect="00612040">
      <w:footerReference w:type="default" r:id="rId10"/>
      <w:endnotePr>
        <w:numFmt w:val="decimal"/>
      </w:endnotePr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8B" w:rsidRDefault="00394A8B">
      <w:r>
        <w:separator/>
      </w:r>
    </w:p>
  </w:endnote>
  <w:endnote w:type="continuationSeparator" w:id="0">
    <w:p w:rsidR="00394A8B" w:rsidRDefault="0039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8B" w:rsidRDefault="00612040">
    <w:pPr>
      <w:jc w:val="center"/>
    </w:pPr>
    <w:r>
      <w:rPr>
        <w:sz w:val="24"/>
        <w:szCs w:val="24"/>
      </w:rPr>
      <w:fldChar w:fldCharType="begin"/>
    </w:r>
    <w:r w:rsidR="00BA378B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5F5C92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8B" w:rsidRDefault="00612040">
    <w:pPr>
      <w:jc w:val="center"/>
    </w:pPr>
    <w:r>
      <w:rPr>
        <w:sz w:val="24"/>
        <w:szCs w:val="24"/>
      </w:rPr>
      <w:fldChar w:fldCharType="begin"/>
    </w:r>
    <w:r w:rsidR="00BA378B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A826C8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8B" w:rsidRDefault="00612040">
    <w:pPr>
      <w:jc w:val="center"/>
    </w:pPr>
    <w:r>
      <w:rPr>
        <w:sz w:val="24"/>
        <w:szCs w:val="24"/>
      </w:rPr>
      <w:fldChar w:fldCharType="begin"/>
    </w:r>
    <w:r w:rsidR="00BA378B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5F5C92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8B" w:rsidRDefault="00394A8B">
      <w:r>
        <w:separator/>
      </w:r>
    </w:p>
  </w:footnote>
  <w:footnote w:type="continuationSeparator" w:id="0">
    <w:p w:rsidR="00394A8B" w:rsidRDefault="0039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D72"/>
    <w:multiLevelType w:val="multilevel"/>
    <w:tmpl w:val="ED62476E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1">
    <w:nsid w:val="00F55674"/>
    <w:multiLevelType w:val="singleLevel"/>
    <w:tmpl w:val="EF7AAB06"/>
    <w:name w:val="Bullet 8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">
    <w:nsid w:val="025811B4"/>
    <w:multiLevelType w:val="singleLevel"/>
    <w:tmpl w:val="B804F32C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3">
    <w:nsid w:val="03D70E96"/>
    <w:multiLevelType w:val="singleLevel"/>
    <w:tmpl w:val="6AE2D26E"/>
    <w:name w:val="Bullet 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4">
    <w:nsid w:val="044A3A2B"/>
    <w:multiLevelType w:val="singleLevel"/>
    <w:tmpl w:val="69D21CC6"/>
    <w:name w:val="Bullet 13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4915849"/>
    <w:multiLevelType w:val="hybridMultilevel"/>
    <w:tmpl w:val="59D846FE"/>
    <w:name w:val="Нумерованный список 1"/>
    <w:lvl w:ilvl="0" w:tplc="0114B3C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F46603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BF9EAC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FD4A9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ADA766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7B030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3097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76A1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AC9A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05DD0FE9"/>
    <w:multiLevelType w:val="hybridMultilevel"/>
    <w:tmpl w:val="3CEEDFD2"/>
    <w:name w:val="Нумерованный список 30"/>
    <w:lvl w:ilvl="0" w:tplc="0C60332E">
      <w:start w:val="1"/>
      <w:numFmt w:val="decimal"/>
      <w:lvlText w:val="%1."/>
      <w:lvlJc w:val="left"/>
      <w:pPr>
        <w:ind w:left="567" w:firstLine="0"/>
      </w:pPr>
    </w:lvl>
    <w:lvl w:ilvl="1" w:tplc="C046B11E">
      <w:start w:val="1"/>
      <w:numFmt w:val="lowerLetter"/>
      <w:lvlText w:val="%2."/>
      <w:lvlJc w:val="left"/>
      <w:pPr>
        <w:ind w:left="1287" w:firstLine="0"/>
      </w:pPr>
    </w:lvl>
    <w:lvl w:ilvl="2" w:tplc="70FAB0F0">
      <w:start w:val="1"/>
      <w:numFmt w:val="lowerRoman"/>
      <w:lvlText w:val="%3."/>
      <w:lvlJc w:val="left"/>
      <w:pPr>
        <w:ind w:left="2187" w:firstLine="0"/>
      </w:pPr>
    </w:lvl>
    <w:lvl w:ilvl="3" w:tplc="96D4DAEE">
      <w:start w:val="1"/>
      <w:numFmt w:val="decimal"/>
      <w:lvlText w:val="%4."/>
      <w:lvlJc w:val="left"/>
      <w:pPr>
        <w:ind w:left="2727" w:firstLine="0"/>
      </w:pPr>
    </w:lvl>
    <w:lvl w:ilvl="4" w:tplc="83F84B9A">
      <w:start w:val="1"/>
      <w:numFmt w:val="lowerLetter"/>
      <w:lvlText w:val="%5."/>
      <w:lvlJc w:val="left"/>
      <w:pPr>
        <w:ind w:left="3447" w:firstLine="0"/>
      </w:pPr>
    </w:lvl>
    <w:lvl w:ilvl="5" w:tplc="EC168962">
      <w:start w:val="1"/>
      <w:numFmt w:val="lowerRoman"/>
      <w:lvlText w:val="%6."/>
      <w:lvlJc w:val="left"/>
      <w:pPr>
        <w:ind w:left="4347" w:firstLine="0"/>
      </w:pPr>
    </w:lvl>
    <w:lvl w:ilvl="6" w:tplc="1262B1FA">
      <w:start w:val="1"/>
      <w:numFmt w:val="decimal"/>
      <w:lvlText w:val="%7."/>
      <w:lvlJc w:val="left"/>
      <w:pPr>
        <w:ind w:left="4887" w:firstLine="0"/>
      </w:pPr>
    </w:lvl>
    <w:lvl w:ilvl="7" w:tplc="41E42454">
      <w:start w:val="1"/>
      <w:numFmt w:val="lowerLetter"/>
      <w:lvlText w:val="%8."/>
      <w:lvlJc w:val="left"/>
      <w:pPr>
        <w:ind w:left="5607" w:firstLine="0"/>
      </w:pPr>
    </w:lvl>
    <w:lvl w:ilvl="8" w:tplc="37528FA2">
      <w:start w:val="1"/>
      <w:numFmt w:val="lowerRoman"/>
      <w:lvlText w:val="%9."/>
      <w:lvlJc w:val="left"/>
      <w:pPr>
        <w:ind w:left="6507" w:firstLine="0"/>
      </w:pPr>
    </w:lvl>
  </w:abstractNum>
  <w:abstractNum w:abstractNumId="7">
    <w:nsid w:val="06366C33"/>
    <w:multiLevelType w:val="hybridMultilevel"/>
    <w:tmpl w:val="635C1FFE"/>
    <w:name w:val="Нумерованный список 39"/>
    <w:lvl w:ilvl="0" w:tplc="C46E2F08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CC624F12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BEBE0508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508217C0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9DFA20C0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AEE63428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6B202BA0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26F05354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242C1448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8">
    <w:nsid w:val="06A47FD1"/>
    <w:multiLevelType w:val="singleLevel"/>
    <w:tmpl w:val="9B28FC7E"/>
    <w:name w:val="Bullet 119"/>
    <w:lvl w:ilvl="0">
      <w:numFmt w:val="none"/>
      <w:lvlText w:val="%1"/>
      <w:lvlJc w:val="left"/>
      <w:pPr>
        <w:ind w:left="0" w:firstLine="0"/>
      </w:pPr>
    </w:lvl>
  </w:abstractNum>
  <w:abstractNum w:abstractNumId="9">
    <w:nsid w:val="0B9E6568"/>
    <w:multiLevelType w:val="singleLevel"/>
    <w:tmpl w:val="39AE5872"/>
    <w:name w:val="Bullet 6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0">
    <w:nsid w:val="0BAB4316"/>
    <w:multiLevelType w:val="hybridMultilevel"/>
    <w:tmpl w:val="DF1A949E"/>
    <w:name w:val="Нумерованный список 47"/>
    <w:lvl w:ilvl="0" w:tplc="DC983BE2">
      <w:numFmt w:val="none"/>
      <w:lvlText w:val=""/>
      <w:lvlJc w:val="left"/>
      <w:pPr>
        <w:ind w:left="0" w:firstLine="0"/>
      </w:pPr>
    </w:lvl>
    <w:lvl w:ilvl="1" w:tplc="B4665B08">
      <w:numFmt w:val="none"/>
      <w:lvlText w:val=""/>
      <w:lvlJc w:val="left"/>
      <w:pPr>
        <w:ind w:left="0" w:firstLine="0"/>
      </w:pPr>
    </w:lvl>
    <w:lvl w:ilvl="2" w:tplc="B73060B0">
      <w:numFmt w:val="none"/>
      <w:lvlText w:val=""/>
      <w:lvlJc w:val="left"/>
      <w:pPr>
        <w:ind w:left="0" w:firstLine="0"/>
      </w:pPr>
    </w:lvl>
    <w:lvl w:ilvl="3" w:tplc="BB2639A0">
      <w:numFmt w:val="none"/>
      <w:lvlText w:val=""/>
      <w:lvlJc w:val="left"/>
      <w:pPr>
        <w:ind w:left="0" w:firstLine="0"/>
      </w:pPr>
    </w:lvl>
    <w:lvl w:ilvl="4" w:tplc="F7725ED2">
      <w:numFmt w:val="none"/>
      <w:lvlText w:val=""/>
      <w:lvlJc w:val="left"/>
      <w:pPr>
        <w:ind w:left="0" w:firstLine="0"/>
      </w:pPr>
    </w:lvl>
    <w:lvl w:ilvl="5" w:tplc="3C5C0310">
      <w:numFmt w:val="none"/>
      <w:lvlText w:val=""/>
      <w:lvlJc w:val="left"/>
      <w:pPr>
        <w:ind w:left="0" w:firstLine="0"/>
      </w:pPr>
    </w:lvl>
    <w:lvl w:ilvl="6" w:tplc="CB4A5F82">
      <w:numFmt w:val="none"/>
      <w:lvlText w:val=""/>
      <w:lvlJc w:val="left"/>
      <w:pPr>
        <w:ind w:left="0" w:firstLine="0"/>
      </w:pPr>
    </w:lvl>
    <w:lvl w:ilvl="7" w:tplc="77B86F66">
      <w:numFmt w:val="none"/>
      <w:lvlText w:val=""/>
      <w:lvlJc w:val="left"/>
      <w:pPr>
        <w:ind w:left="0" w:firstLine="0"/>
      </w:pPr>
    </w:lvl>
    <w:lvl w:ilvl="8" w:tplc="02E08F14">
      <w:numFmt w:val="none"/>
      <w:lvlText w:val=""/>
      <w:lvlJc w:val="left"/>
      <w:pPr>
        <w:ind w:left="0" w:firstLine="0"/>
      </w:pPr>
    </w:lvl>
  </w:abstractNum>
  <w:abstractNum w:abstractNumId="11">
    <w:nsid w:val="0BCC4BB0"/>
    <w:multiLevelType w:val="singleLevel"/>
    <w:tmpl w:val="EC0C3D50"/>
    <w:name w:val="Bullet 10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2">
    <w:nsid w:val="0DB175B9"/>
    <w:multiLevelType w:val="singleLevel"/>
    <w:tmpl w:val="08F85A22"/>
    <w:name w:val="Bullet 10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">
    <w:nsid w:val="107059AA"/>
    <w:multiLevelType w:val="singleLevel"/>
    <w:tmpl w:val="2092E2BA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">
    <w:nsid w:val="107D35F4"/>
    <w:multiLevelType w:val="singleLevel"/>
    <w:tmpl w:val="339A0D5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15">
    <w:nsid w:val="11B0416E"/>
    <w:multiLevelType w:val="singleLevel"/>
    <w:tmpl w:val="AE00E93A"/>
    <w:name w:val="Bullet 117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6">
    <w:nsid w:val="12852A56"/>
    <w:multiLevelType w:val="hybridMultilevel"/>
    <w:tmpl w:val="C93CBF3A"/>
    <w:name w:val="Нумерованный список 16"/>
    <w:lvl w:ilvl="0" w:tplc="AEB6FC10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A4083D4C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EB50F0D2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6D246D26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C96845CC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1C0C6EDA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2F788F90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07DE2A2E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7E0632C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7">
    <w:nsid w:val="12B00EC0"/>
    <w:multiLevelType w:val="hybridMultilevel"/>
    <w:tmpl w:val="20E0935C"/>
    <w:name w:val="Нумерованный список 19"/>
    <w:lvl w:ilvl="0" w:tplc="D354DD0E">
      <w:start w:val="1"/>
      <w:numFmt w:val="decimal"/>
      <w:lvlText w:val="%1."/>
      <w:lvlJc w:val="left"/>
      <w:pPr>
        <w:ind w:left="360" w:firstLine="0"/>
      </w:pPr>
    </w:lvl>
    <w:lvl w:ilvl="1" w:tplc="0F6AC6E8">
      <w:start w:val="1"/>
      <w:numFmt w:val="lowerLetter"/>
      <w:lvlText w:val="%2."/>
      <w:lvlJc w:val="left"/>
      <w:pPr>
        <w:ind w:left="1080" w:firstLine="0"/>
      </w:pPr>
    </w:lvl>
    <w:lvl w:ilvl="2" w:tplc="2AB82332">
      <w:start w:val="1"/>
      <w:numFmt w:val="lowerRoman"/>
      <w:lvlText w:val="%3."/>
      <w:lvlJc w:val="left"/>
      <w:pPr>
        <w:ind w:left="1980" w:firstLine="0"/>
      </w:pPr>
    </w:lvl>
    <w:lvl w:ilvl="3" w:tplc="A60807AA">
      <w:start w:val="1"/>
      <w:numFmt w:val="decimal"/>
      <w:lvlText w:val="%4."/>
      <w:lvlJc w:val="left"/>
      <w:pPr>
        <w:ind w:left="2520" w:firstLine="0"/>
      </w:pPr>
    </w:lvl>
    <w:lvl w:ilvl="4" w:tplc="735E6CB2">
      <w:start w:val="1"/>
      <w:numFmt w:val="lowerLetter"/>
      <w:lvlText w:val="%5."/>
      <w:lvlJc w:val="left"/>
      <w:pPr>
        <w:ind w:left="3240" w:firstLine="0"/>
      </w:pPr>
    </w:lvl>
    <w:lvl w:ilvl="5" w:tplc="7346A410">
      <w:start w:val="1"/>
      <w:numFmt w:val="lowerRoman"/>
      <w:lvlText w:val="%6."/>
      <w:lvlJc w:val="left"/>
      <w:pPr>
        <w:ind w:left="4140" w:firstLine="0"/>
      </w:pPr>
    </w:lvl>
    <w:lvl w:ilvl="6" w:tplc="79BA5C16">
      <w:start w:val="1"/>
      <w:numFmt w:val="decimal"/>
      <w:lvlText w:val="%7."/>
      <w:lvlJc w:val="left"/>
      <w:pPr>
        <w:ind w:left="4680" w:firstLine="0"/>
      </w:pPr>
    </w:lvl>
    <w:lvl w:ilvl="7" w:tplc="23FE4E2A">
      <w:start w:val="1"/>
      <w:numFmt w:val="lowerLetter"/>
      <w:lvlText w:val="%8."/>
      <w:lvlJc w:val="left"/>
      <w:pPr>
        <w:ind w:left="5400" w:firstLine="0"/>
      </w:pPr>
    </w:lvl>
    <w:lvl w:ilvl="8" w:tplc="2648E6CA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145E04E1"/>
    <w:multiLevelType w:val="singleLevel"/>
    <w:tmpl w:val="CF1E4760"/>
    <w:name w:val="Bullet 15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9">
    <w:nsid w:val="14BE6BB3"/>
    <w:multiLevelType w:val="hybridMultilevel"/>
    <w:tmpl w:val="F54AA724"/>
    <w:name w:val="Нумерованный список 17"/>
    <w:lvl w:ilvl="0" w:tplc="B900EF2C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E918BA2C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D5965542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5116123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91F03702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AD2C1ECA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92762396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7436DB3C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367CBD24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20">
    <w:nsid w:val="14D26F6C"/>
    <w:multiLevelType w:val="singleLevel"/>
    <w:tmpl w:val="ADB6A2D0"/>
    <w:name w:val="Bullet 78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1">
    <w:nsid w:val="158C4D52"/>
    <w:multiLevelType w:val="multilevel"/>
    <w:tmpl w:val="B6AEB610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2">
    <w:nsid w:val="15A91E63"/>
    <w:multiLevelType w:val="hybridMultilevel"/>
    <w:tmpl w:val="F78E8774"/>
    <w:name w:val="Нумерованный список 36"/>
    <w:lvl w:ilvl="0" w:tplc="F976EEB2">
      <w:start w:val="1"/>
      <w:numFmt w:val="decimal"/>
      <w:lvlText w:val="%1."/>
      <w:lvlJc w:val="left"/>
      <w:pPr>
        <w:ind w:left="360" w:firstLine="0"/>
      </w:pPr>
    </w:lvl>
    <w:lvl w:ilvl="1" w:tplc="C6AE969E">
      <w:start w:val="1"/>
      <w:numFmt w:val="lowerLetter"/>
      <w:lvlText w:val="%2."/>
      <w:lvlJc w:val="left"/>
      <w:pPr>
        <w:ind w:left="1080" w:firstLine="0"/>
      </w:pPr>
    </w:lvl>
    <w:lvl w:ilvl="2" w:tplc="D00CEF36">
      <w:start w:val="1"/>
      <w:numFmt w:val="lowerRoman"/>
      <w:lvlText w:val="%3."/>
      <w:lvlJc w:val="left"/>
      <w:pPr>
        <w:ind w:left="1980" w:firstLine="0"/>
      </w:pPr>
    </w:lvl>
    <w:lvl w:ilvl="3" w:tplc="AC28E712">
      <w:start w:val="1"/>
      <w:numFmt w:val="decimal"/>
      <w:lvlText w:val="%4."/>
      <w:lvlJc w:val="left"/>
      <w:pPr>
        <w:ind w:left="2520" w:firstLine="0"/>
      </w:pPr>
    </w:lvl>
    <w:lvl w:ilvl="4" w:tplc="55F63D08">
      <w:start w:val="1"/>
      <w:numFmt w:val="lowerLetter"/>
      <w:lvlText w:val="%5."/>
      <w:lvlJc w:val="left"/>
      <w:pPr>
        <w:ind w:left="3240" w:firstLine="0"/>
      </w:pPr>
    </w:lvl>
    <w:lvl w:ilvl="5" w:tplc="A74ED1D0">
      <w:start w:val="1"/>
      <w:numFmt w:val="lowerRoman"/>
      <w:lvlText w:val="%6."/>
      <w:lvlJc w:val="left"/>
      <w:pPr>
        <w:ind w:left="4140" w:firstLine="0"/>
      </w:pPr>
    </w:lvl>
    <w:lvl w:ilvl="6" w:tplc="BFEC5F72">
      <w:start w:val="1"/>
      <w:numFmt w:val="decimal"/>
      <w:lvlText w:val="%7."/>
      <w:lvlJc w:val="left"/>
      <w:pPr>
        <w:ind w:left="4680" w:firstLine="0"/>
      </w:pPr>
    </w:lvl>
    <w:lvl w:ilvl="7" w:tplc="FEE08FB6">
      <w:start w:val="1"/>
      <w:numFmt w:val="lowerLetter"/>
      <w:lvlText w:val="%8."/>
      <w:lvlJc w:val="left"/>
      <w:pPr>
        <w:ind w:left="5400" w:firstLine="0"/>
      </w:pPr>
    </w:lvl>
    <w:lvl w:ilvl="8" w:tplc="A0DCA696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16690197"/>
    <w:multiLevelType w:val="hybridMultilevel"/>
    <w:tmpl w:val="77BAB87C"/>
    <w:name w:val="Нумерованный список 33"/>
    <w:lvl w:ilvl="0" w:tplc="00C60A5C">
      <w:start w:val="1"/>
      <w:numFmt w:val="decimal"/>
      <w:lvlText w:val="%1."/>
      <w:lvlJc w:val="left"/>
      <w:pPr>
        <w:ind w:left="709" w:firstLine="0"/>
      </w:pPr>
    </w:lvl>
    <w:lvl w:ilvl="1" w:tplc="E4DA32C2">
      <w:start w:val="1"/>
      <w:numFmt w:val="lowerLetter"/>
      <w:lvlText w:val="%2."/>
      <w:lvlJc w:val="left"/>
      <w:pPr>
        <w:ind w:left="1429" w:firstLine="0"/>
      </w:pPr>
    </w:lvl>
    <w:lvl w:ilvl="2" w:tplc="968E6596">
      <w:start w:val="1"/>
      <w:numFmt w:val="lowerRoman"/>
      <w:lvlText w:val="%3."/>
      <w:lvlJc w:val="left"/>
      <w:pPr>
        <w:ind w:left="2329" w:firstLine="0"/>
      </w:pPr>
    </w:lvl>
    <w:lvl w:ilvl="3" w:tplc="C32E5F36">
      <w:start w:val="1"/>
      <w:numFmt w:val="decimal"/>
      <w:lvlText w:val="%4."/>
      <w:lvlJc w:val="left"/>
      <w:pPr>
        <w:ind w:left="2869" w:firstLine="0"/>
      </w:pPr>
    </w:lvl>
    <w:lvl w:ilvl="4" w:tplc="09D233E6">
      <w:start w:val="1"/>
      <w:numFmt w:val="lowerLetter"/>
      <w:lvlText w:val="%5."/>
      <w:lvlJc w:val="left"/>
      <w:pPr>
        <w:ind w:left="3589" w:firstLine="0"/>
      </w:pPr>
    </w:lvl>
    <w:lvl w:ilvl="5" w:tplc="63985ED8">
      <w:start w:val="1"/>
      <w:numFmt w:val="lowerRoman"/>
      <w:lvlText w:val="%6."/>
      <w:lvlJc w:val="left"/>
      <w:pPr>
        <w:ind w:left="4489" w:firstLine="0"/>
      </w:pPr>
    </w:lvl>
    <w:lvl w:ilvl="6" w:tplc="026E7980">
      <w:start w:val="1"/>
      <w:numFmt w:val="decimal"/>
      <w:lvlText w:val="%7."/>
      <w:lvlJc w:val="left"/>
      <w:pPr>
        <w:ind w:left="5029" w:firstLine="0"/>
      </w:pPr>
    </w:lvl>
    <w:lvl w:ilvl="7" w:tplc="9B3CE694">
      <w:start w:val="1"/>
      <w:numFmt w:val="lowerLetter"/>
      <w:lvlText w:val="%8."/>
      <w:lvlJc w:val="left"/>
      <w:pPr>
        <w:ind w:left="5749" w:firstLine="0"/>
      </w:pPr>
    </w:lvl>
    <w:lvl w:ilvl="8" w:tplc="57CA575E">
      <w:start w:val="1"/>
      <w:numFmt w:val="lowerRoman"/>
      <w:lvlText w:val="%9."/>
      <w:lvlJc w:val="left"/>
      <w:pPr>
        <w:ind w:left="6649" w:firstLine="0"/>
      </w:pPr>
    </w:lvl>
  </w:abstractNum>
  <w:abstractNum w:abstractNumId="24">
    <w:nsid w:val="1672366B"/>
    <w:multiLevelType w:val="hybridMultilevel"/>
    <w:tmpl w:val="D4820F38"/>
    <w:name w:val="Нумерованный список 44"/>
    <w:lvl w:ilvl="0" w:tplc="4BE4F89A">
      <w:numFmt w:val="none"/>
      <w:lvlText w:val=""/>
      <w:lvlJc w:val="left"/>
      <w:pPr>
        <w:ind w:left="0" w:firstLine="0"/>
      </w:pPr>
    </w:lvl>
    <w:lvl w:ilvl="1" w:tplc="DDBE80EE">
      <w:numFmt w:val="none"/>
      <w:lvlText w:val=""/>
      <w:lvlJc w:val="left"/>
      <w:pPr>
        <w:ind w:left="0" w:firstLine="0"/>
      </w:pPr>
    </w:lvl>
    <w:lvl w:ilvl="2" w:tplc="D1D42E04">
      <w:numFmt w:val="none"/>
      <w:lvlText w:val=""/>
      <w:lvlJc w:val="left"/>
      <w:pPr>
        <w:ind w:left="0" w:firstLine="0"/>
      </w:pPr>
    </w:lvl>
    <w:lvl w:ilvl="3" w:tplc="C3B6CEB0">
      <w:numFmt w:val="none"/>
      <w:lvlText w:val=""/>
      <w:lvlJc w:val="left"/>
      <w:pPr>
        <w:ind w:left="0" w:firstLine="0"/>
      </w:pPr>
    </w:lvl>
    <w:lvl w:ilvl="4" w:tplc="AAAE6744">
      <w:numFmt w:val="none"/>
      <w:lvlText w:val=""/>
      <w:lvlJc w:val="left"/>
      <w:pPr>
        <w:ind w:left="0" w:firstLine="0"/>
      </w:pPr>
    </w:lvl>
    <w:lvl w:ilvl="5" w:tplc="32C2B32A">
      <w:numFmt w:val="none"/>
      <w:lvlText w:val=""/>
      <w:lvlJc w:val="left"/>
      <w:pPr>
        <w:ind w:left="0" w:firstLine="0"/>
      </w:pPr>
    </w:lvl>
    <w:lvl w:ilvl="6" w:tplc="D98674D6">
      <w:numFmt w:val="none"/>
      <w:lvlText w:val=""/>
      <w:lvlJc w:val="left"/>
      <w:pPr>
        <w:ind w:left="0" w:firstLine="0"/>
      </w:pPr>
    </w:lvl>
    <w:lvl w:ilvl="7" w:tplc="98A6C6C2">
      <w:numFmt w:val="none"/>
      <w:lvlText w:val=""/>
      <w:lvlJc w:val="left"/>
      <w:pPr>
        <w:ind w:left="0" w:firstLine="0"/>
      </w:pPr>
    </w:lvl>
    <w:lvl w:ilvl="8" w:tplc="9C04C81E">
      <w:numFmt w:val="none"/>
      <w:lvlText w:val=""/>
      <w:lvlJc w:val="left"/>
      <w:pPr>
        <w:ind w:left="0" w:firstLine="0"/>
      </w:pPr>
    </w:lvl>
  </w:abstractNum>
  <w:abstractNum w:abstractNumId="25">
    <w:nsid w:val="17C3488A"/>
    <w:multiLevelType w:val="singleLevel"/>
    <w:tmpl w:val="2C2C08CA"/>
    <w:name w:val="Bullet 10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6">
    <w:nsid w:val="17CF1B9D"/>
    <w:multiLevelType w:val="hybridMultilevel"/>
    <w:tmpl w:val="3968BCA8"/>
    <w:name w:val="Нумерованный список 34"/>
    <w:lvl w:ilvl="0" w:tplc="1CCC0BA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E1CAADC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AF0F7F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C086E1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8C204A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7D6C1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35A86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0B309B5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2B62AB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7">
    <w:nsid w:val="18A94F6B"/>
    <w:multiLevelType w:val="singleLevel"/>
    <w:tmpl w:val="FAF09218"/>
    <w:name w:val="Bullet 6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8">
    <w:nsid w:val="1A0848E7"/>
    <w:multiLevelType w:val="singleLevel"/>
    <w:tmpl w:val="306ADCDC"/>
    <w:name w:val="Bullet 13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9">
    <w:nsid w:val="1AE20E8F"/>
    <w:multiLevelType w:val="singleLevel"/>
    <w:tmpl w:val="7C566B76"/>
    <w:name w:val="Bullet 9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0">
    <w:nsid w:val="1B3D200A"/>
    <w:multiLevelType w:val="singleLevel"/>
    <w:tmpl w:val="C0949EDC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1">
    <w:nsid w:val="1BF65679"/>
    <w:multiLevelType w:val="singleLevel"/>
    <w:tmpl w:val="5A3C15A6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32">
    <w:nsid w:val="1C4E12EB"/>
    <w:multiLevelType w:val="singleLevel"/>
    <w:tmpl w:val="D6D2EFD2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3">
    <w:nsid w:val="1D1E446B"/>
    <w:multiLevelType w:val="singleLevel"/>
    <w:tmpl w:val="ED4C0B20"/>
    <w:name w:val="Bullet 7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34">
    <w:nsid w:val="1DC82AFC"/>
    <w:multiLevelType w:val="singleLevel"/>
    <w:tmpl w:val="7DC809D6"/>
    <w:name w:val="Bullet 1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5">
    <w:nsid w:val="1DE935C8"/>
    <w:multiLevelType w:val="singleLevel"/>
    <w:tmpl w:val="F1B43D2E"/>
    <w:name w:val="Bullet 1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6">
    <w:nsid w:val="1DFA3099"/>
    <w:multiLevelType w:val="singleLevel"/>
    <w:tmpl w:val="576E7D8A"/>
    <w:name w:val="Bullet 132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37">
    <w:nsid w:val="1F7B7477"/>
    <w:multiLevelType w:val="singleLevel"/>
    <w:tmpl w:val="A0E4D210"/>
    <w:name w:val="Bullet 77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8">
    <w:nsid w:val="1F9430C6"/>
    <w:multiLevelType w:val="hybridMultilevel"/>
    <w:tmpl w:val="AB86C6B2"/>
    <w:name w:val="Нумерованный список 7"/>
    <w:lvl w:ilvl="0" w:tplc="3E70989C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2696C49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C562B6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1FAF0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7CB812C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BC0412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AAA6C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166061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FEA47C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9">
    <w:nsid w:val="1FCE6771"/>
    <w:multiLevelType w:val="singleLevel"/>
    <w:tmpl w:val="69B24B08"/>
    <w:name w:val="Bullet 7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40">
    <w:nsid w:val="21184626"/>
    <w:multiLevelType w:val="singleLevel"/>
    <w:tmpl w:val="B8FC1304"/>
    <w:name w:val="Bullet 10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41">
    <w:nsid w:val="2177111F"/>
    <w:multiLevelType w:val="singleLevel"/>
    <w:tmpl w:val="2FB23E0A"/>
    <w:name w:val="Bullet 13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42">
    <w:nsid w:val="22846D87"/>
    <w:multiLevelType w:val="singleLevel"/>
    <w:tmpl w:val="533694AC"/>
    <w:name w:val="Bullet 1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43">
    <w:nsid w:val="25A71FEF"/>
    <w:multiLevelType w:val="singleLevel"/>
    <w:tmpl w:val="A4C47D8C"/>
    <w:name w:val="Bullet 11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44">
    <w:nsid w:val="25FA2B76"/>
    <w:multiLevelType w:val="singleLevel"/>
    <w:tmpl w:val="26D299D4"/>
    <w:name w:val="Bullet 14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5">
    <w:nsid w:val="288B27A7"/>
    <w:multiLevelType w:val="singleLevel"/>
    <w:tmpl w:val="CA48B912"/>
    <w:name w:val="Bullet 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46">
    <w:nsid w:val="28CE1BD4"/>
    <w:multiLevelType w:val="singleLevel"/>
    <w:tmpl w:val="7B4A5BA6"/>
    <w:name w:val="Bullet 1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2A635555"/>
    <w:multiLevelType w:val="singleLevel"/>
    <w:tmpl w:val="DED2DDEC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8">
    <w:nsid w:val="2AC33AE4"/>
    <w:multiLevelType w:val="hybridMultilevel"/>
    <w:tmpl w:val="117E5ADC"/>
    <w:name w:val="Нумерованный список 32"/>
    <w:lvl w:ilvl="0" w:tplc="2FF2E27A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15B87408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B336B41C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03E24E6C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D32E37EA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9CE0D91A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60CA9264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AFC0C65A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196ED4BE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49">
    <w:nsid w:val="2B440C62"/>
    <w:multiLevelType w:val="singleLevel"/>
    <w:tmpl w:val="773A917C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50">
    <w:nsid w:val="2C284875"/>
    <w:multiLevelType w:val="hybridMultilevel"/>
    <w:tmpl w:val="FBA2148E"/>
    <w:name w:val="Нумерованный список 46"/>
    <w:lvl w:ilvl="0" w:tplc="DEAE745C">
      <w:numFmt w:val="none"/>
      <w:lvlText w:val=""/>
      <w:lvlJc w:val="left"/>
      <w:pPr>
        <w:ind w:left="0" w:firstLine="0"/>
      </w:pPr>
    </w:lvl>
    <w:lvl w:ilvl="1" w:tplc="59520130">
      <w:numFmt w:val="none"/>
      <w:lvlText w:val=""/>
      <w:lvlJc w:val="left"/>
      <w:pPr>
        <w:ind w:left="0" w:firstLine="0"/>
      </w:pPr>
    </w:lvl>
    <w:lvl w:ilvl="2" w:tplc="E4309268">
      <w:numFmt w:val="none"/>
      <w:lvlText w:val=""/>
      <w:lvlJc w:val="left"/>
      <w:pPr>
        <w:ind w:left="0" w:firstLine="0"/>
      </w:pPr>
    </w:lvl>
    <w:lvl w:ilvl="3" w:tplc="416ACA7A">
      <w:numFmt w:val="none"/>
      <w:lvlText w:val=""/>
      <w:lvlJc w:val="left"/>
      <w:pPr>
        <w:ind w:left="0" w:firstLine="0"/>
      </w:pPr>
    </w:lvl>
    <w:lvl w:ilvl="4" w:tplc="1D525468">
      <w:numFmt w:val="none"/>
      <w:lvlText w:val=""/>
      <w:lvlJc w:val="left"/>
      <w:pPr>
        <w:ind w:left="0" w:firstLine="0"/>
      </w:pPr>
    </w:lvl>
    <w:lvl w:ilvl="5" w:tplc="8BC23486">
      <w:numFmt w:val="none"/>
      <w:lvlText w:val=""/>
      <w:lvlJc w:val="left"/>
      <w:pPr>
        <w:ind w:left="0" w:firstLine="0"/>
      </w:pPr>
    </w:lvl>
    <w:lvl w:ilvl="6" w:tplc="72988A6E">
      <w:numFmt w:val="none"/>
      <w:lvlText w:val=""/>
      <w:lvlJc w:val="left"/>
      <w:pPr>
        <w:ind w:left="0" w:firstLine="0"/>
      </w:pPr>
    </w:lvl>
    <w:lvl w:ilvl="7" w:tplc="0882E10E">
      <w:numFmt w:val="none"/>
      <w:lvlText w:val=""/>
      <w:lvlJc w:val="left"/>
      <w:pPr>
        <w:ind w:left="0" w:firstLine="0"/>
      </w:pPr>
    </w:lvl>
    <w:lvl w:ilvl="8" w:tplc="8A3485F4">
      <w:numFmt w:val="none"/>
      <w:lvlText w:val=""/>
      <w:lvlJc w:val="left"/>
      <w:pPr>
        <w:ind w:left="0" w:firstLine="0"/>
      </w:pPr>
    </w:lvl>
  </w:abstractNum>
  <w:abstractNum w:abstractNumId="51">
    <w:nsid w:val="2CDB08AC"/>
    <w:multiLevelType w:val="hybridMultilevel"/>
    <w:tmpl w:val="E2DA5676"/>
    <w:name w:val="Нумерованный список 28"/>
    <w:lvl w:ilvl="0" w:tplc="7EDC432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393AD48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D95EA80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C62463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DB3E6A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3986266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A5B0CB8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DF6A16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C42916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2">
    <w:nsid w:val="2DD74F90"/>
    <w:multiLevelType w:val="singleLevel"/>
    <w:tmpl w:val="FDB0118E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53">
    <w:nsid w:val="305D2672"/>
    <w:multiLevelType w:val="singleLevel"/>
    <w:tmpl w:val="35FA064E"/>
    <w:name w:val="Bullet 13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54">
    <w:nsid w:val="31024A9A"/>
    <w:multiLevelType w:val="singleLevel"/>
    <w:tmpl w:val="656A001A"/>
    <w:name w:val="Bullet 131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55">
    <w:nsid w:val="313F77A9"/>
    <w:multiLevelType w:val="singleLevel"/>
    <w:tmpl w:val="ACE4173C"/>
    <w:name w:val="Bullet 14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6">
    <w:nsid w:val="315D6A53"/>
    <w:multiLevelType w:val="singleLevel"/>
    <w:tmpl w:val="78E8B6E8"/>
    <w:name w:val="Bullet 6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7">
    <w:nsid w:val="31607A53"/>
    <w:multiLevelType w:val="hybridMultilevel"/>
    <w:tmpl w:val="174E8814"/>
    <w:name w:val="Нумерованный список 4"/>
    <w:lvl w:ilvl="0" w:tplc="E74ABE4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27B82E3A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D8E0B0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EBE67C7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A027B0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4086DAA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8FE0D6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F88727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A112C5AA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58">
    <w:nsid w:val="3204772A"/>
    <w:multiLevelType w:val="singleLevel"/>
    <w:tmpl w:val="8BE69696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9">
    <w:nsid w:val="32DA1D74"/>
    <w:multiLevelType w:val="singleLevel"/>
    <w:tmpl w:val="31DA00DA"/>
    <w:name w:val="Bullet 10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0">
    <w:nsid w:val="3564011F"/>
    <w:multiLevelType w:val="hybridMultilevel"/>
    <w:tmpl w:val="51AE135E"/>
    <w:name w:val="Нумерованный список 45"/>
    <w:lvl w:ilvl="0" w:tplc="7E9C8D46">
      <w:numFmt w:val="none"/>
      <w:lvlText w:val=""/>
      <w:lvlJc w:val="left"/>
      <w:pPr>
        <w:ind w:left="0" w:firstLine="0"/>
      </w:pPr>
    </w:lvl>
    <w:lvl w:ilvl="1" w:tplc="6040EE0C">
      <w:numFmt w:val="none"/>
      <w:lvlText w:val=""/>
      <w:lvlJc w:val="left"/>
      <w:pPr>
        <w:ind w:left="0" w:firstLine="0"/>
      </w:pPr>
    </w:lvl>
    <w:lvl w:ilvl="2" w:tplc="DF3ED6BE">
      <w:numFmt w:val="none"/>
      <w:lvlText w:val=""/>
      <w:lvlJc w:val="left"/>
      <w:pPr>
        <w:ind w:left="0" w:firstLine="0"/>
      </w:pPr>
    </w:lvl>
    <w:lvl w:ilvl="3" w:tplc="B3FA32E4">
      <w:numFmt w:val="none"/>
      <w:lvlText w:val=""/>
      <w:lvlJc w:val="left"/>
      <w:pPr>
        <w:ind w:left="0" w:firstLine="0"/>
      </w:pPr>
    </w:lvl>
    <w:lvl w:ilvl="4" w:tplc="C10A20F6">
      <w:numFmt w:val="none"/>
      <w:lvlText w:val=""/>
      <w:lvlJc w:val="left"/>
      <w:pPr>
        <w:ind w:left="0" w:firstLine="0"/>
      </w:pPr>
    </w:lvl>
    <w:lvl w:ilvl="5" w:tplc="EBD01D0C">
      <w:numFmt w:val="none"/>
      <w:lvlText w:val=""/>
      <w:lvlJc w:val="left"/>
      <w:pPr>
        <w:ind w:left="0" w:firstLine="0"/>
      </w:pPr>
    </w:lvl>
    <w:lvl w:ilvl="6" w:tplc="B43A88A6">
      <w:numFmt w:val="none"/>
      <w:lvlText w:val=""/>
      <w:lvlJc w:val="left"/>
      <w:pPr>
        <w:ind w:left="0" w:firstLine="0"/>
      </w:pPr>
    </w:lvl>
    <w:lvl w:ilvl="7" w:tplc="F06CFA46">
      <w:numFmt w:val="none"/>
      <w:lvlText w:val=""/>
      <w:lvlJc w:val="left"/>
      <w:pPr>
        <w:ind w:left="0" w:firstLine="0"/>
      </w:pPr>
    </w:lvl>
    <w:lvl w:ilvl="8" w:tplc="F232F914">
      <w:numFmt w:val="none"/>
      <w:lvlText w:val=""/>
      <w:lvlJc w:val="left"/>
      <w:pPr>
        <w:ind w:left="0" w:firstLine="0"/>
      </w:pPr>
    </w:lvl>
  </w:abstractNum>
  <w:abstractNum w:abstractNumId="61">
    <w:nsid w:val="358F744B"/>
    <w:multiLevelType w:val="singleLevel"/>
    <w:tmpl w:val="6E8C68CA"/>
    <w:name w:val="Bullet 10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2">
    <w:nsid w:val="35DC7C2C"/>
    <w:multiLevelType w:val="singleLevel"/>
    <w:tmpl w:val="F2A44542"/>
    <w:name w:val="Bullet 8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63">
    <w:nsid w:val="36105455"/>
    <w:multiLevelType w:val="singleLevel"/>
    <w:tmpl w:val="107E3060"/>
    <w:name w:val="Bullet 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4">
    <w:nsid w:val="3614667C"/>
    <w:multiLevelType w:val="singleLevel"/>
    <w:tmpl w:val="F894DDC2"/>
    <w:name w:val="Bullet 8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5">
    <w:nsid w:val="375B4ED1"/>
    <w:multiLevelType w:val="hybridMultilevel"/>
    <w:tmpl w:val="D4EAA982"/>
    <w:name w:val="Нумерованный список 6"/>
    <w:lvl w:ilvl="0" w:tplc="74A8C3B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0129D0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17E2C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73A4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7DDCF59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C8AF5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DAF22FE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782179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C40992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6">
    <w:nsid w:val="3908248E"/>
    <w:multiLevelType w:val="singleLevel"/>
    <w:tmpl w:val="11066B3E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67">
    <w:nsid w:val="39CE608D"/>
    <w:multiLevelType w:val="hybridMultilevel"/>
    <w:tmpl w:val="BB52EAE6"/>
    <w:name w:val="Нумерованный список 22"/>
    <w:lvl w:ilvl="0" w:tplc="1084048C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AE521C4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DF6DE2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BDB8CFF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BCC9AD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042361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620DAE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A84B97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AB404A1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8">
    <w:nsid w:val="3A6459DD"/>
    <w:multiLevelType w:val="singleLevel"/>
    <w:tmpl w:val="91667D54"/>
    <w:name w:val="Bullet 11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9">
    <w:nsid w:val="3C5C66EE"/>
    <w:multiLevelType w:val="singleLevel"/>
    <w:tmpl w:val="17E4FCFC"/>
    <w:name w:val="Bullet 90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70">
    <w:nsid w:val="3C9B503A"/>
    <w:multiLevelType w:val="singleLevel"/>
    <w:tmpl w:val="2A6CEE7C"/>
    <w:name w:val="Bullet 7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71">
    <w:nsid w:val="3D0D54F5"/>
    <w:multiLevelType w:val="singleLevel"/>
    <w:tmpl w:val="0D0CE4FC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72">
    <w:nsid w:val="3D1331E5"/>
    <w:multiLevelType w:val="singleLevel"/>
    <w:tmpl w:val="A24A8EAA"/>
    <w:name w:val="Bullet 12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73">
    <w:nsid w:val="3D436D37"/>
    <w:multiLevelType w:val="hybridMultilevel"/>
    <w:tmpl w:val="4D345D3A"/>
    <w:styleLink w:val="3"/>
    <w:lvl w:ilvl="0" w:tplc="F7F413EC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FB0C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C67FA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35B8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A1C94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4226E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AB794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63BE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51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EE50FE4"/>
    <w:multiLevelType w:val="singleLevel"/>
    <w:tmpl w:val="9ABCA200"/>
    <w:name w:val="Bullet 11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75">
    <w:nsid w:val="3FDE7905"/>
    <w:multiLevelType w:val="hybridMultilevel"/>
    <w:tmpl w:val="25DA5E2E"/>
    <w:name w:val="Нумерованный список 14"/>
    <w:lvl w:ilvl="0" w:tplc="920A366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EEC0D2C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C72038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186CF8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42215B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4CAA659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FA8EDB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77E3C2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CB6CD7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6">
    <w:nsid w:val="41093EA2"/>
    <w:multiLevelType w:val="singleLevel"/>
    <w:tmpl w:val="F6024712"/>
    <w:name w:val="Bullet 11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77">
    <w:nsid w:val="413417FE"/>
    <w:multiLevelType w:val="singleLevel"/>
    <w:tmpl w:val="3CA4DA4A"/>
    <w:name w:val="Bullet 62"/>
    <w:lvl w:ilvl="0">
      <w:numFmt w:val="none"/>
      <w:lvlText w:val="%1"/>
      <w:lvlJc w:val="left"/>
      <w:pPr>
        <w:ind w:left="0" w:firstLine="0"/>
      </w:pPr>
    </w:lvl>
  </w:abstractNum>
  <w:abstractNum w:abstractNumId="78">
    <w:nsid w:val="41F63D55"/>
    <w:multiLevelType w:val="singleLevel"/>
    <w:tmpl w:val="27924F22"/>
    <w:name w:val="Bullet 6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9">
    <w:nsid w:val="432E01A5"/>
    <w:multiLevelType w:val="singleLevel"/>
    <w:tmpl w:val="9BC20190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0">
    <w:nsid w:val="445D72B9"/>
    <w:multiLevelType w:val="singleLevel"/>
    <w:tmpl w:val="C6FA1138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81">
    <w:nsid w:val="453B238E"/>
    <w:multiLevelType w:val="hybridMultilevel"/>
    <w:tmpl w:val="86C234F8"/>
    <w:name w:val="Нумерованный список 20"/>
    <w:lvl w:ilvl="0" w:tplc="5EECDD5A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4D08818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0B5E6518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C122BC14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FC5ACAC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2E9C6E4A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929C0E3A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0180D0A4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AC00F2EC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82">
    <w:nsid w:val="45673913"/>
    <w:multiLevelType w:val="singleLevel"/>
    <w:tmpl w:val="B538999A"/>
    <w:name w:val="Bullet 10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83">
    <w:nsid w:val="458658B8"/>
    <w:multiLevelType w:val="multilevel"/>
    <w:tmpl w:val="10480ABA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84">
    <w:nsid w:val="458E0D56"/>
    <w:multiLevelType w:val="singleLevel"/>
    <w:tmpl w:val="9100575C"/>
    <w:name w:val="Bullet 13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85">
    <w:nsid w:val="4594021A"/>
    <w:multiLevelType w:val="singleLevel"/>
    <w:tmpl w:val="9344FD24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86">
    <w:nsid w:val="45A6284F"/>
    <w:multiLevelType w:val="singleLevel"/>
    <w:tmpl w:val="269EFD7A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87">
    <w:nsid w:val="46086158"/>
    <w:multiLevelType w:val="singleLevel"/>
    <w:tmpl w:val="5412B5FE"/>
    <w:name w:val="Bullet 128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88">
    <w:nsid w:val="460F010F"/>
    <w:multiLevelType w:val="singleLevel"/>
    <w:tmpl w:val="7BEA1D52"/>
    <w:name w:val="Bullet 12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9">
    <w:nsid w:val="476F21F8"/>
    <w:multiLevelType w:val="singleLevel"/>
    <w:tmpl w:val="AD842A9A"/>
    <w:name w:val="Bullet 8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90">
    <w:nsid w:val="48301D6A"/>
    <w:multiLevelType w:val="singleLevel"/>
    <w:tmpl w:val="36D02008"/>
    <w:name w:val="Bullet 14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1">
    <w:nsid w:val="487338AD"/>
    <w:multiLevelType w:val="singleLevel"/>
    <w:tmpl w:val="003AFC2C"/>
    <w:name w:val="Bullet 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2">
    <w:nsid w:val="48C27D39"/>
    <w:multiLevelType w:val="singleLevel"/>
    <w:tmpl w:val="7436CF8C"/>
    <w:name w:val="Bullet 81"/>
    <w:lvl w:ilvl="0">
      <w:numFmt w:val="none"/>
      <w:lvlText w:val="%1"/>
      <w:lvlJc w:val="left"/>
      <w:pPr>
        <w:ind w:left="0" w:firstLine="0"/>
      </w:pPr>
    </w:lvl>
  </w:abstractNum>
  <w:abstractNum w:abstractNumId="93">
    <w:nsid w:val="48D718C6"/>
    <w:multiLevelType w:val="hybridMultilevel"/>
    <w:tmpl w:val="4FFCFAFC"/>
    <w:name w:val="Нумерованный список 27"/>
    <w:lvl w:ilvl="0" w:tplc="186C5D1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DA89E86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26503D4C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1050339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4A0EE26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E1B22DF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DD8CD83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D8E6D7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B8CC060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94">
    <w:nsid w:val="49394FD3"/>
    <w:multiLevelType w:val="singleLevel"/>
    <w:tmpl w:val="13064444"/>
    <w:name w:val="Bullet 8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95">
    <w:nsid w:val="499648CD"/>
    <w:multiLevelType w:val="hybridMultilevel"/>
    <w:tmpl w:val="3F9C9FAA"/>
    <w:name w:val="Нумерованный список 42"/>
    <w:lvl w:ilvl="0" w:tplc="C68C776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AE210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9F6DF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DFAA3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52AC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782FD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F6B8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6B081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22C1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6">
    <w:nsid w:val="4A6967D8"/>
    <w:multiLevelType w:val="singleLevel"/>
    <w:tmpl w:val="30F24540"/>
    <w:name w:val="Bullet 7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97">
    <w:nsid w:val="4A724100"/>
    <w:multiLevelType w:val="hybridMultilevel"/>
    <w:tmpl w:val="CF3CD568"/>
    <w:name w:val="Нумерованный список 12"/>
    <w:lvl w:ilvl="0" w:tplc="7DF6CF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1343C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2086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70B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CC608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AB64B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40C53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0CAF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F6A86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8">
    <w:nsid w:val="4CA82055"/>
    <w:multiLevelType w:val="singleLevel"/>
    <w:tmpl w:val="3E34C818"/>
    <w:name w:val="Bullet 9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99">
    <w:nsid w:val="4D0337E3"/>
    <w:multiLevelType w:val="hybridMultilevel"/>
    <w:tmpl w:val="83CED3D8"/>
    <w:name w:val="Нумерованный список 2"/>
    <w:lvl w:ilvl="0" w:tplc="889E7B1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1946D9F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DF68C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DBE3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B900A88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F309B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C1E04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124CE5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0A8499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0">
    <w:nsid w:val="4D297274"/>
    <w:multiLevelType w:val="hybridMultilevel"/>
    <w:tmpl w:val="5A7838BC"/>
    <w:name w:val="Нумерованный список 18"/>
    <w:lvl w:ilvl="0" w:tplc="CDCA51E4">
      <w:start w:val="1"/>
      <w:numFmt w:val="decimal"/>
      <w:lvlText w:val="%1."/>
      <w:lvlJc w:val="left"/>
      <w:pPr>
        <w:ind w:left="709" w:firstLine="0"/>
      </w:pPr>
    </w:lvl>
    <w:lvl w:ilvl="1" w:tplc="04E06B90">
      <w:start w:val="1"/>
      <w:numFmt w:val="lowerLetter"/>
      <w:lvlText w:val="%2."/>
      <w:lvlJc w:val="left"/>
      <w:pPr>
        <w:ind w:left="1429" w:firstLine="0"/>
      </w:pPr>
    </w:lvl>
    <w:lvl w:ilvl="2" w:tplc="CE506B7A">
      <w:start w:val="1"/>
      <w:numFmt w:val="lowerRoman"/>
      <w:lvlText w:val="%3."/>
      <w:lvlJc w:val="left"/>
      <w:pPr>
        <w:ind w:left="2329" w:firstLine="0"/>
      </w:pPr>
    </w:lvl>
    <w:lvl w:ilvl="3" w:tplc="BC905D2E">
      <w:start w:val="1"/>
      <w:numFmt w:val="decimal"/>
      <w:lvlText w:val="%4."/>
      <w:lvlJc w:val="left"/>
      <w:pPr>
        <w:ind w:left="2869" w:firstLine="0"/>
      </w:pPr>
    </w:lvl>
    <w:lvl w:ilvl="4" w:tplc="4B60F240">
      <w:start w:val="1"/>
      <w:numFmt w:val="lowerLetter"/>
      <w:lvlText w:val="%5."/>
      <w:lvlJc w:val="left"/>
      <w:pPr>
        <w:ind w:left="3589" w:firstLine="0"/>
      </w:pPr>
    </w:lvl>
    <w:lvl w:ilvl="5" w:tplc="28BABD84">
      <w:start w:val="1"/>
      <w:numFmt w:val="lowerRoman"/>
      <w:lvlText w:val="%6."/>
      <w:lvlJc w:val="left"/>
      <w:pPr>
        <w:ind w:left="4489" w:firstLine="0"/>
      </w:pPr>
    </w:lvl>
    <w:lvl w:ilvl="6" w:tplc="0728FC8A">
      <w:start w:val="1"/>
      <w:numFmt w:val="decimal"/>
      <w:lvlText w:val="%7."/>
      <w:lvlJc w:val="left"/>
      <w:pPr>
        <w:ind w:left="5029" w:firstLine="0"/>
      </w:pPr>
    </w:lvl>
    <w:lvl w:ilvl="7" w:tplc="01F0C1F4">
      <w:start w:val="1"/>
      <w:numFmt w:val="lowerLetter"/>
      <w:lvlText w:val="%8."/>
      <w:lvlJc w:val="left"/>
      <w:pPr>
        <w:ind w:left="5749" w:firstLine="0"/>
      </w:pPr>
    </w:lvl>
    <w:lvl w:ilvl="8" w:tplc="50E82C2E">
      <w:start w:val="1"/>
      <w:numFmt w:val="lowerRoman"/>
      <w:lvlText w:val="%9."/>
      <w:lvlJc w:val="left"/>
      <w:pPr>
        <w:ind w:left="6649" w:firstLine="0"/>
      </w:pPr>
    </w:lvl>
  </w:abstractNum>
  <w:abstractNum w:abstractNumId="101">
    <w:nsid w:val="4D3C40DB"/>
    <w:multiLevelType w:val="singleLevel"/>
    <w:tmpl w:val="B42450DE"/>
    <w:name w:val="Bullet 10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02">
    <w:nsid w:val="51EF0023"/>
    <w:multiLevelType w:val="singleLevel"/>
    <w:tmpl w:val="D4C62A02"/>
    <w:name w:val="Bullet 15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03">
    <w:nsid w:val="524A24A8"/>
    <w:multiLevelType w:val="singleLevel"/>
    <w:tmpl w:val="0A8873B6"/>
    <w:name w:val="Bullet 15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4">
    <w:nsid w:val="52FF57A8"/>
    <w:multiLevelType w:val="singleLevel"/>
    <w:tmpl w:val="178CB64E"/>
    <w:name w:val="Bullet 12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05">
    <w:nsid w:val="531E60A3"/>
    <w:multiLevelType w:val="singleLevel"/>
    <w:tmpl w:val="45ECE3F8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06">
    <w:nsid w:val="55F56997"/>
    <w:multiLevelType w:val="hybridMultilevel"/>
    <w:tmpl w:val="1B48FDA2"/>
    <w:name w:val="Нумерованный список 35"/>
    <w:lvl w:ilvl="0" w:tplc="C3A2BD38">
      <w:start w:val="1"/>
      <w:numFmt w:val="decimal"/>
      <w:lvlText w:val="%1."/>
      <w:lvlJc w:val="left"/>
      <w:pPr>
        <w:ind w:left="360" w:firstLine="0"/>
      </w:pPr>
    </w:lvl>
    <w:lvl w:ilvl="1" w:tplc="A9E08C32">
      <w:start w:val="1"/>
      <w:numFmt w:val="lowerLetter"/>
      <w:lvlText w:val="%2."/>
      <w:lvlJc w:val="left"/>
      <w:pPr>
        <w:ind w:left="1080" w:firstLine="0"/>
      </w:pPr>
    </w:lvl>
    <w:lvl w:ilvl="2" w:tplc="BB38FCA8">
      <w:start w:val="1"/>
      <w:numFmt w:val="lowerRoman"/>
      <w:lvlText w:val="%3."/>
      <w:lvlJc w:val="left"/>
      <w:pPr>
        <w:ind w:left="1980" w:firstLine="0"/>
      </w:pPr>
    </w:lvl>
    <w:lvl w:ilvl="3" w:tplc="7EE20A3E">
      <w:start w:val="1"/>
      <w:numFmt w:val="decimal"/>
      <w:lvlText w:val="%4."/>
      <w:lvlJc w:val="left"/>
      <w:pPr>
        <w:ind w:left="2520" w:firstLine="0"/>
      </w:pPr>
    </w:lvl>
    <w:lvl w:ilvl="4" w:tplc="3CF635CA">
      <w:start w:val="1"/>
      <w:numFmt w:val="lowerLetter"/>
      <w:lvlText w:val="%5."/>
      <w:lvlJc w:val="left"/>
      <w:pPr>
        <w:ind w:left="3240" w:firstLine="0"/>
      </w:pPr>
    </w:lvl>
    <w:lvl w:ilvl="5" w:tplc="CD0865D4">
      <w:start w:val="1"/>
      <w:numFmt w:val="lowerRoman"/>
      <w:lvlText w:val="%6."/>
      <w:lvlJc w:val="left"/>
      <w:pPr>
        <w:ind w:left="4140" w:firstLine="0"/>
      </w:pPr>
    </w:lvl>
    <w:lvl w:ilvl="6" w:tplc="DB3E891E">
      <w:start w:val="1"/>
      <w:numFmt w:val="decimal"/>
      <w:lvlText w:val="%7."/>
      <w:lvlJc w:val="left"/>
      <w:pPr>
        <w:ind w:left="4680" w:firstLine="0"/>
      </w:pPr>
    </w:lvl>
    <w:lvl w:ilvl="7" w:tplc="CAA0F980">
      <w:start w:val="1"/>
      <w:numFmt w:val="lowerLetter"/>
      <w:lvlText w:val="%8."/>
      <w:lvlJc w:val="left"/>
      <w:pPr>
        <w:ind w:left="5400" w:firstLine="0"/>
      </w:pPr>
    </w:lvl>
    <w:lvl w:ilvl="8" w:tplc="27B237E2">
      <w:start w:val="1"/>
      <w:numFmt w:val="lowerRoman"/>
      <w:lvlText w:val="%9."/>
      <w:lvlJc w:val="left"/>
      <w:pPr>
        <w:ind w:left="6300" w:firstLine="0"/>
      </w:pPr>
    </w:lvl>
  </w:abstractNum>
  <w:abstractNum w:abstractNumId="107">
    <w:nsid w:val="58433FDB"/>
    <w:multiLevelType w:val="singleLevel"/>
    <w:tmpl w:val="D8B2B028"/>
    <w:name w:val="Bullet 7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08">
    <w:nsid w:val="589B067B"/>
    <w:multiLevelType w:val="hybridMultilevel"/>
    <w:tmpl w:val="B3647176"/>
    <w:name w:val="Нумерованный список 8"/>
    <w:lvl w:ilvl="0" w:tplc="1C181D7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5566974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C546BFF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8DE1C8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7DAD77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EAE797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1BE77B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18AE45B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EC92634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9">
    <w:nsid w:val="58E45DA2"/>
    <w:multiLevelType w:val="multilevel"/>
    <w:tmpl w:val="EB047A08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0">
    <w:nsid w:val="58F0267A"/>
    <w:multiLevelType w:val="hybridMultilevel"/>
    <w:tmpl w:val="9250A29E"/>
    <w:name w:val="Нумерованный список 13"/>
    <w:lvl w:ilvl="0" w:tplc="269C75E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3629C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A203A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97655F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A8D44EA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2A0DDE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5A01DC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BB27DA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CF4558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11">
    <w:nsid w:val="591E2C7D"/>
    <w:multiLevelType w:val="hybridMultilevel"/>
    <w:tmpl w:val="D6BEB314"/>
    <w:name w:val="Нумерованный список 23"/>
    <w:lvl w:ilvl="0" w:tplc="754A2F74">
      <w:start w:val="1"/>
      <w:numFmt w:val="decimal"/>
      <w:lvlText w:val="%1."/>
      <w:lvlJc w:val="left"/>
      <w:pPr>
        <w:ind w:left="360" w:firstLine="0"/>
      </w:pPr>
    </w:lvl>
    <w:lvl w:ilvl="1" w:tplc="EA0435E8">
      <w:start w:val="1"/>
      <w:numFmt w:val="lowerLetter"/>
      <w:lvlText w:val="%2."/>
      <w:lvlJc w:val="left"/>
      <w:pPr>
        <w:ind w:left="1080" w:firstLine="0"/>
      </w:pPr>
    </w:lvl>
    <w:lvl w:ilvl="2" w:tplc="739CC282">
      <w:start w:val="1"/>
      <w:numFmt w:val="lowerRoman"/>
      <w:lvlText w:val="%3."/>
      <w:lvlJc w:val="left"/>
      <w:pPr>
        <w:ind w:left="1980" w:firstLine="0"/>
      </w:pPr>
    </w:lvl>
    <w:lvl w:ilvl="3" w:tplc="6D2E1576">
      <w:start w:val="1"/>
      <w:numFmt w:val="decimal"/>
      <w:lvlText w:val="%4."/>
      <w:lvlJc w:val="left"/>
      <w:pPr>
        <w:ind w:left="2520" w:firstLine="0"/>
      </w:pPr>
    </w:lvl>
    <w:lvl w:ilvl="4" w:tplc="994688D2">
      <w:start w:val="1"/>
      <w:numFmt w:val="lowerLetter"/>
      <w:lvlText w:val="%5."/>
      <w:lvlJc w:val="left"/>
      <w:pPr>
        <w:ind w:left="3240" w:firstLine="0"/>
      </w:pPr>
    </w:lvl>
    <w:lvl w:ilvl="5" w:tplc="74EAAFD8">
      <w:start w:val="1"/>
      <w:numFmt w:val="lowerRoman"/>
      <w:lvlText w:val="%6."/>
      <w:lvlJc w:val="left"/>
      <w:pPr>
        <w:ind w:left="4140" w:firstLine="0"/>
      </w:pPr>
    </w:lvl>
    <w:lvl w:ilvl="6" w:tplc="743A548E">
      <w:start w:val="1"/>
      <w:numFmt w:val="decimal"/>
      <w:lvlText w:val="%7."/>
      <w:lvlJc w:val="left"/>
      <w:pPr>
        <w:ind w:left="4680" w:firstLine="0"/>
      </w:pPr>
    </w:lvl>
    <w:lvl w:ilvl="7" w:tplc="4E185DF8">
      <w:start w:val="1"/>
      <w:numFmt w:val="lowerLetter"/>
      <w:lvlText w:val="%8."/>
      <w:lvlJc w:val="left"/>
      <w:pPr>
        <w:ind w:left="5400" w:firstLine="0"/>
      </w:pPr>
    </w:lvl>
    <w:lvl w:ilvl="8" w:tplc="90385EA0">
      <w:start w:val="1"/>
      <w:numFmt w:val="lowerRoman"/>
      <w:lvlText w:val="%9."/>
      <w:lvlJc w:val="left"/>
      <w:pPr>
        <w:ind w:left="6300" w:firstLine="0"/>
      </w:pPr>
    </w:lvl>
  </w:abstractNum>
  <w:abstractNum w:abstractNumId="112">
    <w:nsid w:val="5CF04034"/>
    <w:multiLevelType w:val="hybridMultilevel"/>
    <w:tmpl w:val="B1823D24"/>
    <w:name w:val="Нумерованный список 24"/>
    <w:lvl w:ilvl="0" w:tplc="0D467386">
      <w:start w:val="1"/>
      <w:numFmt w:val="decimal"/>
      <w:lvlText w:val="%1."/>
      <w:lvlJc w:val="left"/>
      <w:pPr>
        <w:ind w:left="708" w:firstLine="0"/>
      </w:pPr>
    </w:lvl>
    <w:lvl w:ilvl="1" w:tplc="7500DCB0">
      <w:start w:val="1"/>
      <w:numFmt w:val="lowerLetter"/>
      <w:lvlText w:val="%2."/>
      <w:lvlJc w:val="left"/>
      <w:pPr>
        <w:ind w:left="1428" w:firstLine="0"/>
      </w:pPr>
    </w:lvl>
    <w:lvl w:ilvl="2" w:tplc="FED4C102">
      <w:start w:val="1"/>
      <w:numFmt w:val="lowerRoman"/>
      <w:lvlText w:val="%3."/>
      <w:lvlJc w:val="left"/>
      <w:pPr>
        <w:ind w:left="2328" w:firstLine="0"/>
      </w:pPr>
    </w:lvl>
    <w:lvl w:ilvl="3" w:tplc="F90A8F74">
      <w:start w:val="1"/>
      <w:numFmt w:val="decimal"/>
      <w:lvlText w:val="%4."/>
      <w:lvlJc w:val="left"/>
      <w:pPr>
        <w:ind w:left="2868" w:firstLine="0"/>
      </w:pPr>
    </w:lvl>
    <w:lvl w:ilvl="4" w:tplc="D49E7204">
      <w:start w:val="1"/>
      <w:numFmt w:val="lowerLetter"/>
      <w:lvlText w:val="%5."/>
      <w:lvlJc w:val="left"/>
      <w:pPr>
        <w:ind w:left="3588" w:firstLine="0"/>
      </w:pPr>
    </w:lvl>
    <w:lvl w:ilvl="5" w:tplc="5BFC5A74">
      <w:start w:val="1"/>
      <w:numFmt w:val="lowerRoman"/>
      <w:lvlText w:val="%6."/>
      <w:lvlJc w:val="left"/>
      <w:pPr>
        <w:ind w:left="4488" w:firstLine="0"/>
      </w:pPr>
    </w:lvl>
    <w:lvl w:ilvl="6" w:tplc="754C4A74">
      <w:start w:val="1"/>
      <w:numFmt w:val="decimal"/>
      <w:lvlText w:val="%7."/>
      <w:lvlJc w:val="left"/>
      <w:pPr>
        <w:ind w:left="5028" w:firstLine="0"/>
      </w:pPr>
    </w:lvl>
    <w:lvl w:ilvl="7" w:tplc="A6A2FF42">
      <w:start w:val="1"/>
      <w:numFmt w:val="lowerLetter"/>
      <w:lvlText w:val="%8."/>
      <w:lvlJc w:val="left"/>
      <w:pPr>
        <w:ind w:left="5748" w:firstLine="0"/>
      </w:pPr>
    </w:lvl>
    <w:lvl w:ilvl="8" w:tplc="0FFEE62C">
      <w:start w:val="1"/>
      <w:numFmt w:val="lowerRoman"/>
      <w:lvlText w:val="%9."/>
      <w:lvlJc w:val="left"/>
      <w:pPr>
        <w:ind w:left="6648" w:firstLine="0"/>
      </w:pPr>
    </w:lvl>
  </w:abstractNum>
  <w:abstractNum w:abstractNumId="113">
    <w:nsid w:val="5D926892"/>
    <w:multiLevelType w:val="singleLevel"/>
    <w:tmpl w:val="F1B66AE8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14">
    <w:nsid w:val="604201DB"/>
    <w:multiLevelType w:val="hybridMultilevel"/>
    <w:tmpl w:val="ACB2CD44"/>
    <w:name w:val="Нумерованный список 31"/>
    <w:lvl w:ilvl="0" w:tplc="3884713C">
      <w:start w:val="1"/>
      <w:numFmt w:val="decimal"/>
      <w:lvlText w:val="%1."/>
      <w:lvlJc w:val="left"/>
      <w:pPr>
        <w:ind w:left="540" w:firstLine="0"/>
      </w:pPr>
    </w:lvl>
    <w:lvl w:ilvl="1" w:tplc="9CEC7D96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8126FFB0">
      <w:start w:val="1"/>
      <w:numFmt w:val="lowerRoman"/>
      <w:lvlText w:val="%3."/>
      <w:lvlJc w:val="left"/>
      <w:pPr>
        <w:ind w:left="2160" w:firstLine="0"/>
      </w:pPr>
    </w:lvl>
    <w:lvl w:ilvl="3" w:tplc="B3984E84">
      <w:start w:val="1"/>
      <w:numFmt w:val="decimal"/>
      <w:lvlText w:val="%4."/>
      <w:lvlJc w:val="left"/>
      <w:pPr>
        <w:ind w:left="2700" w:firstLine="0"/>
      </w:pPr>
    </w:lvl>
    <w:lvl w:ilvl="4" w:tplc="71381516">
      <w:start w:val="1"/>
      <w:numFmt w:val="lowerLetter"/>
      <w:lvlText w:val="%5."/>
      <w:lvlJc w:val="left"/>
      <w:pPr>
        <w:ind w:left="3420" w:firstLine="0"/>
      </w:pPr>
    </w:lvl>
    <w:lvl w:ilvl="5" w:tplc="66AC2EFA">
      <w:start w:val="1"/>
      <w:numFmt w:val="lowerRoman"/>
      <w:lvlText w:val="%6."/>
      <w:lvlJc w:val="left"/>
      <w:pPr>
        <w:ind w:left="4320" w:firstLine="0"/>
      </w:pPr>
    </w:lvl>
    <w:lvl w:ilvl="6" w:tplc="8DDC9D8C">
      <w:start w:val="1"/>
      <w:numFmt w:val="decimal"/>
      <w:lvlText w:val="%7."/>
      <w:lvlJc w:val="left"/>
      <w:pPr>
        <w:ind w:left="4860" w:firstLine="0"/>
      </w:pPr>
    </w:lvl>
    <w:lvl w:ilvl="7" w:tplc="6EF8B22E">
      <w:start w:val="1"/>
      <w:numFmt w:val="lowerLetter"/>
      <w:lvlText w:val="%8."/>
      <w:lvlJc w:val="left"/>
      <w:pPr>
        <w:ind w:left="5580" w:firstLine="0"/>
      </w:pPr>
    </w:lvl>
    <w:lvl w:ilvl="8" w:tplc="0172D8D8">
      <w:start w:val="1"/>
      <w:numFmt w:val="lowerRoman"/>
      <w:lvlText w:val="%9."/>
      <w:lvlJc w:val="left"/>
      <w:pPr>
        <w:ind w:left="6480" w:firstLine="0"/>
      </w:pPr>
    </w:lvl>
  </w:abstractNum>
  <w:abstractNum w:abstractNumId="115">
    <w:nsid w:val="60CF1D52"/>
    <w:multiLevelType w:val="hybridMultilevel"/>
    <w:tmpl w:val="2C50776A"/>
    <w:name w:val="Нумерованный список 5"/>
    <w:lvl w:ilvl="0" w:tplc="82C67F8A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4D7AA01A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A6DA8AB0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FC0612F0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C8B8F20C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4D5A0A96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874878AE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3A9A874C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FA32FF72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116">
    <w:nsid w:val="6107096F"/>
    <w:multiLevelType w:val="hybridMultilevel"/>
    <w:tmpl w:val="3AE83ED6"/>
    <w:name w:val="Нумерованный список 43"/>
    <w:lvl w:ilvl="0" w:tplc="2466E4B2">
      <w:numFmt w:val="none"/>
      <w:lvlText w:val=""/>
      <w:lvlJc w:val="left"/>
      <w:pPr>
        <w:ind w:left="0" w:firstLine="0"/>
      </w:pPr>
    </w:lvl>
    <w:lvl w:ilvl="1" w:tplc="28081594">
      <w:numFmt w:val="none"/>
      <w:lvlText w:val=""/>
      <w:lvlJc w:val="left"/>
      <w:pPr>
        <w:ind w:left="0" w:firstLine="0"/>
      </w:pPr>
    </w:lvl>
    <w:lvl w:ilvl="2" w:tplc="5636BD7E">
      <w:numFmt w:val="none"/>
      <w:lvlText w:val=""/>
      <w:lvlJc w:val="left"/>
      <w:pPr>
        <w:ind w:left="0" w:firstLine="0"/>
      </w:pPr>
    </w:lvl>
    <w:lvl w:ilvl="3" w:tplc="24FA1114">
      <w:numFmt w:val="none"/>
      <w:lvlText w:val=""/>
      <w:lvlJc w:val="left"/>
      <w:pPr>
        <w:ind w:left="0" w:firstLine="0"/>
      </w:pPr>
    </w:lvl>
    <w:lvl w:ilvl="4" w:tplc="760E89DA">
      <w:numFmt w:val="none"/>
      <w:lvlText w:val=""/>
      <w:lvlJc w:val="left"/>
      <w:pPr>
        <w:ind w:left="0" w:firstLine="0"/>
      </w:pPr>
    </w:lvl>
    <w:lvl w:ilvl="5" w:tplc="1152E0A8">
      <w:numFmt w:val="none"/>
      <w:lvlText w:val=""/>
      <w:lvlJc w:val="left"/>
      <w:pPr>
        <w:ind w:left="0" w:firstLine="0"/>
      </w:pPr>
    </w:lvl>
    <w:lvl w:ilvl="6" w:tplc="1C647DE0">
      <w:numFmt w:val="none"/>
      <w:lvlText w:val=""/>
      <w:lvlJc w:val="left"/>
      <w:pPr>
        <w:ind w:left="0" w:firstLine="0"/>
      </w:pPr>
    </w:lvl>
    <w:lvl w:ilvl="7" w:tplc="92F8CB50">
      <w:numFmt w:val="none"/>
      <w:lvlText w:val=""/>
      <w:lvlJc w:val="left"/>
      <w:pPr>
        <w:ind w:left="0" w:firstLine="0"/>
      </w:pPr>
    </w:lvl>
    <w:lvl w:ilvl="8" w:tplc="5FE09ACC">
      <w:numFmt w:val="none"/>
      <w:lvlText w:val=""/>
      <w:lvlJc w:val="left"/>
      <w:pPr>
        <w:ind w:left="0" w:firstLine="0"/>
      </w:pPr>
    </w:lvl>
  </w:abstractNum>
  <w:abstractNum w:abstractNumId="117">
    <w:nsid w:val="61181415"/>
    <w:multiLevelType w:val="singleLevel"/>
    <w:tmpl w:val="2B4C7A0C"/>
    <w:name w:val="Bullet 14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8">
    <w:nsid w:val="6142729F"/>
    <w:multiLevelType w:val="hybridMultilevel"/>
    <w:tmpl w:val="070EE808"/>
    <w:name w:val="Нумерованный список 3"/>
    <w:lvl w:ilvl="0" w:tplc="0A9449B2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AEC68548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87A0A096">
      <w:start w:val="1"/>
      <w:numFmt w:val="lowerRoman"/>
      <w:lvlText w:val="%3."/>
      <w:lvlJc w:val="left"/>
      <w:pPr>
        <w:ind w:left="2520" w:firstLine="0"/>
      </w:pPr>
    </w:lvl>
    <w:lvl w:ilvl="3" w:tplc="1DCA42DC">
      <w:start w:val="1"/>
      <w:numFmt w:val="decimal"/>
      <w:lvlText w:val="%4."/>
      <w:lvlJc w:val="left"/>
      <w:pPr>
        <w:ind w:left="3060" w:firstLine="0"/>
      </w:pPr>
    </w:lvl>
    <w:lvl w:ilvl="4" w:tplc="3D1E078E">
      <w:start w:val="1"/>
      <w:numFmt w:val="lowerLetter"/>
      <w:lvlText w:val="%5."/>
      <w:lvlJc w:val="left"/>
      <w:pPr>
        <w:ind w:left="3780" w:firstLine="0"/>
      </w:pPr>
    </w:lvl>
    <w:lvl w:ilvl="5" w:tplc="4B185E5C">
      <w:start w:val="1"/>
      <w:numFmt w:val="lowerRoman"/>
      <w:lvlText w:val="%6."/>
      <w:lvlJc w:val="left"/>
      <w:pPr>
        <w:ind w:left="4680" w:firstLine="0"/>
      </w:pPr>
    </w:lvl>
    <w:lvl w:ilvl="6" w:tplc="6F9E7C56">
      <w:start w:val="1"/>
      <w:numFmt w:val="decimal"/>
      <w:lvlText w:val="%7."/>
      <w:lvlJc w:val="left"/>
      <w:pPr>
        <w:ind w:left="5220" w:firstLine="0"/>
      </w:pPr>
    </w:lvl>
    <w:lvl w:ilvl="7" w:tplc="51A0E5AE">
      <w:start w:val="1"/>
      <w:numFmt w:val="lowerLetter"/>
      <w:lvlText w:val="%8."/>
      <w:lvlJc w:val="left"/>
      <w:pPr>
        <w:ind w:left="5940" w:firstLine="0"/>
      </w:pPr>
    </w:lvl>
    <w:lvl w:ilvl="8" w:tplc="FA263526">
      <w:start w:val="1"/>
      <w:numFmt w:val="lowerRoman"/>
      <w:lvlText w:val="%9."/>
      <w:lvlJc w:val="left"/>
      <w:pPr>
        <w:ind w:left="6840" w:firstLine="0"/>
      </w:pPr>
    </w:lvl>
  </w:abstractNum>
  <w:abstractNum w:abstractNumId="119">
    <w:nsid w:val="617F1384"/>
    <w:multiLevelType w:val="hybridMultilevel"/>
    <w:tmpl w:val="E83036FE"/>
    <w:name w:val="Нумерованный список 29"/>
    <w:lvl w:ilvl="0" w:tplc="1B527106">
      <w:start w:val="1"/>
      <w:numFmt w:val="upperRoman"/>
      <w:lvlText w:val="%1."/>
      <w:lvlJc w:val="left"/>
      <w:pPr>
        <w:ind w:left="1069" w:firstLine="0"/>
      </w:pPr>
    </w:lvl>
    <w:lvl w:ilvl="1" w:tplc="9634EB76">
      <w:start w:val="1"/>
      <w:numFmt w:val="lowerLetter"/>
      <w:lvlText w:val="%2."/>
      <w:lvlJc w:val="left"/>
      <w:pPr>
        <w:ind w:left="1789" w:firstLine="0"/>
      </w:pPr>
    </w:lvl>
    <w:lvl w:ilvl="2" w:tplc="BE681FB6">
      <w:start w:val="1"/>
      <w:numFmt w:val="lowerRoman"/>
      <w:lvlText w:val="%3."/>
      <w:lvlJc w:val="left"/>
      <w:pPr>
        <w:ind w:left="2689" w:firstLine="0"/>
      </w:pPr>
    </w:lvl>
    <w:lvl w:ilvl="3" w:tplc="10D2C456">
      <w:start w:val="1"/>
      <w:numFmt w:val="decimal"/>
      <w:lvlText w:val="%4."/>
      <w:lvlJc w:val="left"/>
      <w:pPr>
        <w:ind w:left="3229" w:firstLine="0"/>
      </w:pPr>
    </w:lvl>
    <w:lvl w:ilvl="4" w:tplc="A50C444E">
      <w:start w:val="1"/>
      <w:numFmt w:val="lowerLetter"/>
      <w:lvlText w:val="%5."/>
      <w:lvlJc w:val="left"/>
      <w:pPr>
        <w:ind w:left="3949" w:firstLine="0"/>
      </w:pPr>
    </w:lvl>
    <w:lvl w:ilvl="5" w:tplc="CBFAB0E0">
      <w:start w:val="1"/>
      <w:numFmt w:val="lowerRoman"/>
      <w:lvlText w:val="%6."/>
      <w:lvlJc w:val="left"/>
      <w:pPr>
        <w:ind w:left="4849" w:firstLine="0"/>
      </w:pPr>
    </w:lvl>
    <w:lvl w:ilvl="6" w:tplc="0FBAC1AA">
      <w:start w:val="1"/>
      <w:numFmt w:val="decimal"/>
      <w:lvlText w:val="%7."/>
      <w:lvlJc w:val="left"/>
      <w:pPr>
        <w:ind w:left="5389" w:firstLine="0"/>
      </w:pPr>
    </w:lvl>
    <w:lvl w:ilvl="7" w:tplc="0F0A4E30">
      <w:start w:val="1"/>
      <w:numFmt w:val="lowerLetter"/>
      <w:lvlText w:val="%8."/>
      <w:lvlJc w:val="left"/>
      <w:pPr>
        <w:ind w:left="6109" w:firstLine="0"/>
      </w:pPr>
    </w:lvl>
    <w:lvl w:ilvl="8" w:tplc="0968493C">
      <w:start w:val="1"/>
      <w:numFmt w:val="lowerRoman"/>
      <w:lvlText w:val="%9."/>
      <w:lvlJc w:val="left"/>
      <w:pPr>
        <w:ind w:left="7009" w:firstLine="0"/>
      </w:pPr>
    </w:lvl>
  </w:abstractNum>
  <w:abstractNum w:abstractNumId="120">
    <w:nsid w:val="61E318C0"/>
    <w:multiLevelType w:val="singleLevel"/>
    <w:tmpl w:val="6BF29880"/>
    <w:name w:val="Bullet 1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1">
    <w:nsid w:val="62DA0AB5"/>
    <w:multiLevelType w:val="singleLevel"/>
    <w:tmpl w:val="047427DE"/>
    <w:name w:val="Bullet 14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22">
    <w:nsid w:val="64C7052E"/>
    <w:multiLevelType w:val="singleLevel"/>
    <w:tmpl w:val="C394BE34"/>
    <w:name w:val="Bullet 13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3">
    <w:nsid w:val="651F196A"/>
    <w:multiLevelType w:val="singleLevel"/>
    <w:tmpl w:val="493CE77E"/>
    <w:name w:val="Bullet 100"/>
    <w:lvl w:ilvl="0">
      <w:numFmt w:val="none"/>
      <w:lvlText w:val="%1"/>
      <w:lvlJc w:val="left"/>
      <w:pPr>
        <w:ind w:left="0" w:firstLine="0"/>
      </w:pPr>
    </w:lvl>
  </w:abstractNum>
  <w:abstractNum w:abstractNumId="124">
    <w:nsid w:val="65E7174F"/>
    <w:multiLevelType w:val="singleLevel"/>
    <w:tmpl w:val="D91451B6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25">
    <w:nsid w:val="66B152C6"/>
    <w:multiLevelType w:val="singleLevel"/>
    <w:tmpl w:val="9668AD0E"/>
    <w:name w:val="Bullet 11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26">
    <w:nsid w:val="67004A15"/>
    <w:multiLevelType w:val="singleLevel"/>
    <w:tmpl w:val="91808208"/>
    <w:name w:val="Bullet 8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27">
    <w:nsid w:val="679457F2"/>
    <w:multiLevelType w:val="singleLevel"/>
    <w:tmpl w:val="4DDE98E0"/>
    <w:name w:val="Bullet 1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28">
    <w:nsid w:val="67E63534"/>
    <w:multiLevelType w:val="singleLevel"/>
    <w:tmpl w:val="7A28E87A"/>
    <w:name w:val="Bullet 7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29">
    <w:nsid w:val="68251A53"/>
    <w:multiLevelType w:val="singleLevel"/>
    <w:tmpl w:val="55A0446C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0">
    <w:nsid w:val="68C760B2"/>
    <w:multiLevelType w:val="singleLevel"/>
    <w:tmpl w:val="C11E4B8A"/>
    <w:name w:val="Bullet 8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1">
    <w:nsid w:val="68F602E4"/>
    <w:multiLevelType w:val="singleLevel"/>
    <w:tmpl w:val="1090D1D6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32">
    <w:nsid w:val="691A4C56"/>
    <w:multiLevelType w:val="hybridMultilevel"/>
    <w:tmpl w:val="8F5C359A"/>
    <w:name w:val="Нумерованный список 41"/>
    <w:lvl w:ilvl="0" w:tplc="C5AC027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B2A39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5309E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A74F7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2869F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266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1B491D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E048C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5EDB6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3">
    <w:nsid w:val="692B613F"/>
    <w:multiLevelType w:val="singleLevel"/>
    <w:tmpl w:val="12E8CC5A"/>
    <w:name w:val="Bullet 14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4">
    <w:nsid w:val="6A853DEC"/>
    <w:multiLevelType w:val="hybridMultilevel"/>
    <w:tmpl w:val="75B62F5A"/>
    <w:name w:val="Нумерованный список 21"/>
    <w:lvl w:ilvl="0" w:tplc="F95A9A2E">
      <w:start w:val="1"/>
      <w:numFmt w:val="decimal"/>
      <w:lvlText w:val="%1."/>
      <w:lvlJc w:val="left"/>
      <w:pPr>
        <w:ind w:left="709" w:firstLine="0"/>
      </w:pPr>
    </w:lvl>
    <w:lvl w:ilvl="1" w:tplc="85603EA2">
      <w:start w:val="1"/>
      <w:numFmt w:val="lowerLetter"/>
      <w:lvlText w:val="%2."/>
      <w:lvlJc w:val="left"/>
      <w:pPr>
        <w:ind w:left="1429" w:firstLine="0"/>
      </w:pPr>
    </w:lvl>
    <w:lvl w:ilvl="2" w:tplc="5B1460C4">
      <w:start w:val="1"/>
      <w:numFmt w:val="lowerRoman"/>
      <w:lvlText w:val="%3."/>
      <w:lvlJc w:val="left"/>
      <w:pPr>
        <w:ind w:left="2329" w:firstLine="0"/>
      </w:pPr>
    </w:lvl>
    <w:lvl w:ilvl="3" w:tplc="9B6ABEDE">
      <w:start w:val="1"/>
      <w:numFmt w:val="decimal"/>
      <w:lvlText w:val="%4."/>
      <w:lvlJc w:val="left"/>
      <w:pPr>
        <w:ind w:left="2869" w:firstLine="0"/>
      </w:pPr>
    </w:lvl>
    <w:lvl w:ilvl="4" w:tplc="069A7E92">
      <w:start w:val="1"/>
      <w:numFmt w:val="lowerLetter"/>
      <w:lvlText w:val="%5."/>
      <w:lvlJc w:val="left"/>
      <w:pPr>
        <w:ind w:left="3589" w:firstLine="0"/>
      </w:pPr>
    </w:lvl>
    <w:lvl w:ilvl="5" w:tplc="3C227246">
      <w:start w:val="1"/>
      <w:numFmt w:val="lowerRoman"/>
      <w:lvlText w:val="%6."/>
      <w:lvlJc w:val="left"/>
      <w:pPr>
        <w:ind w:left="4489" w:firstLine="0"/>
      </w:pPr>
    </w:lvl>
    <w:lvl w:ilvl="6" w:tplc="851A9C14">
      <w:start w:val="1"/>
      <w:numFmt w:val="decimal"/>
      <w:lvlText w:val="%7."/>
      <w:lvlJc w:val="left"/>
      <w:pPr>
        <w:ind w:left="5029" w:firstLine="0"/>
      </w:pPr>
    </w:lvl>
    <w:lvl w:ilvl="7" w:tplc="264E0954">
      <w:start w:val="1"/>
      <w:numFmt w:val="lowerLetter"/>
      <w:lvlText w:val="%8."/>
      <w:lvlJc w:val="left"/>
      <w:pPr>
        <w:ind w:left="5749" w:firstLine="0"/>
      </w:pPr>
    </w:lvl>
    <w:lvl w:ilvl="8" w:tplc="1CC87D04">
      <w:start w:val="1"/>
      <w:numFmt w:val="lowerRoman"/>
      <w:lvlText w:val="%9."/>
      <w:lvlJc w:val="left"/>
      <w:pPr>
        <w:ind w:left="6649" w:firstLine="0"/>
      </w:pPr>
    </w:lvl>
  </w:abstractNum>
  <w:abstractNum w:abstractNumId="135">
    <w:nsid w:val="6A8E1A6A"/>
    <w:multiLevelType w:val="hybridMultilevel"/>
    <w:tmpl w:val="4D345D3A"/>
    <w:numStyleLink w:val="3"/>
  </w:abstractNum>
  <w:abstractNum w:abstractNumId="136">
    <w:nsid w:val="6AC12CC4"/>
    <w:multiLevelType w:val="singleLevel"/>
    <w:tmpl w:val="3D3CAF66"/>
    <w:name w:val="Bullet 8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7">
    <w:nsid w:val="6AEA6C1F"/>
    <w:multiLevelType w:val="singleLevel"/>
    <w:tmpl w:val="3AFC6272"/>
    <w:name w:val="Bullet 116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38">
    <w:nsid w:val="6B0F6973"/>
    <w:multiLevelType w:val="singleLevel"/>
    <w:tmpl w:val="3BE8A1CA"/>
    <w:name w:val="Bullet 9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9">
    <w:nsid w:val="6E087E5F"/>
    <w:multiLevelType w:val="singleLevel"/>
    <w:tmpl w:val="B47A2D24"/>
    <w:name w:val="Bullet 6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40">
    <w:nsid w:val="70931855"/>
    <w:multiLevelType w:val="singleLevel"/>
    <w:tmpl w:val="5DA86702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1">
    <w:nsid w:val="70FB2A8A"/>
    <w:multiLevelType w:val="hybridMultilevel"/>
    <w:tmpl w:val="38581884"/>
    <w:name w:val="Нумерованный список 9"/>
    <w:lvl w:ilvl="0" w:tplc="EDA213C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A0AD3A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15B40A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CA2A05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1F8F91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9FF29F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386682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1B0A23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A3C1EE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42">
    <w:nsid w:val="711502DE"/>
    <w:multiLevelType w:val="singleLevel"/>
    <w:tmpl w:val="7B423036"/>
    <w:name w:val="Bullet 14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143">
    <w:nsid w:val="727552F9"/>
    <w:multiLevelType w:val="hybridMultilevel"/>
    <w:tmpl w:val="B29444BC"/>
    <w:name w:val="Нумерованный список 38"/>
    <w:lvl w:ilvl="0" w:tplc="50D0ABDC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AFBA0E94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8132EC8E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9F60CAD4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AEC4483C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AC7A5356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9294A45A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7B62C1DA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3B7EBD48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144">
    <w:nsid w:val="72CD7D1B"/>
    <w:multiLevelType w:val="singleLevel"/>
    <w:tmpl w:val="8398F18C"/>
    <w:name w:val="Bullet 154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45">
    <w:nsid w:val="73420298"/>
    <w:multiLevelType w:val="singleLevel"/>
    <w:tmpl w:val="5818EAEA"/>
    <w:name w:val="Bullet 7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46">
    <w:nsid w:val="73EB48B0"/>
    <w:multiLevelType w:val="singleLevel"/>
    <w:tmpl w:val="9AB6AAB2"/>
    <w:name w:val="Bullet 7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47">
    <w:nsid w:val="74925012"/>
    <w:multiLevelType w:val="singleLevel"/>
    <w:tmpl w:val="F7E81CB0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48">
    <w:nsid w:val="7568696A"/>
    <w:multiLevelType w:val="singleLevel"/>
    <w:tmpl w:val="95101366"/>
    <w:name w:val="Bullet 14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49">
    <w:nsid w:val="76BC69B5"/>
    <w:multiLevelType w:val="singleLevel"/>
    <w:tmpl w:val="4B2AFE2A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50">
    <w:nsid w:val="77CD4FAA"/>
    <w:multiLevelType w:val="singleLevel"/>
    <w:tmpl w:val="DC30DEF4"/>
    <w:name w:val="Bullet 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1">
    <w:nsid w:val="795C165E"/>
    <w:multiLevelType w:val="singleLevel"/>
    <w:tmpl w:val="73DC223C"/>
    <w:name w:val="Bullet 9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2">
    <w:nsid w:val="795F0622"/>
    <w:multiLevelType w:val="singleLevel"/>
    <w:tmpl w:val="FA482A30"/>
    <w:name w:val="Bullet 15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3">
    <w:nsid w:val="7B165D89"/>
    <w:multiLevelType w:val="singleLevel"/>
    <w:tmpl w:val="5532C502"/>
    <w:name w:val="Bullet 1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4">
    <w:nsid w:val="7BC04E18"/>
    <w:multiLevelType w:val="singleLevel"/>
    <w:tmpl w:val="426C97C8"/>
    <w:name w:val="Bullet 1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55">
    <w:nsid w:val="7EFA13EE"/>
    <w:multiLevelType w:val="singleLevel"/>
    <w:tmpl w:val="654A1D60"/>
    <w:name w:val="Bullet 6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6">
    <w:nsid w:val="7FB637AD"/>
    <w:multiLevelType w:val="hybridMultilevel"/>
    <w:tmpl w:val="6020104A"/>
    <w:name w:val="Нумерованный список 11"/>
    <w:lvl w:ilvl="0" w:tplc="253CD478">
      <w:start w:val="1"/>
      <w:numFmt w:val="decimal"/>
      <w:lvlText w:val="%1."/>
      <w:lvlJc w:val="left"/>
      <w:pPr>
        <w:ind w:left="709" w:firstLine="0"/>
      </w:pPr>
    </w:lvl>
    <w:lvl w:ilvl="1" w:tplc="8D46340C">
      <w:start w:val="1"/>
      <w:numFmt w:val="lowerLetter"/>
      <w:lvlText w:val="%2."/>
      <w:lvlJc w:val="left"/>
      <w:pPr>
        <w:ind w:left="1429" w:firstLine="0"/>
      </w:pPr>
    </w:lvl>
    <w:lvl w:ilvl="2" w:tplc="143A4D7A">
      <w:start w:val="1"/>
      <w:numFmt w:val="lowerRoman"/>
      <w:lvlText w:val="%3."/>
      <w:lvlJc w:val="left"/>
      <w:pPr>
        <w:ind w:left="2329" w:firstLine="0"/>
      </w:pPr>
    </w:lvl>
    <w:lvl w:ilvl="3" w:tplc="ADEEFFD8">
      <w:start w:val="1"/>
      <w:numFmt w:val="decimal"/>
      <w:lvlText w:val="%4."/>
      <w:lvlJc w:val="left"/>
      <w:pPr>
        <w:ind w:left="2869" w:firstLine="0"/>
      </w:pPr>
    </w:lvl>
    <w:lvl w:ilvl="4" w:tplc="986AC418">
      <w:start w:val="1"/>
      <w:numFmt w:val="lowerLetter"/>
      <w:lvlText w:val="%5."/>
      <w:lvlJc w:val="left"/>
      <w:pPr>
        <w:ind w:left="3589" w:firstLine="0"/>
      </w:pPr>
    </w:lvl>
    <w:lvl w:ilvl="5" w:tplc="424A5BE0">
      <w:start w:val="1"/>
      <w:numFmt w:val="lowerRoman"/>
      <w:lvlText w:val="%6."/>
      <w:lvlJc w:val="left"/>
      <w:pPr>
        <w:ind w:left="4489" w:firstLine="0"/>
      </w:pPr>
    </w:lvl>
    <w:lvl w:ilvl="6" w:tplc="FF46E706">
      <w:start w:val="1"/>
      <w:numFmt w:val="decimal"/>
      <w:lvlText w:val="%7."/>
      <w:lvlJc w:val="left"/>
      <w:pPr>
        <w:ind w:left="5029" w:firstLine="0"/>
      </w:pPr>
    </w:lvl>
    <w:lvl w:ilvl="7" w:tplc="6E10F328">
      <w:start w:val="1"/>
      <w:numFmt w:val="lowerLetter"/>
      <w:lvlText w:val="%8."/>
      <w:lvlJc w:val="left"/>
      <w:pPr>
        <w:ind w:left="5749" w:firstLine="0"/>
      </w:pPr>
    </w:lvl>
    <w:lvl w:ilvl="8" w:tplc="C6E61E88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5"/>
  </w:num>
  <w:num w:numId="2">
    <w:abstractNumId w:val="99"/>
  </w:num>
  <w:num w:numId="3">
    <w:abstractNumId w:val="118"/>
  </w:num>
  <w:num w:numId="4">
    <w:abstractNumId w:val="49"/>
  </w:num>
  <w:num w:numId="5">
    <w:abstractNumId w:val="73"/>
  </w:num>
  <w:num w:numId="6">
    <w:abstractNumId w:val="1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357"/>
  <w:doNotHyphenateCaps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A418E"/>
    <w:rsid w:val="000C2A72"/>
    <w:rsid w:val="000C67B3"/>
    <w:rsid w:val="000E50BD"/>
    <w:rsid w:val="00110B49"/>
    <w:rsid w:val="001A418E"/>
    <w:rsid w:val="00200094"/>
    <w:rsid w:val="00211C91"/>
    <w:rsid w:val="0032622D"/>
    <w:rsid w:val="0033796A"/>
    <w:rsid w:val="00394A8B"/>
    <w:rsid w:val="003E793A"/>
    <w:rsid w:val="00415C01"/>
    <w:rsid w:val="004870D2"/>
    <w:rsid w:val="004E3AEA"/>
    <w:rsid w:val="00524C3C"/>
    <w:rsid w:val="00525BD4"/>
    <w:rsid w:val="005474F0"/>
    <w:rsid w:val="00554F3C"/>
    <w:rsid w:val="0055542C"/>
    <w:rsid w:val="0058355F"/>
    <w:rsid w:val="005F5C92"/>
    <w:rsid w:val="00612040"/>
    <w:rsid w:val="00652FBE"/>
    <w:rsid w:val="00653E28"/>
    <w:rsid w:val="0068236B"/>
    <w:rsid w:val="00690386"/>
    <w:rsid w:val="00711C0A"/>
    <w:rsid w:val="00731E59"/>
    <w:rsid w:val="007431F5"/>
    <w:rsid w:val="0088141C"/>
    <w:rsid w:val="008F4507"/>
    <w:rsid w:val="009350EF"/>
    <w:rsid w:val="00987958"/>
    <w:rsid w:val="009A7A5C"/>
    <w:rsid w:val="00A2074B"/>
    <w:rsid w:val="00A826C8"/>
    <w:rsid w:val="00AA2E95"/>
    <w:rsid w:val="00AB1E17"/>
    <w:rsid w:val="00BA378B"/>
    <w:rsid w:val="00BD1DBA"/>
    <w:rsid w:val="00C176C1"/>
    <w:rsid w:val="00C27BE8"/>
    <w:rsid w:val="00CF043A"/>
    <w:rsid w:val="00D23DDD"/>
    <w:rsid w:val="00DC01B3"/>
    <w:rsid w:val="00E260C2"/>
    <w:rsid w:val="00F02906"/>
    <w:rsid w:val="00F0336C"/>
    <w:rsid w:val="00F75F6D"/>
    <w:rsid w:val="00F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1" w:qFormat="1"/>
  </w:latentStyles>
  <w:style w:type="paragraph" w:default="1" w:styleId="a">
    <w:name w:val="Normal"/>
    <w:qFormat/>
    <w:rsid w:val="00612040"/>
  </w:style>
  <w:style w:type="paragraph" w:styleId="1">
    <w:name w:val="heading 1"/>
    <w:qFormat/>
    <w:rsid w:val="00612040"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rsid w:val="00612040"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rsid w:val="00612040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sid w:val="00612040"/>
    <w:rPr>
      <w:sz w:val="20"/>
      <w:szCs w:val="20"/>
    </w:rPr>
  </w:style>
  <w:style w:type="paragraph" w:styleId="a4">
    <w:name w:val="List Paragraph"/>
    <w:uiPriority w:val="1"/>
    <w:qFormat/>
    <w:rsid w:val="00612040"/>
    <w:pPr>
      <w:ind w:left="720"/>
      <w:contextualSpacing/>
    </w:pPr>
  </w:style>
  <w:style w:type="paragraph" w:styleId="20">
    <w:name w:val="Body Text Indent 2"/>
    <w:qFormat/>
    <w:rsid w:val="00612040"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rsid w:val="00612040"/>
    <w:pPr>
      <w:spacing w:after="120"/>
    </w:pPr>
  </w:style>
  <w:style w:type="paragraph" w:styleId="a6">
    <w:name w:val="header"/>
    <w:qFormat/>
    <w:rsid w:val="00612040"/>
    <w:pPr>
      <w:tabs>
        <w:tab w:val="center" w:pos="4677"/>
        <w:tab w:val="right" w:pos="9355"/>
      </w:tabs>
    </w:pPr>
  </w:style>
  <w:style w:type="paragraph" w:styleId="a7">
    <w:name w:val="footer"/>
    <w:qFormat/>
    <w:rsid w:val="00612040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612040"/>
    <w:rPr>
      <w:rFonts w:eastAsia="Times New Roman"/>
      <w:color w:val="000000"/>
      <w:sz w:val="24"/>
      <w:szCs w:val="24"/>
    </w:rPr>
  </w:style>
  <w:style w:type="paragraph" w:styleId="a8">
    <w:name w:val="Normal (Web)"/>
    <w:qFormat/>
    <w:rsid w:val="00612040"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sid w:val="00612040"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rsid w:val="00612040"/>
    <w:pPr>
      <w:numPr>
        <w:numId w:val="4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  <w:rsid w:val="00612040"/>
  </w:style>
  <w:style w:type="paragraph" w:styleId="ab">
    <w:name w:val="TOC Heading"/>
    <w:basedOn w:val="1"/>
    <w:qFormat/>
    <w:rsid w:val="00612040"/>
    <w:pPr>
      <w:spacing w:line="259" w:lineRule="auto"/>
      <w:outlineLvl w:val="9"/>
    </w:pPr>
  </w:style>
  <w:style w:type="paragraph" w:styleId="10">
    <w:name w:val="toc 1"/>
    <w:qFormat/>
    <w:rsid w:val="00612040"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rsid w:val="00612040"/>
    <w:pPr>
      <w:spacing w:after="120" w:line="480" w:lineRule="auto"/>
    </w:pPr>
  </w:style>
  <w:style w:type="paragraph" w:styleId="ac">
    <w:name w:val="endnote text"/>
    <w:qFormat/>
    <w:rsid w:val="00612040"/>
    <w:rPr>
      <w:sz w:val="20"/>
      <w:szCs w:val="20"/>
    </w:rPr>
  </w:style>
  <w:style w:type="paragraph" w:styleId="ad">
    <w:name w:val="Body Text Indent"/>
    <w:qFormat/>
    <w:rsid w:val="00612040"/>
    <w:pPr>
      <w:spacing w:after="120"/>
      <w:ind w:left="283"/>
    </w:pPr>
  </w:style>
  <w:style w:type="paragraph" w:styleId="ae">
    <w:name w:val="Plain Text"/>
    <w:qFormat/>
    <w:rsid w:val="00612040"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rsid w:val="00612040"/>
    <w:pPr>
      <w:ind w:firstLine="720"/>
    </w:pPr>
    <w:rPr>
      <w:rFonts w:ascii="Arial" w:hAnsi="Arial"/>
      <w:sz w:val="26"/>
    </w:rPr>
  </w:style>
  <w:style w:type="paragraph" w:styleId="30">
    <w:name w:val="Body Text 3"/>
    <w:qFormat/>
    <w:rsid w:val="00612040"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character" w:styleId="af">
    <w:name w:val="footnote reference"/>
    <w:rsid w:val="00612040"/>
    <w:rPr>
      <w:vertAlign w:val="superscript"/>
    </w:rPr>
  </w:style>
  <w:style w:type="character" w:customStyle="1" w:styleId="af0">
    <w:name w:val="Текст сноски Знак"/>
    <w:rsid w:val="00612040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612040"/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Основной текст Знак"/>
    <w:rsid w:val="00612040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sid w:val="0061204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sid w:val="00612040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rsid w:val="00612040"/>
    <w:rPr>
      <w:color w:val="0563C1"/>
      <w:u w:val="single"/>
    </w:rPr>
  </w:style>
  <w:style w:type="character" w:customStyle="1" w:styleId="af3">
    <w:name w:val="Верхний колонтитул Знак"/>
    <w:rsid w:val="00612040"/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rsid w:val="00612040"/>
    <w:rPr>
      <w:rFonts w:ascii="Times New Roman" w:eastAsia="Calibri" w:hAnsi="Times New Roman" w:cs="Times New Roman"/>
      <w:sz w:val="28"/>
    </w:rPr>
  </w:style>
  <w:style w:type="character" w:styleId="af5">
    <w:name w:val="FollowedHyperlink"/>
    <w:rsid w:val="00612040"/>
    <w:rPr>
      <w:color w:val="954F72"/>
      <w:u w:val="single"/>
    </w:rPr>
  </w:style>
  <w:style w:type="character" w:customStyle="1" w:styleId="af6">
    <w:name w:val="Текст выноски Знак"/>
    <w:rsid w:val="00612040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  <w:rsid w:val="00612040"/>
  </w:style>
  <w:style w:type="character" w:customStyle="1" w:styleId="11">
    <w:name w:val="Заголовок 1 Знак"/>
    <w:rsid w:val="00612040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sid w:val="00612040"/>
    <w:rPr>
      <w:rFonts w:ascii="Times New Roman" w:eastAsia="Calibri" w:hAnsi="Times New Roman" w:cs="Times New Roman"/>
      <w:sz w:val="28"/>
    </w:rPr>
  </w:style>
  <w:style w:type="character" w:styleId="af8">
    <w:name w:val="Placeholder Text"/>
    <w:rsid w:val="00612040"/>
    <w:rPr>
      <w:color w:val="808080"/>
    </w:rPr>
  </w:style>
  <w:style w:type="character" w:customStyle="1" w:styleId="12">
    <w:name w:val="Стиль1"/>
    <w:rsid w:val="00612040"/>
    <w:rPr>
      <w:b w:val="0"/>
      <w:i w:val="0"/>
      <w:sz w:val="24"/>
    </w:rPr>
  </w:style>
  <w:style w:type="character" w:customStyle="1" w:styleId="af9">
    <w:name w:val="Текст концевой сноски Знак"/>
    <w:rsid w:val="00612040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rsid w:val="00612040"/>
    <w:rPr>
      <w:vertAlign w:val="superscript"/>
    </w:rPr>
  </w:style>
  <w:style w:type="character" w:customStyle="1" w:styleId="submenu-table">
    <w:name w:val="submenu-table"/>
    <w:rsid w:val="00612040"/>
    <w:rPr>
      <w:rFonts w:cs="Times New Roman"/>
    </w:rPr>
  </w:style>
  <w:style w:type="character" w:customStyle="1" w:styleId="25">
    <w:name w:val="Стиль2"/>
    <w:rsid w:val="00612040"/>
  </w:style>
  <w:style w:type="character" w:customStyle="1" w:styleId="afb">
    <w:name w:val="Основной текст с отступом Знак"/>
    <w:rsid w:val="00612040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sid w:val="00612040"/>
    <w:rPr>
      <w:rFonts w:cs="Times New Roman"/>
    </w:rPr>
  </w:style>
  <w:style w:type="character" w:customStyle="1" w:styleId="afc">
    <w:name w:val="Текст Знак"/>
    <w:rsid w:val="00612040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BD1DB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uiPriority w:val="1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4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styleId="30">
    <w:name w:val="Body Text 3"/>
    <w:qFormat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rPr>
      <w:color w:val="0563C1"/>
      <w:u w:val="single"/>
    </w:rPr>
  </w:style>
  <w:style w:type="character" w:customStyle="1" w:styleId="af3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5">
    <w:name w:val="FollowedHyperlink"/>
    <w:rPr>
      <w:color w:val="954F72"/>
      <w:u w:val="single"/>
    </w:rPr>
  </w:style>
  <w:style w:type="character" w:customStyle="1" w:styleId="af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8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9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b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c">
    <w:name w:val="Текст Знак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BD1DB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16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19</cp:revision>
  <cp:lastPrinted>2020-08-26T10:27:00Z</cp:lastPrinted>
  <dcterms:created xsi:type="dcterms:W3CDTF">2020-08-14T09:20:00Z</dcterms:created>
  <dcterms:modified xsi:type="dcterms:W3CDTF">2020-08-26T10:29:00Z</dcterms:modified>
</cp:coreProperties>
</file>