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D92" w:rsidRDefault="00D22D92" w:rsidP="00D22D92">
      <w:pPr>
        <w:keepNext/>
        <w:spacing w:after="40" w:line="360" w:lineRule="exact"/>
        <w:ind w:firstLine="709"/>
        <w:jc w:val="center"/>
        <w:outlineLvl w:val="0"/>
        <w:rPr>
          <w:rFonts w:ascii="Times New Roman" w:eastAsia="Times New Roman" w:hAnsi="Times New Roman"/>
          <w:b/>
          <w:bCs/>
          <w:kern w:val="32"/>
          <w:sz w:val="28"/>
          <w:szCs w:val="28"/>
        </w:rPr>
      </w:pPr>
      <w:bookmarkStart w:id="0" w:name="_Toc41823129"/>
      <w:bookmarkStart w:id="1" w:name="_Toc41822089"/>
      <w:r>
        <w:rPr>
          <w:rFonts w:ascii="Times New Roman" w:eastAsia="Times New Roman" w:hAnsi="Times New Roman"/>
          <w:b/>
          <w:bCs/>
          <w:kern w:val="32"/>
          <w:sz w:val="28"/>
          <w:szCs w:val="28"/>
        </w:rPr>
        <w:t>Реферат</w:t>
      </w:r>
      <w:bookmarkEnd w:id="0"/>
      <w:bookmarkEnd w:id="1"/>
    </w:p>
    <w:p w:rsidR="00D22D92" w:rsidRDefault="00D22D92" w:rsidP="00D22D92">
      <w:pPr>
        <w:spacing w:after="40" w:line="360" w:lineRule="exact"/>
        <w:ind w:firstLine="709"/>
        <w:jc w:val="center"/>
        <w:rPr>
          <w:rFonts w:ascii="Times New Roman" w:hAnsi="Times New Roman"/>
          <w:sz w:val="28"/>
          <w:szCs w:val="28"/>
        </w:rPr>
      </w:pPr>
      <w:proofErr w:type="spellStart"/>
      <w:r>
        <w:rPr>
          <w:rFonts w:ascii="Times New Roman" w:hAnsi="Times New Roman"/>
          <w:sz w:val="28"/>
          <w:szCs w:val="28"/>
        </w:rPr>
        <w:t>Шарковой</w:t>
      </w:r>
      <w:proofErr w:type="spellEnd"/>
      <w:r>
        <w:rPr>
          <w:rFonts w:ascii="Times New Roman" w:hAnsi="Times New Roman"/>
          <w:sz w:val="28"/>
          <w:szCs w:val="28"/>
        </w:rPr>
        <w:t xml:space="preserve"> Нонны Витальевны</w:t>
      </w:r>
    </w:p>
    <w:p w:rsidR="00D22D92" w:rsidRDefault="00D22D92" w:rsidP="00D22D92">
      <w:pPr>
        <w:tabs>
          <w:tab w:val="left" w:pos="567"/>
          <w:tab w:val="left" w:pos="709"/>
          <w:tab w:val="left" w:pos="851"/>
        </w:tabs>
        <w:spacing w:after="0" w:line="360" w:lineRule="exact"/>
        <w:ind w:firstLine="709"/>
        <w:jc w:val="both"/>
        <w:rPr>
          <w:rFonts w:ascii="Times New Roman" w:hAnsi="Times New Roman"/>
          <w:sz w:val="28"/>
          <w:szCs w:val="28"/>
        </w:rPr>
      </w:pPr>
      <w:r>
        <w:rPr>
          <w:rFonts w:ascii="Times New Roman" w:hAnsi="Times New Roman"/>
          <w:sz w:val="28"/>
          <w:szCs w:val="28"/>
        </w:rPr>
        <w:t>«Ф.Э.РУЩИЦ</w:t>
      </w:r>
      <w:proofErr w:type="gramStart"/>
      <w:r>
        <w:rPr>
          <w:rFonts w:ascii="Times New Roman" w:hAnsi="Times New Roman"/>
          <w:sz w:val="28"/>
          <w:szCs w:val="28"/>
        </w:rPr>
        <w:t>:Т</w:t>
      </w:r>
      <w:proofErr w:type="gramEnd"/>
      <w:r>
        <w:rPr>
          <w:rFonts w:ascii="Times New Roman" w:hAnsi="Times New Roman"/>
          <w:sz w:val="28"/>
          <w:szCs w:val="28"/>
        </w:rPr>
        <w:t>РАНСФОРМАЦИЯ ЖИВОПИСНОЙ МАНЕРЫ»</w:t>
      </w:r>
    </w:p>
    <w:p w:rsidR="00D22D92" w:rsidRDefault="00D22D92" w:rsidP="00D22D92">
      <w:pPr>
        <w:tabs>
          <w:tab w:val="left" w:pos="567"/>
          <w:tab w:val="left" w:pos="709"/>
          <w:tab w:val="left" w:pos="851"/>
        </w:tabs>
        <w:spacing w:after="0" w:line="360" w:lineRule="exact"/>
        <w:ind w:firstLine="709"/>
        <w:jc w:val="both"/>
        <w:rPr>
          <w:rFonts w:ascii="Times New Roman" w:hAnsi="Times New Roman"/>
          <w:sz w:val="28"/>
          <w:szCs w:val="28"/>
        </w:rPr>
      </w:pPr>
      <w:proofErr w:type="gramStart"/>
      <w:r>
        <w:rPr>
          <w:rFonts w:ascii="Times New Roman" w:hAnsi="Times New Roman"/>
          <w:b/>
          <w:sz w:val="28"/>
          <w:szCs w:val="28"/>
        </w:rPr>
        <w:t>Ключевые слова</w:t>
      </w:r>
      <w:r>
        <w:rPr>
          <w:rFonts w:ascii="Times New Roman" w:hAnsi="Times New Roman"/>
          <w:sz w:val="28"/>
          <w:szCs w:val="28"/>
        </w:rPr>
        <w:t>: живописное наследие, символизм, произведение искусства, романтизм, реализм, художник, музей.</w:t>
      </w:r>
      <w:proofErr w:type="gramEnd"/>
    </w:p>
    <w:p w:rsidR="00D22D92" w:rsidRDefault="00D22D92" w:rsidP="00D22D92">
      <w:pPr>
        <w:tabs>
          <w:tab w:val="left" w:pos="567"/>
          <w:tab w:val="left" w:pos="709"/>
          <w:tab w:val="left" w:pos="851"/>
        </w:tabs>
        <w:spacing w:after="0" w:line="360" w:lineRule="exact"/>
        <w:ind w:firstLine="709"/>
        <w:jc w:val="both"/>
        <w:rPr>
          <w:rFonts w:ascii="Times New Roman" w:hAnsi="Times New Roman"/>
          <w:b/>
          <w:sz w:val="28"/>
          <w:szCs w:val="28"/>
        </w:rPr>
      </w:pPr>
      <w:r>
        <w:rPr>
          <w:rFonts w:ascii="Times New Roman" w:hAnsi="Times New Roman"/>
          <w:b/>
          <w:sz w:val="28"/>
          <w:szCs w:val="28"/>
        </w:rPr>
        <w:t xml:space="preserve">Актуальность: </w:t>
      </w:r>
      <w:r>
        <w:rPr>
          <w:rFonts w:ascii="Times New Roman" w:hAnsi="Times New Roman"/>
          <w:sz w:val="28"/>
          <w:szCs w:val="28"/>
        </w:rPr>
        <w:t xml:space="preserve">Ф. Рущица считают своим и русские, и польские, </w:t>
      </w:r>
      <w:r>
        <w:rPr>
          <w:rFonts w:ascii="Times New Roman" w:hAnsi="Times New Roman"/>
          <w:sz w:val="28"/>
          <w:szCs w:val="28"/>
        </w:rPr>
        <w:t xml:space="preserve">и </w:t>
      </w:r>
      <w:r>
        <w:rPr>
          <w:rFonts w:ascii="Times New Roman" w:hAnsi="Times New Roman"/>
          <w:sz w:val="28"/>
          <w:szCs w:val="28"/>
        </w:rPr>
        <w:t>литовские</w:t>
      </w:r>
      <w:r>
        <w:rPr>
          <w:rFonts w:ascii="Times New Roman" w:hAnsi="Times New Roman"/>
          <w:sz w:val="28"/>
          <w:szCs w:val="28"/>
        </w:rPr>
        <w:t xml:space="preserve">, </w:t>
      </w:r>
      <w:r>
        <w:rPr>
          <w:rFonts w:ascii="Times New Roman" w:hAnsi="Times New Roman"/>
          <w:sz w:val="28"/>
          <w:szCs w:val="28"/>
        </w:rPr>
        <w:t>и белорусские исследователи. Поэтому они стремятся рассматривать творчество художника в контексте культуры сво</w:t>
      </w:r>
      <w:r>
        <w:rPr>
          <w:rFonts w:ascii="Times New Roman" w:hAnsi="Times New Roman"/>
          <w:sz w:val="28"/>
          <w:szCs w:val="28"/>
        </w:rPr>
        <w:t>ей страны, тем самым делая упор</w:t>
      </w:r>
      <w:r>
        <w:rPr>
          <w:rFonts w:ascii="Times New Roman" w:hAnsi="Times New Roman"/>
          <w:sz w:val="28"/>
          <w:szCs w:val="28"/>
        </w:rPr>
        <w:t xml:space="preserve"> лишь на один аспект формирования Рущица как личности и художника. Таким образом, актуальность данной работы – необходим</w:t>
      </w:r>
      <w:r>
        <w:rPr>
          <w:rFonts w:ascii="Times New Roman" w:hAnsi="Times New Roman"/>
          <w:sz w:val="28"/>
          <w:szCs w:val="28"/>
        </w:rPr>
        <w:t>ость целостного рассмотрения</w:t>
      </w:r>
      <w:r>
        <w:rPr>
          <w:rFonts w:ascii="Times New Roman" w:hAnsi="Times New Roman"/>
          <w:sz w:val="28"/>
          <w:szCs w:val="28"/>
        </w:rPr>
        <w:t xml:space="preserve"> творчества художника, а не в контексте художественной среды отдельной страны.</w:t>
      </w:r>
    </w:p>
    <w:p w:rsidR="00D22D92" w:rsidRDefault="00D22D92" w:rsidP="00D22D92">
      <w:pPr>
        <w:tabs>
          <w:tab w:val="left" w:pos="-142"/>
          <w:tab w:val="left" w:pos="426"/>
          <w:tab w:val="left" w:pos="567"/>
          <w:tab w:val="left" w:pos="851"/>
        </w:tabs>
        <w:spacing w:after="0" w:line="360" w:lineRule="exact"/>
        <w:ind w:firstLine="709"/>
        <w:jc w:val="both"/>
        <w:rPr>
          <w:rFonts w:ascii="Times New Roman" w:eastAsia="Times New Roman" w:hAnsi="Times New Roman"/>
          <w:sz w:val="28"/>
          <w:szCs w:val="28"/>
          <w:lang w:eastAsia="ru-RU"/>
        </w:rPr>
      </w:pPr>
      <w:r>
        <w:rPr>
          <w:rFonts w:ascii="Times New Roman" w:hAnsi="Times New Roman"/>
          <w:b/>
          <w:color w:val="000000"/>
          <w:sz w:val="28"/>
          <w:szCs w:val="28"/>
        </w:rPr>
        <w:t>Цель исследования</w:t>
      </w:r>
      <w:r>
        <w:rPr>
          <w:rFonts w:ascii="Times New Roman" w:hAnsi="Times New Roman"/>
          <w:color w:val="000000"/>
          <w:sz w:val="28"/>
          <w:szCs w:val="28"/>
        </w:rPr>
        <w:t>:</w:t>
      </w:r>
      <w:r>
        <w:rPr>
          <w:rFonts w:ascii="Times New Roman" w:hAnsi="Times New Roman"/>
          <w:sz w:val="28"/>
          <w:szCs w:val="28"/>
          <w:lang w:val="be-BY"/>
        </w:rPr>
        <w:t xml:space="preserve"> </w:t>
      </w:r>
      <w:r>
        <w:rPr>
          <w:rFonts w:ascii="Times New Roman" w:eastAsia="Times New Roman" w:hAnsi="Times New Roman"/>
          <w:sz w:val="28"/>
          <w:szCs w:val="28"/>
          <w:lang w:eastAsia="ru-RU"/>
        </w:rPr>
        <w:t>проследить трансформацию живописной манеры Ф. Э. Рущица, принимая во внимание особенности жизненного и творческого пути художника.</w:t>
      </w:r>
    </w:p>
    <w:p w:rsidR="00D22D92" w:rsidRDefault="00D22D92" w:rsidP="00D22D92">
      <w:pPr>
        <w:tabs>
          <w:tab w:val="left" w:pos="-142"/>
          <w:tab w:val="left" w:pos="426"/>
          <w:tab w:val="left" w:pos="567"/>
          <w:tab w:val="left" w:pos="851"/>
        </w:tabs>
        <w:spacing w:after="0" w:line="360" w:lineRule="exact"/>
        <w:ind w:firstLine="709"/>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Объект исследования:</w:t>
      </w:r>
      <w:r>
        <w:rPr>
          <w:rFonts w:ascii="Times New Roman" w:eastAsia="Times New Roman" w:hAnsi="Times New Roman"/>
          <w:sz w:val="28"/>
          <w:szCs w:val="28"/>
          <w:lang w:eastAsia="ru-RU"/>
        </w:rPr>
        <w:t xml:space="preserve"> живописное наследие Ф. Э. Рущица.</w:t>
      </w:r>
    </w:p>
    <w:p w:rsidR="00D22D92" w:rsidRDefault="00D22D92" w:rsidP="00D22D92">
      <w:pPr>
        <w:tabs>
          <w:tab w:val="left" w:pos="709"/>
        </w:tabs>
        <w:spacing w:after="0" w:line="360" w:lineRule="exact"/>
        <w:ind w:firstLine="709"/>
        <w:jc w:val="both"/>
        <w:rPr>
          <w:rFonts w:ascii="Times New Roman" w:hAnsi="Times New Roman"/>
          <w:sz w:val="28"/>
          <w:szCs w:val="28"/>
        </w:rPr>
      </w:pPr>
      <w:r>
        <w:rPr>
          <w:rFonts w:ascii="Times New Roman" w:hAnsi="Times New Roman"/>
          <w:b/>
          <w:sz w:val="28"/>
          <w:szCs w:val="28"/>
        </w:rPr>
        <w:t>Предмет исследования:</w:t>
      </w:r>
      <w:r>
        <w:rPr>
          <w:rFonts w:ascii="Times New Roman" w:hAnsi="Times New Roman"/>
          <w:sz w:val="28"/>
          <w:szCs w:val="28"/>
        </w:rPr>
        <w:t xml:space="preserve"> трансформация живописной манеры Ф. Рущица. </w:t>
      </w:r>
    </w:p>
    <w:p w:rsidR="00D22D92" w:rsidRDefault="00D22D92" w:rsidP="00D22D92">
      <w:pPr>
        <w:tabs>
          <w:tab w:val="left" w:pos="567"/>
          <w:tab w:val="left" w:pos="709"/>
        </w:tabs>
        <w:spacing w:after="0" w:line="360" w:lineRule="exact"/>
        <w:ind w:firstLine="709"/>
        <w:jc w:val="both"/>
        <w:rPr>
          <w:rFonts w:ascii="Times New Roman" w:hAnsi="Times New Roman"/>
          <w:sz w:val="28"/>
          <w:szCs w:val="28"/>
        </w:rPr>
      </w:pPr>
      <w:proofErr w:type="gramStart"/>
      <w:r>
        <w:rPr>
          <w:rFonts w:ascii="Times New Roman" w:hAnsi="Times New Roman"/>
          <w:b/>
          <w:sz w:val="28"/>
          <w:szCs w:val="28"/>
        </w:rPr>
        <w:t>Методы исследования</w:t>
      </w:r>
      <w:r>
        <w:rPr>
          <w:rFonts w:ascii="Times New Roman" w:hAnsi="Times New Roman"/>
          <w:sz w:val="28"/>
          <w:szCs w:val="28"/>
        </w:rPr>
        <w:t>: в работе использован комплекс общенаучных (анализ, описание, сравнение, обобщение), специально-исторических (историко-сравнительный, историко-системный) методов, а также искусствоведческий анализ.</w:t>
      </w:r>
      <w:proofErr w:type="gramEnd"/>
    </w:p>
    <w:p w:rsidR="00D22D92" w:rsidRDefault="00D22D92" w:rsidP="00D22D92">
      <w:pPr>
        <w:tabs>
          <w:tab w:val="left" w:pos="567"/>
          <w:tab w:val="left" w:pos="709"/>
        </w:tabs>
        <w:spacing w:after="0" w:line="360" w:lineRule="exact"/>
        <w:ind w:firstLine="709"/>
        <w:jc w:val="both"/>
        <w:rPr>
          <w:rFonts w:ascii="Times New Roman" w:hAnsi="Times New Roman"/>
          <w:sz w:val="28"/>
          <w:szCs w:val="28"/>
        </w:rPr>
      </w:pPr>
      <w:r>
        <w:rPr>
          <w:rFonts w:ascii="Times New Roman" w:hAnsi="Times New Roman"/>
          <w:b/>
          <w:sz w:val="28"/>
          <w:szCs w:val="28"/>
        </w:rPr>
        <w:t xml:space="preserve">Выводы и рекомендации: </w:t>
      </w:r>
      <w:r>
        <w:rPr>
          <w:rFonts w:ascii="Times New Roman" w:hAnsi="Times New Roman"/>
          <w:sz w:val="28"/>
          <w:szCs w:val="28"/>
        </w:rPr>
        <w:t>формирование Ф. Э. Рущица как художника шло по нес</w:t>
      </w:r>
      <w:r>
        <w:rPr>
          <w:rFonts w:ascii="Times New Roman" w:hAnsi="Times New Roman"/>
          <w:sz w:val="28"/>
          <w:szCs w:val="28"/>
        </w:rPr>
        <w:t>тандартному пути, который делит</w:t>
      </w:r>
      <w:r>
        <w:rPr>
          <w:rFonts w:ascii="Times New Roman" w:hAnsi="Times New Roman"/>
          <w:sz w:val="28"/>
          <w:szCs w:val="28"/>
        </w:rPr>
        <w:t>ся на четыре периода: «начальный», «</w:t>
      </w:r>
      <w:proofErr w:type="spellStart"/>
      <w:r>
        <w:rPr>
          <w:rFonts w:ascii="Times New Roman" w:hAnsi="Times New Roman"/>
          <w:sz w:val="28"/>
          <w:szCs w:val="28"/>
        </w:rPr>
        <w:t>богдановский</w:t>
      </w:r>
      <w:proofErr w:type="spellEnd"/>
      <w:r>
        <w:rPr>
          <w:rFonts w:ascii="Times New Roman" w:hAnsi="Times New Roman"/>
          <w:sz w:val="28"/>
          <w:szCs w:val="28"/>
        </w:rPr>
        <w:t>», «</w:t>
      </w:r>
      <w:proofErr w:type="spellStart"/>
      <w:r>
        <w:rPr>
          <w:rFonts w:ascii="Times New Roman" w:hAnsi="Times New Roman"/>
          <w:sz w:val="28"/>
          <w:szCs w:val="28"/>
        </w:rPr>
        <w:t>краковско</w:t>
      </w:r>
      <w:proofErr w:type="spellEnd"/>
      <w:r>
        <w:rPr>
          <w:rFonts w:ascii="Times New Roman" w:hAnsi="Times New Roman"/>
          <w:sz w:val="28"/>
          <w:szCs w:val="28"/>
        </w:rPr>
        <w:t>-варшавский», «</w:t>
      </w:r>
      <w:proofErr w:type="spellStart"/>
      <w:r>
        <w:rPr>
          <w:rFonts w:ascii="Times New Roman" w:hAnsi="Times New Roman"/>
          <w:sz w:val="28"/>
          <w:szCs w:val="28"/>
        </w:rPr>
        <w:t>виленский</w:t>
      </w:r>
      <w:proofErr w:type="spellEnd"/>
      <w:r>
        <w:rPr>
          <w:rFonts w:ascii="Times New Roman" w:hAnsi="Times New Roman"/>
          <w:sz w:val="28"/>
          <w:szCs w:val="28"/>
        </w:rPr>
        <w:t xml:space="preserve">». Рущиц не является представителем одной художественной школы, как и представителем одной художественной культуры. Именно это объясняет его </w:t>
      </w:r>
      <w:proofErr w:type="spellStart"/>
      <w:r>
        <w:rPr>
          <w:rFonts w:ascii="Times New Roman" w:hAnsi="Times New Roman"/>
          <w:sz w:val="28"/>
          <w:szCs w:val="28"/>
        </w:rPr>
        <w:t>полистиличность</w:t>
      </w:r>
      <w:proofErr w:type="spellEnd"/>
      <w:r>
        <w:rPr>
          <w:rFonts w:ascii="Times New Roman" w:hAnsi="Times New Roman"/>
          <w:sz w:val="28"/>
          <w:szCs w:val="28"/>
        </w:rPr>
        <w:t>. На своем творческом пути Ф. Рущиц был подвержен влиянию не только реализма и неоромантизма, но и модернизма</w:t>
      </w:r>
      <w:r>
        <w:rPr>
          <w:rFonts w:ascii="Times New Roman" w:hAnsi="Times New Roman"/>
          <w:sz w:val="28"/>
          <w:szCs w:val="28"/>
        </w:rPr>
        <w:t>,</w:t>
      </w:r>
      <w:r>
        <w:rPr>
          <w:rFonts w:ascii="Times New Roman" w:hAnsi="Times New Roman"/>
          <w:sz w:val="28"/>
          <w:szCs w:val="28"/>
        </w:rPr>
        <w:t xml:space="preserve"> и импрессионизма. Однако, анализируя биографию и живописное наследие Ф.Э. Рущица, прослеживая трансформацию его живописной манеры на разных этапах, мы склоняемся к мнению, что основой его художественного мировоззрения являлся именно символизм.</w:t>
      </w:r>
    </w:p>
    <w:p w:rsidR="00D22D92" w:rsidRPr="00D22D92" w:rsidRDefault="00D22D92" w:rsidP="00D22D92">
      <w:pPr>
        <w:tabs>
          <w:tab w:val="left" w:pos="567"/>
          <w:tab w:val="left" w:pos="709"/>
          <w:tab w:val="left" w:pos="851"/>
        </w:tabs>
        <w:spacing w:after="0" w:line="360" w:lineRule="exact"/>
        <w:ind w:firstLine="709"/>
        <w:jc w:val="both"/>
        <w:rPr>
          <w:rFonts w:ascii="Times New Roman" w:hAnsi="Times New Roman"/>
          <w:sz w:val="28"/>
          <w:szCs w:val="28"/>
          <w:lang w:val="be-BY"/>
        </w:rPr>
      </w:pPr>
      <w:r>
        <w:rPr>
          <w:rFonts w:ascii="Times New Roman" w:hAnsi="Times New Roman"/>
          <w:b/>
          <w:sz w:val="28"/>
          <w:szCs w:val="28"/>
        </w:rPr>
        <w:t>Структура и объем дипломной работы:</w:t>
      </w:r>
      <w:r>
        <w:t xml:space="preserve"> </w:t>
      </w:r>
      <w:r>
        <w:rPr>
          <w:rFonts w:ascii="Times New Roman" w:hAnsi="Times New Roman"/>
          <w:sz w:val="28"/>
          <w:szCs w:val="28"/>
        </w:rPr>
        <w:t>дипломная работа включает реферат, введение, три главы, заключение, список использованных источников и литературы, который включает 77 позиций, приложение, которое содержит таблицу «Этапы творческой деятельности Ф. Рущица», фотодокументы, 31 иллюстрацию художественных произведений</w:t>
      </w:r>
      <w:r>
        <w:rPr>
          <w:rFonts w:ascii="Times New Roman" w:hAnsi="Times New Roman"/>
          <w:sz w:val="28"/>
          <w:szCs w:val="28"/>
          <w:lang w:val="be-BY"/>
        </w:rPr>
        <w:t xml:space="preserve">. </w:t>
      </w:r>
      <w:r>
        <w:rPr>
          <w:rFonts w:ascii="Times New Roman" w:hAnsi="Times New Roman"/>
          <w:sz w:val="28"/>
          <w:szCs w:val="28"/>
        </w:rPr>
        <w:t>Объем текста работы составляет 55 страниц. Общий объём работы составляет 89 страниц</w:t>
      </w:r>
      <w:r>
        <w:rPr>
          <w:rFonts w:ascii="Times New Roman" w:hAnsi="Times New Roman"/>
          <w:b/>
          <w:sz w:val="28"/>
          <w:szCs w:val="28"/>
        </w:rPr>
        <w:t>.</w:t>
      </w:r>
    </w:p>
    <w:p w:rsidR="00D22D92" w:rsidRDefault="00D22D92" w:rsidP="00D22D92">
      <w:pPr>
        <w:keepNext/>
        <w:spacing w:after="40" w:line="360" w:lineRule="exact"/>
        <w:ind w:firstLine="709"/>
        <w:jc w:val="center"/>
        <w:outlineLvl w:val="0"/>
        <w:rPr>
          <w:rFonts w:ascii="Times New Roman" w:eastAsia="Times New Roman" w:hAnsi="Times New Roman"/>
          <w:b/>
          <w:bCs/>
          <w:kern w:val="32"/>
          <w:sz w:val="28"/>
          <w:szCs w:val="28"/>
        </w:rPr>
      </w:pPr>
      <w:bookmarkStart w:id="2" w:name="_Toc41823130"/>
      <w:bookmarkStart w:id="3" w:name="_Toc41822090"/>
      <w:proofErr w:type="spellStart"/>
      <w:r>
        <w:rPr>
          <w:rFonts w:ascii="Times New Roman" w:eastAsia="Times New Roman" w:hAnsi="Times New Roman"/>
          <w:b/>
          <w:bCs/>
          <w:kern w:val="32"/>
          <w:sz w:val="28"/>
          <w:szCs w:val="28"/>
        </w:rPr>
        <w:lastRenderedPageBreak/>
        <w:t>Рэферат</w:t>
      </w:r>
      <w:bookmarkEnd w:id="2"/>
      <w:bookmarkEnd w:id="3"/>
      <w:proofErr w:type="spellEnd"/>
    </w:p>
    <w:p w:rsidR="00D22D92" w:rsidRDefault="00D22D92" w:rsidP="00D22D92">
      <w:pPr>
        <w:spacing w:after="40" w:line="360" w:lineRule="exact"/>
        <w:ind w:firstLine="709"/>
        <w:jc w:val="center"/>
        <w:rPr>
          <w:rFonts w:ascii="Times New Roman" w:hAnsi="Times New Roman"/>
          <w:sz w:val="28"/>
          <w:szCs w:val="28"/>
        </w:rPr>
      </w:pPr>
      <w:proofErr w:type="spellStart"/>
      <w:r>
        <w:rPr>
          <w:rFonts w:ascii="Times New Roman" w:hAnsi="Times New Roman"/>
          <w:sz w:val="28"/>
          <w:szCs w:val="28"/>
        </w:rPr>
        <w:t>Шарковай</w:t>
      </w:r>
      <w:proofErr w:type="spellEnd"/>
      <w:r>
        <w:rPr>
          <w:rFonts w:ascii="Times New Roman" w:hAnsi="Times New Roman"/>
          <w:sz w:val="28"/>
          <w:szCs w:val="28"/>
        </w:rPr>
        <w:t xml:space="preserve"> Ноны</w:t>
      </w:r>
      <w:proofErr w:type="gramStart"/>
      <w:r>
        <w:rPr>
          <w:rFonts w:ascii="Times New Roman" w:hAnsi="Times New Roman"/>
          <w:sz w:val="28"/>
          <w:szCs w:val="28"/>
        </w:rPr>
        <w:t xml:space="preserve"> </w:t>
      </w:r>
      <w:proofErr w:type="spellStart"/>
      <w:r>
        <w:rPr>
          <w:rFonts w:ascii="Times New Roman" w:hAnsi="Times New Roman"/>
          <w:sz w:val="28"/>
          <w:szCs w:val="28"/>
        </w:rPr>
        <w:t>В</w:t>
      </w:r>
      <w:proofErr w:type="gramEnd"/>
      <w:r>
        <w:rPr>
          <w:rFonts w:ascii="Times New Roman" w:hAnsi="Times New Roman"/>
          <w:sz w:val="28"/>
          <w:szCs w:val="28"/>
        </w:rPr>
        <w:t>італьеўны</w:t>
      </w:r>
      <w:proofErr w:type="spellEnd"/>
    </w:p>
    <w:p w:rsidR="00D22D92" w:rsidRDefault="00D22D92" w:rsidP="00D22D92">
      <w:pPr>
        <w:tabs>
          <w:tab w:val="left" w:pos="567"/>
          <w:tab w:val="left" w:pos="709"/>
          <w:tab w:val="left" w:pos="851"/>
        </w:tabs>
        <w:spacing w:after="0" w:line="360" w:lineRule="exact"/>
        <w:ind w:firstLine="709"/>
        <w:jc w:val="both"/>
        <w:rPr>
          <w:rFonts w:ascii="Times New Roman" w:hAnsi="Times New Roman"/>
          <w:sz w:val="28"/>
          <w:szCs w:val="28"/>
          <w:lang w:val="be-BY"/>
        </w:rPr>
      </w:pPr>
      <w:r>
        <w:rPr>
          <w:rFonts w:ascii="Times New Roman" w:hAnsi="Times New Roman"/>
          <w:sz w:val="28"/>
          <w:szCs w:val="28"/>
        </w:rPr>
        <w:t>«Ф.</w:t>
      </w:r>
      <w:r>
        <w:rPr>
          <w:rFonts w:ascii="Times New Roman" w:hAnsi="Times New Roman"/>
          <w:sz w:val="28"/>
          <w:szCs w:val="28"/>
          <w:lang w:val="be-BY"/>
        </w:rPr>
        <w:t xml:space="preserve"> </w:t>
      </w:r>
      <w:r>
        <w:rPr>
          <w:rFonts w:ascii="Times New Roman" w:hAnsi="Times New Roman"/>
          <w:sz w:val="28"/>
          <w:szCs w:val="28"/>
        </w:rPr>
        <w:t>Э.</w:t>
      </w:r>
      <w:r>
        <w:rPr>
          <w:rFonts w:ascii="Times New Roman" w:hAnsi="Times New Roman"/>
          <w:sz w:val="28"/>
          <w:szCs w:val="28"/>
          <w:lang w:val="be-BY"/>
        </w:rPr>
        <w:t xml:space="preserve"> </w:t>
      </w:r>
      <w:r>
        <w:rPr>
          <w:rFonts w:ascii="Times New Roman" w:hAnsi="Times New Roman"/>
          <w:sz w:val="28"/>
          <w:szCs w:val="28"/>
        </w:rPr>
        <w:t>РУШ</w:t>
      </w:r>
      <w:r>
        <w:rPr>
          <w:rFonts w:ascii="Times New Roman" w:hAnsi="Times New Roman"/>
          <w:sz w:val="28"/>
          <w:szCs w:val="28"/>
          <w:lang w:val="be-BY"/>
        </w:rPr>
        <w:t>Ч</w:t>
      </w:r>
      <w:r>
        <w:rPr>
          <w:rFonts w:ascii="Times New Roman" w:hAnsi="Times New Roman"/>
          <w:sz w:val="28"/>
          <w:szCs w:val="28"/>
        </w:rPr>
        <w:t>ЫЦ</w:t>
      </w:r>
      <w:proofErr w:type="gramStart"/>
      <w:r>
        <w:rPr>
          <w:rFonts w:ascii="Times New Roman" w:hAnsi="Times New Roman"/>
          <w:sz w:val="28"/>
          <w:szCs w:val="28"/>
        </w:rPr>
        <w:t>:Т</w:t>
      </w:r>
      <w:proofErr w:type="gramEnd"/>
      <w:r>
        <w:rPr>
          <w:rFonts w:ascii="Times New Roman" w:hAnsi="Times New Roman"/>
          <w:sz w:val="28"/>
          <w:szCs w:val="28"/>
        </w:rPr>
        <w:t xml:space="preserve">РАНСФАРМАЦЫЯ </w:t>
      </w:r>
      <w:r>
        <w:rPr>
          <w:rFonts w:ascii="Times New Roman" w:hAnsi="Times New Roman"/>
          <w:sz w:val="28"/>
          <w:szCs w:val="28"/>
          <w:lang w:val="be-BY"/>
        </w:rPr>
        <w:t>МАЛЯЎНІЧАЙ</w:t>
      </w:r>
      <w:r>
        <w:rPr>
          <w:rFonts w:ascii="Times New Roman" w:hAnsi="Times New Roman"/>
          <w:sz w:val="28"/>
          <w:szCs w:val="28"/>
        </w:rPr>
        <w:t xml:space="preserve"> МАНЕРЫ»</w:t>
      </w:r>
    </w:p>
    <w:p w:rsidR="00D22D92" w:rsidRDefault="00D22D92" w:rsidP="00D22D92">
      <w:pPr>
        <w:tabs>
          <w:tab w:val="left" w:pos="567"/>
          <w:tab w:val="left" w:pos="709"/>
          <w:tab w:val="left" w:pos="851"/>
        </w:tabs>
        <w:spacing w:after="0" w:line="360" w:lineRule="exact"/>
        <w:ind w:firstLine="709"/>
        <w:jc w:val="both"/>
        <w:rPr>
          <w:rFonts w:ascii="Times New Roman" w:hAnsi="Times New Roman"/>
          <w:sz w:val="28"/>
          <w:szCs w:val="28"/>
          <w:lang w:val="be-BY"/>
        </w:rPr>
      </w:pPr>
      <w:r>
        <w:rPr>
          <w:rFonts w:ascii="Times New Roman" w:hAnsi="Times New Roman"/>
          <w:b/>
          <w:sz w:val="28"/>
          <w:szCs w:val="28"/>
          <w:lang w:val="be-BY"/>
        </w:rPr>
        <w:t>Ключавыя словы</w:t>
      </w:r>
      <w:r>
        <w:rPr>
          <w:rFonts w:ascii="Times New Roman" w:hAnsi="Times New Roman"/>
          <w:sz w:val="28"/>
          <w:szCs w:val="28"/>
          <w:lang w:val="be-BY"/>
        </w:rPr>
        <w:t xml:space="preserve">: маляўнічая спадчына, сімвалізм, твор мастацтва, рамантызм, рэалізм, мастак, музей. </w:t>
      </w:r>
    </w:p>
    <w:p w:rsidR="00D22D92" w:rsidRDefault="00D22D92" w:rsidP="00D22D92">
      <w:pPr>
        <w:tabs>
          <w:tab w:val="left" w:pos="567"/>
          <w:tab w:val="left" w:pos="709"/>
          <w:tab w:val="left" w:pos="851"/>
        </w:tabs>
        <w:spacing w:after="0" w:line="360" w:lineRule="exact"/>
        <w:ind w:firstLine="709"/>
        <w:jc w:val="both"/>
        <w:rPr>
          <w:rFonts w:ascii="Times New Roman" w:hAnsi="Times New Roman"/>
          <w:sz w:val="28"/>
          <w:szCs w:val="28"/>
          <w:lang w:val="be-BY"/>
        </w:rPr>
      </w:pPr>
      <w:r>
        <w:rPr>
          <w:rFonts w:ascii="Times New Roman" w:hAnsi="Times New Roman"/>
          <w:b/>
          <w:sz w:val="28"/>
          <w:szCs w:val="28"/>
          <w:lang w:val="be-BY"/>
        </w:rPr>
        <w:t>Актуальнасць:</w:t>
      </w:r>
      <w:r>
        <w:rPr>
          <w:rFonts w:ascii="Times New Roman" w:hAnsi="Times New Roman"/>
          <w:sz w:val="28"/>
          <w:szCs w:val="28"/>
          <w:lang w:val="be-BY"/>
        </w:rPr>
        <w:t xml:space="preserve"> Ф. Рушчыца лічаць сваім і рускія, і польскія, </w:t>
      </w:r>
      <w:r>
        <w:rPr>
          <w:rFonts w:ascii="Times New Roman" w:hAnsi="Times New Roman"/>
          <w:sz w:val="28"/>
          <w:szCs w:val="28"/>
          <w:lang w:val="be-BY"/>
        </w:rPr>
        <w:t xml:space="preserve">і літоўскія, </w:t>
      </w:r>
      <w:r>
        <w:rPr>
          <w:rFonts w:ascii="Times New Roman" w:hAnsi="Times New Roman"/>
          <w:sz w:val="28"/>
          <w:szCs w:val="28"/>
          <w:lang w:val="be-BY"/>
        </w:rPr>
        <w:t>і беларускія даследчыкі. Таму яны імкнуцца разглядаць творчасць мастака ў кантэксце культуры сваё</w:t>
      </w:r>
      <w:r>
        <w:rPr>
          <w:rFonts w:ascii="Times New Roman" w:hAnsi="Times New Roman"/>
          <w:sz w:val="28"/>
          <w:szCs w:val="28"/>
          <w:lang w:val="be-BY"/>
        </w:rPr>
        <w:t xml:space="preserve">й краіны, тым самым робячы </w:t>
      </w:r>
      <w:r w:rsidR="0070138E">
        <w:rPr>
          <w:rFonts w:ascii="Times New Roman" w:hAnsi="Times New Roman"/>
          <w:sz w:val="28"/>
          <w:szCs w:val="28"/>
          <w:lang w:val="be-BY"/>
        </w:rPr>
        <w:t>ціск</w:t>
      </w:r>
      <w:bookmarkStart w:id="4" w:name="_GoBack"/>
      <w:bookmarkEnd w:id="4"/>
      <w:r>
        <w:rPr>
          <w:rFonts w:ascii="Times New Roman" w:hAnsi="Times New Roman"/>
          <w:sz w:val="28"/>
          <w:szCs w:val="28"/>
          <w:lang w:val="be-BY"/>
        </w:rPr>
        <w:t xml:space="preserve"> толькі на адзін аспект станаўлення Рушчыца як асобы і мастака. Такім чын</w:t>
      </w:r>
      <w:r>
        <w:rPr>
          <w:rFonts w:ascii="Times New Roman" w:hAnsi="Times New Roman"/>
          <w:sz w:val="28"/>
          <w:szCs w:val="28"/>
          <w:lang w:val="be-BY"/>
        </w:rPr>
        <w:t>ам, актуальнасць дадзенай працы</w:t>
      </w:r>
      <w:r>
        <w:rPr>
          <w:rFonts w:ascii="Times New Roman" w:hAnsi="Times New Roman"/>
          <w:sz w:val="28"/>
          <w:szCs w:val="28"/>
          <w:lang w:val="be-BY"/>
        </w:rPr>
        <w:t xml:space="preserve"> – неабходнасць цэласнага разгляд творчасці мастака, а не ў кантэксце мастацкага асяроддзя асобнай краіны.</w:t>
      </w:r>
    </w:p>
    <w:p w:rsidR="00D22D92" w:rsidRDefault="00D22D92" w:rsidP="00D22D92">
      <w:pPr>
        <w:tabs>
          <w:tab w:val="left" w:pos="-142"/>
          <w:tab w:val="left" w:pos="426"/>
          <w:tab w:val="left" w:pos="567"/>
          <w:tab w:val="left" w:pos="851"/>
        </w:tabs>
        <w:spacing w:after="0" w:line="360" w:lineRule="exact"/>
        <w:ind w:firstLine="709"/>
        <w:jc w:val="both"/>
        <w:rPr>
          <w:rFonts w:ascii="Times New Roman" w:eastAsia="Times New Roman" w:hAnsi="Times New Roman"/>
          <w:sz w:val="28"/>
          <w:szCs w:val="28"/>
          <w:lang w:val="be-BY" w:eastAsia="ru-RU"/>
        </w:rPr>
      </w:pPr>
      <w:r>
        <w:rPr>
          <w:rFonts w:ascii="Times New Roman" w:hAnsi="Times New Roman"/>
          <w:b/>
          <w:color w:val="000000"/>
          <w:sz w:val="28"/>
          <w:szCs w:val="28"/>
          <w:lang w:val="be-BY"/>
        </w:rPr>
        <w:t>Мэта даследавання</w:t>
      </w:r>
      <w:r>
        <w:rPr>
          <w:rFonts w:ascii="Times New Roman" w:hAnsi="Times New Roman"/>
          <w:color w:val="000000"/>
          <w:sz w:val="28"/>
          <w:szCs w:val="28"/>
          <w:lang w:val="be-BY"/>
        </w:rPr>
        <w:t>:</w:t>
      </w:r>
      <w:r>
        <w:rPr>
          <w:rFonts w:ascii="Times New Roman" w:hAnsi="Times New Roman"/>
          <w:sz w:val="28"/>
          <w:szCs w:val="28"/>
          <w:lang w:val="be-BY"/>
        </w:rPr>
        <w:t xml:space="preserve"> </w:t>
      </w:r>
      <w:r>
        <w:rPr>
          <w:rFonts w:ascii="Times New Roman" w:eastAsia="Times New Roman" w:hAnsi="Times New Roman"/>
          <w:sz w:val="28"/>
          <w:szCs w:val="28"/>
          <w:lang w:val="be-BY" w:eastAsia="ru-RU"/>
        </w:rPr>
        <w:t>прасачыць трансфармацыю маляўнічай манеры Ф. Э. Рушчыца, з улікам асаблівасцяў жыццёвага і творчага шляху мастака.</w:t>
      </w:r>
    </w:p>
    <w:p w:rsidR="00D22D92" w:rsidRDefault="00D22D92" w:rsidP="00D22D92">
      <w:pPr>
        <w:tabs>
          <w:tab w:val="left" w:pos="-142"/>
          <w:tab w:val="left" w:pos="426"/>
          <w:tab w:val="left" w:pos="567"/>
          <w:tab w:val="left" w:pos="851"/>
        </w:tabs>
        <w:spacing w:after="0" w:line="360" w:lineRule="exact"/>
        <w:ind w:firstLine="709"/>
        <w:jc w:val="both"/>
        <w:rPr>
          <w:rFonts w:ascii="Times New Roman" w:eastAsia="Times New Roman" w:hAnsi="Times New Roman"/>
          <w:sz w:val="28"/>
          <w:szCs w:val="28"/>
          <w:lang w:eastAsia="ru-RU"/>
        </w:rPr>
      </w:pPr>
      <w:r>
        <w:rPr>
          <w:rFonts w:ascii="Times New Roman" w:eastAsia="Times New Roman" w:hAnsi="Times New Roman"/>
          <w:b/>
          <w:sz w:val="28"/>
          <w:szCs w:val="28"/>
          <w:lang w:val="be-BY" w:eastAsia="ru-RU"/>
        </w:rPr>
        <w:t>А</w:t>
      </w:r>
      <w:proofErr w:type="spellStart"/>
      <w:r>
        <w:rPr>
          <w:rFonts w:ascii="Times New Roman" w:eastAsia="Times New Roman" w:hAnsi="Times New Roman"/>
          <w:b/>
          <w:sz w:val="28"/>
          <w:szCs w:val="28"/>
          <w:lang w:eastAsia="ru-RU"/>
        </w:rPr>
        <w:t>б'ект</w:t>
      </w:r>
      <w:proofErr w:type="spellEnd"/>
      <w:r>
        <w:rPr>
          <w:rFonts w:ascii="Times New Roman" w:eastAsia="Times New Roman" w:hAnsi="Times New Roman"/>
          <w:b/>
          <w:sz w:val="28"/>
          <w:szCs w:val="28"/>
          <w:lang w:eastAsia="ru-RU"/>
        </w:rPr>
        <w:t xml:space="preserve"> </w:t>
      </w:r>
      <w:proofErr w:type="spellStart"/>
      <w:r>
        <w:rPr>
          <w:rFonts w:ascii="Times New Roman" w:eastAsia="Times New Roman" w:hAnsi="Times New Roman"/>
          <w:b/>
          <w:sz w:val="28"/>
          <w:szCs w:val="28"/>
          <w:lang w:eastAsia="ru-RU"/>
        </w:rPr>
        <w:t>даследавання</w:t>
      </w:r>
      <w:proofErr w:type="spellEnd"/>
      <w:r>
        <w:rPr>
          <w:rFonts w:ascii="Times New Roman" w:eastAsia="Times New Roman" w:hAnsi="Times New Roman"/>
          <w:b/>
          <w:sz w:val="28"/>
          <w:szCs w:val="28"/>
          <w:lang w:eastAsia="ru-RU"/>
        </w:rPr>
        <w:t>:</w:t>
      </w:r>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маляўнічая</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спадчына</w:t>
      </w:r>
      <w:proofErr w:type="spellEnd"/>
      <w:r>
        <w:rPr>
          <w:rFonts w:ascii="Times New Roman" w:eastAsia="Times New Roman" w:hAnsi="Times New Roman"/>
          <w:sz w:val="28"/>
          <w:szCs w:val="28"/>
          <w:lang w:eastAsia="ru-RU"/>
        </w:rPr>
        <w:t xml:space="preserve"> Ф. Э. </w:t>
      </w:r>
      <w:proofErr w:type="spellStart"/>
      <w:r>
        <w:rPr>
          <w:rFonts w:ascii="Times New Roman" w:eastAsia="Times New Roman" w:hAnsi="Times New Roman"/>
          <w:sz w:val="28"/>
          <w:szCs w:val="28"/>
          <w:lang w:eastAsia="ru-RU"/>
        </w:rPr>
        <w:t>Рушчыца</w:t>
      </w:r>
      <w:proofErr w:type="spellEnd"/>
      <w:r>
        <w:rPr>
          <w:rFonts w:ascii="Times New Roman" w:eastAsia="Times New Roman" w:hAnsi="Times New Roman"/>
          <w:sz w:val="28"/>
          <w:szCs w:val="28"/>
          <w:lang w:eastAsia="ru-RU"/>
        </w:rPr>
        <w:t>.</w:t>
      </w:r>
    </w:p>
    <w:p w:rsidR="00D22D92" w:rsidRDefault="00D22D92" w:rsidP="00D22D92">
      <w:pPr>
        <w:tabs>
          <w:tab w:val="left" w:pos="709"/>
        </w:tabs>
        <w:spacing w:after="0" w:line="360" w:lineRule="exact"/>
        <w:ind w:firstLine="709"/>
        <w:jc w:val="both"/>
        <w:rPr>
          <w:rFonts w:ascii="Times New Roman" w:hAnsi="Times New Roman"/>
          <w:sz w:val="28"/>
          <w:szCs w:val="28"/>
        </w:rPr>
      </w:pPr>
      <w:r>
        <w:rPr>
          <w:rFonts w:ascii="Times New Roman" w:hAnsi="Times New Roman"/>
          <w:b/>
          <w:sz w:val="28"/>
          <w:szCs w:val="28"/>
          <w:lang w:val="be-BY"/>
        </w:rPr>
        <w:t>П</w:t>
      </w:r>
      <w:proofErr w:type="spellStart"/>
      <w:r>
        <w:rPr>
          <w:rFonts w:ascii="Times New Roman" w:hAnsi="Times New Roman"/>
          <w:b/>
          <w:sz w:val="28"/>
          <w:szCs w:val="28"/>
        </w:rPr>
        <w:t>радмет</w:t>
      </w:r>
      <w:proofErr w:type="spellEnd"/>
      <w:r>
        <w:rPr>
          <w:rFonts w:ascii="Times New Roman" w:hAnsi="Times New Roman"/>
          <w:b/>
          <w:sz w:val="28"/>
          <w:szCs w:val="28"/>
        </w:rPr>
        <w:t xml:space="preserve"> </w:t>
      </w:r>
      <w:proofErr w:type="spellStart"/>
      <w:r>
        <w:rPr>
          <w:rFonts w:ascii="Times New Roman" w:hAnsi="Times New Roman"/>
          <w:b/>
          <w:sz w:val="28"/>
          <w:szCs w:val="28"/>
        </w:rPr>
        <w:t>даследавання</w:t>
      </w:r>
      <w:proofErr w:type="spellEnd"/>
      <w:r>
        <w:rPr>
          <w:rFonts w:ascii="Times New Roman" w:hAnsi="Times New Roman"/>
          <w:b/>
          <w:sz w:val="28"/>
          <w:szCs w:val="28"/>
          <w:lang w:val="be-BY"/>
        </w:rPr>
        <w:t xml:space="preserve">: </w:t>
      </w:r>
      <w:proofErr w:type="spellStart"/>
      <w:r>
        <w:rPr>
          <w:rFonts w:ascii="Times New Roman" w:hAnsi="Times New Roman"/>
          <w:sz w:val="28"/>
          <w:szCs w:val="28"/>
        </w:rPr>
        <w:t>трансфармацыя</w:t>
      </w:r>
      <w:proofErr w:type="spellEnd"/>
      <w:r>
        <w:rPr>
          <w:rFonts w:ascii="Times New Roman" w:hAnsi="Times New Roman"/>
          <w:sz w:val="28"/>
          <w:szCs w:val="28"/>
        </w:rPr>
        <w:t xml:space="preserve"> </w:t>
      </w:r>
      <w:proofErr w:type="spellStart"/>
      <w:r>
        <w:rPr>
          <w:rFonts w:ascii="Times New Roman" w:hAnsi="Times New Roman"/>
          <w:sz w:val="28"/>
          <w:szCs w:val="28"/>
        </w:rPr>
        <w:t>маляўнічай</w:t>
      </w:r>
      <w:proofErr w:type="spellEnd"/>
      <w:r>
        <w:rPr>
          <w:rFonts w:ascii="Times New Roman" w:hAnsi="Times New Roman"/>
          <w:sz w:val="28"/>
          <w:szCs w:val="28"/>
        </w:rPr>
        <w:t xml:space="preserve"> манеры Ф. </w:t>
      </w:r>
      <w:proofErr w:type="spellStart"/>
      <w:r>
        <w:rPr>
          <w:rFonts w:ascii="Times New Roman" w:hAnsi="Times New Roman"/>
          <w:sz w:val="28"/>
          <w:szCs w:val="28"/>
        </w:rPr>
        <w:t>Рушчыца</w:t>
      </w:r>
      <w:proofErr w:type="spellEnd"/>
      <w:r>
        <w:rPr>
          <w:rFonts w:ascii="Times New Roman" w:hAnsi="Times New Roman"/>
          <w:sz w:val="28"/>
          <w:szCs w:val="28"/>
        </w:rPr>
        <w:t xml:space="preserve">. </w:t>
      </w:r>
    </w:p>
    <w:p w:rsidR="00D22D92" w:rsidRDefault="00D22D92" w:rsidP="00D22D92">
      <w:pPr>
        <w:tabs>
          <w:tab w:val="left" w:pos="567"/>
          <w:tab w:val="left" w:pos="709"/>
        </w:tabs>
        <w:spacing w:after="0" w:line="360" w:lineRule="exact"/>
        <w:ind w:firstLine="709"/>
        <w:jc w:val="both"/>
        <w:rPr>
          <w:rFonts w:ascii="Times New Roman" w:hAnsi="Times New Roman"/>
          <w:sz w:val="28"/>
          <w:szCs w:val="28"/>
        </w:rPr>
      </w:pPr>
      <w:proofErr w:type="spellStart"/>
      <w:r>
        <w:rPr>
          <w:rFonts w:ascii="Times New Roman" w:hAnsi="Times New Roman"/>
          <w:b/>
          <w:sz w:val="28"/>
          <w:szCs w:val="28"/>
        </w:rPr>
        <w:t>Метады</w:t>
      </w:r>
      <w:proofErr w:type="spellEnd"/>
      <w:r>
        <w:rPr>
          <w:rFonts w:ascii="Times New Roman" w:hAnsi="Times New Roman"/>
          <w:b/>
          <w:sz w:val="28"/>
          <w:szCs w:val="28"/>
        </w:rPr>
        <w:t xml:space="preserve"> </w:t>
      </w:r>
      <w:proofErr w:type="spellStart"/>
      <w:r>
        <w:rPr>
          <w:rFonts w:ascii="Times New Roman" w:hAnsi="Times New Roman"/>
          <w:b/>
          <w:sz w:val="28"/>
          <w:szCs w:val="28"/>
        </w:rPr>
        <w:t>даследавання</w:t>
      </w:r>
      <w:proofErr w:type="spellEnd"/>
      <w:r>
        <w:rPr>
          <w:rFonts w:ascii="Times New Roman" w:hAnsi="Times New Roman"/>
          <w:b/>
          <w:sz w:val="28"/>
          <w:szCs w:val="28"/>
        </w:rPr>
        <w:t>:</w:t>
      </w:r>
      <w:r>
        <w:rPr>
          <w:rFonts w:ascii="Times New Roman" w:hAnsi="Times New Roman"/>
          <w:b/>
          <w:sz w:val="28"/>
          <w:szCs w:val="28"/>
          <w:lang w:val="be-BY"/>
        </w:rPr>
        <w:t xml:space="preserve"> </w:t>
      </w:r>
      <w:r>
        <w:rPr>
          <w:rFonts w:ascii="Times New Roman" w:hAnsi="Times New Roman"/>
          <w:sz w:val="28"/>
          <w:szCs w:val="28"/>
        </w:rPr>
        <w:t xml:space="preserve">у </w:t>
      </w:r>
      <w:proofErr w:type="spellStart"/>
      <w:r>
        <w:rPr>
          <w:rFonts w:ascii="Times New Roman" w:hAnsi="Times New Roman"/>
          <w:sz w:val="28"/>
          <w:szCs w:val="28"/>
        </w:rPr>
        <w:t>працы</w:t>
      </w:r>
      <w:proofErr w:type="spellEnd"/>
      <w:r>
        <w:rPr>
          <w:rFonts w:ascii="Times New Roman" w:hAnsi="Times New Roman"/>
          <w:sz w:val="28"/>
          <w:szCs w:val="28"/>
        </w:rPr>
        <w:t xml:space="preserve"> </w:t>
      </w:r>
      <w:proofErr w:type="spellStart"/>
      <w:r>
        <w:rPr>
          <w:rFonts w:ascii="Times New Roman" w:hAnsi="Times New Roman"/>
          <w:sz w:val="28"/>
          <w:szCs w:val="28"/>
        </w:rPr>
        <w:t>выкарыстаны</w:t>
      </w:r>
      <w:proofErr w:type="spellEnd"/>
      <w:r>
        <w:rPr>
          <w:rFonts w:ascii="Times New Roman" w:hAnsi="Times New Roman"/>
          <w:sz w:val="28"/>
          <w:szCs w:val="28"/>
        </w:rPr>
        <w:t xml:space="preserve"> комплекс </w:t>
      </w:r>
      <w:proofErr w:type="spellStart"/>
      <w:r>
        <w:rPr>
          <w:rFonts w:ascii="Times New Roman" w:hAnsi="Times New Roman"/>
          <w:sz w:val="28"/>
          <w:szCs w:val="28"/>
        </w:rPr>
        <w:t>агульнанавуковых</w:t>
      </w:r>
      <w:proofErr w:type="spellEnd"/>
      <w:r>
        <w:rPr>
          <w:rFonts w:ascii="Times New Roman" w:hAnsi="Times New Roman"/>
          <w:sz w:val="28"/>
          <w:szCs w:val="28"/>
        </w:rPr>
        <w:t xml:space="preserve"> (</w:t>
      </w:r>
      <w:proofErr w:type="spellStart"/>
      <w:r>
        <w:rPr>
          <w:rFonts w:ascii="Times New Roman" w:hAnsi="Times New Roman"/>
          <w:sz w:val="28"/>
          <w:szCs w:val="28"/>
        </w:rPr>
        <w:t>аналіз</w:t>
      </w:r>
      <w:proofErr w:type="spellEnd"/>
      <w:r>
        <w:rPr>
          <w:rFonts w:ascii="Times New Roman" w:hAnsi="Times New Roman"/>
          <w:sz w:val="28"/>
          <w:szCs w:val="28"/>
        </w:rPr>
        <w:t xml:space="preserve">, </w:t>
      </w:r>
      <w:proofErr w:type="spellStart"/>
      <w:r>
        <w:rPr>
          <w:rFonts w:ascii="Times New Roman" w:hAnsi="Times New Roman"/>
          <w:sz w:val="28"/>
          <w:szCs w:val="28"/>
        </w:rPr>
        <w:t>апісанне</w:t>
      </w:r>
      <w:proofErr w:type="spellEnd"/>
      <w:r>
        <w:rPr>
          <w:rFonts w:ascii="Times New Roman" w:hAnsi="Times New Roman"/>
          <w:sz w:val="28"/>
          <w:szCs w:val="28"/>
        </w:rPr>
        <w:t xml:space="preserve">, </w:t>
      </w:r>
      <w:proofErr w:type="spellStart"/>
      <w:r>
        <w:rPr>
          <w:rFonts w:ascii="Times New Roman" w:hAnsi="Times New Roman"/>
          <w:sz w:val="28"/>
          <w:szCs w:val="28"/>
        </w:rPr>
        <w:t>параўнанне</w:t>
      </w:r>
      <w:proofErr w:type="spellEnd"/>
      <w:r>
        <w:rPr>
          <w:rFonts w:ascii="Times New Roman" w:hAnsi="Times New Roman"/>
          <w:sz w:val="28"/>
          <w:szCs w:val="28"/>
        </w:rPr>
        <w:t xml:space="preserve">, </w:t>
      </w:r>
      <w:proofErr w:type="spellStart"/>
      <w:r>
        <w:rPr>
          <w:rFonts w:ascii="Times New Roman" w:hAnsi="Times New Roman"/>
          <w:sz w:val="28"/>
          <w:szCs w:val="28"/>
        </w:rPr>
        <w:t>абагульненне</w:t>
      </w:r>
      <w:proofErr w:type="spellEnd"/>
      <w:r>
        <w:rPr>
          <w:rFonts w:ascii="Times New Roman" w:hAnsi="Times New Roman"/>
          <w:sz w:val="28"/>
          <w:szCs w:val="28"/>
        </w:rPr>
        <w:t xml:space="preserve">), </w:t>
      </w:r>
      <w:proofErr w:type="spellStart"/>
      <w:r>
        <w:rPr>
          <w:rFonts w:ascii="Times New Roman" w:hAnsi="Times New Roman"/>
          <w:sz w:val="28"/>
          <w:szCs w:val="28"/>
        </w:rPr>
        <w:t>спецыяльна-гістарычных</w:t>
      </w:r>
      <w:proofErr w:type="spellEnd"/>
      <w:r>
        <w:rPr>
          <w:rFonts w:ascii="Times New Roman" w:hAnsi="Times New Roman"/>
          <w:sz w:val="28"/>
          <w:szCs w:val="28"/>
        </w:rPr>
        <w:t xml:space="preserve"> (</w:t>
      </w:r>
      <w:proofErr w:type="spellStart"/>
      <w:r>
        <w:rPr>
          <w:rFonts w:ascii="Times New Roman" w:hAnsi="Times New Roman"/>
          <w:sz w:val="28"/>
          <w:szCs w:val="28"/>
        </w:rPr>
        <w:t>гісторыка-параўнальны</w:t>
      </w:r>
      <w:proofErr w:type="spellEnd"/>
      <w:r>
        <w:rPr>
          <w:rFonts w:ascii="Times New Roman" w:hAnsi="Times New Roman"/>
          <w:sz w:val="28"/>
          <w:szCs w:val="28"/>
        </w:rPr>
        <w:t xml:space="preserve">, </w:t>
      </w:r>
      <w:proofErr w:type="spellStart"/>
      <w:r>
        <w:rPr>
          <w:rFonts w:ascii="Times New Roman" w:hAnsi="Times New Roman"/>
          <w:sz w:val="28"/>
          <w:szCs w:val="28"/>
        </w:rPr>
        <w:t>гісторыка-сістэмны</w:t>
      </w:r>
      <w:proofErr w:type="spellEnd"/>
      <w:r>
        <w:rPr>
          <w:rFonts w:ascii="Times New Roman" w:hAnsi="Times New Roman"/>
          <w:sz w:val="28"/>
          <w:szCs w:val="28"/>
        </w:rPr>
        <w:t xml:space="preserve">) </w:t>
      </w:r>
      <w:proofErr w:type="spellStart"/>
      <w:r>
        <w:rPr>
          <w:rFonts w:ascii="Times New Roman" w:hAnsi="Times New Roman"/>
          <w:sz w:val="28"/>
          <w:szCs w:val="28"/>
        </w:rPr>
        <w:t>метадаў</w:t>
      </w:r>
      <w:proofErr w:type="spellEnd"/>
      <w:r>
        <w:rPr>
          <w:rFonts w:ascii="Times New Roman" w:hAnsi="Times New Roman"/>
          <w:sz w:val="28"/>
          <w:szCs w:val="28"/>
        </w:rPr>
        <w:t xml:space="preserve">, а </w:t>
      </w:r>
      <w:proofErr w:type="spellStart"/>
      <w:r>
        <w:rPr>
          <w:rFonts w:ascii="Times New Roman" w:hAnsi="Times New Roman"/>
          <w:sz w:val="28"/>
          <w:szCs w:val="28"/>
        </w:rPr>
        <w:t>таксама</w:t>
      </w:r>
      <w:proofErr w:type="spellEnd"/>
      <w:r>
        <w:rPr>
          <w:rFonts w:ascii="Times New Roman" w:hAnsi="Times New Roman"/>
          <w:sz w:val="28"/>
          <w:szCs w:val="28"/>
        </w:rPr>
        <w:t xml:space="preserve"> </w:t>
      </w:r>
      <w:proofErr w:type="spellStart"/>
      <w:r>
        <w:rPr>
          <w:rFonts w:ascii="Times New Roman" w:hAnsi="Times New Roman"/>
          <w:sz w:val="28"/>
          <w:szCs w:val="28"/>
        </w:rPr>
        <w:t>мастацтвазнаўчы</w:t>
      </w:r>
      <w:proofErr w:type="spellEnd"/>
      <w:r>
        <w:rPr>
          <w:rFonts w:ascii="Times New Roman" w:hAnsi="Times New Roman"/>
          <w:sz w:val="28"/>
          <w:szCs w:val="28"/>
        </w:rPr>
        <w:t xml:space="preserve"> </w:t>
      </w:r>
      <w:proofErr w:type="spellStart"/>
      <w:r>
        <w:rPr>
          <w:rFonts w:ascii="Times New Roman" w:hAnsi="Times New Roman"/>
          <w:sz w:val="28"/>
          <w:szCs w:val="28"/>
        </w:rPr>
        <w:t>аналіз</w:t>
      </w:r>
      <w:proofErr w:type="spellEnd"/>
      <w:r>
        <w:rPr>
          <w:rFonts w:ascii="Times New Roman" w:hAnsi="Times New Roman"/>
          <w:sz w:val="28"/>
          <w:szCs w:val="28"/>
        </w:rPr>
        <w:t>.</w:t>
      </w:r>
    </w:p>
    <w:p w:rsidR="00D22D92" w:rsidRDefault="00D22D92" w:rsidP="00D22D92">
      <w:pPr>
        <w:tabs>
          <w:tab w:val="left" w:pos="567"/>
          <w:tab w:val="left" w:pos="709"/>
        </w:tabs>
        <w:spacing w:after="0" w:line="360" w:lineRule="exact"/>
        <w:ind w:firstLine="709"/>
        <w:jc w:val="both"/>
        <w:rPr>
          <w:rFonts w:ascii="Times New Roman" w:hAnsi="Times New Roman"/>
          <w:sz w:val="28"/>
          <w:szCs w:val="28"/>
        </w:rPr>
      </w:pPr>
      <w:proofErr w:type="spellStart"/>
      <w:r>
        <w:rPr>
          <w:rFonts w:ascii="Times New Roman" w:hAnsi="Times New Roman"/>
          <w:b/>
          <w:sz w:val="28"/>
          <w:szCs w:val="28"/>
        </w:rPr>
        <w:t>Высновы</w:t>
      </w:r>
      <w:proofErr w:type="spellEnd"/>
      <w:r>
        <w:rPr>
          <w:rFonts w:ascii="Times New Roman" w:hAnsi="Times New Roman"/>
          <w:b/>
          <w:sz w:val="28"/>
          <w:szCs w:val="28"/>
        </w:rPr>
        <w:t xml:space="preserve"> і </w:t>
      </w:r>
      <w:proofErr w:type="spellStart"/>
      <w:r>
        <w:rPr>
          <w:rFonts w:ascii="Times New Roman" w:hAnsi="Times New Roman"/>
          <w:b/>
          <w:sz w:val="28"/>
          <w:szCs w:val="28"/>
        </w:rPr>
        <w:t>рэкамендацыі</w:t>
      </w:r>
      <w:proofErr w:type="spellEnd"/>
      <w:r>
        <w:rPr>
          <w:rFonts w:ascii="Times New Roman" w:hAnsi="Times New Roman"/>
          <w:b/>
          <w:sz w:val="28"/>
          <w:szCs w:val="28"/>
        </w:rPr>
        <w:t>:</w:t>
      </w:r>
      <w:r>
        <w:rPr>
          <w:rFonts w:ascii="Times New Roman" w:hAnsi="Times New Roman"/>
          <w:b/>
          <w:sz w:val="28"/>
          <w:szCs w:val="28"/>
          <w:lang w:val="be-BY"/>
        </w:rPr>
        <w:t xml:space="preserve"> </w:t>
      </w:r>
      <w:proofErr w:type="spellStart"/>
      <w:r>
        <w:rPr>
          <w:rFonts w:ascii="Times New Roman" w:hAnsi="Times New Roman"/>
          <w:sz w:val="28"/>
          <w:szCs w:val="28"/>
        </w:rPr>
        <w:t>станаўленне</w:t>
      </w:r>
      <w:proofErr w:type="spellEnd"/>
      <w:r>
        <w:rPr>
          <w:rFonts w:ascii="Times New Roman" w:hAnsi="Times New Roman"/>
          <w:sz w:val="28"/>
          <w:szCs w:val="28"/>
        </w:rPr>
        <w:t xml:space="preserve"> Ф. Э. </w:t>
      </w:r>
      <w:proofErr w:type="spellStart"/>
      <w:r>
        <w:rPr>
          <w:rFonts w:ascii="Times New Roman" w:hAnsi="Times New Roman"/>
          <w:sz w:val="28"/>
          <w:szCs w:val="28"/>
        </w:rPr>
        <w:t>Рушчыца</w:t>
      </w:r>
      <w:proofErr w:type="spellEnd"/>
      <w:r>
        <w:rPr>
          <w:rFonts w:ascii="Times New Roman" w:hAnsi="Times New Roman"/>
          <w:sz w:val="28"/>
          <w:szCs w:val="28"/>
        </w:rPr>
        <w:t xml:space="preserve"> як мастака </w:t>
      </w:r>
      <w:proofErr w:type="spellStart"/>
      <w:r>
        <w:rPr>
          <w:rFonts w:ascii="Times New Roman" w:hAnsi="Times New Roman"/>
          <w:sz w:val="28"/>
          <w:szCs w:val="28"/>
        </w:rPr>
        <w:t>ішло</w:t>
      </w:r>
      <w:proofErr w:type="spellEnd"/>
      <w:r>
        <w:rPr>
          <w:rFonts w:ascii="Times New Roman" w:hAnsi="Times New Roman"/>
          <w:sz w:val="28"/>
          <w:szCs w:val="28"/>
        </w:rPr>
        <w:t xml:space="preserve"> па </w:t>
      </w:r>
      <w:proofErr w:type="spellStart"/>
      <w:r>
        <w:rPr>
          <w:rFonts w:ascii="Times New Roman" w:hAnsi="Times New Roman"/>
          <w:sz w:val="28"/>
          <w:szCs w:val="28"/>
        </w:rPr>
        <w:t>незвычайнаму</w:t>
      </w:r>
      <w:proofErr w:type="spellEnd"/>
      <w:r>
        <w:rPr>
          <w:rFonts w:ascii="Times New Roman" w:hAnsi="Times New Roman"/>
          <w:sz w:val="28"/>
          <w:szCs w:val="28"/>
        </w:rPr>
        <w:t xml:space="preserve"> шляху, </w:t>
      </w:r>
      <w:proofErr w:type="spellStart"/>
      <w:r>
        <w:rPr>
          <w:rFonts w:ascii="Times New Roman" w:hAnsi="Times New Roman"/>
          <w:sz w:val="28"/>
          <w:szCs w:val="28"/>
        </w:rPr>
        <w:t>які</w:t>
      </w:r>
      <w:proofErr w:type="spellEnd"/>
      <w:r>
        <w:rPr>
          <w:rFonts w:ascii="Times New Roman" w:hAnsi="Times New Roman"/>
          <w:sz w:val="28"/>
          <w:szCs w:val="28"/>
        </w:rPr>
        <w:t xml:space="preserve"> </w:t>
      </w:r>
      <w:proofErr w:type="spellStart"/>
      <w:r>
        <w:rPr>
          <w:rFonts w:ascii="Times New Roman" w:hAnsi="Times New Roman"/>
          <w:sz w:val="28"/>
          <w:szCs w:val="28"/>
        </w:rPr>
        <w:t>дзяліцца</w:t>
      </w:r>
      <w:proofErr w:type="spellEnd"/>
      <w:r>
        <w:rPr>
          <w:rFonts w:ascii="Times New Roman" w:hAnsi="Times New Roman"/>
          <w:sz w:val="28"/>
          <w:szCs w:val="28"/>
        </w:rPr>
        <w:t xml:space="preserve"> на </w:t>
      </w:r>
      <w:proofErr w:type="spellStart"/>
      <w:r>
        <w:rPr>
          <w:rFonts w:ascii="Times New Roman" w:hAnsi="Times New Roman"/>
          <w:sz w:val="28"/>
          <w:szCs w:val="28"/>
        </w:rPr>
        <w:t>чатыры</w:t>
      </w:r>
      <w:proofErr w:type="spellEnd"/>
      <w:r>
        <w:rPr>
          <w:rFonts w:ascii="Times New Roman" w:hAnsi="Times New Roman"/>
          <w:sz w:val="28"/>
          <w:szCs w:val="28"/>
        </w:rPr>
        <w:t xml:space="preserve"> </w:t>
      </w:r>
      <w:proofErr w:type="spellStart"/>
      <w:r>
        <w:rPr>
          <w:rFonts w:ascii="Times New Roman" w:hAnsi="Times New Roman"/>
          <w:sz w:val="28"/>
          <w:szCs w:val="28"/>
        </w:rPr>
        <w:t>перыяду</w:t>
      </w:r>
      <w:proofErr w:type="spellEnd"/>
      <w:r>
        <w:rPr>
          <w:rFonts w:ascii="Times New Roman" w:hAnsi="Times New Roman"/>
          <w:sz w:val="28"/>
          <w:szCs w:val="28"/>
        </w:rPr>
        <w:t>: «</w:t>
      </w:r>
      <w:proofErr w:type="spellStart"/>
      <w:r>
        <w:rPr>
          <w:rFonts w:ascii="Times New Roman" w:hAnsi="Times New Roman"/>
          <w:sz w:val="28"/>
          <w:szCs w:val="28"/>
        </w:rPr>
        <w:t>пачатковы</w:t>
      </w:r>
      <w:proofErr w:type="spellEnd"/>
      <w:r>
        <w:rPr>
          <w:rFonts w:ascii="Times New Roman" w:hAnsi="Times New Roman"/>
          <w:sz w:val="28"/>
          <w:szCs w:val="28"/>
        </w:rPr>
        <w:t>», «</w:t>
      </w:r>
      <w:proofErr w:type="spellStart"/>
      <w:r>
        <w:rPr>
          <w:rFonts w:ascii="Times New Roman" w:hAnsi="Times New Roman"/>
          <w:sz w:val="28"/>
          <w:szCs w:val="28"/>
        </w:rPr>
        <w:t>багданоўскі</w:t>
      </w:r>
      <w:proofErr w:type="spellEnd"/>
      <w:r>
        <w:rPr>
          <w:rFonts w:ascii="Times New Roman" w:hAnsi="Times New Roman"/>
          <w:sz w:val="28"/>
          <w:szCs w:val="28"/>
        </w:rPr>
        <w:t>», «</w:t>
      </w:r>
      <w:proofErr w:type="spellStart"/>
      <w:r>
        <w:rPr>
          <w:rFonts w:ascii="Times New Roman" w:hAnsi="Times New Roman"/>
          <w:sz w:val="28"/>
          <w:szCs w:val="28"/>
        </w:rPr>
        <w:t>кракаўска-варшаўскі</w:t>
      </w:r>
      <w:proofErr w:type="spellEnd"/>
      <w:r>
        <w:rPr>
          <w:rFonts w:ascii="Times New Roman" w:hAnsi="Times New Roman"/>
          <w:sz w:val="28"/>
          <w:szCs w:val="28"/>
        </w:rPr>
        <w:t>», «</w:t>
      </w:r>
      <w:proofErr w:type="spellStart"/>
      <w:r>
        <w:rPr>
          <w:rFonts w:ascii="Times New Roman" w:hAnsi="Times New Roman"/>
          <w:sz w:val="28"/>
          <w:szCs w:val="28"/>
        </w:rPr>
        <w:t>віленскі</w:t>
      </w:r>
      <w:proofErr w:type="spellEnd"/>
      <w:r>
        <w:rPr>
          <w:rFonts w:ascii="Times New Roman" w:hAnsi="Times New Roman"/>
          <w:sz w:val="28"/>
          <w:szCs w:val="28"/>
        </w:rPr>
        <w:t xml:space="preserve">». </w:t>
      </w:r>
      <w:proofErr w:type="spellStart"/>
      <w:r>
        <w:rPr>
          <w:rFonts w:ascii="Times New Roman" w:hAnsi="Times New Roman"/>
          <w:sz w:val="28"/>
          <w:szCs w:val="28"/>
        </w:rPr>
        <w:t>Рушчыц</w:t>
      </w:r>
      <w:proofErr w:type="spellEnd"/>
      <w:r>
        <w:rPr>
          <w:rFonts w:ascii="Times New Roman" w:hAnsi="Times New Roman"/>
          <w:sz w:val="28"/>
          <w:szCs w:val="28"/>
        </w:rPr>
        <w:t xml:space="preserve"> не </w:t>
      </w:r>
      <w:proofErr w:type="spellStart"/>
      <w:r>
        <w:rPr>
          <w:rFonts w:ascii="Times New Roman" w:hAnsi="Times New Roman"/>
          <w:sz w:val="28"/>
          <w:szCs w:val="28"/>
        </w:rPr>
        <w:t>з'яўляецца</w:t>
      </w:r>
      <w:proofErr w:type="spellEnd"/>
      <w:r>
        <w:rPr>
          <w:rFonts w:ascii="Times New Roman" w:hAnsi="Times New Roman"/>
          <w:sz w:val="28"/>
          <w:szCs w:val="28"/>
        </w:rPr>
        <w:t xml:space="preserve"> </w:t>
      </w:r>
      <w:proofErr w:type="spellStart"/>
      <w:r>
        <w:rPr>
          <w:rFonts w:ascii="Times New Roman" w:hAnsi="Times New Roman"/>
          <w:sz w:val="28"/>
          <w:szCs w:val="28"/>
        </w:rPr>
        <w:t>прадстаўніком</w:t>
      </w:r>
      <w:proofErr w:type="spellEnd"/>
      <w:r>
        <w:rPr>
          <w:rFonts w:ascii="Times New Roman" w:hAnsi="Times New Roman"/>
          <w:sz w:val="28"/>
          <w:szCs w:val="28"/>
        </w:rPr>
        <w:t xml:space="preserve"> </w:t>
      </w:r>
      <w:proofErr w:type="spellStart"/>
      <w:r>
        <w:rPr>
          <w:rFonts w:ascii="Times New Roman" w:hAnsi="Times New Roman"/>
          <w:sz w:val="28"/>
          <w:szCs w:val="28"/>
        </w:rPr>
        <w:t>адзінай</w:t>
      </w:r>
      <w:proofErr w:type="spellEnd"/>
      <w:r>
        <w:rPr>
          <w:rFonts w:ascii="Times New Roman" w:hAnsi="Times New Roman"/>
          <w:sz w:val="28"/>
          <w:szCs w:val="28"/>
        </w:rPr>
        <w:t xml:space="preserve"> </w:t>
      </w:r>
      <w:proofErr w:type="spellStart"/>
      <w:r>
        <w:rPr>
          <w:rFonts w:ascii="Times New Roman" w:hAnsi="Times New Roman"/>
          <w:sz w:val="28"/>
          <w:szCs w:val="28"/>
        </w:rPr>
        <w:t>мастацкай</w:t>
      </w:r>
      <w:proofErr w:type="spellEnd"/>
      <w:r>
        <w:rPr>
          <w:rFonts w:ascii="Times New Roman" w:hAnsi="Times New Roman"/>
          <w:sz w:val="28"/>
          <w:szCs w:val="28"/>
        </w:rPr>
        <w:t xml:space="preserve"> школы, як і </w:t>
      </w:r>
      <w:proofErr w:type="spellStart"/>
      <w:r>
        <w:rPr>
          <w:rFonts w:ascii="Times New Roman" w:hAnsi="Times New Roman"/>
          <w:sz w:val="28"/>
          <w:szCs w:val="28"/>
        </w:rPr>
        <w:t>прадстаўніком</w:t>
      </w:r>
      <w:proofErr w:type="spellEnd"/>
      <w:r>
        <w:rPr>
          <w:rFonts w:ascii="Times New Roman" w:hAnsi="Times New Roman"/>
          <w:sz w:val="28"/>
          <w:szCs w:val="28"/>
        </w:rPr>
        <w:t xml:space="preserve"> </w:t>
      </w:r>
      <w:proofErr w:type="spellStart"/>
      <w:r>
        <w:rPr>
          <w:rFonts w:ascii="Times New Roman" w:hAnsi="Times New Roman"/>
          <w:sz w:val="28"/>
          <w:szCs w:val="28"/>
        </w:rPr>
        <w:t>адзінай</w:t>
      </w:r>
      <w:proofErr w:type="spellEnd"/>
      <w:r>
        <w:rPr>
          <w:rFonts w:ascii="Times New Roman" w:hAnsi="Times New Roman"/>
          <w:sz w:val="28"/>
          <w:szCs w:val="28"/>
        </w:rPr>
        <w:t xml:space="preserve"> </w:t>
      </w:r>
      <w:proofErr w:type="spellStart"/>
      <w:r>
        <w:rPr>
          <w:rFonts w:ascii="Times New Roman" w:hAnsi="Times New Roman"/>
          <w:sz w:val="28"/>
          <w:szCs w:val="28"/>
        </w:rPr>
        <w:t>мастацкай</w:t>
      </w:r>
      <w:proofErr w:type="spellEnd"/>
      <w:r>
        <w:rPr>
          <w:rFonts w:ascii="Times New Roman" w:hAnsi="Times New Roman"/>
          <w:sz w:val="28"/>
          <w:szCs w:val="28"/>
        </w:rPr>
        <w:t xml:space="preserve"> культуры. </w:t>
      </w:r>
      <w:proofErr w:type="spellStart"/>
      <w:r>
        <w:rPr>
          <w:rFonts w:ascii="Times New Roman" w:hAnsi="Times New Roman"/>
          <w:sz w:val="28"/>
          <w:szCs w:val="28"/>
        </w:rPr>
        <w:t>Менавіта</w:t>
      </w:r>
      <w:proofErr w:type="spellEnd"/>
      <w:r>
        <w:rPr>
          <w:rFonts w:ascii="Times New Roman" w:hAnsi="Times New Roman"/>
          <w:sz w:val="28"/>
          <w:szCs w:val="28"/>
        </w:rPr>
        <w:t xml:space="preserve"> </w:t>
      </w:r>
      <w:proofErr w:type="spellStart"/>
      <w:r>
        <w:rPr>
          <w:rFonts w:ascii="Times New Roman" w:hAnsi="Times New Roman"/>
          <w:sz w:val="28"/>
          <w:szCs w:val="28"/>
        </w:rPr>
        <w:t>гэта</w:t>
      </w:r>
      <w:proofErr w:type="spellEnd"/>
      <w:r>
        <w:rPr>
          <w:rFonts w:ascii="Times New Roman" w:hAnsi="Times New Roman"/>
          <w:sz w:val="28"/>
          <w:szCs w:val="28"/>
        </w:rPr>
        <w:t xml:space="preserve"> </w:t>
      </w:r>
      <w:proofErr w:type="spellStart"/>
      <w:r>
        <w:rPr>
          <w:rFonts w:ascii="Times New Roman" w:hAnsi="Times New Roman"/>
          <w:sz w:val="28"/>
          <w:szCs w:val="28"/>
        </w:rPr>
        <w:t>тлумачыць</w:t>
      </w:r>
      <w:proofErr w:type="spellEnd"/>
      <w:r>
        <w:rPr>
          <w:rFonts w:ascii="Times New Roman" w:hAnsi="Times New Roman"/>
          <w:sz w:val="28"/>
          <w:szCs w:val="28"/>
        </w:rPr>
        <w:t xml:space="preserve"> </w:t>
      </w:r>
      <w:proofErr w:type="spellStart"/>
      <w:r>
        <w:rPr>
          <w:rFonts w:ascii="Times New Roman" w:hAnsi="Times New Roman"/>
          <w:sz w:val="28"/>
          <w:szCs w:val="28"/>
        </w:rPr>
        <w:t>яго</w:t>
      </w:r>
      <w:proofErr w:type="spellEnd"/>
      <w:r>
        <w:rPr>
          <w:rFonts w:ascii="Times New Roman" w:hAnsi="Times New Roman"/>
          <w:sz w:val="28"/>
          <w:szCs w:val="28"/>
        </w:rPr>
        <w:t xml:space="preserve"> </w:t>
      </w:r>
      <w:proofErr w:type="spellStart"/>
      <w:r>
        <w:rPr>
          <w:rFonts w:ascii="Times New Roman" w:hAnsi="Times New Roman"/>
          <w:sz w:val="28"/>
          <w:szCs w:val="28"/>
        </w:rPr>
        <w:t>полістылічность</w:t>
      </w:r>
      <w:proofErr w:type="spellEnd"/>
      <w:r>
        <w:rPr>
          <w:rFonts w:ascii="Times New Roman" w:hAnsi="Times New Roman"/>
          <w:sz w:val="28"/>
          <w:szCs w:val="28"/>
        </w:rPr>
        <w:t xml:space="preserve">. На </w:t>
      </w:r>
      <w:proofErr w:type="spellStart"/>
      <w:r>
        <w:rPr>
          <w:rFonts w:ascii="Times New Roman" w:hAnsi="Times New Roman"/>
          <w:sz w:val="28"/>
          <w:szCs w:val="28"/>
        </w:rPr>
        <w:t>сваім</w:t>
      </w:r>
      <w:proofErr w:type="spellEnd"/>
      <w:r>
        <w:rPr>
          <w:rFonts w:ascii="Times New Roman" w:hAnsi="Times New Roman"/>
          <w:sz w:val="28"/>
          <w:szCs w:val="28"/>
        </w:rPr>
        <w:t xml:space="preserve"> </w:t>
      </w:r>
      <w:proofErr w:type="spellStart"/>
      <w:r>
        <w:rPr>
          <w:rFonts w:ascii="Times New Roman" w:hAnsi="Times New Roman"/>
          <w:sz w:val="28"/>
          <w:szCs w:val="28"/>
        </w:rPr>
        <w:t>творчым</w:t>
      </w:r>
      <w:proofErr w:type="spellEnd"/>
      <w:r>
        <w:rPr>
          <w:rFonts w:ascii="Times New Roman" w:hAnsi="Times New Roman"/>
          <w:sz w:val="28"/>
          <w:szCs w:val="28"/>
        </w:rPr>
        <w:t xml:space="preserve"> шляху Ф. </w:t>
      </w:r>
      <w:proofErr w:type="spellStart"/>
      <w:r>
        <w:rPr>
          <w:rFonts w:ascii="Times New Roman" w:hAnsi="Times New Roman"/>
          <w:sz w:val="28"/>
          <w:szCs w:val="28"/>
        </w:rPr>
        <w:t>Рушчыц</w:t>
      </w:r>
      <w:proofErr w:type="spellEnd"/>
      <w:r>
        <w:rPr>
          <w:rFonts w:ascii="Times New Roman" w:hAnsi="Times New Roman"/>
          <w:sz w:val="28"/>
          <w:szCs w:val="28"/>
        </w:rPr>
        <w:t xml:space="preserve"> </w:t>
      </w:r>
      <w:proofErr w:type="spellStart"/>
      <w:r>
        <w:rPr>
          <w:rFonts w:ascii="Times New Roman" w:hAnsi="Times New Roman"/>
          <w:sz w:val="28"/>
          <w:szCs w:val="28"/>
        </w:rPr>
        <w:t>быў</w:t>
      </w:r>
      <w:proofErr w:type="spellEnd"/>
      <w:r>
        <w:rPr>
          <w:rFonts w:ascii="Times New Roman" w:hAnsi="Times New Roman"/>
          <w:sz w:val="28"/>
          <w:szCs w:val="28"/>
        </w:rPr>
        <w:t xml:space="preserve"> </w:t>
      </w:r>
      <w:proofErr w:type="spellStart"/>
      <w:r>
        <w:rPr>
          <w:rFonts w:ascii="Times New Roman" w:hAnsi="Times New Roman"/>
          <w:sz w:val="28"/>
          <w:szCs w:val="28"/>
        </w:rPr>
        <w:t>схільны</w:t>
      </w:r>
      <w:proofErr w:type="spellEnd"/>
      <w:r>
        <w:rPr>
          <w:rFonts w:ascii="Times New Roman" w:hAnsi="Times New Roman"/>
          <w:sz w:val="28"/>
          <w:szCs w:val="28"/>
        </w:rPr>
        <w:t xml:space="preserve"> </w:t>
      </w:r>
      <w:proofErr w:type="spellStart"/>
      <w:r>
        <w:rPr>
          <w:rFonts w:ascii="Times New Roman" w:hAnsi="Times New Roman"/>
          <w:sz w:val="28"/>
          <w:szCs w:val="28"/>
        </w:rPr>
        <w:t>ўплыву</w:t>
      </w:r>
      <w:proofErr w:type="spellEnd"/>
      <w:r>
        <w:rPr>
          <w:rFonts w:ascii="Times New Roman" w:hAnsi="Times New Roman"/>
          <w:sz w:val="28"/>
          <w:szCs w:val="28"/>
        </w:rPr>
        <w:t xml:space="preserve"> не </w:t>
      </w:r>
      <w:proofErr w:type="spellStart"/>
      <w:r>
        <w:rPr>
          <w:rFonts w:ascii="Times New Roman" w:hAnsi="Times New Roman"/>
          <w:sz w:val="28"/>
          <w:szCs w:val="28"/>
        </w:rPr>
        <w:t>толькі</w:t>
      </w:r>
      <w:proofErr w:type="spellEnd"/>
      <w:r>
        <w:rPr>
          <w:rFonts w:ascii="Times New Roman" w:hAnsi="Times New Roman"/>
          <w:sz w:val="28"/>
          <w:szCs w:val="28"/>
        </w:rPr>
        <w:t xml:space="preserve"> </w:t>
      </w:r>
      <w:proofErr w:type="spellStart"/>
      <w:r>
        <w:rPr>
          <w:rFonts w:ascii="Times New Roman" w:hAnsi="Times New Roman"/>
          <w:sz w:val="28"/>
          <w:szCs w:val="28"/>
        </w:rPr>
        <w:t>рэалізму</w:t>
      </w:r>
      <w:proofErr w:type="spellEnd"/>
      <w:r>
        <w:rPr>
          <w:rFonts w:ascii="Times New Roman" w:hAnsi="Times New Roman"/>
          <w:sz w:val="28"/>
          <w:szCs w:val="28"/>
        </w:rPr>
        <w:t xml:space="preserve"> і </w:t>
      </w:r>
      <w:proofErr w:type="spellStart"/>
      <w:r>
        <w:rPr>
          <w:rFonts w:ascii="Times New Roman" w:hAnsi="Times New Roman"/>
          <w:sz w:val="28"/>
          <w:szCs w:val="28"/>
        </w:rPr>
        <w:t>неарамантызму</w:t>
      </w:r>
      <w:proofErr w:type="spellEnd"/>
      <w:r>
        <w:rPr>
          <w:rFonts w:ascii="Times New Roman" w:hAnsi="Times New Roman"/>
          <w:sz w:val="28"/>
          <w:szCs w:val="28"/>
        </w:rPr>
        <w:t xml:space="preserve">, але і </w:t>
      </w:r>
      <w:proofErr w:type="spellStart"/>
      <w:r>
        <w:rPr>
          <w:rFonts w:ascii="Times New Roman" w:hAnsi="Times New Roman"/>
          <w:sz w:val="28"/>
          <w:szCs w:val="28"/>
        </w:rPr>
        <w:t>мадэрнізму</w:t>
      </w:r>
      <w:proofErr w:type="spellEnd"/>
      <w:r>
        <w:rPr>
          <w:rFonts w:ascii="Times New Roman" w:hAnsi="Times New Roman"/>
          <w:sz w:val="28"/>
          <w:szCs w:val="28"/>
        </w:rPr>
        <w:t xml:space="preserve"> і </w:t>
      </w:r>
      <w:proofErr w:type="spellStart"/>
      <w:r>
        <w:rPr>
          <w:rFonts w:ascii="Times New Roman" w:hAnsi="Times New Roman"/>
          <w:sz w:val="28"/>
          <w:szCs w:val="28"/>
        </w:rPr>
        <w:t>імпрэсіянізму</w:t>
      </w:r>
      <w:proofErr w:type="spellEnd"/>
      <w:r>
        <w:rPr>
          <w:rFonts w:ascii="Times New Roman" w:hAnsi="Times New Roman"/>
          <w:sz w:val="28"/>
          <w:szCs w:val="28"/>
        </w:rPr>
        <w:t xml:space="preserve">. </w:t>
      </w:r>
      <w:proofErr w:type="spellStart"/>
      <w:r>
        <w:rPr>
          <w:rFonts w:ascii="Times New Roman" w:hAnsi="Times New Roman"/>
          <w:sz w:val="28"/>
          <w:szCs w:val="28"/>
        </w:rPr>
        <w:t>Аднак</w:t>
      </w:r>
      <w:proofErr w:type="spellEnd"/>
      <w:r>
        <w:rPr>
          <w:rFonts w:ascii="Times New Roman" w:hAnsi="Times New Roman"/>
          <w:sz w:val="28"/>
          <w:szCs w:val="28"/>
        </w:rPr>
        <w:t xml:space="preserve">, </w:t>
      </w:r>
      <w:proofErr w:type="spellStart"/>
      <w:r>
        <w:rPr>
          <w:rFonts w:ascii="Times New Roman" w:hAnsi="Times New Roman"/>
          <w:sz w:val="28"/>
          <w:szCs w:val="28"/>
        </w:rPr>
        <w:t>аналізуючы</w:t>
      </w:r>
      <w:proofErr w:type="spellEnd"/>
      <w:r>
        <w:rPr>
          <w:rFonts w:ascii="Times New Roman" w:hAnsi="Times New Roman"/>
          <w:sz w:val="28"/>
          <w:szCs w:val="28"/>
        </w:rPr>
        <w:t xml:space="preserve"> </w:t>
      </w:r>
      <w:proofErr w:type="spellStart"/>
      <w:r>
        <w:rPr>
          <w:rFonts w:ascii="Times New Roman" w:hAnsi="Times New Roman"/>
          <w:sz w:val="28"/>
          <w:szCs w:val="28"/>
        </w:rPr>
        <w:t>біяграфію</w:t>
      </w:r>
      <w:proofErr w:type="spellEnd"/>
      <w:r>
        <w:rPr>
          <w:rFonts w:ascii="Times New Roman" w:hAnsi="Times New Roman"/>
          <w:sz w:val="28"/>
          <w:szCs w:val="28"/>
        </w:rPr>
        <w:t xml:space="preserve"> і </w:t>
      </w:r>
      <w:proofErr w:type="spellStart"/>
      <w:r>
        <w:rPr>
          <w:rFonts w:ascii="Times New Roman" w:hAnsi="Times New Roman"/>
          <w:sz w:val="28"/>
          <w:szCs w:val="28"/>
        </w:rPr>
        <w:t>маляўнічую</w:t>
      </w:r>
      <w:proofErr w:type="spellEnd"/>
      <w:r>
        <w:rPr>
          <w:rFonts w:ascii="Times New Roman" w:hAnsi="Times New Roman"/>
          <w:sz w:val="28"/>
          <w:szCs w:val="28"/>
        </w:rPr>
        <w:t xml:space="preserve"> </w:t>
      </w:r>
      <w:proofErr w:type="spellStart"/>
      <w:r>
        <w:rPr>
          <w:rFonts w:ascii="Times New Roman" w:hAnsi="Times New Roman"/>
          <w:sz w:val="28"/>
          <w:szCs w:val="28"/>
        </w:rPr>
        <w:t>спадчыну</w:t>
      </w:r>
      <w:proofErr w:type="spellEnd"/>
      <w:r>
        <w:rPr>
          <w:rFonts w:ascii="Times New Roman" w:hAnsi="Times New Roman"/>
          <w:sz w:val="28"/>
          <w:szCs w:val="28"/>
        </w:rPr>
        <w:t xml:space="preserve"> Ф. Э. </w:t>
      </w:r>
      <w:proofErr w:type="spellStart"/>
      <w:r>
        <w:rPr>
          <w:rFonts w:ascii="Times New Roman" w:hAnsi="Times New Roman"/>
          <w:sz w:val="28"/>
          <w:szCs w:val="28"/>
        </w:rPr>
        <w:t>Рушчыца</w:t>
      </w:r>
      <w:proofErr w:type="spellEnd"/>
      <w:r>
        <w:rPr>
          <w:rFonts w:ascii="Times New Roman" w:hAnsi="Times New Roman"/>
          <w:sz w:val="28"/>
          <w:szCs w:val="28"/>
        </w:rPr>
        <w:t xml:space="preserve">, </w:t>
      </w:r>
      <w:proofErr w:type="spellStart"/>
      <w:r>
        <w:rPr>
          <w:rFonts w:ascii="Times New Roman" w:hAnsi="Times New Roman"/>
          <w:sz w:val="28"/>
          <w:szCs w:val="28"/>
        </w:rPr>
        <w:t>прасочваючы</w:t>
      </w:r>
      <w:proofErr w:type="spellEnd"/>
      <w:r>
        <w:rPr>
          <w:rFonts w:ascii="Times New Roman" w:hAnsi="Times New Roman"/>
          <w:sz w:val="28"/>
          <w:szCs w:val="28"/>
        </w:rPr>
        <w:t xml:space="preserve"> </w:t>
      </w:r>
      <w:proofErr w:type="spellStart"/>
      <w:r>
        <w:rPr>
          <w:rFonts w:ascii="Times New Roman" w:hAnsi="Times New Roman"/>
          <w:sz w:val="28"/>
          <w:szCs w:val="28"/>
        </w:rPr>
        <w:t>трансфармацыю</w:t>
      </w:r>
      <w:proofErr w:type="spellEnd"/>
      <w:r>
        <w:rPr>
          <w:rFonts w:ascii="Times New Roman" w:hAnsi="Times New Roman"/>
          <w:sz w:val="28"/>
          <w:szCs w:val="28"/>
        </w:rPr>
        <w:t xml:space="preserve"> </w:t>
      </w:r>
      <w:proofErr w:type="spellStart"/>
      <w:r>
        <w:rPr>
          <w:rFonts w:ascii="Times New Roman" w:hAnsi="Times New Roman"/>
          <w:sz w:val="28"/>
          <w:szCs w:val="28"/>
        </w:rPr>
        <w:t>яго</w:t>
      </w:r>
      <w:proofErr w:type="spellEnd"/>
      <w:r>
        <w:rPr>
          <w:rFonts w:ascii="Times New Roman" w:hAnsi="Times New Roman"/>
          <w:sz w:val="28"/>
          <w:szCs w:val="28"/>
        </w:rPr>
        <w:t xml:space="preserve"> </w:t>
      </w:r>
      <w:proofErr w:type="spellStart"/>
      <w:r>
        <w:rPr>
          <w:rFonts w:ascii="Times New Roman" w:hAnsi="Times New Roman"/>
          <w:sz w:val="28"/>
          <w:szCs w:val="28"/>
        </w:rPr>
        <w:t>маляўнічай</w:t>
      </w:r>
      <w:proofErr w:type="spellEnd"/>
      <w:r>
        <w:rPr>
          <w:rFonts w:ascii="Times New Roman" w:hAnsi="Times New Roman"/>
          <w:sz w:val="28"/>
          <w:szCs w:val="28"/>
        </w:rPr>
        <w:t xml:space="preserve"> манеры на розных этапах, мы </w:t>
      </w:r>
      <w:proofErr w:type="spellStart"/>
      <w:r>
        <w:rPr>
          <w:rFonts w:ascii="Times New Roman" w:hAnsi="Times New Roman"/>
          <w:sz w:val="28"/>
          <w:szCs w:val="28"/>
        </w:rPr>
        <w:t>схіляемся</w:t>
      </w:r>
      <w:proofErr w:type="spellEnd"/>
      <w:r>
        <w:rPr>
          <w:rFonts w:ascii="Times New Roman" w:hAnsi="Times New Roman"/>
          <w:sz w:val="28"/>
          <w:szCs w:val="28"/>
        </w:rPr>
        <w:t xml:space="preserve"> да </w:t>
      </w:r>
      <w:proofErr w:type="spellStart"/>
      <w:r>
        <w:rPr>
          <w:rFonts w:ascii="Times New Roman" w:hAnsi="Times New Roman"/>
          <w:sz w:val="28"/>
          <w:szCs w:val="28"/>
        </w:rPr>
        <w:t>меркавання</w:t>
      </w:r>
      <w:proofErr w:type="spellEnd"/>
      <w:r>
        <w:rPr>
          <w:rFonts w:ascii="Times New Roman" w:hAnsi="Times New Roman"/>
          <w:sz w:val="28"/>
          <w:szCs w:val="28"/>
        </w:rPr>
        <w:t xml:space="preserve">, </w:t>
      </w:r>
      <w:proofErr w:type="spellStart"/>
      <w:r>
        <w:rPr>
          <w:rFonts w:ascii="Times New Roman" w:hAnsi="Times New Roman"/>
          <w:sz w:val="28"/>
          <w:szCs w:val="28"/>
        </w:rPr>
        <w:t>што</w:t>
      </w:r>
      <w:proofErr w:type="spellEnd"/>
      <w:r>
        <w:rPr>
          <w:rFonts w:ascii="Times New Roman" w:hAnsi="Times New Roman"/>
          <w:sz w:val="28"/>
          <w:szCs w:val="28"/>
        </w:rPr>
        <w:t xml:space="preserve"> </w:t>
      </w:r>
      <w:proofErr w:type="spellStart"/>
      <w:r>
        <w:rPr>
          <w:rFonts w:ascii="Times New Roman" w:hAnsi="Times New Roman"/>
          <w:sz w:val="28"/>
          <w:szCs w:val="28"/>
        </w:rPr>
        <w:t>асновай</w:t>
      </w:r>
      <w:proofErr w:type="spellEnd"/>
      <w:r>
        <w:rPr>
          <w:rFonts w:ascii="Times New Roman" w:hAnsi="Times New Roman"/>
          <w:sz w:val="28"/>
          <w:szCs w:val="28"/>
        </w:rPr>
        <w:t xml:space="preserve"> </w:t>
      </w:r>
      <w:proofErr w:type="spellStart"/>
      <w:r>
        <w:rPr>
          <w:rFonts w:ascii="Times New Roman" w:hAnsi="Times New Roman"/>
          <w:sz w:val="28"/>
          <w:szCs w:val="28"/>
        </w:rPr>
        <w:t>яго</w:t>
      </w:r>
      <w:proofErr w:type="spellEnd"/>
      <w:r>
        <w:rPr>
          <w:rFonts w:ascii="Times New Roman" w:hAnsi="Times New Roman"/>
          <w:sz w:val="28"/>
          <w:szCs w:val="28"/>
        </w:rPr>
        <w:t xml:space="preserve"> </w:t>
      </w:r>
      <w:proofErr w:type="spellStart"/>
      <w:r>
        <w:rPr>
          <w:rFonts w:ascii="Times New Roman" w:hAnsi="Times New Roman"/>
          <w:sz w:val="28"/>
          <w:szCs w:val="28"/>
        </w:rPr>
        <w:t>мастацкага</w:t>
      </w:r>
      <w:proofErr w:type="spellEnd"/>
      <w:r>
        <w:rPr>
          <w:rFonts w:ascii="Times New Roman" w:hAnsi="Times New Roman"/>
          <w:sz w:val="28"/>
          <w:szCs w:val="28"/>
        </w:rPr>
        <w:t xml:space="preserve"> </w:t>
      </w:r>
      <w:proofErr w:type="spellStart"/>
      <w:r>
        <w:rPr>
          <w:rFonts w:ascii="Times New Roman" w:hAnsi="Times New Roman"/>
          <w:sz w:val="28"/>
          <w:szCs w:val="28"/>
        </w:rPr>
        <w:t>светапогляду</w:t>
      </w:r>
      <w:proofErr w:type="spellEnd"/>
      <w:r>
        <w:rPr>
          <w:rFonts w:ascii="Times New Roman" w:hAnsi="Times New Roman"/>
          <w:sz w:val="28"/>
          <w:szCs w:val="28"/>
        </w:rPr>
        <w:t xml:space="preserve"> </w:t>
      </w:r>
      <w:proofErr w:type="spellStart"/>
      <w:r>
        <w:rPr>
          <w:rFonts w:ascii="Times New Roman" w:hAnsi="Times New Roman"/>
          <w:sz w:val="28"/>
          <w:szCs w:val="28"/>
        </w:rPr>
        <w:t>зʼяўляўся</w:t>
      </w:r>
      <w:proofErr w:type="spellEnd"/>
      <w:r>
        <w:rPr>
          <w:rFonts w:ascii="Times New Roman" w:hAnsi="Times New Roman"/>
          <w:sz w:val="28"/>
          <w:szCs w:val="28"/>
        </w:rPr>
        <w:t xml:space="preserve"> </w:t>
      </w:r>
      <w:proofErr w:type="spellStart"/>
      <w:r>
        <w:rPr>
          <w:rFonts w:ascii="Times New Roman" w:hAnsi="Times New Roman"/>
          <w:sz w:val="28"/>
          <w:szCs w:val="28"/>
        </w:rPr>
        <w:t>менавіта</w:t>
      </w:r>
      <w:proofErr w:type="spellEnd"/>
      <w:r>
        <w:rPr>
          <w:rFonts w:ascii="Times New Roman" w:hAnsi="Times New Roman"/>
          <w:sz w:val="28"/>
          <w:szCs w:val="28"/>
        </w:rPr>
        <w:t xml:space="preserve"> </w:t>
      </w:r>
      <w:proofErr w:type="spellStart"/>
      <w:r>
        <w:rPr>
          <w:rFonts w:ascii="Times New Roman" w:hAnsi="Times New Roman"/>
          <w:sz w:val="28"/>
          <w:szCs w:val="28"/>
        </w:rPr>
        <w:t>сімвалізм</w:t>
      </w:r>
      <w:proofErr w:type="spellEnd"/>
      <w:r>
        <w:rPr>
          <w:rFonts w:ascii="Times New Roman" w:hAnsi="Times New Roman"/>
          <w:sz w:val="28"/>
          <w:szCs w:val="28"/>
        </w:rPr>
        <w:t>.</w:t>
      </w:r>
    </w:p>
    <w:p w:rsidR="00D22D92" w:rsidRDefault="00D22D92" w:rsidP="00D22D92">
      <w:pPr>
        <w:tabs>
          <w:tab w:val="left" w:pos="567"/>
          <w:tab w:val="left" w:pos="709"/>
        </w:tabs>
        <w:spacing w:after="0" w:line="360" w:lineRule="exact"/>
        <w:ind w:firstLine="709"/>
        <w:jc w:val="both"/>
        <w:rPr>
          <w:rFonts w:ascii="Times New Roman" w:hAnsi="Times New Roman"/>
          <w:b/>
          <w:sz w:val="32"/>
          <w:szCs w:val="32"/>
          <w:lang w:val="be-BY"/>
        </w:rPr>
      </w:pPr>
      <w:r>
        <w:rPr>
          <w:rFonts w:ascii="Times New Roman" w:hAnsi="Times New Roman"/>
          <w:b/>
          <w:sz w:val="28"/>
          <w:szCs w:val="28"/>
          <w:lang w:val="be-BY"/>
        </w:rPr>
        <w:t>Структура і аб'ём дыпломнай працы:</w:t>
      </w:r>
      <w:r>
        <w:rPr>
          <w:rFonts w:ascii="Times New Roman" w:hAnsi="Times New Roman"/>
          <w:sz w:val="28"/>
          <w:szCs w:val="28"/>
          <w:lang w:val="be-BY"/>
        </w:rPr>
        <w:t xml:space="preserve"> дыпломная праца ўключае рэферат, увядзенне, тры главы, заключэнне, спіс выкарыстаных крыніц і літаратуры, які ўключае 77 пазіцый, дадатак, які змяшчае табліцу «Этапы творчай дзейнасці Ф. Рушчыца», фотадакументы, 31 ілюстрацыю мастацкіх твораў. Аб'ём тэксту працы складае 55 старонак. Агульны абʼём працы складае 89 старонак.</w:t>
      </w:r>
    </w:p>
    <w:p w:rsidR="00D22D92" w:rsidRDefault="00D22D92" w:rsidP="00D22D92">
      <w:pPr>
        <w:spacing w:after="40" w:line="360" w:lineRule="exact"/>
        <w:rPr>
          <w:rFonts w:ascii="Times New Roman" w:hAnsi="Times New Roman"/>
          <w:b/>
          <w:sz w:val="32"/>
          <w:szCs w:val="32"/>
          <w:lang w:val="be-BY"/>
        </w:rPr>
      </w:pPr>
    </w:p>
    <w:p w:rsidR="00D22D92" w:rsidRDefault="00D22D92" w:rsidP="00D22D92">
      <w:pPr>
        <w:spacing w:after="40" w:line="360" w:lineRule="exact"/>
        <w:rPr>
          <w:rFonts w:ascii="Times New Roman" w:hAnsi="Times New Roman"/>
          <w:b/>
          <w:sz w:val="32"/>
          <w:szCs w:val="32"/>
        </w:rPr>
      </w:pPr>
    </w:p>
    <w:p w:rsidR="00D22D92" w:rsidRDefault="00D22D92" w:rsidP="00D22D92">
      <w:pPr>
        <w:spacing w:after="40" w:line="360" w:lineRule="exact"/>
        <w:rPr>
          <w:rFonts w:ascii="Times New Roman" w:hAnsi="Times New Roman"/>
          <w:b/>
          <w:sz w:val="32"/>
          <w:szCs w:val="32"/>
        </w:rPr>
      </w:pPr>
    </w:p>
    <w:p w:rsidR="00D22D92" w:rsidRDefault="00D22D92" w:rsidP="00D22D92">
      <w:pPr>
        <w:spacing w:after="40" w:line="360" w:lineRule="exact"/>
        <w:ind w:right="-2" w:firstLine="709"/>
        <w:jc w:val="center"/>
        <w:rPr>
          <w:rFonts w:ascii="Times New Roman" w:eastAsia="Times New Roman" w:hAnsi="Times New Roman"/>
          <w:b/>
          <w:bCs/>
          <w:kern w:val="32"/>
          <w:sz w:val="28"/>
          <w:szCs w:val="28"/>
          <w:lang w:val="en-US"/>
        </w:rPr>
      </w:pPr>
      <w:r>
        <w:rPr>
          <w:rFonts w:ascii="Times New Roman" w:eastAsia="Times New Roman" w:hAnsi="Times New Roman"/>
          <w:b/>
          <w:bCs/>
          <w:kern w:val="32"/>
          <w:sz w:val="28"/>
          <w:szCs w:val="28"/>
          <w:lang w:val="en-US"/>
        </w:rPr>
        <w:lastRenderedPageBreak/>
        <w:t>Abstract</w:t>
      </w:r>
    </w:p>
    <w:p w:rsidR="00D22D92" w:rsidRDefault="00D22D92" w:rsidP="00D22D92">
      <w:pPr>
        <w:spacing w:after="40" w:line="360" w:lineRule="exact"/>
        <w:ind w:right="-2" w:firstLine="709"/>
        <w:jc w:val="center"/>
        <w:rPr>
          <w:rFonts w:ascii="Times New Roman" w:hAnsi="Times New Roman"/>
          <w:sz w:val="28"/>
          <w:szCs w:val="28"/>
          <w:lang w:val="en-US"/>
        </w:rPr>
      </w:pPr>
      <w:proofErr w:type="spellStart"/>
      <w:r>
        <w:rPr>
          <w:rFonts w:ascii="Times New Roman" w:hAnsi="Times New Roman"/>
          <w:sz w:val="28"/>
          <w:szCs w:val="28"/>
          <w:lang w:val="en-US"/>
        </w:rPr>
        <w:t>Sharkova</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Nonna</w:t>
      </w:r>
      <w:proofErr w:type="spellEnd"/>
      <w:r>
        <w:rPr>
          <w:rFonts w:ascii="Times New Roman" w:hAnsi="Times New Roman"/>
          <w:sz w:val="28"/>
          <w:szCs w:val="28"/>
          <w:lang w:val="en-US"/>
        </w:rPr>
        <w:t xml:space="preserve"> </w:t>
      </w:r>
    </w:p>
    <w:p w:rsidR="00D22D92" w:rsidRDefault="00D22D92" w:rsidP="00D22D92">
      <w:pPr>
        <w:tabs>
          <w:tab w:val="left" w:pos="567"/>
          <w:tab w:val="left" w:pos="709"/>
          <w:tab w:val="left" w:pos="851"/>
        </w:tabs>
        <w:spacing w:after="0" w:line="360" w:lineRule="exact"/>
        <w:ind w:right="-2" w:firstLine="709"/>
        <w:jc w:val="both"/>
        <w:rPr>
          <w:rFonts w:ascii="Times New Roman" w:hAnsi="Times New Roman"/>
          <w:sz w:val="28"/>
          <w:szCs w:val="28"/>
          <w:lang w:val="en-US"/>
        </w:rPr>
      </w:pPr>
      <w:r>
        <w:rPr>
          <w:rFonts w:ascii="Times New Roman" w:hAnsi="Times New Roman"/>
          <w:sz w:val="28"/>
          <w:szCs w:val="28"/>
          <w:lang w:val="en-US"/>
        </w:rPr>
        <w:t>«F.RUSCHYTS:</w:t>
      </w:r>
      <w:r>
        <w:rPr>
          <w:lang w:val="en-US"/>
        </w:rPr>
        <w:t xml:space="preserve"> </w:t>
      </w:r>
      <w:r>
        <w:rPr>
          <w:rFonts w:ascii="Times New Roman" w:hAnsi="Times New Roman"/>
          <w:sz w:val="28"/>
          <w:szCs w:val="28"/>
          <w:lang w:val="en-US"/>
        </w:rPr>
        <w:t>TRANSFORMATION OF A PAINTING STALE»</w:t>
      </w:r>
    </w:p>
    <w:p w:rsidR="00D22D92" w:rsidRDefault="00D22D92" w:rsidP="00D22D92">
      <w:pPr>
        <w:tabs>
          <w:tab w:val="left" w:pos="567"/>
          <w:tab w:val="left" w:pos="709"/>
          <w:tab w:val="left" w:pos="851"/>
        </w:tabs>
        <w:spacing w:after="0" w:line="360" w:lineRule="exact"/>
        <w:ind w:right="-2" w:firstLine="709"/>
        <w:jc w:val="both"/>
        <w:rPr>
          <w:rFonts w:ascii="Times New Roman" w:hAnsi="Times New Roman"/>
          <w:sz w:val="28"/>
          <w:szCs w:val="28"/>
          <w:lang w:val="en-US"/>
        </w:rPr>
      </w:pPr>
      <w:r>
        <w:rPr>
          <w:rFonts w:ascii="Times New Roman" w:hAnsi="Times New Roman"/>
          <w:b/>
          <w:sz w:val="28"/>
          <w:szCs w:val="28"/>
          <w:lang w:val="en-US"/>
        </w:rPr>
        <w:t>Keywords</w:t>
      </w:r>
      <w:r>
        <w:rPr>
          <w:rFonts w:ascii="Times New Roman" w:hAnsi="Times New Roman"/>
          <w:sz w:val="28"/>
          <w:szCs w:val="28"/>
          <w:lang w:val="en-US"/>
        </w:rPr>
        <w:t xml:space="preserve">: </w:t>
      </w:r>
      <w:r>
        <w:rPr>
          <w:rFonts w:ascii="Times New Roman" w:hAnsi="Times New Roman"/>
          <w:color w:val="000000" w:themeColor="text1"/>
          <w:sz w:val="28"/>
          <w:szCs w:val="28"/>
          <w:lang w:val="en-US"/>
        </w:rPr>
        <w:t xml:space="preserve">pictorial art </w:t>
      </w:r>
      <w:r>
        <w:rPr>
          <w:rFonts w:ascii="Times New Roman" w:hAnsi="Times New Roman"/>
          <w:sz w:val="28"/>
          <w:szCs w:val="28"/>
          <w:lang w:val="en-US"/>
        </w:rPr>
        <w:t>heritage, symbolism, piece of art, romanticism, realism, artist, museum.</w:t>
      </w:r>
    </w:p>
    <w:p w:rsidR="00D22D92" w:rsidRDefault="00D22D92" w:rsidP="00D22D92">
      <w:pPr>
        <w:tabs>
          <w:tab w:val="left" w:pos="567"/>
          <w:tab w:val="left" w:pos="709"/>
          <w:tab w:val="left" w:pos="851"/>
        </w:tabs>
        <w:spacing w:after="0" w:line="360" w:lineRule="exact"/>
        <w:ind w:right="-2" w:firstLine="709"/>
        <w:jc w:val="both"/>
        <w:rPr>
          <w:rFonts w:ascii="Times New Roman" w:hAnsi="Times New Roman"/>
          <w:b/>
          <w:color w:val="000000" w:themeColor="text1"/>
          <w:sz w:val="28"/>
          <w:szCs w:val="28"/>
          <w:lang w:val="en-US"/>
        </w:rPr>
      </w:pPr>
      <w:r>
        <w:rPr>
          <w:rFonts w:ascii="Times New Roman" w:hAnsi="Times New Roman"/>
          <w:b/>
          <w:color w:val="000000" w:themeColor="text1"/>
          <w:sz w:val="28"/>
          <w:szCs w:val="28"/>
          <w:lang w:val="en-US"/>
        </w:rPr>
        <w:t xml:space="preserve">Topicality: </w:t>
      </w:r>
      <w:r>
        <w:rPr>
          <w:rFonts w:ascii="Times New Roman" w:hAnsi="Times New Roman"/>
          <w:color w:val="000000" w:themeColor="text1"/>
          <w:sz w:val="28"/>
          <w:szCs w:val="28"/>
          <w:lang w:val="en-US"/>
        </w:rPr>
        <w:t xml:space="preserve">Russian, Polish, Lithuanian and Belarusian researchers consider the heritage of </w:t>
      </w:r>
      <w:proofErr w:type="spellStart"/>
      <w:r>
        <w:rPr>
          <w:rFonts w:ascii="Times New Roman" w:hAnsi="Times New Roman"/>
          <w:color w:val="000000" w:themeColor="text1"/>
          <w:sz w:val="28"/>
          <w:szCs w:val="28"/>
          <w:lang w:val="en-US"/>
        </w:rPr>
        <w:t>Ruschyts</w:t>
      </w:r>
      <w:proofErr w:type="spellEnd"/>
      <w:r>
        <w:rPr>
          <w:rFonts w:ascii="Times New Roman" w:hAnsi="Times New Roman"/>
          <w:color w:val="000000" w:themeColor="text1"/>
          <w:sz w:val="28"/>
          <w:szCs w:val="28"/>
          <w:lang w:val="en-US"/>
        </w:rPr>
        <w:t xml:space="preserve"> to be the property of their country. Therefore, they tend to view the artist’s work in the context of the culture of their country, thereby emphasizing only one aspect of the development of </w:t>
      </w:r>
      <w:proofErr w:type="spellStart"/>
      <w:r>
        <w:rPr>
          <w:rFonts w:ascii="Times New Roman" w:hAnsi="Times New Roman"/>
          <w:color w:val="000000" w:themeColor="text1"/>
          <w:sz w:val="28"/>
          <w:szCs w:val="28"/>
          <w:lang w:val="en-US"/>
        </w:rPr>
        <w:t>Ruschyts</w:t>
      </w:r>
      <w:proofErr w:type="spellEnd"/>
      <w:r>
        <w:rPr>
          <w:rFonts w:ascii="Times New Roman" w:hAnsi="Times New Roman"/>
          <w:color w:val="000000" w:themeColor="text1"/>
          <w:sz w:val="28"/>
          <w:szCs w:val="28"/>
          <w:lang w:val="en-US"/>
        </w:rPr>
        <w:t xml:space="preserve"> as a person and artist. Thus the relevance of this work is the need for a holistic consideration of the artist’s work, not in the context of the artistic environment of a particular country.</w:t>
      </w:r>
    </w:p>
    <w:p w:rsidR="00D22D92" w:rsidRDefault="00D22D92" w:rsidP="00D22D92">
      <w:pPr>
        <w:tabs>
          <w:tab w:val="left" w:pos="-142"/>
          <w:tab w:val="left" w:pos="426"/>
          <w:tab w:val="left" w:pos="567"/>
          <w:tab w:val="left" w:pos="851"/>
        </w:tabs>
        <w:spacing w:after="0" w:line="360" w:lineRule="exact"/>
        <w:ind w:right="-2" w:firstLine="709"/>
        <w:jc w:val="both"/>
        <w:rPr>
          <w:rFonts w:ascii="Times New Roman" w:eastAsia="Times New Roman" w:hAnsi="Times New Roman"/>
          <w:color w:val="000000" w:themeColor="text1"/>
          <w:sz w:val="28"/>
          <w:szCs w:val="28"/>
          <w:lang w:val="en-US" w:eastAsia="ru-RU"/>
        </w:rPr>
      </w:pPr>
      <w:r>
        <w:rPr>
          <w:rFonts w:ascii="Times New Roman" w:hAnsi="Times New Roman"/>
          <w:b/>
          <w:color w:val="000000" w:themeColor="text1"/>
          <w:sz w:val="28"/>
          <w:szCs w:val="28"/>
          <w:lang w:val="en-US"/>
        </w:rPr>
        <w:t xml:space="preserve">Purpose of the study: </w:t>
      </w:r>
      <w:r>
        <w:rPr>
          <w:rFonts w:ascii="Times New Roman" w:eastAsia="Times New Roman" w:hAnsi="Times New Roman"/>
          <w:color w:val="000000" w:themeColor="text1"/>
          <w:sz w:val="28"/>
          <w:szCs w:val="28"/>
          <w:lang w:val="en-US" w:eastAsia="ru-RU"/>
        </w:rPr>
        <w:t xml:space="preserve">to trace the transformation of the painting style of F. </w:t>
      </w:r>
      <w:proofErr w:type="spellStart"/>
      <w:r>
        <w:rPr>
          <w:rFonts w:ascii="Times New Roman" w:eastAsia="Times New Roman" w:hAnsi="Times New Roman"/>
          <w:color w:val="000000" w:themeColor="text1"/>
          <w:sz w:val="28"/>
          <w:szCs w:val="28"/>
          <w:lang w:val="en-US" w:eastAsia="ru-RU"/>
        </w:rPr>
        <w:t>Ruschyts</w:t>
      </w:r>
      <w:proofErr w:type="spellEnd"/>
      <w:r>
        <w:rPr>
          <w:rFonts w:ascii="Times New Roman" w:eastAsia="Times New Roman" w:hAnsi="Times New Roman"/>
          <w:color w:val="000000" w:themeColor="text1"/>
          <w:sz w:val="28"/>
          <w:szCs w:val="28"/>
          <w:lang w:val="en-US" w:eastAsia="ru-RU"/>
        </w:rPr>
        <w:t>, taking into account the characteristics of the artist’s life and career.</w:t>
      </w:r>
    </w:p>
    <w:p w:rsidR="00D22D92" w:rsidRDefault="00D22D92" w:rsidP="00D22D92">
      <w:pPr>
        <w:tabs>
          <w:tab w:val="left" w:pos="-142"/>
          <w:tab w:val="left" w:pos="426"/>
          <w:tab w:val="left" w:pos="567"/>
          <w:tab w:val="left" w:pos="851"/>
        </w:tabs>
        <w:spacing w:after="0" w:line="360" w:lineRule="exact"/>
        <w:ind w:right="-2" w:firstLine="709"/>
        <w:jc w:val="both"/>
        <w:rPr>
          <w:rFonts w:ascii="Times New Roman" w:eastAsia="Times New Roman" w:hAnsi="Times New Roman"/>
          <w:color w:val="000000" w:themeColor="text1"/>
          <w:sz w:val="28"/>
          <w:szCs w:val="28"/>
          <w:lang w:val="en-US" w:eastAsia="ru-RU"/>
        </w:rPr>
      </w:pPr>
      <w:r>
        <w:rPr>
          <w:rFonts w:ascii="Times New Roman" w:eastAsia="Times New Roman" w:hAnsi="Times New Roman"/>
          <w:b/>
          <w:color w:val="000000" w:themeColor="text1"/>
          <w:sz w:val="28"/>
          <w:szCs w:val="28"/>
          <w:lang w:val="en-US" w:eastAsia="ru-RU"/>
        </w:rPr>
        <w:t xml:space="preserve">Object of study: </w:t>
      </w:r>
      <w:r>
        <w:rPr>
          <w:rFonts w:ascii="Times New Roman" w:eastAsia="Times New Roman" w:hAnsi="Times New Roman"/>
          <w:color w:val="000000" w:themeColor="text1"/>
          <w:sz w:val="28"/>
          <w:szCs w:val="28"/>
          <w:lang w:val="en-US" w:eastAsia="ru-RU"/>
        </w:rPr>
        <w:t xml:space="preserve">the art heritage of F. </w:t>
      </w:r>
      <w:proofErr w:type="spellStart"/>
      <w:r>
        <w:rPr>
          <w:rFonts w:ascii="Times New Roman" w:eastAsia="Times New Roman" w:hAnsi="Times New Roman"/>
          <w:color w:val="000000" w:themeColor="text1"/>
          <w:sz w:val="28"/>
          <w:szCs w:val="28"/>
          <w:lang w:val="en-US" w:eastAsia="ru-RU"/>
        </w:rPr>
        <w:t>Ruschyts</w:t>
      </w:r>
      <w:proofErr w:type="spellEnd"/>
      <w:r>
        <w:rPr>
          <w:rFonts w:ascii="Times New Roman" w:eastAsia="Times New Roman" w:hAnsi="Times New Roman"/>
          <w:color w:val="000000" w:themeColor="text1"/>
          <w:sz w:val="28"/>
          <w:szCs w:val="28"/>
          <w:lang w:val="en-US" w:eastAsia="ru-RU"/>
        </w:rPr>
        <w:t>.</w:t>
      </w:r>
    </w:p>
    <w:p w:rsidR="00D22D92" w:rsidRDefault="00D22D92" w:rsidP="00D22D92">
      <w:pPr>
        <w:tabs>
          <w:tab w:val="left" w:pos="709"/>
        </w:tabs>
        <w:spacing w:after="0" w:line="360" w:lineRule="exact"/>
        <w:ind w:right="-2" w:firstLine="709"/>
        <w:jc w:val="both"/>
        <w:rPr>
          <w:rFonts w:ascii="Times New Roman" w:hAnsi="Times New Roman"/>
          <w:color w:val="FF0000"/>
          <w:sz w:val="28"/>
          <w:szCs w:val="28"/>
          <w:lang w:val="en-US"/>
        </w:rPr>
      </w:pPr>
      <w:r>
        <w:rPr>
          <w:rFonts w:ascii="Times New Roman" w:hAnsi="Times New Roman"/>
          <w:b/>
          <w:sz w:val="28"/>
          <w:szCs w:val="28"/>
          <w:lang w:val="en-US"/>
        </w:rPr>
        <w:t xml:space="preserve">Subject of study: </w:t>
      </w:r>
      <w:r>
        <w:rPr>
          <w:rFonts w:ascii="Times New Roman" w:hAnsi="Times New Roman"/>
          <w:sz w:val="28"/>
          <w:szCs w:val="28"/>
          <w:lang w:val="en-US"/>
        </w:rPr>
        <w:t xml:space="preserve">the transformation of the painting style of F. </w:t>
      </w:r>
      <w:proofErr w:type="spellStart"/>
      <w:r>
        <w:rPr>
          <w:rFonts w:ascii="Times New Roman" w:hAnsi="Times New Roman"/>
          <w:sz w:val="28"/>
          <w:szCs w:val="28"/>
          <w:lang w:val="en-US"/>
        </w:rPr>
        <w:t>Ruschits</w:t>
      </w:r>
      <w:proofErr w:type="spellEnd"/>
      <w:r>
        <w:rPr>
          <w:rFonts w:ascii="Times New Roman" w:hAnsi="Times New Roman"/>
          <w:sz w:val="28"/>
          <w:szCs w:val="28"/>
          <w:lang w:val="en-US"/>
        </w:rPr>
        <w:t>.</w:t>
      </w:r>
    </w:p>
    <w:p w:rsidR="00D22D92" w:rsidRDefault="00D22D92" w:rsidP="00D22D92">
      <w:pPr>
        <w:tabs>
          <w:tab w:val="left" w:pos="567"/>
          <w:tab w:val="left" w:pos="709"/>
        </w:tabs>
        <w:spacing w:after="0" w:line="360" w:lineRule="exact"/>
        <w:ind w:right="-2" w:firstLine="709"/>
        <w:jc w:val="both"/>
        <w:rPr>
          <w:rFonts w:ascii="Times New Roman" w:hAnsi="Times New Roman"/>
          <w:sz w:val="28"/>
          <w:szCs w:val="28"/>
          <w:lang w:val="en-US"/>
        </w:rPr>
      </w:pPr>
      <w:r>
        <w:rPr>
          <w:rFonts w:ascii="Times New Roman" w:hAnsi="Times New Roman"/>
          <w:b/>
          <w:sz w:val="28"/>
          <w:szCs w:val="28"/>
          <w:lang w:val="en-US"/>
        </w:rPr>
        <w:t xml:space="preserve">Research Methods: </w:t>
      </w:r>
      <w:r>
        <w:rPr>
          <w:rFonts w:ascii="Times New Roman" w:hAnsi="Times New Roman"/>
          <w:sz w:val="28"/>
          <w:szCs w:val="28"/>
          <w:lang w:val="en-US"/>
        </w:rPr>
        <w:t>a complex of general scientific (analysis, description, comparison, generalization), special-historical (historical-comparative, historical-system) methods, as well as art history analysis were used in the work.</w:t>
      </w:r>
    </w:p>
    <w:p w:rsidR="00D22D92" w:rsidRDefault="00D22D92" w:rsidP="00D22D92">
      <w:pPr>
        <w:tabs>
          <w:tab w:val="left" w:pos="567"/>
          <w:tab w:val="left" w:pos="709"/>
        </w:tabs>
        <w:spacing w:after="0" w:line="360" w:lineRule="exact"/>
        <w:ind w:right="-2" w:firstLine="709"/>
        <w:jc w:val="both"/>
        <w:rPr>
          <w:rFonts w:ascii="Times New Roman" w:hAnsi="Times New Roman"/>
          <w:b/>
          <w:color w:val="000000" w:themeColor="text1"/>
          <w:sz w:val="28"/>
          <w:szCs w:val="28"/>
          <w:lang w:val="en-US"/>
        </w:rPr>
      </w:pPr>
      <w:r>
        <w:rPr>
          <w:rFonts w:ascii="Times New Roman" w:hAnsi="Times New Roman"/>
          <w:b/>
          <w:color w:val="000000" w:themeColor="text1"/>
          <w:sz w:val="28"/>
          <w:szCs w:val="28"/>
          <w:lang w:val="en-US"/>
        </w:rPr>
        <w:t xml:space="preserve">Conclusions and recommendations: </w:t>
      </w:r>
      <w:r>
        <w:rPr>
          <w:rFonts w:ascii="Times New Roman" w:hAnsi="Times New Roman"/>
          <w:color w:val="000000" w:themeColor="text1"/>
          <w:sz w:val="28"/>
          <w:szCs w:val="28"/>
          <w:lang w:val="en-US"/>
        </w:rPr>
        <w:t xml:space="preserve">the development of F. </w:t>
      </w:r>
      <w:proofErr w:type="spellStart"/>
      <w:r>
        <w:rPr>
          <w:rFonts w:ascii="Times New Roman" w:hAnsi="Times New Roman"/>
          <w:color w:val="000000" w:themeColor="text1"/>
          <w:sz w:val="28"/>
          <w:szCs w:val="28"/>
          <w:lang w:val="en-US"/>
        </w:rPr>
        <w:t>Ruschiyts</w:t>
      </w:r>
      <w:proofErr w:type="spellEnd"/>
      <w:r>
        <w:rPr>
          <w:rFonts w:ascii="Times New Roman" w:hAnsi="Times New Roman"/>
          <w:color w:val="000000" w:themeColor="text1"/>
          <w:sz w:val="28"/>
          <w:szCs w:val="28"/>
          <w:lang w:val="en-US"/>
        </w:rPr>
        <w:t xml:space="preserve"> as an artist followed a non-standard path, which is divided into four periods: «early», «</w:t>
      </w:r>
      <w:proofErr w:type="spellStart"/>
      <w:r>
        <w:rPr>
          <w:rFonts w:ascii="Times New Roman" w:hAnsi="Times New Roman"/>
          <w:color w:val="000000" w:themeColor="text1"/>
          <w:sz w:val="28"/>
          <w:szCs w:val="28"/>
          <w:lang w:val="en-US"/>
        </w:rPr>
        <w:t>bogdanovsky</w:t>
      </w:r>
      <w:proofErr w:type="spellEnd"/>
      <w:r>
        <w:rPr>
          <w:rFonts w:ascii="Times New Roman" w:hAnsi="Times New Roman"/>
          <w:color w:val="000000" w:themeColor="text1"/>
          <w:sz w:val="28"/>
          <w:szCs w:val="28"/>
          <w:lang w:val="en-US"/>
        </w:rPr>
        <w:t>», «</w:t>
      </w:r>
      <w:proofErr w:type="spellStart"/>
      <w:r>
        <w:rPr>
          <w:rFonts w:ascii="Times New Roman" w:hAnsi="Times New Roman"/>
          <w:color w:val="000000" w:themeColor="text1"/>
          <w:sz w:val="28"/>
          <w:szCs w:val="28"/>
          <w:lang w:val="en-US"/>
        </w:rPr>
        <w:t>krakowsko-warsawsky</w:t>
      </w:r>
      <w:proofErr w:type="spellEnd"/>
      <w:r>
        <w:rPr>
          <w:rFonts w:ascii="Times New Roman" w:hAnsi="Times New Roman"/>
          <w:color w:val="000000" w:themeColor="text1"/>
          <w:sz w:val="28"/>
          <w:szCs w:val="28"/>
          <w:lang w:val="en-US"/>
        </w:rPr>
        <w:t>», «</w:t>
      </w:r>
      <w:proofErr w:type="spellStart"/>
      <w:r>
        <w:rPr>
          <w:rFonts w:ascii="Times New Roman" w:hAnsi="Times New Roman"/>
          <w:color w:val="000000" w:themeColor="text1"/>
          <w:sz w:val="28"/>
          <w:szCs w:val="28"/>
          <w:lang w:val="en-US"/>
        </w:rPr>
        <w:t>vilensky</w:t>
      </w:r>
      <w:proofErr w:type="spellEnd"/>
      <w:r>
        <w:rPr>
          <w:rFonts w:ascii="Times New Roman" w:hAnsi="Times New Roman"/>
          <w:color w:val="000000" w:themeColor="text1"/>
          <w:sz w:val="28"/>
          <w:szCs w:val="28"/>
          <w:lang w:val="en-US"/>
        </w:rPr>
        <w:t xml:space="preserve">». </w:t>
      </w:r>
      <w:proofErr w:type="spellStart"/>
      <w:r>
        <w:rPr>
          <w:rFonts w:ascii="Times New Roman" w:hAnsi="Times New Roman"/>
          <w:color w:val="000000" w:themeColor="text1"/>
          <w:sz w:val="28"/>
          <w:szCs w:val="28"/>
          <w:lang w:val="en-US"/>
        </w:rPr>
        <w:t>Ruschyts</w:t>
      </w:r>
      <w:proofErr w:type="spellEnd"/>
      <w:r>
        <w:rPr>
          <w:rFonts w:ascii="Times New Roman" w:hAnsi="Times New Roman"/>
          <w:color w:val="000000" w:themeColor="text1"/>
          <w:sz w:val="28"/>
          <w:szCs w:val="28"/>
          <w:lang w:val="en-US"/>
        </w:rPr>
        <w:t xml:space="preserve"> is neither a representative of one art school nor a representative of one art culture. This explains his </w:t>
      </w:r>
      <w:proofErr w:type="spellStart"/>
      <w:r>
        <w:rPr>
          <w:rFonts w:ascii="Times New Roman" w:hAnsi="Times New Roman"/>
          <w:color w:val="000000" w:themeColor="text1"/>
          <w:sz w:val="28"/>
          <w:szCs w:val="28"/>
          <w:lang w:val="en-US"/>
        </w:rPr>
        <w:t>polystylism</w:t>
      </w:r>
      <w:proofErr w:type="spellEnd"/>
      <w:r>
        <w:rPr>
          <w:rFonts w:ascii="Times New Roman" w:hAnsi="Times New Roman"/>
          <w:color w:val="000000" w:themeColor="text1"/>
          <w:sz w:val="28"/>
          <w:szCs w:val="28"/>
          <w:lang w:val="en-US"/>
        </w:rPr>
        <w:t xml:space="preserve">. During his career F. </w:t>
      </w:r>
      <w:proofErr w:type="spellStart"/>
      <w:r>
        <w:rPr>
          <w:rFonts w:ascii="Times New Roman" w:hAnsi="Times New Roman"/>
          <w:color w:val="000000" w:themeColor="text1"/>
          <w:sz w:val="28"/>
          <w:szCs w:val="28"/>
          <w:lang w:val="en-US"/>
        </w:rPr>
        <w:t>Ruschyts</w:t>
      </w:r>
      <w:proofErr w:type="spellEnd"/>
      <w:r>
        <w:rPr>
          <w:rFonts w:ascii="Times New Roman" w:hAnsi="Times New Roman"/>
          <w:color w:val="000000" w:themeColor="text1"/>
          <w:sz w:val="28"/>
          <w:szCs w:val="28"/>
          <w:lang w:val="en-US"/>
        </w:rPr>
        <w:t xml:space="preserve"> was influenced not only by realism and neo-romanticism, but also by modernism and impressionism. However, analyzing the biography and pictorial heritage of </w:t>
      </w:r>
      <w:proofErr w:type="spellStart"/>
      <w:r>
        <w:rPr>
          <w:rFonts w:ascii="Times New Roman" w:hAnsi="Times New Roman"/>
          <w:color w:val="000000" w:themeColor="text1"/>
          <w:sz w:val="28"/>
          <w:szCs w:val="28"/>
          <w:lang w:val="en-US"/>
        </w:rPr>
        <w:t>Ruschyts</w:t>
      </w:r>
      <w:proofErr w:type="spellEnd"/>
      <w:r>
        <w:rPr>
          <w:rFonts w:ascii="Times New Roman" w:hAnsi="Times New Roman"/>
          <w:color w:val="000000" w:themeColor="text1"/>
          <w:sz w:val="28"/>
          <w:szCs w:val="28"/>
          <w:lang w:val="en-US"/>
        </w:rPr>
        <w:t xml:space="preserve"> and tracing the transformation of his pictorial style at different stages, we are inclined to believe that symbolism was the basis of his artistic worldview.</w:t>
      </w:r>
    </w:p>
    <w:p w:rsidR="00D22D92" w:rsidRDefault="00D22D92" w:rsidP="00D22D92">
      <w:pPr>
        <w:tabs>
          <w:tab w:val="left" w:pos="567"/>
          <w:tab w:val="left" w:pos="709"/>
          <w:tab w:val="left" w:pos="851"/>
        </w:tabs>
        <w:spacing w:after="0" w:line="360" w:lineRule="exact"/>
        <w:ind w:right="-2" w:firstLine="709"/>
        <w:jc w:val="both"/>
        <w:rPr>
          <w:rFonts w:ascii="Times New Roman" w:hAnsi="Times New Roman"/>
          <w:color w:val="000000" w:themeColor="text1"/>
          <w:sz w:val="28"/>
          <w:szCs w:val="28"/>
          <w:lang w:val="en-US"/>
        </w:rPr>
      </w:pPr>
      <w:r>
        <w:rPr>
          <w:rFonts w:ascii="Times New Roman" w:hAnsi="Times New Roman"/>
          <w:b/>
          <w:color w:val="000000" w:themeColor="text1"/>
          <w:sz w:val="28"/>
          <w:szCs w:val="28"/>
          <w:lang w:val="en-US"/>
        </w:rPr>
        <w:t xml:space="preserve">The structure and scope of the work: </w:t>
      </w:r>
      <w:r>
        <w:rPr>
          <w:rFonts w:ascii="Times New Roman" w:hAnsi="Times New Roman"/>
          <w:color w:val="000000" w:themeColor="text1"/>
          <w:sz w:val="28"/>
          <w:szCs w:val="28"/>
          <w:lang w:val="en-US"/>
        </w:rPr>
        <w:t xml:space="preserve">the thesis includes the abstract, the introduction, three chapters, the conclusion, </w:t>
      </w:r>
      <w:proofErr w:type="gramStart"/>
      <w:r>
        <w:rPr>
          <w:rFonts w:ascii="Times New Roman" w:hAnsi="Times New Roman"/>
          <w:color w:val="000000" w:themeColor="text1"/>
          <w:sz w:val="28"/>
          <w:szCs w:val="28"/>
          <w:lang w:val="en-US"/>
        </w:rPr>
        <w:t>the</w:t>
      </w:r>
      <w:proofErr w:type="gramEnd"/>
      <w:r>
        <w:rPr>
          <w:rFonts w:ascii="Times New Roman" w:hAnsi="Times New Roman"/>
          <w:color w:val="000000" w:themeColor="text1"/>
          <w:sz w:val="28"/>
          <w:szCs w:val="28"/>
          <w:lang w:val="en-US"/>
        </w:rPr>
        <w:t xml:space="preserve"> list of used sources and literature, which consists of 77 items, the appendix that contains a table “Stages of creative activity of F. </w:t>
      </w:r>
      <w:proofErr w:type="spellStart"/>
      <w:r>
        <w:rPr>
          <w:rFonts w:ascii="Times New Roman" w:hAnsi="Times New Roman"/>
          <w:color w:val="000000" w:themeColor="text1"/>
          <w:sz w:val="28"/>
          <w:szCs w:val="28"/>
          <w:lang w:val="en-US"/>
        </w:rPr>
        <w:t>Ruschyts</w:t>
      </w:r>
      <w:proofErr w:type="spellEnd"/>
      <w:r>
        <w:rPr>
          <w:rFonts w:ascii="Times New Roman" w:hAnsi="Times New Roman"/>
          <w:color w:val="000000" w:themeColor="text1"/>
          <w:sz w:val="28"/>
          <w:szCs w:val="28"/>
          <w:lang w:val="en-US"/>
        </w:rPr>
        <w:t>”, photo documents, 31 artwork illustrations. The text of the work consists of 55 pages. The total amount of work is 89 pages.</w:t>
      </w:r>
    </w:p>
    <w:p w:rsidR="00D22D92" w:rsidRDefault="00D22D92" w:rsidP="00D22D92">
      <w:pPr>
        <w:spacing w:after="40" w:line="360" w:lineRule="exact"/>
        <w:rPr>
          <w:rFonts w:ascii="Times New Roman" w:hAnsi="Times New Roman"/>
          <w:b/>
          <w:sz w:val="32"/>
          <w:szCs w:val="32"/>
          <w:lang w:val="en-US"/>
        </w:rPr>
      </w:pPr>
    </w:p>
    <w:p w:rsidR="00D22D92" w:rsidRDefault="00D22D92" w:rsidP="00D22D92">
      <w:pPr>
        <w:spacing w:after="40" w:line="360" w:lineRule="exact"/>
        <w:rPr>
          <w:rFonts w:ascii="Times New Roman" w:hAnsi="Times New Roman"/>
          <w:b/>
          <w:sz w:val="32"/>
          <w:szCs w:val="32"/>
          <w:lang w:val="en-US"/>
        </w:rPr>
      </w:pPr>
    </w:p>
    <w:p w:rsidR="00D22D92" w:rsidRDefault="00D22D92" w:rsidP="00D22D92">
      <w:pPr>
        <w:spacing w:after="40" w:line="360" w:lineRule="exact"/>
        <w:rPr>
          <w:rFonts w:ascii="Times New Roman" w:hAnsi="Times New Roman"/>
          <w:b/>
          <w:sz w:val="32"/>
          <w:szCs w:val="32"/>
          <w:lang w:val="en-US"/>
        </w:rPr>
      </w:pPr>
    </w:p>
    <w:p w:rsidR="00D22D92" w:rsidRDefault="00D22D92" w:rsidP="00D22D92">
      <w:pPr>
        <w:spacing w:after="40" w:line="360" w:lineRule="exact"/>
        <w:rPr>
          <w:rFonts w:ascii="Times New Roman" w:hAnsi="Times New Roman"/>
          <w:b/>
          <w:sz w:val="32"/>
          <w:szCs w:val="32"/>
          <w:lang w:val="en-US"/>
        </w:rPr>
      </w:pPr>
    </w:p>
    <w:p w:rsidR="005F7C28" w:rsidRPr="00D22D92" w:rsidRDefault="0070138E"/>
    <w:sectPr w:rsidR="005F7C28" w:rsidRPr="00D22D92" w:rsidSect="00BD316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D92"/>
    <w:rsid w:val="000A2DA6"/>
    <w:rsid w:val="0070138E"/>
    <w:rsid w:val="00BD3169"/>
    <w:rsid w:val="00BE705F"/>
    <w:rsid w:val="00D22D92"/>
    <w:rsid w:val="00E256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D9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D9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276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985</Words>
  <Characters>5620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Nonna Mnishek</dc:creator>
  <cp:lastModifiedBy>Nonna Mnishek</cp:lastModifiedBy>
  <cp:revision>1</cp:revision>
  <dcterms:created xsi:type="dcterms:W3CDTF">2020-06-04T18:09:00Z</dcterms:created>
  <dcterms:modified xsi:type="dcterms:W3CDTF">2020-06-04T18:22:00Z</dcterms:modified>
</cp:coreProperties>
</file>