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80" w:rsidRPr="00AB4750" w:rsidRDefault="00FB7E80" w:rsidP="00AB475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РЕФЕРАТ</w:t>
      </w:r>
    </w:p>
    <w:p w:rsidR="00FB7E80" w:rsidRPr="00AB4750" w:rsidRDefault="00FB7E80" w:rsidP="00AB475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Шадурского</w:t>
      </w:r>
      <w:proofErr w:type="spellEnd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Виктора</w:t>
      </w:r>
      <w:proofErr w:type="spellEnd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Викторовича</w:t>
      </w:r>
      <w:proofErr w:type="spellEnd"/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Тема</w:t>
      </w:r>
      <w:proofErr w:type="spellEnd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: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Беларусь —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Великобритания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политические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экономические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аспекты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взаимодействия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(1991 — 2018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гг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.)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Ключевые</w:t>
      </w:r>
      <w:proofErr w:type="spellEnd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 xml:space="preserve"> слова: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Республика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Беларусь,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Великобритания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,</w:t>
      </w:r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двусторонние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отношения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межгосударственные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договоры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нормативно-правовая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база,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Восточное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партнёрство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товарооборот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инвестиции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.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Актуальность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данного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исследования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определяется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увеличивающимся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взаимным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интересом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Беларуси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Великобритании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вопросах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политического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экономического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взаимодействия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 На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сегодняшний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день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между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Минском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Лондоном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ведётся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активный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политический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диалог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Великобритания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является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Беларуси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одним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из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крупнейших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инвесторов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торговых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партнёров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.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Несмотря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перечисленные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выше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факторы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проблематика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взаимодействия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Беларуси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Великобритании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мало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привлекала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внимание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не</w:t>
      </w:r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только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зарубежной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но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отечественной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научной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литературе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При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этом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внимание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исследователей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большей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степени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уделялось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двусторонним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торгово-экономическим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культурно-гуманитарным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связям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Общая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картина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белорусско-британских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межгосударственных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отношений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настоящего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момента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рассматривалась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лишь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общих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чертах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Выбор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Великобритании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для</w:t>
      </w:r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изучения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качестве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страны-партнера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Беларуси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определяется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важной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ролью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Соединённого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Королевства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качестве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игрока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региональной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мировой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политики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Определяется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только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ролью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которую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СК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играет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мировой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политике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но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потребностями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многовекторной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политики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Республики</w:t>
      </w:r>
      <w:proofErr w:type="spellEnd"/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Беларусь.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Цель</w:t>
      </w:r>
      <w:proofErr w:type="spellEnd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дипломной</w:t>
      </w:r>
      <w:proofErr w:type="spellEnd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 xml:space="preserve"> работы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выявить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общие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специфические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закономерности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развития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белорусско-британских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отношений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условиях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влияния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внутренних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внешних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факторов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Методологической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основой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исследования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дипломной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работе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стали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такие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принципы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как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историзм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объективность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что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позволило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провести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комплексное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рассмотрение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поставленной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проблемы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.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Основные</w:t>
      </w:r>
      <w:proofErr w:type="spellEnd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положения</w:t>
      </w:r>
      <w:proofErr w:type="spellEnd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выносимые</w:t>
      </w:r>
      <w:proofErr w:type="spellEnd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защиту</w:t>
      </w:r>
      <w:proofErr w:type="spellEnd"/>
      <w:r w:rsidRPr="00AB4750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-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истории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эволюции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политических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отношений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Республики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Беларусь и</w:t>
      </w:r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Великобритании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можно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выделить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три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последовательных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этапа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каждый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из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которых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отличается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степенью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интенсивности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характером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межгосударственных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контактов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Первый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этап (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декабрь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1991 -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сентябрь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1997</w:t>
      </w:r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гг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.)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стал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периодом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становления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поступательного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развития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двусторонних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отношений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Второй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этап (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сентябрь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1997 - май 2008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гг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.)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характеризовался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стремлением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Великобритании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поддерживать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общеевропейскую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линию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поведения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отношению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к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Республике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Беларусь, с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одной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стороны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, и</w:t>
      </w:r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проявлением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определенной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активности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уровне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двустороннего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взаимодействия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, с другой.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Третий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период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(май 2008 - 2018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гг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.)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стал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временем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преодоления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кризисных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ситуаций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поиска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конструктивных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подходов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,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ходе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которого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между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Беларусью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Великобританией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была</w:t>
      </w:r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выработана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формула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взаимовыгодного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уважительного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сотрудничества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.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Белорусско-британские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отношения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имели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скачкообразный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цикличный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характер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развития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сильно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зависели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от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меняющейся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политической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повестки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Великобритании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Евросоюза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отношению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к</w:t>
      </w:r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Беларуси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течение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всех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трёх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обозначенных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периодов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политика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официального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Лондона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отношении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Республики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Беларусь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двигалась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общеевропейском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русле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Изменение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общего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вектора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белорусской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политики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ЕС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соответствовало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изменению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белорусского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направления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британской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внешнеполитической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стратегии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.</w:t>
      </w:r>
    </w:p>
    <w:p w:rsidR="003710DF" w:rsidRDefault="00FB7E80" w:rsidP="003E5E72">
      <w:pPr>
        <w:pStyle w:val="a3"/>
        <w:spacing w:before="0" w:beforeAutospacing="0" w:after="0" w:afterAutospacing="0"/>
        <w:ind w:firstLine="709"/>
        <w:jc w:val="both"/>
        <w:rPr>
          <w:rStyle w:val="normal"/>
          <w:color w:val="000000" w:themeColor="text1"/>
          <w:sz w:val="28"/>
          <w:szCs w:val="28"/>
          <w:shd w:val="clear" w:color="auto" w:fill="FFFFFF"/>
          <w:lang w:val="ru-RU"/>
        </w:rPr>
      </w:pP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- Для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Беларуси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Великобритания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является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одним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из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крупнейших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инвесторов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торговых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партнёров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период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нестабильного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неустойчивого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политического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диалога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между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Беларусью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Соединённым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королевством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,</w:t>
      </w:r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экономическое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взаимодействие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являлось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движущей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силой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влияло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на</w:t>
      </w:r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активизацию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других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направлений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взаимодействия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 С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момента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установления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дипломатических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отношений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темпы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товарооборота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росли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При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этом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структура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белорусско-британского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товарообмена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традиционно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была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слабо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диверсифицирована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,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значительной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степени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она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основывалась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на</w:t>
      </w:r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белорусском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экспорте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энергоресурсов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При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этом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заметным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ростом</w:t>
      </w:r>
      <w:proofErr w:type="spellEnd"/>
      <w:r w:rsidR="00AB4750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отметилось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двустороннее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сотрудничество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сфере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высоких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технологий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.</w:t>
      </w:r>
    </w:p>
    <w:p w:rsidR="003710DF" w:rsidRPr="003E5E72" w:rsidRDefault="003710DF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3710DF">
        <w:rPr>
          <w:color w:val="000000" w:themeColor="text1"/>
          <w:sz w:val="28"/>
          <w:szCs w:val="28"/>
          <w:lang w:val="ru-RU"/>
        </w:rPr>
        <w:t>Структура и объем дипломной работы. Дипломная работа состоит из</w:t>
      </w:r>
      <w:r w:rsidR="003E5E7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710DF">
        <w:rPr>
          <w:color w:val="000000" w:themeColor="text1"/>
          <w:sz w:val="28"/>
          <w:szCs w:val="28"/>
          <w:lang w:val="ru-RU"/>
        </w:rPr>
        <w:t>введения, трёх глав, заключения и списка используемой литературы</w:t>
      </w:r>
      <w:proofErr w:type="gramStart"/>
      <w:r w:rsidRPr="003710DF">
        <w:rPr>
          <w:color w:val="000000" w:themeColor="text1"/>
          <w:sz w:val="28"/>
          <w:szCs w:val="28"/>
          <w:lang w:val="ru-RU"/>
        </w:rPr>
        <w:t xml:space="preserve"> .</w:t>
      </w:r>
      <w:proofErr w:type="gramEnd"/>
      <w:r w:rsidRPr="003710DF">
        <w:rPr>
          <w:color w:val="000000" w:themeColor="text1"/>
          <w:sz w:val="28"/>
          <w:szCs w:val="28"/>
          <w:lang w:val="ru-RU"/>
        </w:rPr>
        <w:t xml:space="preserve"> Общий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710DF">
        <w:rPr>
          <w:color w:val="000000" w:themeColor="text1"/>
          <w:sz w:val="28"/>
          <w:szCs w:val="28"/>
          <w:lang w:val="ru-RU"/>
        </w:rPr>
        <w:t>объем работы — 60 страниц. Из них: список источников и литературы — 5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710DF">
        <w:rPr>
          <w:color w:val="000000" w:themeColor="text1"/>
          <w:sz w:val="28"/>
          <w:szCs w:val="28"/>
          <w:lang w:val="ru-RU"/>
        </w:rPr>
        <w:t>(47 наименований</w:t>
      </w:r>
      <w:proofErr w:type="gramStart"/>
      <w:r w:rsidRPr="003710DF">
        <w:rPr>
          <w:color w:val="000000" w:themeColor="text1"/>
          <w:sz w:val="28"/>
          <w:szCs w:val="28"/>
          <w:lang w:val="ru-RU"/>
        </w:rPr>
        <w:t xml:space="preserve"> )</w:t>
      </w:r>
      <w:proofErr w:type="gramEnd"/>
      <w:r w:rsidRPr="003710DF">
        <w:rPr>
          <w:color w:val="000000" w:themeColor="text1"/>
          <w:sz w:val="28"/>
          <w:szCs w:val="28"/>
          <w:lang w:val="ru-RU"/>
        </w:rPr>
        <w:t>, приложения — 2, реферат на русском, белорусском и</w:t>
      </w:r>
      <w:r w:rsidR="003E5E7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710DF">
        <w:rPr>
          <w:color w:val="000000" w:themeColor="text1"/>
          <w:sz w:val="28"/>
          <w:szCs w:val="28"/>
          <w:lang w:val="ru-RU"/>
        </w:rPr>
        <w:t>английском языках— 6.</w:t>
      </w:r>
    </w:p>
    <w:p w:rsidR="00FB7E80" w:rsidRPr="003710DF" w:rsidRDefault="003710DF" w:rsidP="003E5E72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E2D8"/>
          <w:lang w:val="ru-RU" w:eastAsia="be-BY"/>
        </w:rPr>
      </w:pPr>
      <w:r>
        <w:rPr>
          <w:rStyle w:val="plagiat"/>
          <w:color w:val="000000" w:themeColor="text1"/>
          <w:sz w:val="28"/>
          <w:szCs w:val="28"/>
          <w:shd w:val="clear" w:color="auto" w:fill="FFE2D8"/>
          <w:lang w:val="ru-RU"/>
        </w:rPr>
        <w:br w:type="page"/>
      </w:r>
    </w:p>
    <w:p w:rsidR="003710DF" w:rsidRPr="003710DF" w:rsidRDefault="003710DF" w:rsidP="003710DF">
      <w:pPr>
        <w:pStyle w:val="a3"/>
        <w:spacing w:before="0" w:beforeAutospacing="0" w:after="0" w:afterAutospacing="0"/>
        <w:jc w:val="center"/>
        <w:rPr>
          <w:rStyle w:val="normal"/>
          <w:b/>
          <w:color w:val="000000" w:themeColor="text1"/>
          <w:sz w:val="28"/>
          <w:szCs w:val="28"/>
          <w:shd w:val="clear" w:color="auto" w:fill="FFFFFF"/>
          <w:lang w:val="ru-RU"/>
        </w:rPr>
      </w:pPr>
      <w:r w:rsidRPr="003710DF">
        <w:rPr>
          <w:rStyle w:val="normal"/>
          <w:b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РЭФЕРАТ</w:t>
      </w:r>
    </w:p>
    <w:p w:rsidR="00FB7E80" w:rsidRPr="003710DF" w:rsidRDefault="00FB7E80" w:rsidP="003710DF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3710DF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Шадурскага</w:t>
      </w:r>
      <w:proofErr w:type="spellEnd"/>
      <w:r w:rsidRPr="003710DF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 xml:space="preserve"> Віктара </w:t>
      </w:r>
      <w:proofErr w:type="spellStart"/>
      <w:r w:rsidRPr="003710DF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Віктаравіча</w:t>
      </w:r>
      <w:proofErr w:type="spellEnd"/>
    </w:p>
    <w:p w:rsidR="003710DF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710DF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Тэма: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Беларусь -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Вялікабрытанія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: палітычныя і эканамічныя аспекты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ўзаемадзеяння (1991 - 2018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гг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.)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10DF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Ключавыя словы: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Рэспубліка Беларусь,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Вялікабрытанія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, Двухбаковыя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адносіны, міждзяржаўныя дагаворы,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нарматыўна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-прававая база, Усходняе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партнёрства, таваразварот, інвестыцыі.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Актуальнасць дадзенага даследавання вызначаецца павелічэннем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ўзаемнай цікавасці Беларусі і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Вялікабрытаніі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ў пытаннях палітычнага і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эканамічнага ўзаемадзеяння. На сённяшні дзень паміж Мінскам і Лонданам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вядзецца актыўны палітычны дыялог.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Вялікабрытанія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з'яўляецца для Беларусі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адным з найбуйнейшых інвестараў і гандлёвых партнёраў.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Нягледзячы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на пералічаныя вышэй фактары праблематыка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ўзаемадзеяння Беларусі і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Вялікабрытаніі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прыцягвала мала ўвагі не толькі з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боку замежнай,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але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і з боку айчыннай навуковай літаратуры. Пры гэтым увага</w:t>
      </w:r>
      <w:r w:rsidR="003710DF">
        <w:rPr>
          <w:color w:val="000000" w:themeColor="text1"/>
          <w:sz w:val="28"/>
          <w:szCs w:val="28"/>
          <w:lang w:val="ru-RU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даследчыкаў у большай ступені надавалася двухбаковым гандлёва-эканамічным і культурна-гуманітарных сувязям. Цэласная карціна беларуска-брытанскіх міждзяржаўных адносін да цяперашняга моманту разглядалася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толькі ў агульных рысах. Выбар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Вялікабрытаніі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для вывучэння ў якасці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краіны-партнёра Беларусі вызначаецца важнай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роляй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Злучанага каралеўства ў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якасці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актара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рэгіянальнай і сусветнай палітыкі.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10DF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Мэта дыпломнай працы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- выявіць агульныя і спецыфічныя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заканамернасці развіцця беларуска-брытанскіх адносін ва ўмовах уплыву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ўнутраных і знешніх фактараў. Аб'ектам даследавання з'яўляюцца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двухбаковыя адносіны паміж Беларуссю і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Вялікабрытаніяй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у 1991 - 2018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гг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.,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10DF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Прадметам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- асаблівасці развіцця беларуска-брытанскіх адносін у сферах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палітыкі і эканомікі. Метадалагічнай асновай даследавання ў дыпломнай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працы сталі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такія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прынцыпы як гістарызм і аб'ектыўнасць, што дазволіла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правесці комплексны разгляд пастаўленай праблемы.</w:t>
      </w:r>
    </w:p>
    <w:p w:rsidR="00FB7E80" w:rsidRPr="003710DF" w:rsidRDefault="00FB7E80" w:rsidP="003E5E72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proofErr w:type="spellStart"/>
      <w:r w:rsidRPr="003710DF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>Асноўныя</w:t>
      </w:r>
      <w:proofErr w:type="spellEnd"/>
      <w:r w:rsidRPr="003710DF">
        <w:rPr>
          <w:rStyle w:val="normal"/>
          <w:b/>
          <w:color w:val="000000" w:themeColor="text1"/>
          <w:sz w:val="28"/>
          <w:szCs w:val="28"/>
          <w:shd w:val="clear" w:color="auto" w:fill="FFFFFF"/>
        </w:rPr>
        <w:t xml:space="preserve"> палажэнні, якія выносяцца на абарону: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- У гісторыі эвалюцыі палітычных адносін Рэспублікі Беларусь і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Вялікабрытаніі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можна вылучыць тры паслядоўных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этапа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, кожны з каторых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адрозніваецца ступенню інтэнсіўнасці і характарам міждзяржаўных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кантактаў. Першы этап (снежань 1991 - верасень 1997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гг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.) стаў перыядам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станаўлення і паступальнага развіцця двухбаковых адносін. Другі этап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(верасень 1997 - травень 2008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гг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.) характарызаваўся імкненнем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Вялікабрытаніі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падтрымліваць агульнаеўрапейскую лінію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паводзінаў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у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адносінах да Рэспублікі Беларусь, з аднаго боку, і праявай пэўнай актыўнасці</w:t>
      </w:r>
      <w:r w:rsidR="003E5E72" w:rsidRPr="003E5E72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на ўзроўні двухбаковага ўзаемадзеяння, з другога. Трэці перыяд (травень 2008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- 2018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гг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.) стаў часам пераадолення крызісных сітуацый і пошуку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канструктыўных падыходаў, падчас якога паміж Беларуссю і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Вялікабрытаніяй</w:t>
      </w:r>
      <w:proofErr w:type="spellEnd"/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была выпрацавана формула ўзаемавыгаднага і паважлівага супрацоўніцтва.</w:t>
      </w:r>
    </w:p>
    <w:p w:rsidR="00FB7E80" w:rsidRPr="00AB4750" w:rsidRDefault="00FB7E80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lastRenderedPageBreak/>
        <w:t>- Беларуска-брытанскія адносіны мелі скачкападобны і цыклічны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характар развіцця і моцна залежалі ад таго, як змяняўся палітычны парадак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Вялікабрытаніі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і Еўрасаюза ў адносінах да Беларусі. На працягу ўсіх трох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пазначаных перыядаў палітыка афіцыйнага Лондана ў адносінах да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Рэспублікі Беларусь рухалася ў агульнаеўрапейскім напрамку. Змена</w:t>
      </w:r>
      <w:r w:rsidR="003710DF">
        <w:rPr>
          <w:color w:val="000000" w:themeColor="text1"/>
          <w:sz w:val="28"/>
          <w:szCs w:val="28"/>
          <w:lang w:val="ru-RU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агульнай вектара «беларускай» палітыкі ЕС адпавядала змене «беларускага»</w:t>
      </w:r>
      <w:r w:rsidR="003710D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напрамка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брытанскай знешнепалітычнай стратэгіі.</w:t>
      </w:r>
    </w:p>
    <w:p w:rsidR="003710DF" w:rsidRPr="003E5E72" w:rsidRDefault="00FB7E80" w:rsidP="003E5E72">
      <w:pPr>
        <w:pStyle w:val="a3"/>
        <w:spacing w:before="0" w:beforeAutospacing="0" w:after="0" w:afterAutospacing="0"/>
        <w:ind w:firstLine="709"/>
        <w:jc w:val="both"/>
        <w:rPr>
          <w:rStyle w:val="normal"/>
          <w:color w:val="000000" w:themeColor="text1"/>
          <w:sz w:val="28"/>
          <w:szCs w:val="28"/>
        </w:rPr>
      </w:pP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- Для Беларусі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Вялікабрытанія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з'яўляецца адным з найбуйнейшых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інвестараў і гандлёвых партнёраў. У перыяд нестабільнага і няўстойлівага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="003710DF">
        <w:rPr>
          <w:rStyle w:val="normal"/>
          <w:color w:val="000000" w:themeColor="text1"/>
          <w:sz w:val="28"/>
          <w:szCs w:val="28"/>
          <w:shd w:val="clear" w:color="auto" w:fill="FFFFFF"/>
        </w:rPr>
        <w:t>палітычнага</w:t>
      </w:r>
      <w:r w:rsidR="003710DF" w:rsidRPr="003710DF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дыялогу паміж Беларуссю і Злучаным каралеўствам, эканамічнае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ўзаемадзеянне з'яўлялася </w:t>
      </w:r>
      <w:proofErr w:type="spellStart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рухаючай</w:t>
      </w:r>
      <w:proofErr w:type="spellEnd"/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 xml:space="preserve"> сілай і ўплывала на актывізацыю іншых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кірункаў узаемадзеяння. З моманту ўстанаўлення дыпламатычных адносін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тэмпы тавараабароту раслі. Пры гэтым структура беларуска-брытанскага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тавараабмену традыцыйна была слаба дыверсіфікавана, у значнай ступені яна</w:t>
      </w:r>
      <w:r w:rsidR="003E5E72">
        <w:rPr>
          <w:color w:val="000000" w:themeColor="text1"/>
          <w:sz w:val="28"/>
          <w:szCs w:val="28"/>
          <w:lang w:val="ru-RU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грунтавалася на беларускім экспарце энергарэсурсаў. Пры гэтым</w:t>
      </w:r>
      <w:r w:rsidR="003710DF" w:rsidRPr="003710DF">
        <w:rPr>
          <w:color w:val="000000" w:themeColor="text1"/>
          <w:sz w:val="28"/>
          <w:szCs w:val="28"/>
        </w:rPr>
        <w:t xml:space="preserve">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прыкметным ростам адзначылася двухбаковае супрацоўніцтва ў галіне</w:t>
      </w:r>
      <w:r w:rsidR="003710DF" w:rsidRPr="003710DF">
        <w:rPr>
          <w:color w:val="000000" w:themeColor="text1"/>
          <w:sz w:val="28"/>
          <w:szCs w:val="28"/>
        </w:rPr>
        <w:t xml:space="preserve"> высок</w:t>
      </w:r>
      <w:r w:rsidR="003710DF">
        <w:rPr>
          <w:color w:val="000000" w:themeColor="text1"/>
          <w:sz w:val="28"/>
          <w:szCs w:val="28"/>
        </w:rPr>
        <w:t xml:space="preserve">іх </w:t>
      </w:r>
      <w:r w:rsidRPr="00AB4750">
        <w:rPr>
          <w:rStyle w:val="normal"/>
          <w:color w:val="000000" w:themeColor="text1"/>
          <w:sz w:val="28"/>
          <w:szCs w:val="28"/>
          <w:shd w:val="clear" w:color="auto" w:fill="FFFFFF"/>
        </w:rPr>
        <w:t>тэхналогій.</w:t>
      </w:r>
    </w:p>
    <w:p w:rsidR="00FB7E80" w:rsidRPr="003E5E72" w:rsidRDefault="003710DF" w:rsidP="003E5E7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10DF">
        <w:rPr>
          <w:color w:val="000000" w:themeColor="text1"/>
          <w:sz w:val="28"/>
          <w:szCs w:val="28"/>
        </w:rPr>
        <w:t>Структура і аб'ём дыпломнай працы. Дыпломная праца складаецца 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10DF">
        <w:rPr>
          <w:color w:val="000000" w:themeColor="text1"/>
          <w:sz w:val="28"/>
          <w:szCs w:val="28"/>
        </w:rPr>
        <w:t>ўвядзення, трох частак, заключэння і спісу выкарыстанай літаратуры.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10DF">
        <w:rPr>
          <w:color w:val="000000" w:themeColor="text1"/>
          <w:sz w:val="28"/>
          <w:szCs w:val="28"/>
        </w:rPr>
        <w:t>Агульны аб'ём работы - 60 старонак. З іх: спіс крыніц і літаратуры - 5 (47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10DF">
        <w:rPr>
          <w:color w:val="000000" w:themeColor="text1"/>
          <w:sz w:val="28"/>
          <w:szCs w:val="28"/>
        </w:rPr>
        <w:t>найменняў ), прыкладання - 2, рэферат на рускай, беларускай і англійскай</w:t>
      </w:r>
      <w:r w:rsidR="003E5E72" w:rsidRPr="003E5E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710DF">
        <w:rPr>
          <w:color w:val="000000" w:themeColor="text1"/>
          <w:sz w:val="28"/>
          <w:szCs w:val="28"/>
        </w:rPr>
        <w:t>мовах - 6.</w:t>
      </w:r>
    </w:p>
    <w:p w:rsidR="003710DF" w:rsidRDefault="003710DF" w:rsidP="003E5E72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br w:type="page"/>
      </w:r>
    </w:p>
    <w:p w:rsidR="0055175A" w:rsidRPr="003710DF" w:rsidRDefault="0055175A" w:rsidP="00371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e-BY"/>
        </w:rPr>
      </w:pPr>
      <w:r w:rsidRPr="003710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e-BY"/>
        </w:rPr>
        <w:lastRenderedPageBreak/>
        <w:t>ESSAY</w:t>
      </w:r>
    </w:p>
    <w:p w:rsidR="0055175A" w:rsidRPr="0055175A" w:rsidRDefault="003710DF" w:rsidP="00371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  <w:proofErr w:type="spellStart"/>
      <w:r w:rsidRPr="003710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e-BY"/>
        </w:rPr>
        <w:t>Viktar</w:t>
      </w:r>
      <w:proofErr w:type="spellEnd"/>
      <w:r w:rsidRPr="003710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3710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e-BY"/>
        </w:rPr>
        <w:t>Shadurski</w:t>
      </w:r>
      <w:proofErr w:type="spellEnd"/>
    </w:p>
    <w:p w:rsidR="0055175A" w:rsidRPr="0055175A" w:rsidRDefault="0055175A" w:rsidP="003E5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  <w:proofErr w:type="spellStart"/>
      <w:r w:rsidRPr="003E5E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e-BY"/>
        </w:rPr>
        <w:t>Topic</w:t>
      </w:r>
      <w:proofErr w:type="spellEnd"/>
      <w:r w:rsidRPr="003E5E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e-BY"/>
        </w:rPr>
        <w:t>:</w:t>
      </w:r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Belarus</w:t>
      </w:r>
      <w:proofErr w:type="spellEnd"/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– </w:t>
      </w:r>
      <w:proofErr w:type="spellStart"/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Great</w:t>
      </w:r>
      <w:proofErr w:type="spellEnd"/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Britain</w:t>
      </w:r>
      <w:proofErr w:type="spellEnd"/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: </w:t>
      </w:r>
      <w:proofErr w:type="spellStart"/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Political</w:t>
      </w:r>
      <w:proofErr w:type="spellEnd"/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and</w:t>
      </w:r>
      <w:proofErr w:type="spellEnd"/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Economic</w:t>
      </w:r>
      <w:proofErr w:type="spellEnd"/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Pr="00551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Asp</w:t>
      </w:r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ects</w:t>
      </w:r>
      <w:proofErr w:type="spellEnd"/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ofInteraction</w:t>
      </w:r>
      <w:proofErr w:type="spellEnd"/>
      <w:r w:rsidR="00371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(1991 -</w:t>
      </w:r>
      <w:r w:rsidRPr="00551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2018)</w:t>
      </w:r>
    </w:p>
    <w:p w:rsidR="0055175A" w:rsidRPr="0055175A" w:rsidRDefault="003710DF" w:rsidP="003E5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  <w:proofErr w:type="spellStart"/>
      <w:r w:rsidRPr="003E5E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e-BY"/>
        </w:rPr>
        <w:t>Key</w:t>
      </w:r>
      <w:proofErr w:type="spellEnd"/>
      <w:r w:rsidRPr="003E5E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e-BY"/>
        </w:rPr>
        <w:t>words</w:t>
      </w:r>
      <w:proofErr w:type="spellEnd"/>
      <w:r w:rsidRPr="003E5E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e-BY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Republic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Belarus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Great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Britain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bilateral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relations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interstate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agreements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legal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framework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Eastern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Partnership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trade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, </w:t>
      </w:r>
      <w:proofErr w:type="spellStart"/>
      <w:r w:rsidR="0055175A" w:rsidRPr="00551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investments</w:t>
      </w:r>
      <w:proofErr w:type="spellEnd"/>
      <w:r w:rsidR="0055175A" w:rsidRPr="00551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.</w:t>
      </w:r>
    </w:p>
    <w:p w:rsidR="0055175A" w:rsidRPr="00435885" w:rsidRDefault="003710DF" w:rsidP="003E5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relevance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determined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increasing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mutual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terest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Belarus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United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Kingdom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>matters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political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economic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interaction</w:t>
      </w:r>
      <w:proofErr w:type="spellEnd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active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political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dialogue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is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ongoing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between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Minsk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and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London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today</w:t>
      </w:r>
      <w:proofErr w:type="spellEnd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Great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Britain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is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one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of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the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largest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investors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and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trading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partners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for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Belarus</w:t>
      </w:r>
      <w:proofErr w:type="spellEnd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Despite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the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listed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factors</w:t>
      </w:r>
      <w:proofErr w:type="spellEnd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,</w:t>
      </w:r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the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problems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of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interaction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between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Belarus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and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Great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Britain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attracted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little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attention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not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only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in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foreign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literature</w:t>
      </w:r>
      <w:proofErr w:type="spellEnd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,</w:t>
      </w:r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but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also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in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Belarusian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scientific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literature</w:t>
      </w:r>
      <w:proofErr w:type="spellEnd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At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the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same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time</w:t>
      </w:r>
      <w:proofErr w:type="spellEnd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,</w:t>
      </w:r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the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attention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of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researchers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8"/>
          <w:szCs w:val="28"/>
          <w:lang w:eastAsia="be-BY"/>
        </w:rPr>
        <w:t>was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mostly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paid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to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bilateral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trade</w:t>
      </w:r>
      <w:proofErr w:type="spellEnd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,</w:t>
      </w:r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economic</w:t>
      </w:r>
      <w:proofErr w:type="spellEnd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,</w:t>
      </w:r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cultural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and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humanitarian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relations</w:t>
      </w:r>
      <w:proofErr w:type="spellEnd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.</w:t>
      </w:r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overall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picture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Belarusian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r w:rsidR="00394A13">
        <w:rPr>
          <w:rFonts w:ascii="Times New Roman" w:eastAsia="Times New Roman" w:hAnsi="Times New Roman" w:cs="Times New Roman"/>
          <w:sz w:val="29"/>
          <w:szCs w:val="29"/>
          <w:lang w:eastAsia="be-BY"/>
        </w:rPr>
        <w:t>–</w:t>
      </w:r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British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interstate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relations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has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been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bookmarkStart w:id="0" w:name="_GoBack"/>
      <w:bookmarkEnd w:id="0"/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considered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only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in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general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terms</w:t>
      </w:r>
      <w:proofErr w:type="spellEnd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.</w:t>
      </w:r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394A13">
        <w:rPr>
          <w:rFonts w:ascii="Times New Roman" w:eastAsia="Times New Roman" w:hAnsi="Times New Roman" w:cs="Times New Roman"/>
          <w:sz w:val="29"/>
          <w:szCs w:val="29"/>
          <w:lang w:eastAsia="be-BY"/>
        </w:rPr>
        <w:t>choic</w:t>
      </w:r>
      <w:proofErr w:type="spellEnd"/>
      <w:r w:rsidR="00394A13"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Great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Britain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for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study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as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a</w:t>
      </w:r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partner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Belarus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is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determined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by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important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role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39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435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United</w:t>
      </w:r>
      <w:proofErr w:type="spellEnd"/>
      <w:r w:rsidR="00435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Kingdom</w:t>
      </w:r>
      <w:proofErr w:type="spellEnd"/>
      <w:r w:rsidR="00435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as</w:t>
      </w:r>
      <w:proofErr w:type="spellEnd"/>
      <w:r w:rsidR="00435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an</w:t>
      </w:r>
      <w:proofErr w:type="spellEnd"/>
      <w:r w:rsidR="00435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actor</w:t>
      </w:r>
      <w:proofErr w:type="spellEnd"/>
      <w:r w:rsidR="00435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in</w:t>
      </w:r>
      <w:proofErr w:type="spellEnd"/>
      <w:r w:rsidR="00435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regional</w:t>
      </w:r>
      <w:proofErr w:type="spellEnd"/>
      <w:r w:rsidR="00435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and</w:t>
      </w:r>
      <w:proofErr w:type="spellEnd"/>
      <w:r w:rsidR="00435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world</w:t>
      </w:r>
      <w:proofErr w:type="spellEnd"/>
      <w:r w:rsidR="00435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politics</w:t>
      </w:r>
      <w:proofErr w:type="spellEnd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.</w:t>
      </w:r>
    </w:p>
    <w:p w:rsidR="0055175A" w:rsidRPr="0055175A" w:rsidRDefault="00435885" w:rsidP="003E5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be-BY"/>
        </w:rPr>
      </w:pPr>
      <w:proofErr w:type="spellStart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>The</w:t>
      </w:r>
      <w:proofErr w:type="spellEnd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>purpose</w:t>
      </w:r>
      <w:proofErr w:type="spellEnd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>of</w:t>
      </w:r>
      <w:proofErr w:type="spellEnd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>the</w:t>
      </w:r>
      <w:proofErr w:type="spellEnd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>work</w:t>
      </w:r>
      <w:proofErr w:type="spellEnd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identify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general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and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specific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patterns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Belarusian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British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relations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under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influence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internal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and</w:t>
      </w:r>
      <w:proofErr w:type="spellEnd"/>
    </w:p>
    <w:p w:rsidR="0055175A" w:rsidRPr="0055175A" w:rsidRDefault="00435885" w:rsidP="003E5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9"/>
          <w:szCs w:val="29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External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factors</w:t>
      </w:r>
      <w:proofErr w:type="spellEnd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.</w:t>
      </w:r>
    </w:p>
    <w:p w:rsidR="0055175A" w:rsidRPr="0055175A" w:rsidRDefault="00435885" w:rsidP="003E5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be-BY"/>
        </w:rPr>
      </w:pPr>
      <w:proofErr w:type="spellStart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>The</w:t>
      </w:r>
      <w:proofErr w:type="spellEnd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>object</w:t>
      </w:r>
      <w:proofErr w:type="spellEnd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>of</w:t>
      </w:r>
      <w:proofErr w:type="spellEnd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>the</w:t>
      </w:r>
      <w:proofErr w:type="spellEnd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b/>
          <w:sz w:val="29"/>
          <w:szCs w:val="29"/>
          <w:lang w:eastAsia="be-BY"/>
        </w:rPr>
        <w:t>study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is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bilateral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relations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between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Belarus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and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Great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Britain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in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1991- 2018,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subject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 xml:space="preserve"> i</w:t>
      </w:r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features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Belarusian-British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relations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in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fields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political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and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economic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fields.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methodological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basis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resea</w:t>
      </w:r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rch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was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based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on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such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principles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as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historicism</w:t>
      </w:r>
      <w:proofErr w:type="spellEnd"/>
    </w:p>
    <w:p w:rsidR="0055175A" w:rsidRPr="0055175A" w:rsidRDefault="00435885" w:rsidP="003E5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And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objectivity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,</w:t>
      </w:r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which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allowed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for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a</w:t>
      </w:r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comprehensive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review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problem.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</w:p>
    <w:p w:rsidR="0055175A" w:rsidRPr="0055175A" w:rsidRDefault="00435885" w:rsidP="003E5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main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positions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for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defense</w:t>
      </w:r>
      <w:proofErr w:type="spellEnd"/>
      <w:r w:rsidR="0055175A" w:rsidRPr="0055175A">
        <w:rPr>
          <w:rFonts w:ascii="Times New Roman" w:eastAsia="Times New Roman" w:hAnsi="Times New Roman" w:cs="Times New Roman"/>
          <w:sz w:val="29"/>
          <w:szCs w:val="29"/>
          <w:lang w:eastAsia="be-BY"/>
        </w:rPr>
        <w:t>:</w:t>
      </w:r>
    </w:p>
    <w:p w:rsidR="0055175A" w:rsidRPr="003E5E72" w:rsidRDefault="0055175A" w:rsidP="003E5E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be-BY"/>
        </w:rPr>
      </w:pP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Three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successive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stages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can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be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distinguished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in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history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evolution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political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relations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between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Republic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Belarus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and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Great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Britain</w:t>
      </w:r>
      <w:proofErr w:type="spellEnd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,</w:t>
      </w:r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each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which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differs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in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degree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intensity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interstate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contacts.</w:t>
      </w:r>
      <w:proofErr w:type="spellEnd"/>
      <w:r w:rsidR="00435885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435885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first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stage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(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December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1991</w:t>
      </w:r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–</w:t>
      </w:r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September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1997)</w:t>
      </w:r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was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a</w:t>
      </w:r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period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formation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and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progressive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development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bilateral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relations.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second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stage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(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September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1997</w:t>
      </w:r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–</w:t>
      </w:r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May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2008)</w:t>
      </w:r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was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characterized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by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desire</w:t>
      </w:r>
      <w:proofErr w:type="spellEnd"/>
      <w:r w:rsidR="00575AA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575AAA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United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Kingdom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to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support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pan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–</w:t>
      </w:r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European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line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behavior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towards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Republic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Belarus</w:t>
      </w:r>
      <w:proofErr w:type="spellEnd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,</w:t>
      </w:r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on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one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hand</w:t>
      </w:r>
      <w:proofErr w:type="spellEnd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,</w:t>
      </w:r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and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manifestation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a</w:t>
      </w:r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certain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activity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at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level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of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bilateral</w:t>
      </w:r>
      <w:proofErr w:type="spellEnd"/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interaction</w:t>
      </w:r>
      <w:proofErr w:type="spellEnd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,</w:t>
      </w:r>
      <w:r w:rsidR="00CD4BDA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CD4BDA">
        <w:rPr>
          <w:rFonts w:ascii="Times New Roman" w:eastAsia="Times New Roman" w:hAnsi="Times New Roman" w:cs="Times New Roman"/>
          <w:sz w:val="29"/>
          <w:szCs w:val="29"/>
          <w:lang w:eastAsia="be-BY"/>
        </w:rPr>
        <w:t>on</w:t>
      </w:r>
      <w:proofErr w:type="spellEnd"/>
      <w:r w:rsidR="00254E71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254E71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254E71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254E71">
        <w:rPr>
          <w:rFonts w:ascii="Times New Roman" w:eastAsia="Times New Roman" w:hAnsi="Times New Roman" w:cs="Times New Roman"/>
          <w:sz w:val="29"/>
          <w:szCs w:val="29"/>
          <w:lang w:eastAsia="be-BY"/>
        </w:rPr>
        <w:t>other.</w:t>
      </w:r>
      <w:proofErr w:type="spellEnd"/>
      <w:r w:rsidR="00254E71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254E71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254E71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254E71">
        <w:rPr>
          <w:rFonts w:ascii="Times New Roman" w:eastAsia="Times New Roman" w:hAnsi="Times New Roman" w:cs="Times New Roman"/>
          <w:sz w:val="29"/>
          <w:szCs w:val="29"/>
          <w:lang w:eastAsia="be-BY"/>
        </w:rPr>
        <w:t>third</w:t>
      </w:r>
      <w:proofErr w:type="spellEnd"/>
      <w:r w:rsidR="00254E71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254E71">
        <w:rPr>
          <w:rFonts w:ascii="Times New Roman" w:eastAsia="Times New Roman" w:hAnsi="Times New Roman" w:cs="Times New Roman"/>
          <w:sz w:val="29"/>
          <w:szCs w:val="29"/>
          <w:lang w:eastAsia="be-BY"/>
        </w:rPr>
        <w:t>period</w:t>
      </w:r>
      <w:proofErr w:type="spellEnd"/>
      <w:r w:rsidR="00254E71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Pr="00254E71">
        <w:rPr>
          <w:rFonts w:ascii="Times New Roman" w:eastAsia="Times New Roman" w:hAnsi="Times New Roman" w:cs="Times New Roman"/>
          <w:sz w:val="29"/>
          <w:szCs w:val="29"/>
          <w:lang w:eastAsia="be-BY"/>
        </w:rPr>
        <w:t>(</w:t>
      </w:r>
      <w:proofErr w:type="spellStart"/>
      <w:r w:rsidRPr="00254E71">
        <w:rPr>
          <w:rFonts w:ascii="Times New Roman" w:eastAsia="Times New Roman" w:hAnsi="Times New Roman" w:cs="Times New Roman"/>
          <w:sz w:val="29"/>
          <w:szCs w:val="29"/>
          <w:lang w:eastAsia="be-BY"/>
        </w:rPr>
        <w:t>May</w:t>
      </w:r>
      <w:proofErr w:type="spellEnd"/>
      <w:r w:rsidR="00254E71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Pr="00254E71">
        <w:rPr>
          <w:rFonts w:ascii="Times New Roman" w:eastAsia="Times New Roman" w:hAnsi="Times New Roman" w:cs="Times New Roman"/>
          <w:sz w:val="29"/>
          <w:szCs w:val="29"/>
          <w:lang w:eastAsia="be-BY"/>
        </w:rPr>
        <w:t>2008</w:t>
      </w:r>
      <w:r w:rsidR="00254E71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Pr="00254E71">
        <w:rPr>
          <w:rFonts w:ascii="Times New Roman" w:eastAsia="Times New Roman" w:hAnsi="Times New Roman" w:cs="Times New Roman"/>
          <w:sz w:val="29"/>
          <w:szCs w:val="29"/>
          <w:lang w:eastAsia="be-BY"/>
        </w:rPr>
        <w:t>-</w:t>
      </w:r>
      <w:r w:rsidR="00254E71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Pr="00254E71">
        <w:rPr>
          <w:rFonts w:ascii="Times New Roman" w:eastAsia="Times New Roman" w:hAnsi="Times New Roman" w:cs="Times New Roman"/>
          <w:sz w:val="29"/>
          <w:szCs w:val="29"/>
          <w:lang w:eastAsia="be-BY"/>
        </w:rPr>
        <w:t>2018)</w:t>
      </w:r>
      <w:r w:rsidR="00254E71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254E71">
        <w:rPr>
          <w:rFonts w:ascii="Times New Roman" w:eastAsia="Times New Roman" w:hAnsi="Times New Roman" w:cs="Times New Roman"/>
          <w:sz w:val="29"/>
          <w:szCs w:val="29"/>
          <w:lang w:eastAsia="be-BY"/>
        </w:rPr>
        <w:t>was</w:t>
      </w:r>
      <w:proofErr w:type="spellEnd"/>
      <w:r w:rsidR="00254E71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254E71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time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to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overcome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crisis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situations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and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search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for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constructive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approaches</w:t>
      </w:r>
      <w:proofErr w:type="spellEnd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,</w:t>
      </w:r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during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which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a</w:t>
      </w:r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formula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for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mutually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beneficial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and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respectful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cooperation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was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developed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between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Belarus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and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proofErr w:type="spellStart"/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the</w:t>
      </w:r>
      <w:proofErr w:type="spellEnd"/>
      <w:r w:rsidR="003E5E72" w:rsidRPr="003E5E72">
        <w:rPr>
          <w:rFonts w:ascii="Times New Roman" w:eastAsia="Times New Roman" w:hAnsi="Times New Roman" w:cs="Times New Roman"/>
          <w:sz w:val="29"/>
          <w:szCs w:val="29"/>
          <w:lang w:val="en-US" w:eastAsia="be-BY"/>
        </w:rPr>
        <w:t xml:space="preserve"> </w:t>
      </w:r>
      <w:r w:rsidRPr="003E5E72">
        <w:rPr>
          <w:rFonts w:ascii="Times New Roman" w:eastAsia="Times New Roman" w:hAnsi="Times New Roman" w:cs="Times New Roman"/>
          <w:sz w:val="29"/>
          <w:szCs w:val="29"/>
          <w:lang w:eastAsia="be-BY"/>
        </w:rPr>
        <w:t>UK.</w:t>
      </w:r>
    </w:p>
    <w:p w:rsidR="00FB7E80" w:rsidRPr="003E5E72" w:rsidRDefault="00FB7E80">
      <w:pPr>
        <w:rPr>
          <w:lang w:val="en-US"/>
        </w:rPr>
      </w:pPr>
    </w:p>
    <w:sectPr w:rsidR="00FB7E80" w:rsidRPr="003E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6686"/>
    <w:multiLevelType w:val="hybridMultilevel"/>
    <w:tmpl w:val="709C90B6"/>
    <w:lvl w:ilvl="0" w:tplc="36C0D3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80"/>
    <w:rsid w:val="00254E71"/>
    <w:rsid w:val="003710DF"/>
    <w:rsid w:val="00394A13"/>
    <w:rsid w:val="003E5E72"/>
    <w:rsid w:val="00435885"/>
    <w:rsid w:val="005133CB"/>
    <w:rsid w:val="0055175A"/>
    <w:rsid w:val="00575AAA"/>
    <w:rsid w:val="00AB4750"/>
    <w:rsid w:val="00CD4BDA"/>
    <w:rsid w:val="00EA6400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normal">
    <w:name w:val="normal"/>
    <w:basedOn w:val="a0"/>
    <w:rsid w:val="00FB7E80"/>
  </w:style>
  <w:style w:type="character" w:customStyle="1" w:styleId="plagiat">
    <w:name w:val="plagiat"/>
    <w:basedOn w:val="a0"/>
    <w:rsid w:val="00FB7E80"/>
  </w:style>
  <w:style w:type="character" w:customStyle="1" w:styleId="legal">
    <w:name w:val="legal"/>
    <w:basedOn w:val="a0"/>
    <w:rsid w:val="00FB7E80"/>
  </w:style>
  <w:style w:type="character" w:styleId="a4">
    <w:name w:val="Hyperlink"/>
    <w:basedOn w:val="a0"/>
    <w:uiPriority w:val="99"/>
    <w:semiHidden/>
    <w:unhideWhenUsed/>
    <w:rsid w:val="00FB7E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5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normal">
    <w:name w:val="normal"/>
    <w:basedOn w:val="a0"/>
    <w:rsid w:val="00FB7E80"/>
  </w:style>
  <w:style w:type="character" w:customStyle="1" w:styleId="plagiat">
    <w:name w:val="plagiat"/>
    <w:basedOn w:val="a0"/>
    <w:rsid w:val="00FB7E80"/>
  </w:style>
  <w:style w:type="character" w:customStyle="1" w:styleId="legal">
    <w:name w:val="legal"/>
    <w:basedOn w:val="a0"/>
    <w:rsid w:val="00FB7E80"/>
  </w:style>
  <w:style w:type="character" w:styleId="a4">
    <w:name w:val="Hyperlink"/>
    <w:basedOn w:val="a0"/>
    <w:uiPriority w:val="99"/>
    <w:semiHidden/>
    <w:unhideWhenUsed/>
    <w:rsid w:val="00FB7E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1512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2020-08-06T08:27:00Z</dcterms:created>
  <dcterms:modified xsi:type="dcterms:W3CDTF">2020-08-06T10:37:00Z</dcterms:modified>
</cp:coreProperties>
</file>