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32" w:rsidRPr="00026732" w:rsidRDefault="00963223" w:rsidP="00963223">
      <w:pPr>
        <w:spacing w:after="160" w:line="259" w:lineRule="auto"/>
        <w:jc w:val="center"/>
        <w:rPr>
          <w:szCs w:val="28"/>
        </w:rPr>
      </w:pPr>
      <w:r w:rsidRPr="00A545C8">
        <w:rPr>
          <w:b/>
          <w:szCs w:val="28"/>
        </w:rPr>
        <w:t>БЕЛОРУССКИЙ ГОСУДАРСТВЕННЫЙ УНИВЕРСИТЕТ</w:t>
      </w:r>
    </w:p>
    <w:p w:rsidR="00DB59B2" w:rsidRPr="00E10FE5" w:rsidRDefault="00DB59B2" w:rsidP="00DB59B2">
      <w:pPr>
        <w:jc w:val="center"/>
        <w:rPr>
          <w:sz w:val="18"/>
          <w:szCs w:val="18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4E786A" w:rsidRDefault="004E786A" w:rsidP="00DB59B2">
      <w:pPr>
        <w:ind w:left="4253"/>
        <w:rPr>
          <w:b/>
          <w:sz w:val="26"/>
          <w:szCs w:val="26"/>
        </w:rPr>
      </w:pPr>
    </w:p>
    <w:p w:rsidR="00E96B45" w:rsidRDefault="00A362EF" w:rsidP="00E96B45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</w:t>
      </w:r>
      <w:r w:rsidR="00DB59B2" w:rsidRPr="008C4144">
        <w:rPr>
          <w:b/>
          <w:szCs w:val="28"/>
        </w:rPr>
        <w:t>УТВЕРЖДАЮ</w:t>
      </w:r>
    </w:p>
    <w:p w:rsidR="00E96B45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110EFC" w:rsidRPr="008C4144">
        <w:rPr>
          <w:szCs w:val="28"/>
        </w:rPr>
        <w:t xml:space="preserve">Проректор по учебной работе </w:t>
      </w:r>
    </w:p>
    <w:p w:rsidR="00E96B45" w:rsidRDefault="00E96B45" w:rsidP="00E96B45">
      <w:pPr>
        <w:jc w:val="both"/>
        <w:rPr>
          <w:szCs w:val="28"/>
        </w:rPr>
      </w:pPr>
      <w:r>
        <w:rPr>
          <w:szCs w:val="28"/>
        </w:rPr>
        <w:t xml:space="preserve">    </w:t>
      </w:r>
      <w:r w:rsidR="00A362EF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   </w:t>
      </w:r>
      <w:r w:rsidR="00110EFC" w:rsidRPr="008C4144">
        <w:rPr>
          <w:szCs w:val="28"/>
        </w:rPr>
        <w:t>и образовательным инновациям</w:t>
      </w:r>
    </w:p>
    <w:p w:rsidR="00DB59B2" w:rsidRPr="008C4144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 w:rsidR="00DB59B2" w:rsidRPr="008C4144">
        <w:rPr>
          <w:szCs w:val="28"/>
        </w:rPr>
        <w:t xml:space="preserve">________________  </w:t>
      </w:r>
      <w:proofErr w:type="spellStart"/>
      <w:r w:rsidR="004D4EDF" w:rsidRPr="008C4144">
        <w:rPr>
          <w:szCs w:val="28"/>
        </w:rPr>
        <w:t>О.</w:t>
      </w:r>
      <w:r w:rsidR="00D86F34">
        <w:rPr>
          <w:szCs w:val="28"/>
        </w:rPr>
        <w:t>Н</w:t>
      </w:r>
      <w:r w:rsidR="004D4EDF" w:rsidRPr="008C4144">
        <w:rPr>
          <w:szCs w:val="28"/>
        </w:rPr>
        <w:t>.</w:t>
      </w:r>
      <w:r w:rsidR="00D86F34">
        <w:rPr>
          <w:szCs w:val="28"/>
        </w:rPr>
        <w:t>Здрок</w:t>
      </w:r>
      <w:proofErr w:type="spellEnd"/>
    </w:p>
    <w:p w:rsidR="00DB59B2" w:rsidRPr="00A362EF" w:rsidRDefault="00D86F34" w:rsidP="00D86F34">
      <w:pPr>
        <w:jc w:val="center"/>
        <w:rPr>
          <w:vanish/>
          <w:sz w:val="20"/>
          <w:szCs w:val="20"/>
        </w:rPr>
      </w:pPr>
      <w:r>
        <w:rPr>
          <w:vanish/>
          <w:sz w:val="20"/>
          <w:szCs w:val="20"/>
        </w:rPr>
        <w:t xml:space="preserve">                                                                                      </w:t>
      </w:r>
      <w:r w:rsidR="00DB59B2" w:rsidRPr="00A362EF">
        <w:rPr>
          <w:vanish/>
          <w:sz w:val="20"/>
          <w:szCs w:val="20"/>
        </w:rPr>
        <w:t>(подпись)                          (</w:t>
      </w:r>
      <w:proofErr w:type="spellStart"/>
      <w:r w:rsidR="00DB59B2" w:rsidRPr="00A362EF">
        <w:rPr>
          <w:vanish/>
          <w:sz w:val="20"/>
          <w:szCs w:val="20"/>
        </w:rPr>
        <w:t>И.О.Фамилия</w:t>
      </w:r>
      <w:proofErr w:type="spellEnd"/>
      <w:r w:rsidR="00DB59B2" w:rsidRPr="00A362EF">
        <w:rPr>
          <w:vanish/>
          <w:sz w:val="20"/>
          <w:szCs w:val="20"/>
        </w:rPr>
        <w:t>)</w:t>
      </w:r>
    </w:p>
    <w:p w:rsidR="00DB59B2" w:rsidRPr="008C4144" w:rsidRDefault="00A362EF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DB59B2" w:rsidRPr="008C4144">
        <w:rPr>
          <w:szCs w:val="28"/>
        </w:rPr>
        <w:t>«___» ____________ 20</w:t>
      </w:r>
      <w:r w:rsidR="00D86F34">
        <w:rPr>
          <w:szCs w:val="28"/>
        </w:rPr>
        <w:t>20</w:t>
      </w:r>
      <w:r w:rsidR="00DB59B2" w:rsidRPr="008C4144">
        <w:rPr>
          <w:szCs w:val="28"/>
        </w:rPr>
        <w:t xml:space="preserve"> г.</w:t>
      </w:r>
    </w:p>
    <w:p w:rsidR="00DB59B2" w:rsidRPr="008C4144" w:rsidRDefault="00DB59B2" w:rsidP="00E96B45">
      <w:pPr>
        <w:tabs>
          <w:tab w:val="left" w:pos="6150"/>
        </w:tabs>
        <w:jc w:val="both"/>
        <w:rPr>
          <w:szCs w:val="28"/>
        </w:rPr>
      </w:pPr>
    </w:p>
    <w:p w:rsidR="00DB59B2" w:rsidRPr="008C4144" w:rsidRDefault="00E96B45" w:rsidP="00E96B45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DB59B2" w:rsidRPr="008C4144">
        <w:rPr>
          <w:szCs w:val="28"/>
        </w:rPr>
        <w:t>Регистрационный № У</w:t>
      </w:r>
      <w:proofErr w:type="gramStart"/>
      <w:r w:rsidR="00DB59B2" w:rsidRPr="008C4144">
        <w:rPr>
          <w:szCs w:val="28"/>
        </w:rPr>
        <w:t>Д-</w:t>
      </w:r>
      <w:proofErr w:type="gramEnd"/>
      <w:r w:rsidR="00DB59B2" w:rsidRPr="008C4144">
        <w:rPr>
          <w:szCs w:val="28"/>
        </w:rPr>
        <w:t xml:space="preserve">_____ /уч. </w:t>
      </w:r>
    </w:p>
    <w:p w:rsidR="00DB59B2" w:rsidRPr="008C4144" w:rsidRDefault="00DB59B2" w:rsidP="00DB59B2">
      <w:pPr>
        <w:spacing w:before="120"/>
        <w:ind w:left="4253"/>
        <w:rPr>
          <w:szCs w:val="28"/>
        </w:rPr>
      </w:pPr>
    </w:p>
    <w:p w:rsidR="00C82905" w:rsidRDefault="00C82905" w:rsidP="00DB59B2">
      <w:pPr>
        <w:jc w:val="center"/>
        <w:rPr>
          <w:b/>
          <w:szCs w:val="28"/>
        </w:rPr>
      </w:pPr>
    </w:p>
    <w:p w:rsidR="005F3E5C" w:rsidRPr="0053462F" w:rsidRDefault="0053462F" w:rsidP="00DB59B2">
      <w:pPr>
        <w:jc w:val="center"/>
        <w:rPr>
          <w:b/>
          <w:szCs w:val="28"/>
        </w:rPr>
      </w:pPr>
      <w:r w:rsidRPr="0053462F">
        <w:rPr>
          <w:b/>
          <w:szCs w:val="28"/>
        </w:rPr>
        <w:t>ВВЕДЕНИЕ В ТЕОРИЮ СИГНАЛОВ</w:t>
      </w:r>
    </w:p>
    <w:sdt>
      <w:sdtPr>
        <w:rPr>
          <w:b/>
          <w:szCs w:val="28"/>
        </w:rPr>
        <w:id w:val="2060430902"/>
        <w:lock w:val="sdtContentLocked"/>
        <w:placeholder>
          <w:docPart w:val="DefaultPlaceholder_1082065158"/>
        </w:placeholder>
      </w:sdtPr>
      <w:sdtEndPr/>
      <w:sdtContent>
        <w:p w:rsidR="00DB59B2" w:rsidRPr="00BB35DD" w:rsidRDefault="00DB59B2" w:rsidP="00DB59B2">
          <w:pPr>
            <w:spacing w:before="240"/>
            <w:jc w:val="center"/>
            <w:rPr>
              <w:b/>
              <w:szCs w:val="28"/>
            </w:rPr>
          </w:pPr>
          <w:r w:rsidRPr="003F7527">
            <w:rPr>
              <w:b/>
              <w:szCs w:val="28"/>
            </w:rPr>
            <w:t xml:space="preserve">Учебная </w:t>
          </w:r>
          <w:r w:rsidRPr="00BB35DD">
            <w:rPr>
              <w:b/>
              <w:szCs w:val="28"/>
            </w:rPr>
            <w:t xml:space="preserve">программа учреждения высшего образования </w:t>
          </w:r>
        </w:p>
        <w:p w:rsidR="00DB59B2" w:rsidRDefault="00DB59B2" w:rsidP="00DB59B2">
          <w:pPr>
            <w:spacing w:after="240"/>
            <w:jc w:val="center"/>
            <w:rPr>
              <w:b/>
              <w:szCs w:val="28"/>
            </w:rPr>
          </w:pPr>
          <w:r w:rsidRPr="00BB35DD">
            <w:rPr>
              <w:b/>
              <w:szCs w:val="28"/>
            </w:rPr>
            <w:t>по учебной дисциплине</w:t>
          </w:r>
          <w:r>
            <w:rPr>
              <w:b/>
              <w:szCs w:val="28"/>
            </w:rPr>
            <w:t xml:space="preserve"> для</w:t>
          </w:r>
          <w:r w:rsidRPr="003F7527">
            <w:rPr>
              <w:b/>
              <w:szCs w:val="28"/>
            </w:rPr>
            <w:t xml:space="preserve"> специальност</w:t>
          </w:r>
          <w:r>
            <w:rPr>
              <w:b/>
              <w:szCs w:val="28"/>
            </w:rPr>
            <w:t>и:</w:t>
          </w:r>
          <w:r w:rsidRPr="003F7527">
            <w:rPr>
              <w:b/>
              <w:szCs w:val="28"/>
            </w:rPr>
            <w:t xml:space="preserve"> </w:t>
          </w:r>
        </w:p>
      </w:sdtContent>
    </w:sdt>
    <w:p w:rsidR="00D86F34" w:rsidRDefault="00D86F34" w:rsidP="00D86F34">
      <w:pPr>
        <w:jc w:val="center"/>
        <w:rPr>
          <w:szCs w:val="28"/>
        </w:rPr>
      </w:pPr>
      <w:r>
        <w:rPr>
          <w:szCs w:val="28"/>
        </w:rPr>
        <w:t>1-31 80 03 Математика и компьютерные науки</w:t>
      </w:r>
    </w:p>
    <w:p w:rsidR="00D86F34" w:rsidRPr="00401009" w:rsidRDefault="00D86F34" w:rsidP="00D86F34">
      <w:pPr>
        <w:jc w:val="center"/>
        <w:rPr>
          <w:i/>
          <w:szCs w:val="28"/>
        </w:rPr>
      </w:pPr>
      <w:proofErr w:type="spellStart"/>
      <w:r w:rsidRPr="00401009">
        <w:rPr>
          <w:i/>
          <w:szCs w:val="28"/>
        </w:rPr>
        <w:t>профилизация</w:t>
      </w:r>
      <w:proofErr w:type="spellEnd"/>
      <w:r w:rsidRPr="00401009">
        <w:rPr>
          <w:i/>
          <w:szCs w:val="28"/>
        </w:rPr>
        <w:t xml:space="preserve"> Математика</w:t>
      </w:r>
      <w:r>
        <w:rPr>
          <w:i/>
          <w:szCs w:val="28"/>
        </w:rPr>
        <w:t xml:space="preserve"> и дидактика математики</w:t>
      </w:r>
    </w:p>
    <w:p w:rsidR="009462B5" w:rsidRPr="00C054AB" w:rsidRDefault="009462B5" w:rsidP="00DB59B2">
      <w:pPr>
        <w:jc w:val="center"/>
        <w:rPr>
          <w:szCs w:val="28"/>
        </w:rPr>
      </w:pPr>
    </w:p>
    <w:p w:rsidR="009462B5" w:rsidRPr="00C054AB" w:rsidRDefault="009462B5" w:rsidP="00DB59B2">
      <w:pPr>
        <w:jc w:val="center"/>
        <w:rPr>
          <w:szCs w:val="28"/>
        </w:rPr>
      </w:pPr>
    </w:p>
    <w:p w:rsidR="009462B5" w:rsidRDefault="009462B5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176C1" w:rsidRDefault="008176C1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8C4144" w:rsidRDefault="008C4144" w:rsidP="00DB59B2">
      <w:pPr>
        <w:jc w:val="center"/>
        <w:rPr>
          <w:szCs w:val="28"/>
        </w:rPr>
      </w:pPr>
    </w:p>
    <w:p w:rsidR="00BD1528" w:rsidRPr="00C054AB" w:rsidRDefault="00BD1528" w:rsidP="00DB59B2">
      <w:pPr>
        <w:jc w:val="center"/>
        <w:rPr>
          <w:szCs w:val="28"/>
        </w:rPr>
      </w:pPr>
    </w:p>
    <w:p w:rsidR="00DB59B2" w:rsidRPr="00C054AB" w:rsidRDefault="00DB59B2" w:rsidP="00DB59B2">
      <w:pPr>
        <w:jc w:val="center"/>
        <w:rPr>
          <w:szCs w:val="28"/>
        </w:rPr>
      </w:pPr>
    </w:p>
    <w:p w:rsidR="0014452A" w:rsidRDefault="00DB59B2" w:rsidP="00026732">
      <w:pPr>
        <w:jc w:val="center"/>
        <w:rPr>
          <w:szCs w:val="28"/>
        </w:rPr>
      </w:pPr>
      <w:r w:rsidRPr="003F7527">
        <w:rPr>
          <w:szCs w:val="28"/>
        </w:rPr>
        <w:t>20</w:t>
      </w:r>
      <w:r w:rsidR="00D86F34">
        <w:rPr>
          <w:szCs w:val="28"/>
        </w:rPr>
        <w:t>20</w:t>
      </w:r>
      <w:r>
        <w:rPr>
          <w:szCs w:val="28"/>
        </w:rPr>
        <w:t xml:space="preserve"> г.</w:t>
      </w:r>
    </w:p>
    <w:p w:rsidR="00BB35DD" w:rsidRPr="00D86F34" w:rsidRDefault="00DB59B2" w:rsidP="00D86F34">
      <w:pPr>
        <w:rPr>
          <w:szCs w:val="28"/>
        </w:rPr>
      </w:pPr>
      <w:r>
        <w:br w:type="page"/>
      </w:r>
    </w:p>
    <w:p w:rsidR="00D86F34" w:rsidRDefault="00D86F34" w:rsidP="00D86F34">
      <w:pPr>
        <w:jc w:val="both"/>
        <w:rPr>
          <w:szCs w:val="28"/>
        </w:rPr>
      </w:pPr>
      <w:r w:rsidRPr="00323862">
        <w:rPr>
          <w:szCs w:val="28"/>
        </w:rPr>
        <w:lastRenderedPageBreak/>
        <w:t xml:space="preserve">Учебная программа составлена на основе ОСВО 1-31 80 03-2019 и учебных планов </w:t>
      </w:r>
      <w:r w:rsidRPr="00323862">
        <w:rPr>
          <w:szCs w:val="28"/>
          <w:lang w:val="en-US"/>
        </w:rPr>
        <w:t>G</w:t>
      </w:r>
      <w:r w:rsidRPr="00323862">
        <w:rPr>
          <w:szCs w:val="28"/>
        </w:rPr>
        <w:t>31-088/уч., №</w:t>
      </w:r>
      <w:r w:rsidRPr="00323862">
        <w:rPr>
          <w:szCs w:val="28"/>
          <w:lang w:val="en-US"/>
        </w:rPr>
        <w:t>G</w:t>
      </w:r>
      <w:r>
        <w:rPr>
          <w:szCs w:val="28"/>
        </w:rPr>
        <w:t>31з</w:t>
      </w:r>
      <w:r w:rsidRPr="00323862">
        <w:rPr>
          <w:szCs w:val="28"/>
        </w:rPr>
        <w:t>-089/уч., утвержденных 11.04.2019</w:t>
      </w:r>
      <w:r>
        <w:rPr>
          <w:szCs w:val="28"/>
        </w:rPr>
        <w:t>.</w:t>
      </w:r>
    </w:p>
    <w:p w:rsidR="00D86F34" w:rsidRPr="00EE222B" w:rsidRDefault="00D86F34" w:rsidP="00D86F34">
      <w:pPr>
        <w:rPr>
          <w:szCs w:val="28"/>
        </w:rPr>
      </w:pPr>
    </w:p>
    <w:p w:rsidR="00D86F34" w:rsidRPr="00FC56EA" w:rsidRDefault="00D86F34" w:rsidP="00D86F34">
      <w:pPr>
        <w:rPr>
          <w:b/>
          <w:caps/>
          <w:szCs w:val="28"/>
        </w:rPr>
      </w:pPr>
      <w:r w:rsidRPr="003F7527">
        <w:rPr>
          <w:b/>
          <w:caps/>
          <w:szCs w:val="28"/>
        </w:rPr>
        <w:t>Составители</w:t>
      </w:r>
      <w:r w:rsidRPr="00FC56EA">
        <w:rPr>
          <w:b/>
          <w:caps/>
          <w:szCs w:val="28"/>
        </w:rPr>
        <w:t>:</w:t>
      </w:r>
    </w:p>
    <w:p w:rsidR="00D86F34" w:rsidRPr="00FD1724" w:rsidRDefault="00D86F34" w:rsidP="00D86F34">
      <w:pPr>
        <w:widowControl w:val="0"/>
        <w:jc w:val="both"/>
        <w:rPr>
          <w:szCs w:val="28"/>
        </w:rPr>
      </w:pPr>
      <w:r>
        <w:rPr>
          <w:b/>
          <w:szCs w:val="28"/>
          <w:lang w:val="be-BY"/>
        </w:rPr>
        <w:t>И.Л.</w:t>
      </w:r>
      <w:r w:rsidR="00DA61FC">
        <w:rPr>
          <w:b/>
          <w:szCs w:val="28"/>
          <w:lang w:val="be-BY"/>
        </w:rPr>
        <w:t xml:space="preserve"> </w:t>
      </w:r>
      <w:r>
        <w:rPr>
          <w:b/>
          <w:szCs w:val="28"/>
          <w:lang w:val="be-BY"/>
        </w:rPr>
        <w:t>Васильев</w:t>
      </w:r>
      <w:r w:rsidRPr="00FD1724">
        <w:rPr>
          <w:b/>
          <w:szCs w:val="28"/>
          <w:lang w:val="be-BY"/>
        </w:rPr>
        <w:t xml:space="preserve"> </w:t>
      </w:r>
      <w:r w:rsidRPr="00FD1724">
        <w:rPr>
          <w:szCs w:val="28"/>
          <w:lang w:val="be-BY"/>
        </w:rPr>
        <w:t xml:space="preserve">– </w:t>
      </w:r>
      <w:r w:rsidRPr="00FD1724">
        <w:rPr>
          <w:szCs w:val="28"/>
        </w:rPr>
        <w:t>доцент кафедры теории функций механико-математического факультета Белорусского государственного университета, кандидат физико-математических наук, доцент.</w:t>
      </w:r>
    </w:p>
    <w:p w:rsidR="00D86F34" w:rsidRPr="00FD1724" w:rsidRDefault="00D86F34" w:rsidP="00D86F34">
      <w:pPr>
        <w:jc w:val="both"/>
        <w:rPr>
          <w:caps/>
          <w:szCs w:val="28"/>
        </w:rPr>
      </w:pPr>
    </w:p>
    <w:p w:rsidR="00D86F34" w:rsidRDefault="00D86F34" w:rsidP="00D86F34">
      <w:pPr>
        <w:jc w:val="both"/>
        <w:rPr>
          <w:caps/>
          <w:szCs w:val="28"/>
        </w:rPr>
      </w:pPr>
    </w:p>
    <w:p w:rsidR="00D86F34" w:rsidRDefault="00D86F34" w:rsidP="00D86F34">
      <w:pPr>
        <w:jc w:val="both"/>
        <w:rPr>
          <w:caps/>
          <w:szCs w:val="28"/>
        </w:rPr>
      </w:pPr>
    </w:p>
    <w:p w:rsidR="00D86F34" w:rsidRDefault="00D86F34" w:rsidP="00D86F34">
      <w:pPr>
        <w:jc w:val="both"/>
        <w:rPr>
          <w:caps/>
          <w:szCs w:val="28"/>
        </w:rPr>
      </w:pPr>
    </w:p>
    <w:p w:rsidR="00D86F34" w:rsidRDefault="00D86F34" w:rsidP="00D86F34">
      <w:pPr>
        <w:jc w:val="both"/>
        <w:rPr>
          <w:caps/>
          <w:szCs w:val="28"/>
        </w:rPr>
      </w:pPr>
    </w:p>
    <w:p w:rsidR="00D86F34" w:rsidRDefault="00D86F34" w:rsidP="00D86F34">
      <w:pPr>
        <w:jc w:val="both"/>
        <w:rPr>
          <w:caps/>
          <w:szCs w:val="28"/>
        </w:rPr>
      </w:pPr>
    </w:p>
    <w:p w:rsidR="00D86F34" w:rsidRPr="00FD1724" w:rsidRDefault="00D86F34" w:rsidP="00D86F34">
      <w:pPr>
        <w:jc w:val="both"/>
        <w:rPr>
          <w:caps/>
          <w:szCs w:val="28"/>
        </w:rPr>
      </w:pPr>
    </w:p>
    <w:p w:rsidR="00D86F34" w:rsidRDefault="00D86F34" w:rsidP="00D86F34">
      <w:pPr>
        <w:rPr>
          <w:szCs w:val="28"/>
        </w:rPr>
      </w:pPr>
    </w:p>
    <w:p w:rsidR="00D86F34" w:rsidRPr="00757DC1" w:rsidRDefault="00D86F34" w:rsidP="00D86F34">
      <w:pPr>
        <w:rPr>
          <w:szCs w:val="28"/>
        </w:rPr>
      </w:pPr>
    </w:p>
    <w:p w:rsidR="00D86F34" w:rsidRPr="007D6A66" w:rsidRDefault="00D86F34" w:rsidP="00D86F34">
      <w:pPr>
        <w:pStyle w:val="8"/>
        <w:spacing w:before="0"/>
        <w:rPr>
          <w:rFonts w:ascii="Times New Roman" w:eastAsia="Calibri" w:hAnsi="Times New Roman"/>
          <w:b/>
          <w:caps/>
          <w:color w:val="auto"/>
          <w:sz w:val="28"/>
          <w:szCs w:val="28"/>
        </w:rPr>
      </w:pPr>
      <w:proofErr w:type="gramStart"/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РЕКОМЕНДОВАНА</w:t>
      </w:r>
      <w:proofErr w:type="gramEnd"/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 xml:space="preserve"> К УТВЕРЖДЕНИЮ:</w:t>
      </w:r>
    </w:p>
    <w:p w:rsidR="00D86F34" w:rsidRDefault="00D86F34" w:rsidP="00D86F34">
      <w:pPr>
        <w:widowControl w:val="0"/>
        <w:jc w:val="both"/>
      </w:pPr>
      <w:r>
        <w:rPr>
          <w:szCs w:val="28"/>
        </w:rPr>
        <w:t>Кафедрой</w:t>
      </w:r>
      <w:r>
        <w:rPr>
          <w:szCs w:val="28"/>
          <w:lang w:val="be-BY"/>
        </w:rPr>
        <w:t xml:space="preserve"> </w:t>
      </w:r>
      <w:r>
        <w:rPr>
          <w:szCs w:val="28"/>
        </w:rPr>
        <w:t>теории функций механико-математического факультета Белорусского государственного университета</w:t>
      </w:r>
    </w:p>
    <w:p w:rsidR="00D86F34" w:rsidRPr="009C43E2" w:rsidRDefault="00D86F34" w:rsidP="00D86F34">
      <w:pPr>
        <w:widowControl w:val="0"/>
      </w:pPr>
      <w:r>
        <w:rPr>
          <w:szCs w:val="28"/>
        </w:rPr>
        <w:t xml:space="preserve">(протокол №  </w:t>
      </w:r>
      <w:r w:rsidR="009C3009">
        <w:rPr>
          <w:szCs w:val="28"/>
        </w:rPr>
        <w:t>9</w:t>
      </w:r>
      <w:r>
        <w:rPr>
          <w:szCs w:val="28"/>
        </w:rPr>
        <w:t xml:space="preserve"> </w:t>
      </w:r>
      <w:r w:rsidRPr="009C43E2">
        <w:rPr>
          <w:szCs w:val="28"/>
        </w:rPr>
        <w:t xml:space="preserve">от </w:t>
      </w:r>
      <w:r>
        <w:rPr>
          <w:szCs w:val="28"/>
        </w:rPr>
        <w:t xml:space="preserve"> </w:t>
      </w:r>
      <w:r w:rsidR="009C3009">
        <w:rPr>
          <w:szCs w:val="28"/>
        </w:rPr>
        <w:t>23</w:t>
      </w:r>
      <w:r w:rsidRPr="009C43E2">
        <w:rPr>
          <w:szCs w:val="28"/>
        </w:rPr>
        <w:t>.0</w:t>
      </w:r>
      <w:r w:rsidR="009C3009">
        <w:rPr>
          <w:szCs w:val="28"/>
        </w:rPr>
        <w:t>3</w:t>
      </w:r>
      <w:r w:rsidRPr="009C43E2">
        <w:rPr>
          <w:szCs w:val="28"/>
        </w:rPr>
        <w:t>.20</w:t>
      </w:r>
      <w:r>
        <w:rPr>
          <w:szCs w:val="28"/>
        </w:rPr>
        <w:t>20</w:t>
      </w:r>
      <w:r w:rsidRPr="009C43E2">
        <w:rPr>
          <w:szCs w:val="28"/>
        </w:rPr>
        <w:t>)</w:t>
      </w:r>
      <w:r>
        <w:rPr>
          <w:szCs w:val="28"/>
        </w:rPr>
        <w:t>;</w:t>
      </w:r>
    </w:p>
    <w:p w:rsidR="00D86F34" w:rsidRPr="00D86F34" w:rsidRDefault="00D86F34" w:rsidP="00D86F34">
      <w:pPr>
        <w:spacing w:before="120"/>
        <w:rPr>
          <w:szCs w:val="28"/>
        </w:rPr>
      </w:pPr>
      <w:r w:rsidRPr="00D86F34">
        <w:rPr>
          <w:szCs w:val="28"/>
        </w:rPr>
        <w:t xml:space="preserve">Научно-методическим Советом </w:t>
      </w:r>
      <w:r>
        <w:rPr>
          <w:szCs w:val="28"/>
        </w:rPr>
        <w:t>Белорусского государственного университета</w:t>
      </w:r>
    </w:p>
    <w:p w:rsidR="00775AAA" w:rsidRDefault="00D86F34" w:rsidP="00D86F34">
      <w:pPr>
        <w:spacing w:before="120"/>
        <w:rPr>
          <w:szCs w:val="28"/>
        </w:rPr>
      </w:pPr>
      <w:r w:rsidRPr="00D86F34">
        <w:rPr>
          <w:szCs w:val="28"/>
        </w:rPr>
        <w:t xml:space="preserve">(протокол </w:t>
      </w:r>
      <w:r w:rsidR="00E7352A" w:rsidRPr="00197A97">
        <w:rPr>
          <w:szCs w:val="28"/>
        </w:rPr>
        <w:t xml:space="preserve"> </w:t>
      </w:r>
      <w:r w:rsidR="00E7352A">
        <w:rPr>
          <w:szCs w:val="28"/>
        </w:rPr>
        <w:t xml:space="preserve">№ </w:t>
      </w:r>
      <w:r w:rsidR="009C3009">
        <w:rPr>
          <w:szCs w:val="28"/>
        </w:rPr>
        <w:t>4</w:t>
      </w:r>
      <w:r w:rsidR="000D2A00" w:rsidRPr="00E7352A">
        <w:rPr>
          <w:color w:val="000000" w:themeColor="text1"/>
          <w:szCs w:val="28"/>
        </w:rPr>
        <w:t xml:space="preserve"> от </w:t>
      </w:r>
      <w:r w:rsidR="009C3009">
        <w:rPr>
          <w:color w:val="000000" w:themeColor="text1"/>
          <w:szCs w:val="28"/>
        </w:rPr>
        <w:t>25</w:t>
      </w:r>
      <w:r w:rsidR="000D2A00" w:rsidRPr="00E7352A">
        <w:rPr>
          <w:color w:val="000000" w:themeColor="text1"/>
          <w:szCs w:val="28"/>
        </w:rPr>
        <w:t>.0</w:t>
      </w:r>
      <w:r w:rsidR="009C3009">
        <w:rPr>
          <w:color w:val="000000" w:themeColor="text1"/>
          <w:szCs w:val="28"/>
        </w:rPr>
        <w:t>3</w:t>
      </w:r>
      <w:r w:rsidR="000D2A00" w:rsidRPr="00E7352A">
        <w:rPr>
          <w:color w:val="000000" w:themeColor="text1"/>
          <w:szCs w:val="28"/>
        </w:rPr>
        <w:t>.2020</w:t>
      </w:r>
      <w:r w:rsidR="00E7352A" w:rsidRPr="00E7352A">
        <w:rPr>
          <w:color w:val="000000" w:themeColor="text1"/>
          <w:szCs w:val="28"/>
        </w:rPr>
        <w:t>).</w:t>
      </w:r>
    </w:p>
    <w:p w:rsidR="00775AAA" w:rsidRDefault="00775AAA" w:rsidP="00D86F34">
      <w:pPr>
        <w:spacing w:before="120"/>
        <w:rPr>
          <w:szCs w:val="28"/>
        </w:rPr>
      </w:pPr>
    </w:p>
    <w:p w:rsidR="00775AAA" w:rsidRDefault="00775AAA" w:rsidP="00D86F34">
      <w:pPr>
        <w:spacing w:before="120"/>
        <w:rPr>
          <w:szCs w:val="28"/>
        </w:rPr>
      </w:pPr>
    </w:p>
    <w:p w:rsidR="00D86F34" w:rsidRPr="00D86F34" w:rsidRDefault="00D86F34" w:rsidP="00D86F34">
      <w:pPr>
        <w:spacing w:before="120"/>
        <w:rPr>
          <w:szCs w:val="28"/>
        </w:rPr>
      </w:pPr>
    </w:p>
    <w:p w:rsidR="00D86F34" w:rsidRDefault="00D86F34" w:rsidP="00D86F34">
      <w:pPr>
        <w:jc w:val="both"/>
        <w:rPr>
          <w:szCs w:val="28"/>
        </w:rPr>
      </w:pPr>
    </w:p>
    <w:p w:rsidR="00D86F34" w:rsidRDefault="00D86F34" w:rsidP="00D86F34">
      <w:pPr>
        <w:rPr>
          <w:szCs w:val="28"/>
        </w:rPr>
      </w:pPr>
      <w:proofErr w:type="spellStart"/>
      <w:r>
        <w:rPr>
          <w:szCs w:val="28"/>
        </w:rPr>
        <w:t>Зав</w:t>
      </w:r>
      <w:proofErr w:type="gramStart"/>
      <w:r>
        <w:rPr>
          <w:szCs w:val="28"/>
        </w:rPr>
        <w:t>.к</w:t>
      </w:r>
      <w:proofErr w:type="gramEnd"/>
      <w:r>
        <w:rPr>
          <w:szCs w:val="28"/>
        </w:rPr>
        <w:t>афедрой</w:t>
      </w:r>
      <w:proofErr w:type="spellEnd"/>
      <w:r>
        <w:rPr>
          <w:szCs w:val="28"/>
        </w:rPr>
        <w:t xml:space="preserve"> теории функций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В.Г. Кротов</w:t>
      </w:r>
    </w:p>
    <w:p w:rsidR="003E712C" w:rsidRDefault="003E712C" w:rsidP="00BB35DD">
      <w:pPr>
        <w:jc w:val="both"/>
        <w:rPr>
          <w:szCs w:val="28"/>
        </w:rPr>
      </w:pPr>
    </w:p>
    <w:p w:rsidR="003E712C" w:rsidRDefault="003E712C" w:rsidP="00BB35DD">
      <w:pPr>
        <w:jc w:val="both"/>
        <w:rPr>
          <w:szCs w:val="28"/>
        </w:rPr>
      </w:pPr>
    </w:p>
    <w:p w:rsidR="001163E5" w:rsidRPr="00B1087B" w:rsidRDefault="00BB35DD" w:rsidP="001163E5">
      <w:pPr>
        <w:jc w:val="center"/>
        <w:rPr>
          <w:b/>
          <w:spacing w:val="-2"/>
          <w:szCs w:val="28"/>
        </w:rPr>
      </w:pPr>
      <w:r>
        <w:rPr>
          <w:spacing w:val="-2"/>
          <w:szCs w:val="28"/>
        </w:rPr>
        <w:br w:type="page"/>
      </w:r>
      <w:r w:rsidR="001163E5" w:rsidRPr="00B1087B">
        <w:rPr>
          <w:b/>
          <w:spacing w:val="-2"/>
          <w:szCs w:val="28"/>
        </w:rPr>
        <w:lastRenderedPageBreak/>
        <w:t>ПОЯСНИТЕЛЬНАЯ ЗАПИСКА</w:t>
      </w:r>
    </w:p>
    <w:p w:rsidR="001163E5" w:rsidRPr="001163E5" w:rsidRDefault="001163E5" w:rsidP="001163E5">
      <w:pPr>
        <w:jc w:val="center"/>
        <w:rPr>
          <w:spacing w:val="-2"/>
          <w:szCs w:val="28"/>
        </w:rPr>
      </w:pPr>
    </w:p>
    <w:p w:rsidR="00886843" w:rsidRPr="008A1205" w:rsidRDefault="00886843" w:rsidP="00886843">
      <w:pPr>
        <w:jc w:val="both"/>
        <w:rPr>
          <w:color w:val="000000"/>
          <w:spacing w:val="-1"/>
          <w:szCs w:val="28"/>
        </w:rPr>
      </w:pPr>
      <w:r w:rsidRPr="008B233D">
        <w:rPr>
          <w:b/>
          <w:color w:val="000000"/>
          <w:spacing w:val="-1"/>
          <w:szCs w:val="28"/>
        </w:rPr>
        <w:tab/>
        <w:t>Ц</w:t>
      </w:r>
      <w:r>
        <w:rPr>
          <w:b/>
          <w:color w:val="000000"/>
          <w:spacing w:val="-1"/>
          <w:szCs w:val="28"/>
        </w:rPr>
        <w:t>ели и задачи учебной дисциплины</w:t>
      </w:r>
      <w:r w:rsidR="008A1205">
        <w:rPr>
          <w:b/>
          <w:color w:val="000000"/>
          <w:spacing w:val="-1"/>
          <w:szCs w:val="28"/>
        </w:rPr>
        <w:t xml:space="preserve"> </w:t>
      </w:r>
      <w:r w:rsidR="008A1205" w:rsidRPr="008A1205">
        <w:rPr>
          <w:color w:val="000000"/>
          <w:spacing w:val="-1"/>
          <w:szCs w:val="28"/>
        </w:rPr>
        <w:t>«</w:t>
      </w:r>
      <w:r w:rsidR="008A1205">
        <w:rPr>
          <w:color w:val="000000"/>
          <w:spacing w:val="-1"/>
          <w:szCs w:val="28"/>
        </w:rPr>
        <w:t>Введение в теорию сигналов</w:t>
      </w:r>
      <w:r w:rsidR="008A1205" w:rsidRPr="008A1205">
        <w:rPr>
          <w:color w:val="000000"/>
          <w:spacing w:val="-1"/>
          <w:szCs w:val="28"/>
        </w:rPr>
        <w:t>»</w:t>
      </w:r>
    </w:p>
    <w:p w:rsidR="001163E5" w:rsidRDefault="001163E5" w:rsidP="004E786A">
      <w:pPr>
        <w:ind w:firstLine="709"/>
        <w:rPr>
          <w:spacing w:val="-2"/>
          <w:szCs w:val="28"/>
        </w:rPr>
      </w:pPr>
      <w:r w:rsidRPr="001D7051">
        <w:rPr>
          <w:b/>
          <w:spacing w:val="-2"/>
          <w:szCs w:val="28"/>
        </w:rPr>
        <w:t>Цель</w:t>
      </w:r>
      <w:r w:rsidRPr="001163E5">
        <w:rPr>
          <w:spacing w:val="-2"/>
          <w:szCs w:val="28"/>
        </w:rPr>
        <w:t xml:space="preserve"> учебной дисциплины</w:t>
      </w:r>
      <w:r w:rsidR="00DA61FC">
        <w:rPr>
          <w:spacing w:val="-2"/>
          <w:szCs w:val="28"/>
        </w:rPr>
        <w:t>:</w:t>
      </w:r>
    </w:p>
    <w:p w:rsidR="008A1205" w:rsidRDefault="008A1205" w:rsidP="008A1205">
      <w:pPr>
        <w:ind w:firstLine="709"/>
        <w:jc w:val="both"/>
        <w:rPr>
          <w:szCs w:val="28"/>
        </w:rPr>
      </w:pPr>
      <w:r>
        <w:rPr>
          <w:szCs w:val="28"/>
        </w:rPr>
        <w:t>Ознакомление с основными понятиями и методами теории сигнала, а также с операционным исчислением.</w:t>
      </w:r>
    </w:p>
    <w:p w:rsidR="008A1205" w:rsidRDefault="008A1205" w:rsidP="008A1205">
      <w:pPr>
        <w:ind w:firstLine="709"/>
        <w:jc w:val="both"/>
        <w:rPr>
          <w:szCs w:val="28"/>
        </w:rPr>
      </w:pPr>
      <w:r>
        <w:rPr>
          <w:b/>
          <w:szCs w:val="28"/>
        </w:rPr>
        <w:t>Образовательная цель:</w:t>
      </w:r>
      <w:r>
        <w:rPr>
          <w:szCs w:val="28"/>
        </w:rPr>
        <w:t xml:space="preserve"> изложение основ теории сигнала основных моделей аналоговых и дискретных фильтров. </w:t>
      </w:r>
    </w:p>
    <w:p w:rsidR="008A1205" w:rsidRDefault="008A1205" w:rsidP="008A1205">
      <w:pPr>
        <w:ind w:firstLine="709"/>
        <w:jc w:val="both"/>
      </w:pPr>
      <w:r>
        <w:rPr>
          <w:b/>
          <w:szCs w:val="28"/>
        </w:rPr>
        <w:t xml:space="preserve">Развивающая цель: </w:t>
      </w:r>
      <w:r>
        <w:rPr>
          <w:szCs w:val="28"/>
        </w:rPr>
        <w:t>формирование основ математического мышления, изучение алгоритмов решения задач о фильтрации системы, решение дифференциальных и разностных уравнений.</w:t>
      </w:r>
    </w:p>
    <w:p w:rsidR="008A1205" w:rsidRDefault="008A1205" w:rsidP="008A1205">
      <w:pPr>
        <w:ind w:firstLine="709"/>
        <w:jc w:val="both"/>
        <w:rPr>
          <w:szCs w:val="28"/>
        </w:rPr>
      </w:pPr>
      <w:r w:rsidRPr="00FD7FCA">
        <w:rPr>
          <w:b/>
          <w:color w:val="000000"/>
          <w:szCs w:val="28"/>
        </w:rPr>
        <w:t>Задачи учебной дисциплины</w:t>
      </w:r>
      <w:r>
        <w:rPr>
          <w:b/>
          <w:szCs w:val="28"/>
        </w:rPr>
        <w:t xml:space="preserve">, </w:t>
      </w:r>
      <w:r>
        <w:rPr>
          <w:szCs w:val="28"/>
        </w:rPr>
        <w:t>решаемые в рамках изучения дисциплины «</w:t>
      </w:r>
      <w:r>
        <w:rPr>
          <w:color w:val="000000"/>
          <w:spacing w:val="-1"/>
          <w:szCs w:val="28"/>
        </w:rPr>
        <w:t>Введение в теорию сигналов»</w:t>
      </w:r>
      <w:r>
        <w:rPr>
          <w:szCs w:val="28"/>
        </w:rPr>
        <w:t>:</w:t>
      </w:r>
    </w:p>
    <w:p w:rsidR="008A1205" w:rsidRDefault="008A1205" w:rsidP="00732F1A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jc w:val="both"/>
        <w:rPr>
          <w:szCs w:val="28"/>
        </w:rPr>
      </w:pPr>
      <w:r>
        <w:rPr>
          <w:szCs w:val="28"/>
        </w:rPr>
        <w:t>Формирование понятия сигнала и системы;</w:t>
      </w:r>
    </w:p>
    <w:p w:rsidR="008A1205" w:rsidRDefault="008A1205" w:rsidP="00732F1A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jc w:val="both"/>
        <w:rPr>
          <w:szCs w:val="28"/>
        </w:rPr>
      </w:pPr>
      <w:r>
        <w:rPr>
          <w:szCs w:val="28"/>
        </w:rPr>
        <w:t>Формирование понятия динамической системы и фильтра;</w:t>
      </w:r>
    </w:p>
    <w:p w:rsidR="008A1205" w:rsidRDefault="008A1205" w:rsidP="00732F1A">
      <w:pPr>
        <w:numPr>
          <w:ilvl w:val="0"/>
          <w:numId w:val="2"/>
        </w:numPr>
        <w:tabs>
          <w:tab w:val="left" w:pos="0"/>
        </w:tabs>
        <w:suppressAutoHyphens/>
        <w:ind w:left="720" w:hanging="360"/>
        <w:jc w:val="both"/>
        <w:rPr>
          <w:szCs w:val="28"/>
        </w:rPr>
      </w:pPr>
      <w:r>
        <w:rPr>
          <w:szCs w:val="28"/>
        </w:rPr>
        <w:t xml:space="preserve">Использование операционного исчисления при решении задач. </w:t>
      </w:r>
    </w:p>
    <w:p w:rsidR="00FF1643" w:rsidRPr="000357EF" w:rsidRDefault="00FF1643" w:rsidP="008B26B7">
      <w:pPr>
        <w:ind w:firstLine="709"/>
        <w:jc w:val="both"/>
        <w:rPr>
          <w:spacing w:val="-2"/>
          <w:szCs w:val="28"/>
        </w:rPr>
      </w:pPr>
    </w:p>
    <w:p w:rsidR="00C95154" w:rsidRDefault="001D7051" w:rsidP="008B26B7">
      <w:pPr>
        <w:ind w:firstLine="709"/>
        <w:jc w:val="both"/>
        <w:rPr>
          <w:szCs w:val="28"/>
        </w:rPr>
      </w:pPr>
      <w:r>
        <w:rPr>
          <w:b/>
          <w:szCs w:val="28"/>
        </w:rPr>
        <w:t>М</w:t>
      </w:r>
      <w:r w:rsidRPr="001D7051">
        <w:rPr>
          <w:b/>
          <w:szCs w:val="28"/>
        </w:rPr>
        <w:t>есто учебной дисциплины</w:t>
      </w:r>
      <w:r w:rsidRPr="001D7051">
        <w:rPr>
          <w:szCs w:val="28"/>
        </w:rPr>
        <w:t xml:space="preserve"> в системе подготовки специалиста с</w:t>
      </w:r>
      <w:r w:rsidR="00C95154">
        <w:rPr>
          <w:szCs w:val="28"/>
        </w:rPr>
        <w:t xml:space="preserve"> высшим </w:t>
      </w:r>
      <w:r w:rsidR="00C95154" w:rsidRPr="0089160B">
        <w:rPr>
          <w:szCs w:val="28"/>
        </w:rPr>
        <w:t>образованием (магистра).</w:t>
      </w:r>
      <w:r w:rsidR="00C95154">
        <w:rPr>
          <w:szCs w:val="28"/>
        </w:rPr>
        <w:t xml:space="preserve"> </w:t>
      </w:r>
    </w:p>
    <w:p w:rsidR="00844C71" w:rsidRDefault="008A1205" w:rsidP="008B26B7">
      <w:pPr>
        <w:ind w:firstLine="709"/>
        <w:jc w:val="both"/>
        <w:rPr>
          <w:b/>
          <w:szCs w:val="28"/>
        </w:rPr>
      </w:pPr>
      <w:r>
        <w:rPr>
          <w:szCs w:val="28"/>
        </w:rPr>
        <w:t>Учебная дисциплина «</w:t>
      </w:r>
      <w:r>
        <w:rPr>
          <w:color w:val="000000"/>
          <w:szCs w:val="28"/>
        </w:rPr>
        <w:t>Введение в теорию сигналов</w:t>
      </w:r>
      <w:r>
        <w:rPr>
          <w:szCs w:val="28"/>
        </w:rPr>
        <w:t>» относится к модулю дисциплин по выбору компонента учреждения высшего образования.</w:t>
      </w:r>
    </w:p>
    <w:p w:rsidR="008A1205" w:rsidRDefault="008A1205" w:rsidP="008B26B7">
      <w:pPr>
        <w:ind w:firstLine="709"/>
        <w:jc w:val="both"/>
        <w:rPr>
          <w:b/>
          <w:szCs w:val="28"/>
        </w:rPr>
      </w:pPr>
    </w:p>
    <w:p w:rsidR="00C95154" w:rsidRDefault="00C95154" w:rsidP="008B26B7">
      <w:pPr>
        <w:ind w:firstLine="709"/>
        <w:jc w:val="both"/>
        <w:rPr>
          <w:szCs w:val="28"/>
        </w:rPr>
      </w:pPr>
      <w:r>
        <w:rPr>
          <w:b/>
          <w:szCs w:val="28"/>
        </w:rPr>
        <w:t>С</w:t>
      </w:r>
      <w:r w:rsidRPr="00941399">
        <w:rPr>
          <w:b/>
          <w:szCs w:val="28"/>
        </w:rPr>
        <w:t>вязи</w:t>
      </w:r>
      <w:r w:rsidRPr="001D7051">
        <w:rPr>
          <w:szCs w:val="28"/>
        </w:rPr>
        <w:t xml:space="preserve"> с другими учебными дисциплинами, включая учебные дисциплины компонента учреждения высшего образования, дисциплины специализации и др.</w:t>
      </w:r>
    </w:p>
    <w:p w:rsidR="008A1205" w:rsidRDefault="008A1205" w:rsidP="008A1205">
      <w:pPr>
        <w:ind w:firstLine="540"/>
        <w:jc w:val="both"/>
        <w:rPr>
          <w:szCs w:val="28"/>
        </w:rPr>
      </w:pPr>
      <w:proofErr w:type="gramStart"/>
      <w:r>
        <w:rPr>
          <w:szCs w:val="28"/>
        </w:rPr>
        <w:t>Учебная дисциплина «</w:t>
      </w:r>
      <w:r>
        <w:rPr>
          <w:color w:val="000000"/>
          <w:szCs w:val="28"/>
        </w:rPr>
        <w:t>Введение в теорию сигналов</w:t>
      </w:r>
      <w:r>
        <w:rPr>
          <w:szCs w:val="28"/>
        </w:rPr>
        <w:t>» опирается на знания, полученные при изучении дисциплин «Математический анализ» и «Теория функций комплексного переменного».</w:t>
      </w:r>
      <w:proofErr w:type="gramEnd"/>
    </w:p>
    <w:p w:rsidR="004E414B" w:rsidRDefault="004E414B" w:rsidP="004E414B">
      <w:pPr>
        <w:ind w:firstLine="709"/>
        <w:jc w:val="both"/>
        <w:rPr>
          <w:b/>
          <w:color w:val="000000"/>
          <w:szCs w:val="28"/>
        </w:rPr>
      </w:pPr>
    </w:p>
    <w:p w:rsidR="004E414B" w:rsidRPr="008B233D" w:rsidRDefault="004E414B" w:rsidP="004E414B">
      <w:pPr>
        <w:ind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Требования к компетенциям</w:t>
      </w:r>
    </w:p>
    <w:p w:rsidR="008A1205" w:rsidRDefault="008A1205" w:rsidP="008A1205">
      <w:pPr>
        <w:tabs>
          <w:tab w:val="left" w:pos="720"/>
        </w:tabs>
        <w:ind w:firstLine="709"/>
        <w:jc w:val="both"/>
      </w:pPr>
      <w:r>
        <w:t xml:space="preserve">Освоение учебной дисциплины «Введение в теорию сигналов» должно обеспечить формирование следующей  </w:t>
      </w:r>
      <w:r>
        <w:rPr>
          <w:rStyle w:val="submenu-table"/>
          <w:b/>
          <w:bCs/>
          <w:i/>
          <w:iCs/>
        </w:rPr>
        <w:t>специализированн</w:t>
      </w:r>
      <w:r w:rsidR="00DA61FC">
        <w:rPr>
          <w:rStyle w:val="submenu-table"/>
          <w:b/>
          <w:bCs/>
          <w:i/>
          <w:iCs/>
        </w:rPr>
        <w:t>ой</w:t>
      </w:r>
      <w:r>
        <w:rPr>
          <w:rStyle w:val="submenu-table"/>
          <w:b/>
          <w:bCs/>
          <w:i/>
          <w:iCs/>
        </w:rPr>
        <w:t xml:space="preserve"> </w:t>
      </w:r>
      <w:r>
        <w:t xml:space="preserve"> компетенци</w:t>
      </w:r>
      <w:r w:rsidR="00DA61FC">
        <w:t>и</w:t>
      </w:r>
      <w:r>
        <w:t xml:space="preserve">: </w:t>
      </w:r>
    </w:p>
    <w:p w:rsidR="008A1205" w:rsidRDefault="008A1205" w:rsidP="008A1205">
      <w:pPr>
        <w:ind w:firstLine="709"/>
        <w:jc w:val="both"/>
      </w:pPr>
      <w:r>
        <w:t>СК-</w:t>
      </w:r>
      <w:r w:rsidR="00FF3243">
        <w:t>5. Быть способным применять современные методы гармонического анализа и дифференциальных уравнений в задачах естественных наук и экономики</w:t>
      </w:r>
      <w:r w:rsidR="00DA61FC">
        <w:t>.</w:t>
      </w:r>
    </w:p>
    <w:p w:rsidR="008A1205" w:rsidRDefault="008A1205" w:rsidP="004E414B">
      <w:pPr>
        <w:ind w:firstLine="709"/>
        <w:jc w:val="both"/>
        <w:rPr>
          <w:color w:val="000000"/>
          <w:szCs w:val="28"/>
        </w:rPr>
      </w:pPr>
    </w:p>
    <w:p w:rsidR="00FF3243" w:rsidRDefault="00FF3243" w:rsidP="00FF3243">
      <w:pPr>
        <w:ind w:firstLine="540"/>
        <w:jc w:val="both"/>
        <w:rPr>
          <w:b/>
          <w:szCs w:val="28"/>
        </w:rPr>
      </w:pPr>
      <w:r>
        <w:rPr>
          <w:szCs w:val="28"/>
        </w:rPr>
        <w:t xml:space="preserve">В результате изучения учебной дисциплины «Введение в теорию сигнала» обучаемый студент должен:  </w:t>
      </w:r>
    </w:p>
    <w:p w:rsidR="00FF3243" w:rsidRDefault="00FF3243" w:rsidP="00FF3243">
      <w:pPr>
        <w:tabs>
          <w:tab w:val="left" w:pos="0"/>
        </w:tabs>
        <w:suppressAutoHyphens/>
        <w:ind w:left="790"/>
        <w:rPr>
          <w:b/>
          <w:szCs w:val="28"/>
        </w:rPr>
      </w:pPr>
      <w:r>
        <w:rPr>
          <w:b/>
          <w:szCs w:val="28"/>
        </w:rPr>
        <w:t>–знать:</w:t>
      </w:r>
    </w:p>
    <w:p w:rsidR="00FF3243" w:rsidRDefault="00FF3243" w:rsidP="00FF3243">
      <w:pPr>
        <w:jc w:val="both"/>
        <w:rPr>
          <w:b/>
          <w:szCs w:val="28"/>
        </w:rPr>
      </w:pPr>
      <w:r>
        <w:rPr>
          <w:b/>
          <w:szCs w:val="28"/>
        </w:rPr>
        <w:t xml:space="preserve">           – </w:t>
      </w:r>
      <w:r>
        <w:rPr>
          <w:szCs w:val="28"/>
        </w:rPr>
        <w:t xml:space="preserve">основные понятия и результаты теории систем; </w:t>
      </w:r>
    </w:p>
    <w:p w:rsidR="00FF3243" w:rsidRDefault="00FF3243" w:rsidP="00FF3243">
      <w:pPr>
        <w:ind w:firstLine="540"/>
        <w:rPr>
          <w:szCs w:val="28"/>
        </w:rPr>
      </w:pPr>
      <w:r>
        <w:rPr>
          <w:b/>
          <w:szCs w:val="28"/>
        </w:rPr>
        <w:t xml:space="preserve">     </w:t>
      </w:r>
      <w:r>
        <w:rPr>
          <w:szCs w:val="28"/>
        </w:rPr>
        <w:t xml:space="preserve">– методы построения аналоговых и дискретных фильтров; </w:t>
      </w:r>
    </w:p>
    <w:p w:rsidR="00FF3243" w:rsidRDefault="00FF3243" w:rsidP="00FF3243">
      <w:pPr>
        <w:ind w:firstLine="540"/>
        <w:jc w:val="both"/>
        <w:rPr>
          <w:b/>
          <w:szCs w:val="28"/>
        </w:rPr>
      </w:pPr>
      <w:r>
        <w:rPr>
          <w:szCs w:val="28"/>
        </w:rPr>
        <w:t xml:space="preserve">     –методы исследования разностных уравнений. </w:t>
      </w:r>
    </w:p>
    <w:p w:rsidR="00FF3243" w:rsidRDefault="00FF3243" w:rsidP="00FF3243">
      <w:pPr>
        <w:tabs>
          <w:tab w:val="left" w:pos="0"/>
        </w:tabs>
        <w:suppressAutoHyphens/>
        <w:rPr>
          <w:szCs w:val="28"/>
        </w:rPr>
      </w:pPr>
      <w:r>
        <w:rPr>
          <w:b/>
          <w:szCs w:val="28"/>
        </w:rPr>
        <w:tab/>
        <w:t>– уметь:</w:t>
      </w:r>
    </w:p>
    <w:p w:rsidR="00FF3243" w:rsidRDefault="00FF3243" w:rsidP="00732F1A">
      <w:pPr>
        <w:numPr>
          <w:ilvl w:val="0"/>
          <w:numId w:val="3"/>
        </w:numPr>
        <w:tabs>
          <w:tab w:val="left" w:pos="0"/>
        </w:tabs>
        <w:suppressAutoHyphens/>
        <w:jc w:val="both"/>
        <w:rPr>
          <w:szCs w:val="28"/>
        </w:rPr>
      </w:pPr>
      <w:r>
        <w:rPr>
          <w:b/>
          <w:szCs w:val="28"/>
        </w:rPr>
        <w:lastRenderedPageBreak/>
        <w:t xml:space="preserve"> – </w:t>
      </w:r>
      <w:r>
        <w:rPr>
          <w:szCs w:val="28"/>
        </w:rPr>
        <w:t>использовать основные результаты теории сигнала в практической деятельности;</w:t>
      </w:r>
    </w:p>
    <w:p w:rsidR="00FF3243" w:rsidRDefault="00FF3243" w:rsidP="00FF3243">
      <w:pPr>
        <w:ind w:firstLine="540"/>
        <w:jc w:val="both"/>
        <w:rPr>
          <w:szCs w:val="28"/>
        </w:rPr>
      </w:pPr>
      <w:r>
        <w:rPr>
          <w:szCs w:val="28"/>
        </w:rPr>
        <w:t xml:space="preserve">   – использовать теоретические и практические навыки теории сигнала в других разделах математики.  </w:t>
      </w:r>
    </w:p>
    <w:p w:rsidR="00FF3243" w:rsidRDefault="00FF3243" w:rsidP="00FF3243">
      <w:pPr>
        <w:tabs>
          <w:tab w:val="left" w:pos="0"/>
        </w:tabs>
        <w:suppressAutoHyphens/>
        <w:jc w:val="both"/>
        <w:rPr>
          <w:b/>
          <w:szCs w:val="28"/>
        </w:rPr>
      </w:pPr>
      <w:r>
        <w:rPr>
          <w:b/>
          <w:szCs w:val="28"/>
        </w:rPr>
        <w:tab/>
        <w:t>владеть:</w:t>
      </w:r>
    </w:p>
    <w:p w:rsidR="00FF3243" w:rsidRDefault="00FF3243" w:rsidP="00FF3243">
      <w:pPr>
        <w:tabs>
          <w:tab w:val="left" w:pos="0"/>
        </w:tabs>
        <w:jc w:val="both"/>
        <w:rPr>
          <w:b/>
          <w:szCs w:val="28"/>
        </w:rPr>
      </w:pPr>
      <w:r>
        <w:rPr>
          <w:b/>
          <w:szCs w:val="28"/>
        </w:rPr>
        <w:t xml:space="preserve">           –  </w:t>
      </w:r>
      <w:r>
        <w:rPr>
          <w:szCs w:val="28"/>
        </w:rPr>
        <w:t>основными методами и результатами теории сигнала;</w:t>
      </w:r>
    </w:p>
    <w:p w:rsidR="00FF3243" w:rsidRDefault="00FF3243" w:rsidP="00FF3243">
      <w:pPr>
        <w:tabs>
          <w:tab w:val="left" w:pos="0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  </w:t>
      </w:r>
      <w:r>
        <w:rPr>
          <w:szCs w:val="28"/>
        </w:rPr>
        <w:t>– методами расчета аналоговых и дискретных фильтров;</w:t>
      </w:r>
    </w:p>
    <w:p w:rsidR="00FF3243" w:rsidRDefault="00FF3243" w:rsidP="00FF3243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  – методами построения операционного исчисления в аналоговых и дискретных случаях;</w:t>
      </w:r>
    </w:p>
    <w:p w:rsidR="00FF3243" w:rsidRDefault="00FF3243" w:rsidP="00FF3243">
      <w:pPr>
        <w:tabs>
          <w:tab w:val="left" w:pos="0"/>
        </w:tabs>
        <w:ind w:firstLine="720"/>
        <w:jc w:val="both"/>
        <w:rPr>
          <w:szCs w:val="28"/>
        </w:rPr>
      </w:pPr>
      <w:r>
        <w:rPr>
          <w:szCs w:val="28"/>
        </w:rPr>
        <w:t xml:space="preserve">  – навыками самообразования и способами использования аппарата теории сигнала для  проведения междисциплинарных исследований.</w:t>
      </w:r>
    </w:p>
    <w:p w:rsidR="00E3345F" w:rsidRDefault="00E3345F" w:rsidP="00886843">
      <w:pPr>
        <w:ind w:firstLine="709"/>
        <w:jc w:val="both"/>
        <w:rPr>
          <w:b/>
          <w:color w:val="000000"/>
          <w:szCs w:val="28"/>
        </w:rPr>
      </w:pPr>
    </w:p>
    <w:p w:rsidR="0015046F" w:rsidRPr="008B233D" w:rsidRDefault="0015046F" w:rsidP="0015046F">
      <w:pPr>
        <w:ind w:firstLine="709"/>
        <w:jc w:val="both"/>
        <w:rPr>
          <w:b/>
          <w:szCs w:val="28"/>
        </w:rPr>
      </w:pPr>
      <w:r w:rsidRPr="008B233D">
        <w:rPr>
          <w:b/>
          <w:szCs w:val="28"/>
        </w:rPr>
        <w:t>Структура учебной дисциплины</w:t>
      </w:r>
    </w:p>
    <w:p w:rsidR="00FF3243" w:rsidRPr="009B4C47" w:rsidRDefault="0015046F" w:rsidP="00FF3243">
      <w:pPr>
        <w:jc w:val="both"/>
        <w:rPr>
          <w:szCs w:val="28"/>
        </w:rPr>
      </w:pPr>
      <w:r>
        <w:rPr>
          <w:szCs w:val="28"/>
        </w:rPr>
        <w:tab/>
      </w:r>
      <w:r w:rsidR="00FF3243">
        <w:rPr>
          <w:szCs w:val="28"/>
        </w:rPr>
        <w:t>Дисциплина изучается в 3 семестре. Всего н</w:t>
      </w:r>
      <w:r w:rsidR="00FF3243" w:rsidRPr="00945E7D">
        <w:rPr>
          <w:szCs w:val="28"/>
        </w:rPr>
        <w:t xml:space="preserve">а изучение </w:t>
      </w:r>
      <w:r w:rsidR="00FF3243">
        <w:rPr>
          <w:szCs w:val="28"/>
        </w:rPr>
        <w:t xml:space="preserve">учебной дисциплины </w:t>
      </w:r>
      <w:r w:rsidR="00FF3243">
        <w:rPr>
          <w:color w:val="000000"/>
          <w:szCs w:val="28"/>
        </w:rPr>
        <w:t xml:space="preserve">«Введение в теорию сигналов» </w:t>
      </w:r>
      <w:r w:rsidR="00FF3243" w:rsidRPr="006F1DEF">
        <w:rPr>
          <w:szCs w:val="28"/>
        </w:rPr>
        <w:t>отведено</w:t>
      </w:r>
      <w:r w:rsidR="00FF3243">
        <w:rPr>
          <w:szCs w:val="28"/>
        </w:rPr>
        <w:t xml:space="preserve"> 198 часов:</w:t>
      </w:r>
    </w:p>
    <w:p w:rsidR="00FF3243" w:rsidRDefault="00FF3243" w:rsidP="00FF3243">
      <w:pPr>
        <w:ind w:firstLine="567"/>
        <w:jc w:val="both"/>
      </w:pPr>
      <w:proofErr w:type="gramStart"/>
      <w:r w:rsidRPr="00735AD1">
        <w:t xml:space="preserve">– для очной формы получения высшего образования, в том числе 70 аудиторных часов, из них: лекции </w:t>
      </w:r>
      <w:r w:rsidRPr="00735AD1">
        <w:rPr>
          <w:rStyle w:val="submenu-table"/>
        </w:rPr>
        <w:t>–</w:t>
      </w:r>
      <w:r w:rsidRPr="00735AD1">
        <w:t xml:space="preserve"> </w:t>
      </w:r>
      <w:r w:rsidRPr="00735AD1">
        <w:rPr>
          <w:rStyle w:val="submenu-table"/>
        </w:rPr>
        <w:t>10</w:t>
      </w:r>
      <w:r w:rsidRPr="00735AD1">
        <w:t xml:space="preserve"> час</w:t>
      </w:r>
      <w:r>
        <w:t>ов</w:t>
      </w:r>
      <w:r w:rsidRPr="00735AD1">
        <w:t xml:space="preserve">, </w:t>
      </w:r>
      <w:r>
        <w:t xml:space="preserve">лекции (дистанционное обучение) – 12 часов, </w:t>
      </w:r>
      <w:r w:rsidRPr="00735AD1">
        <w:t xml:space="preserve">лабораторные занятия </w:t>
      </w:r>
      <w:r w:rsidRPr="00735AD1">
        <w:rPr>
          <w:rStyle w:val="submenu-table"/>
        </w:rPr>
        <w:t>–</w:t>
      </w:r>
      <w:r w:rsidRPr="00735AD1">
        <w:t xml:space="preserve"> </w:t>
      </w:r>
      <w:r w:rsidRPr="00735AD1">
        <w:rPr>
          <w:rStyle w:val="submenu-table"/>
        </w:rPr>
        <w:t>10</w:t>
      </w:r>
      <w:r w:rsidRPr="00735AD1">
        <w:t xml:space="preserve"> час</w:t>
      </w:r>
      <w:r>
        <w:t>ов</w:t>
      </w:r>
      <w:r w:rsidRPr="00735AD1">
        <w:t xml:space="preserve">, лабораторные занятия </w:t>
      </w:r>
      <w:r>
        <w:t>(дистанционное обучение) – 12 часов, внеаудиторный контроль УСР</w:t>
      </w:r>
      <w:r w:rsidRPr="00735AD1">
        <w:t xml:space="preserve"> –</w:t>
      </w:r>
      <w:r w:rsidRPr="00735AD1">
        <w:rPr>
          <w:rStyle w:val="submenu-table"/>
        </w:rPr>
        <w:t xml:space="preserve"> 26 </w:t>
      </w:r>
      <w:r w:rsidRPr="00735AD1">
        <w:t>часов.</w:t>
      </w:r>
      <w:proofErr w:type="gramEnd"/>
    </w:p>
    <w:p w:rsidR="00FF3243" w:rsidRDefault="00FF3243" w:rsidP="00FF3243">
      <w:pPr>
        <w:ind w:firstLine="567"/>
        <w:jc w:val="both"/>
      </w:pPr>
      <w:r w:rsidRPr="00735AD1">
        <w:t xml:space="preserve">– для </w:t>
      </w:r>
      <w:r>
        <w:t>за</w:t>
      </w:r>
      <w:r w:rsidRPr="00735AD1">
        <w:t xml:space="preserve">очной формы получения высшего образования, в том числе </w:t>
      </w:r>
      <w:r>
        <w:t>16</w:t>
      </w:r>
      <w:r w:rsidRPr="00735AD1">
        <w:t xml:space="preserve"> аудиторных часов, из них: лекции </w:t>
      </w:r>
      <w:r w:rsidRPr="00735AD1">
        <w:rPr>
          <w:rStyle w:val="submenu-table"/>
        </w:rPr>
        <w:t>–</w:t>
      </w:r>
      <w:r w:rsidRPr="00735AD1">
        <w:t xml:space="preserve"> </w:t>
      </w:r>
      <w:r>
        <w:rPr>
          <w:rStyle w:val="submenu-table"/>
        </w:rPr>
        <w:t>8</w:t>
      </w:r>
      <w:r w:rsidRPr="00735AD1">
        <w:t xml:space="preserve"> час</w:t>
      </w:r>
      <w:r>
        <w:t>ов</w:t>
      </w:r>
      <w:r w:rsidRPr="00735AD1">
        <w:t xml:space="preserve">, лабораторные занятия </w:t>
      </w:r>
      <w:r w:rsidRPr="00735AD1">
        <w:rPr>
          <w:rStyle w:val="submenu-table"/>
        </w:rPr>
        <w:t>–</w:t>
      </w:r>
      <w:r w:rsidRPr="00735AD1">
        <w:t xml:space="preserve"> </w:t>
      </w:r>
      <w:r>
        <w:t>4</w:t>
      </w:r>
      <w:r w:rsidRPr="00735AD1">
        <w:t xml:space="preserve"> час</w:t>
      </w:r>
      <w:r>
        <w:t>а, аудиторный контроль УСР – 4 часа.</w:t>
      </w:r>
    </w:p>
    <w:p w:rsidR="00FF3243" w:rsidRPr="00735AD1" w:rsidRDefault="00FF3243" w:rsidP="00FF3243">
      <w:pPr>
        <w:pStyle w:val="afc"/>
        <w:ind w:firstLine="567"/>
        <w:jc w:val="both"/>
        <w:rPr>
          <w:rStyle w:val="submenu-table"/>
          <w:rFonts w:ascii="Times New Roman" w:hAnsi="Times New Roman"/>
          <w:sz w:val="28"/>
          <w:szCs w:val="28"/>
        </w:rPr>
      </w:pPr>
      <w:r w:rsidRPr="00735AD1">
        <w:rPr>
          <w:rStyle w:val="submenu-table"/>
          <w:rFonts w:ascii="Times New Roman" w:hAnsi="Times New Roman"/>
          <w:sz w:val="28"/>
          <w:szCs w:val="28"/>
        </w:rPr>
        <w:t>Трудоемкость учебной дисциплины составляет 6 зачетных единиц.</w:t>
      </w:r>
    </w:p>
    <w:p w:rsidR="008574DB" w:rsidRDefault="00FF3243" w:rsidP="008574DB">
      <w:pPr>
        <w:ind w:firstLine="567"/>
        <w:jc w:val="both"/>
        <w:rPr>
          <w:rStyle w:val="submenu-table"/>
        </w:rPr>
      </w:pPr>
      <w:r w:rsidRPr="00735AD1">
        <w:t xml:space="preserve">Форма текущей аттестации по учебной дисциплине – </w:t>
      </w:r>
      <w:r w:rsidRPr="00735AD1">
        <w:rPr>
          <w:rStyle w:val="submenu-table"/>
        </w:rPr>
        <w:t>экзамен.</w:t>
      </w:r>
    </w:p>
    <w:p w:rsidR="00BF2C8C" w:rsidRPr="003D1A2C" w:rsidRDefault="00BF2C8C" w:rsidP="00FF3243">
      <w:pPr>
        <w:jc w:val="both"/>
        <w:rPr>
          <w:spacing w:val="-2"/>
          <w:szCs w:val="28"/>
        </w:rPr>
      </w:pPr>
      <w:r w:rsidRPr="003D1A2C">
        <w:rPr>
          <w:spacing w:val="-2"/>
          <w:szCs w:val="28"/>
        </w:rPr>
        <w:br w:type="page"/>
      </w:r>
    </w:p>
    <w:p w:rsidR="00BF2C8C" w:rsidRDefault="000E2664" w:rsidP="000E2664">
      <w:pPr>
        <w:jc w:val="center"/>
        <w:rPr>
          <w:b/>
          <w:spacing w:val="-2"/>
          <w:szCs w:val="28"/>
        </w:rPr>
      </w:pPr>
      <w:r w:rsidRPr="000D590B">
        <w:rPr>
          <w:b/>
          <w:spacing w:val="-2"/>
          <w:szCs w:val="28"/>
        </w:rPr>
        <w:lastRenderedPageBreak/>
        <w:t>СОДЕРЖАНИЕ УЧЕБНОГО МАТЕРИАЛА</w:t>
      </w:r>
    </w:p>
    <w:p w:rsidR="00871323" w:rsidRPr="00BB51D7" w:rsidRDefault="00871323" w:rsidP="003E125E">
      <w:pPr>
        <w:jc w:val="center"/>
        <w:rPr>
          <w:spacing w:val="-2"/>
          <w:szCs w:val="28"/>
        </w:rPr>
      </w:pPr>
    </w:p>
    <w:tbl>
      <w:tblPr>
        <w:tblW w:w="9762" w:type="dxa"/>
        <w:tblInd w:w="-1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2"/>
      </w:tblGrid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tabs>
                <w:tab w:val="center" w:pos="4677"/>
                <w:tab w:val="right" w:pos="9355"/>
              </w:tabs>
              <w:ind w:firstLine="567"/>
              <w:jc w:val="both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>ТЕМА 1. Сигналы и системы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Сигналы и системы.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Дискретные сигналы и системы.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Z</w:t>
            </w:r>
            <w:r>
              <w:rPr>
                <w:szCs w:val="28"/>
              </w:rPr>
              <w:t>-преобразование, дискретное преобразование Фурье и их свойства.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Аналоговые сигналы и системы.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D414D6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Преобразование Фурье и </w:t>
            </w:r>
            <w:r w:rsidR="00D414D6">
              <w:rPr>
                <w:szCs w:val="28"/>
              </w:rPr>
              <w:t>его</w:t>
            </w:r>
            <w:r>
              <w:rPr>
                <w:szCs w:val="28"/>
              </w:rPr>
              <w:t xml:space="preserve"> свойства.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b/>
                <w:bCs/>
                <w:szCs w:val="28"/>
              </w:rPr>
            </w:pPr>
          </w:p>
          <w:p w:rsidR="00BB51D7" w:rsidRDefault="00BB51D7" w:rsidP="00BB51D7">
            <w:pPr>
              <w:ind w:firstLine="567"/>
              <w:jc w:val="both"/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ТЕМА 2. </w:t>
            </w:r>
            <w:r>
              <w:rPr>
                <w:b/>
                <w:szCs w:val="28"/>
              </w:rPr>
              <w:t>Восстановление цифрового сигнала по отсчетам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Сигналы бесконечной энергии.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Спектр </w:t>
            </w:r>
            <w:proofErr w:type="spellStart"/>
            <w:r>
              <w:rPr>
                <w:szCs w:val="28"/>
              </w:rPr>
              <w:t>дискретизированного</w:t>
            </w:r>
            <w:proofErr w:type="spellEnd"/>
            <w:r>
              <w:rPr>
                <w:szCs w:val="28"/>
              </w:rPr>
              <w:t xml:space="preserve"> сигнала. Теорема Котельникова.</w:t>
            </w:r>
          </w:p>
        </w:tc>
      </w:tr>
      <w:tr w:rsidR="00BB51D7" w:rsidTr="00BB51D7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1D7" w:rsidRDefault="00BB51D7" w:rsidP="00BB51D7">
            <w:pPr>
              <w:ind w:firstLine="567"/>
              <w:jc w:val="both"/>
              <w:rPr>
                <w:szCs w:val="28"/>
              </w:rPr>
            </w:pPr>
            <w:r>
              <w:rPr>
                <w:szCs w:val="28"/>
              </w:rPr>
              <w:t>Классические аналоговые и дискретные фильтры.</w:t>
            </w:r>
          </w:p>
        </w:tc>
      </w:tr>
    </w:tbl>
    <w:p w:rsidR="00A5091F" w:rsidRPr="00BB51D7" w:rsidRDefault="00BB51D7" w:rsidP="00BB51D7">
      <w:pPr>
        <w:rPr>
          <w:spacing w:val="-2"/>
          <w:szCs w:val="28"/>
        </w:rPr>
      </w:pPr>
      <w:r>
        <w:rPr>
          <w:spacing w:val="-2"/>
          <w:szCs w:val="28"/>
        </w:rPr>
        <w:t xml:space="preserve">       Восстановление аналогового сигнала по отсчетам.</w:t>
      </w:r>
    </w:p>
    <w:p w:rsidR="00BB51D7" w:rsidRPr="00BB51D7" w:rsidRDefault="00BB51D7" w:rsidP="000C24DD">
      <w:pPr>
        <w:rPr>
          <w:spacing w:val="-2"/>
          <w:szCs w:val="28"/>
        </w:rPr>
      </w:pPr>
    </w:p>
    <w:p w:rsidR="00BB51D7" w:rsidRPr="00BB51D7" w:rsidRDefault="00BB51D7" w:rsidP="000C24DD">
      <w:pPr>
        <w:rPr>
          <w:spacing w:val="-2"/>
          <w:szCs w:val="28"/>
        </w:rPr>
      </w:pPr>
    </w:p>
    <w:p w:rsidR="00BB51D7" w:rsidRPr="00BB51D7" w:rsidRDefault="00BB51D7" w:rsidP="000C24DD">
      <w:pPr>
        <w:rPr>
          <w:spacing w:val="-2"/>
          <w:szCs w:val="28"/>
        </w:rPr>
      </w:pPr>
    </w:p>
    <w:p w:rsidR="00BB51D7" w:rsidRPr="00BB51D7" w:rsidRDefault="00BB51D7" w:rsidP="000C24DD">
      <w:pPr>
        <w:rPr>
          <w:spacing w:val="-2"/>
          <w:szCs w:val="28"/>
        </w:rPr>
      </w:pPr>
    </w:p>
    <w:p w:rsidR="00BB51D7" w:rsidRPr="00BB51D7" w:rsidRDefault="00BB51D7" w:rsidP="000C24DD">
      <w:pPr>
        <w:rPr>
          <w:spacing w:val="-2"/>
          <w:szCs w:val="28"/>
        </w:rPr>
      </w:pPr>
    </w:p>
    <w:p w:rsidR="00BB51D7" w:rsidRPr="00A5091F" w:rsidRDefault="00BB51D7" w:rsidP="000C24DD">
      <w:pPr>
        <w:rPr>
          <w:b/>
          <w:spacing w:val="-2"/>
          <w:szCs w:val="28"/>
        </w:rPr>
      </w:pPr>
    </w:p>
    <w:p w:rsidR="000D590B" w:rsidRDefault="000D590B" w:rsidP="000E2664">
      <w:pPr>
        <w:jc w:val="both"/>
        <w:rPr>
          <w:spacing w:val="-2"/>
          <w:szCs w:val="28"/>
        </w:rPr>
        <w:sectPr w:rsidR="000D590B" w:rsidSect="004461AB">
          <w:foot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BB51D7" w:rsidRDefault="00BB51D7" w:rsidP="00BB51D7">
      <w:pPr>
        <w:spacing w:before="40"/>
        <w:jc w:val="center"/>
        <w:rPr>
          <w:szCs w:val="28"/>
        </w:rPr>
      </w:pPr>
      <w:r w:rsidRPr="00913188">
        <w:rPr>
          <w:b/>
          <w:szCs w:val="28"/>
        </w:rPr>
        <w:lastRenderedPageBreak/>
        <w:t>УЧЕБНО-МЕТОДИЧЕСКАЯ КАРТА УЧЕБНОЙ ДИСЦИПЛИНЫ</w:t>
      </w:r>
      <w:r w:rsidRPr="0069740C">
        <w:rPr>
          <w:szCs w:val="28"/>
        </w:rPr>
        <w:t xml:space="preserve"> </w:t>
      </w:r>
    </w:p>
    <w:p w:rsidR="00BB51D7" w:rsidRDefault="00BB51D7" w:rsidP="00BB51D7">
      <w:pPr>
        <w:spacing w:before="40"/>
        <w:ind w:firstLine="708"/>
        <w:rPr>
          <w:szCs w:val="28"/>
        </w:rPr>
      </w:pPr>
      <w:r>
        <w:rPr>
          <w:szCs w:val="28"/>
        </w:rPr>
        <w:t xml:space="preserve">Дневная форма получения образования </w:t>
      </w:r>
      <w:r w:rsidRPr="00077CB1">
        <w:rPr>
          <w:szCs w:val="28"/>
        </w:rPr>
        <w:t xml:space="preserve">с </w:t>
      </w:r>
      <w:r w:rsidRPr="000A0DCB">
        <w:rPr>
          <w:szCs w:val="28"/>
        </w:rPr>
        <w:t>применением дистанционных образовательных технологий</w:t>
      </w:r>
    </w:p>
    <w:p w:rsidR="00BB51D7" w:rsidRPr="00077CB1" w:rsidRDefault="00BB51D7" w:rsidP="00BB51D7">
      <w:pPr>
        <w:spacing w:before="40"/>
        <w:ind w:firstLine="708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085"/>
        <w:gridCol w:w="1289"/>
        <w:gridCol w:w="1291"/>
        <w:gridCol w:w="1289"/>
        <w:gridCol w:w="1291"/>
        <w:gridCol w:w="825"/>
        <w:gridCol w:w="1276"/>
        <w:gridCol w:w="2629"/>
      </w:tblGrid>
      <w:tr w:rsidR="00BB51D7" w:rsidRPr="00EA3C58" w:rsidTr="00BB51D7">
        <w:tc>
          <w:tcPr>
            <w:tcW w:w="811" w:type="dxa"/>
            <w:vMerge w:val="restart"/>
            <w:textDirection w:val="btL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Номер раздела, темы</w:t>
            </w:r>
          </w:p>
        </w:tc>
        <w:tc>
          <w:tcPr>
            <w:tcW w:w="4085" w:type="dxa"/>
            <w:vMerge w:val="restart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</w:p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</w:p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985" w:type="dxa"/>
            <w:gridSpan w:val="5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Количество часов</w:t>
            </w:r>
          </w:p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УСР</w:t>
            </w:r>
            <w:r w:rsidR="004C2C8B">
              <w:rPr>
                <w:sz w:val="24"/>
                <w:szCs w:val="24"/>
              </w:rPr>
              <w:t xml:space="preserve"> (внеаудиторный контроль)</w:t>
            </w:r>
          </w:p>
        </w:tc>
        <w:tc>
          <w:tcPr>
            <w:tcW w:w="2629" w:type="dxa"/>
            <w:vMerge w:val="restart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Форма контроля знаний</w:t>
            </w:r>
          </w:p>
        </w:tc>
      </w:tr>
      <w:tr w:rsidR="00BB51D7" w:rsidRPr="00EA3C58" w:rsidTr="00BB51D7">
        <w:trPr>
          <w:cantSplit/>
          <w:trHeight w:val="1809"/>
        </w:trPr>
        <w:tc>
          <w:tcPr>
            <w:tcW w:w="811" w:type="dxa"/>
            <w:vMerge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  <w:vMerge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Лекции</w:t>
            </w:r>
          </w:p>
        </w:tc>
        <w:tc>
          <w:tcPr>
            <w:tcW w:w="1291" w:type="dxa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Практические</w:t>
            </w:r>
          </w:p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89" w:type="dxa"/>
            <w:shd w:val="clear" w:color="auto" w:fill="auto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 xml:space="preserve">Семинарские </w:t>
            </w:r>
          </w:p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1291" w:type="dxa"/>
            <w:shd w:val="clear" w:color="auto" w:fill="auto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Лабораторные</w:t>
            </w:r>
          </w:p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 w:rsidRPr="00C15642">
              <w:rPr>
                <w:sz w:val="24"/>
                <w:szCs w:val="24"/>
              </w:rPr>
              <w:t>занятия</w:t>
            </w:r>
          </w:p>
        </w:tc>
        <w:tc>
          <w:tcPr>
            <w:tcW w:w="825" w:type="dxa"/>
            <w:textDirection w:val="btLr"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</w:p>
        </w:tc>
        <w:tc>
          <w:tcPr>
            <w:tcW w:w="1276" w:type="dxa"/>
            <w:vMerge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9" w:type="dxa"/>
            <w:vMerge/>
            <w:vAlign w:val="center"/>
          </w:tcPr>
          <w:p w:rsidR="00BB51D7" w:rsidRPr="00C15642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</w:tr>
      <w:tr w:rsidR="00BB51D7" w:rsidRPr="00EA3C58" w:rsidTr="00BB51D7">
        <w:tc>
          <w:tcPr>
            <w:tcW w:w="811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1</w:t>
            </w:r>
          </w:p>
        </w:tc>
        <w:tc>
          <w:tcPr>
            <w:tcW w:w="4085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3</w:t>
            </w:r>
          </w:p>
        </w:tc>
        <w:tc>
          <w:tcPr>
            <w:tcW w:w="1291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4</w:t>
            </w:r>
          </w:p>
        </w:tc>
        <w:tc>
          <w:tcPr>
            <w:tcW w:w="1289" w:type="dxa"/>
            <w:shd w:val="clear" w:color="auto" w:fill="auto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  <w:shd w:val="clear" w:color="auto" w:fill="auto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6</w:t>
            </w:r>
          </w:p>
        </w:tc>
        <w:tc>
          <w:tcPr>
            <w:tcW w:w="825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8</w:t>
            </w:r>
          </w:p>
        </w:tc>
        <w:tc>
          <w:tcPr>
            <w:tcW w:w="2629" w:type="dxa"/>
          </w:tcPr>
          <w:p w:rsidR="00BB51D7" w:rsidRPr="000A0DCB" w:rsidRDefault="00BB51D7" w:rsidP="00BB51D7">
            <w:pPr>
              <w:jc w:val="center"/>
              <w:rPr>
                <w:sz w:val="16"/>
                <w:szCs w:val="16"/>
              </w:rPr>
            </w:pPr>
            <w:r w:rsidRPr="000A0DCB">
              <w:rPr>
                <w:sz w:val="16"/>
                <w:szCs w:val="16"/>
              </w:rPr>
              <w:t>9</w:t>
            </w:r>
          </w:p>
        </w:tc>
      </w:tr>
      <w:tr w:rsidR="00BB51D7" w:rsidRPr="00EA3C58" w:rsidTr="00BB51D7">
        <w:tc>
          <w:tcPr>
            <w:tcW w:w="811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85" w:type="dxa"/>
          </w:tcPr>
          <w:p w:rsidR="00BB51D7" w:rsidRPr="00BB51D7" w:rsidRDefault="00BB51D7" w:rsidP="00BB51D7">
            <w:pPr>
              <w:jc w:val="both"/>
              <w:rPr>
                <w:spacing w:val="-2"/>
                <w:szCs w:val="28"/>
              </w:rPr>
            </w:pPr>
            <w:r w:rsidRPr="00BB51D7">
              <w:rPr>
                <w:bCs/>
                <w:szCs w:val="28"/>
              </w:rPr>
              <w:t>Сигналы и системы.</w:t>
            </w:r>
          </w:p>
        </w:tc>
        <w:tc>
          <w:tcPr>
            <w:tcW w:w="1289" w:type="dxa"/>
          </w:tcPr>
          <w:p w:rsidR="00BB51D7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B51D7" w:rsidRPr="000A0DCB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51D7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1291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BB51D7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B51D7" w:rsidRPr="000A0DCB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B51D7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825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51D7" w:rsidRPr="000A0DCB" w:rsidRDefault="004C2C8B" w:rsidP="00972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2E72">
              <w:rPr>
                <w:sz w:val="24"/>
                <w:szCs w:val="24"/>
              </w:rPr>
              <w:t>2</w:t>
            </w:r>
          </w:p>
        </w:tc>
        <w:tc>
          <w:tcPr>
            <w:tcW w:w="2629" w:type="dxa"/>
          </w:tcPr>
          <w:p w:rsidR="00BB51D7" w:rsidRPr="00C15642" w:rsidRDefault="00BB51D7" w:rsidP="00BB51D7">
            <w:pPr>
              <w:spacing w:before="40"/>
              <w:rPr>
                <w:sz w:val="24"/>
                <w:szCs w:val="24"/>
              </w:rPr>
            </w:pPr>
            <w:r>
              <w:t>Проверка индивидуальных заданий</w:t>
            </w:r>
          </w:p>
        </w:tc>
      </w:tr>
      <w:tr w:rsidR="00BB51D7" w:rsidRPr="00EA3C58" w:rsidTr="00BB51D7">
        <w:tc>
          <w:tcPr>
            <w:tcW w:w="811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85" w:type="dxa"/>
          </w:tcPr>
          <w:p w:rsidR="00BB51D7" w:rsidRPr="00BB51D7" w:rsidRDefault="00BB51D7" w:rsidP="00BB51D7">
            <w:pPr>
              <w:jc w:val="both"/>
              <w:rPr>
                <w:vanish/>
                <w:spacing w:val="-2"/>
                <w:szCs w:val="28"/>
              </w:rPr>
            </w:pPr>
            <w:r w:rsidRPr="00BB51D7">
              <w:rPr>
                <w:szCs w:val="28"/>
              </w:rPr>
              <w:t>Восстановление цифрового сигнала по отсчетам.</w:t>
            </w:r>
          </w:p>
        </w:tc>
        <w:tc>
          <w:tcPr>
            <w:tcW w:w="1289" w:type="dxa"/>
          </w:tcPr>
          <w:p w:rsidR="00BB51D7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BB51D7" w:rsidRPr="000A0DCB" w:rsidRDefault="004C2C8B" w:rsidP="004C2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51D7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1291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BB51D7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BB51D7" w:rsidRPr="000A0DCB" w:rsidRDefault="004C2C8B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B51D7">
              <w:rPr>
                <w:sz w:val="24"/>
                <w:szCs w:val="24"/>
              </w:rPr>
              <w:t xml:space="preserve"> (ДО)</w:t>
            </w:r>
          </w:p>
        </w:tc>
        <w:tc>
          <w:tcPr>
            <w:tcW w:w="825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51D7" w:rsidRPr="000A0DCB" w:rsidRDefault="004C2C8B" w:rsidP="00972E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2E72">
              <w:rPr>
                <w:sz w:val="24"/>
                <w:szCs w:val="24"/>
              </w:rPr>
              <w:t>4</w:t>
            </w:r>
          </w:p>
        </w:tc>
        <w:tc>
          <w:tcPr>
            <w:tcW w:w="2629" w:type="dxa"/>
          </w:tcPr>
          <w:p w:rsidR="00BB51D7" w:rsidRPr="00C15642" w:rsidRDefault="00BB51D7" w:rsidP="00BB51D7">
            <w:pPr>
              <w:rPr>
                <w:sz w:val="24"/>
                <w:szCs w:val="24"/>
              </w:rPr>
            </w:pPr>
            <w:r>
              <w:t>Проверка индивидуальных заданий</w:t>
            </w:r>
          </w:p>
        </w:tc>
      </w:tr>
      <w:tr w:rsidR="00BB51D7" w:rsidRPr="00EA3C58" w:rsidTr="00BB51D7">
        <w:tc>
          <w:tcPr>
            <w:tcW w:w="811" w:type="dxa"/>
          </w:tcPr>
          <w:p w:rsidR="00BB51D7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BB51D7" w:rsidRPr="000A0DCB" w:rsidRDefault="00E7352A" w:rsidP="00E7352A">
            <w:pPr>
              <w:jc w:val="right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Итого</w:t>
            </w:r>
          </w:p>
        </w:tc>
        <w:tc>
          <w:tcPr>
            <w:tcW w:w="1289" w:type="dxa"/>
          </w:tcPr>
          <w:p w:rsidR="00BB51D7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(ДО)</w:t>
            </w:r>
          </w:p>
        </w:tc>
        <w:tc>
          <w:tcPr>
            <w:tcW w:w="1291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auto"/>
          </w:tcPr>
          <w:p w:rsidR="00BB51D7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(ДО)</w:t>
            </w:r>
          </w:p>
        </w:tc>
        <w:tc>
          <w:tcPr>
            <w:tcW w:w="825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B51D7" w:rsidRPr="000A0DCB" w:rsidRDefault="00BB51D7" w:rsidP="00BB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29" w:type="dxa"/>
          </w:tcPr>
          <w:p w:rsidR="00BB51D7" w:rsidRDefault="00BB51D7" w:rsidP="00BB51D7">
            <w:pPr>
              <w:rPr>
                <w:sz w:val="24"/>
                <w:szCs w:val="24"/>
              </w:rPr>
            </w:pPr>
          </w:p>
        </w:tc>
      </w:tr>
    </w:tbl>
    <w:p w:rsidR="00BB51D7" w:rsidRDefault="00BB51D7" w:rsidP="00BB51D7">
      <w:pPr>
        <w:ind w:firstLine="709"/>
        <w:jc w:val="both"/>
        <w:rPr>
          <w:szCs w:val="28"/>
        </w:rPr>
      </w:pPr>
    </w:p>
    <w:p w:rsidR="00BB51D7" w:rsidRDefault="00BB51D7" w:rsidP="00BB51D7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BB51D7" w:rsidRDefault="00BB51D7" w:rsidP="00BB51D7">
      <w:pPr>
        <w:ind w:firstLine="709"/>
        <w:jc w:val="both"/>
      </w:pPr>
      <w:r>
        <w:lastRenderedPageBreak/>
        <w:t>Заочная форма</w:t>
      </w:r>
    </w:p>
    <w:tbl>
      <w:tblPr>
        <w:tblStyle w:val="TableNormal"/>
        <w:tblW w:w="135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812"/>
        <w:gridCol w:w="5114"/>
        <w:gridCol w:w="850"/>
        <w:gridCol w:w="1134"/>
        <w:gridCol w:w="1134"/>
        <w:gridCol w:w="1012"/>
        <w:gridCol w:w="826"/>
        <w:gridCol w:w="2629"/>
      </w:tblGrid>
      <w:tr w:rsidR="00BB51D7" w:rsidTr="00BB51D7">
        <w:trPr>
          <w:trHeight w:val="300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BB51D7" w:rsidRDefault="00BB51D7" w:rsidP="00BB51D7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Номер раздела, темы</w:t>
            </w:r>
          </w:p>
        </w:tc>
        <w:tc>
          <w:tcPr>
            <w:tcW w:w="5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Default="00BB51D7" w:rsidP="00BB51D7">
            <w:pPr>
              <w:jc w:val="center"/>
              <w:rPr>
                <w:rStyle w:val="submenu-table"/>
                <w:sz w:val="24"/>
                <w:szCs w:val="24"/>
              </w:rPr>
            </w:pPr>
          </w:p>
          <w:p w:rsidR="00BB51D7" w:rsidRDefault="00BB51D7" w:rsidP="00BB51D7">
            <w:pPr>
              <w:jc w:val="center"/>
              <w:rPr>
                <w:rStyle w:val="submenu-table"/>
                <w:sz w:val="24"/>
                <w:szCs w:val="24"/>
              </w:rPr>
            </w:pPr>
          </w:p>
          <w:p w:rsidR="00BB51D7" w:rsidRDefault="00BB51D7" w:rsidP="00BB51D7">
            <w:pPr>
              <w:jc w:val="center"/>
            </w:pPr>
            <w:r>
              <w:rPr>
                <w:rStyle w:val="submenu-table"/>
                <w:sz w:val="24"/>
                <w:szCs w:val="24"/>
              </w:rPr>
              <w:t>Название раздела, темы</w:t>
            </w:r>
          </w:p>
        </w:tc>
        <w:tc>
          <w:tcPr>
            <w:tcW w:w="4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51D7" w:rsidRDefault="00BB51D7" w:rsidP="00BB51D7">
            <w:pPr>
              <w:jc w:val="center"/>
            </w:pPr>
            <w:r>
              <w:rPr>
                <w:rStyle w:val="submenu-table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51D7" w:rsidRDefault="00BB51D7" w:rsidP="00BB51D7">
            <w:pPr>
              <w:jc w:val="center"/>
            </w:pPr>
            <w:r>
              <w:rPr>
                <w:rStyle w:val="submenu-table"/>
                <w:sz w:val="24"/>
                <w:szCs w:val="24"/>
              </w:rPr>
              <w:t>Форма контроля знаний</w:t>
            </w:r>
          </w:p>
        </w:tc>
      </w:tr>
      <w:tr w:rsidR="00BB51D7" w:rsidTr="00BB51D7">
        <w:trPr>
          <w:cantSplit/>
          <w:trHeight w:val="1961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1D7" w:rsidRDefault="00BB51D7" w:rsidP="00BB51D7"/>
        </w:tc>
        <w:tc>
          <w:tcPr>
            <w:tcW w:w="5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1D7" w:rsidRDefault="00BB51D7" w:rsidP="00BB51D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BB51D7" w:rsidRDefault="00BB51D7" w:rsidP="00BB51D7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BB51D7" w:rsidRDefault="00BB51D7" w:rsidP="00BB51D7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>
              <w:rPr>
                <w:rStyle w:val="submenu-table"/>
                <w:sz w:val="24"/>
                <w:szCs w:val="24"/>
              </w:rPr>
              <w:t>Практические</w:t>
            </w:r>
          </w:p>
          <w:p w:rsidR="00BB51D7" w:rsidRDefault="00BB51D7" w:rsidP="00BB51D7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BB51D7" w:rsidRDefault="00BB51D7" w:rsidP="00BB51D7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>
              <w:rPr>
                <w:rStyle w:val="submenu-table"/>
                <w:sz w:val="24"/>
                <w:szCs w:val="24"/>
              </w:rPr>
              <w:t xml:space="preserve">Семинарские </w:t>
            </w:r>
          </w:p>
          <w:p w:rsidR="00BB51D7" w:rsidRDefault="00BB51D7" w:rsidP="00BB51D7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занятия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BB51D7" w:rsidRDefault="00BB51D7" w:rsidP="00BB51D7">
            <w:pPr>
              <w:ind w:left="113" w:right="113"/>
              <w:jc w:val="center"/>
              <w:rPr>
                <w:rStyle w:val="submenu-table"/>
                <w:sz w:val="24"/>
                <w:szCs w:val="24"/>
              </w:rPr>
            </w:pPr>
            <w:r>
              <w:rPr>
                <w:rStyle w:val="submenu-table"/>
                <w:sz w:val="24"/>
                <w:szCs w:val="24"/>
              </w:rPr>
              <w:t>Лабораторные</w:t>
            </w:r>
          </w:p>
          <w:p w:rsidR="00BB51D7" w:rsidRDefault="00BB51D7" w:rsidP="00BB51D7">
            <w:pPr>
              <w:ind w:left="113" w:right="113"/>
              <w:jc w:val="center"/>
            </w:pPr>
            <w:r>
              <w:rPr>
                <w:rStyle w:val="submenu-table"/>
                <w:sz w:val="24"/>
                <w:szCs w:val="24"/>
              </w:rPr>
              <w:t>занятия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BB51D7" w:rsidRDefault="008B771F" w:rsidP="008B771F">
            <w:pPr>
              <w:ind w:left="113" w:right="113"/>
              <w:jc w:val="center"/>
            </w:pPr>
            <w:r>
              <w:rPr>
                <w:sz w:val="24"/>
                <w:szCs w:val="24"/>
              </w:rPr>
              <w:t>А</w:t>
            </w:r>
            <w:r w:rsidR="004C2C8B">
              <w:rPr>
                <w:sz w:val="24"/>
                <w:szCs w:val="24"/>
              </w:rPr>
              <w:t>удиторный контроль УСР</w:t>
            </w:r>
          </w:p>
        </w:tc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1D7" w:rsidRDefault="00BB51D7" w:rsidP="00BB51D7"/>
        </w:tc>
      </w:tr>
      <w:tr w:rsidR="00BB51D7" w:rsidTr="00BB51D7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1D7" w:rsidRPr="00D13708" w:rsidRDefault="00BB51D7" w:rsidP="00BB51D7">
            <w:pPr>
              <w:jc w:val="center"/>
              <w:rPr>
                <w:sz w:val="16"/>
                <w:szCs w:val="16"/>
              </w:rPr>
            </w:pPr>
            <w:r w:rsidRPr="00D13708">
              <w:rPr>
                <w:rStyle w:val="submenu-table"/>
                <w:sz w:val="16"/>
                <w:szCs w:val="16"/>
              </w:rPr>
              <w:t>8</w:t>
            </w:r>
          </w:p>
        </w:tc>
      </w:tr>
      <w:tr w:rsidR="004C2C8B" w:rsidTr="00BB51D7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064AD5" w:rsidRDefault="004C2C8B" w:rsidP="00BB51D7">
            <w:r w:rsidRPr="00064AD5">
              <w:t>1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BB51D7" w:rsidRDefault="004C2C8B" w:rsidP="00D51240">
            <w:pPr>
              <w:jc w:val="both"/>
              <w:rPr>
                <w:spacing w:val="-2"/>
                <w:szCs w:val="28"/>
              </w:rPr>
            </w:pPr>
            <w:r w:rsidRPr="00BB51D7">
              <w:rPr>
                <w:bCs/>
                <w:szCs w:val="28"/>
              </w:rPr>
              <w:t>Сигналы и системы.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064AD5" w:rsidRDefault="004C2C8B" w:rsidP="00BB51D7">
            <w:pPr>
              <w:jc w:val="center"/>
            </w:pPr>
            <w:r>
              <w:t>Проверка индивидуальных заданий</w:t>
            </w:r>
          </w:p>
        </w:tc>
      </w:tr>
      <w:tr w:rsidR="004C2C8B" w:rsidTr="00BB51D7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064AD5" w:rsidRDefault="004C2C8B" w:rsidP="00BB51D7">
            <w:r w:rsidRPr="00064AD5">
              <w:t>2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BB51D7" w:rsidRDefault="004C2C8B" w:rsidP="00D51240">
            <w:pPr>
              <w:jc w:val="both"/>
              <w:rPr>
                <w:vanish/>
                <w:spacing w:val="-2"/>
                <w:szCs w:val="28"/>
              </w:rPr>
            </w:pPr>
            <w:r w:rsidRPr="00BB51D7">
              <w:rPr>
                <w:szCs w:val="28"/>
              </w:rPr>
              <w:t>Восстановление цифрового сигнала по отсчетам.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064AD5" w:rsidRDefault="004C2C8B" w:rsidP="00BB51D7">
            <w:pPr>
              <w:jc w:val="center"/>
            </w:pPr>
            <w:r>
              <w:t>Проверка индивидуальных заданий</w:t>
            </w:r>
          </w:p>
        </w:tc>
      </w:tr>
      <w:tr w:rsidR="004C2C8B" w:rsidTr="00BB51D7">
        <w:trPr>
          <w:trHeight w:val="30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064AD5" w:rsidRDefault="004C2C8B" w:rsidP="00BB51D7"/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Pr="00064AD5" w:rsidRDefault="00E7352A" w:rsidP="00E7352A">
            <w:pPr>
              <w:jc w:val="right"/>
            </w:pPr>
            <w: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>
            <w:pPr>
              <w:jc w:val="center"/>
            </w:pPr>
            <w: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2C8B" w:rsidRDefault="004C2C8B" w:rsidP="00BB51D7"/>
        </w:tc>
      </w:tr>
    </w:tbl>
    <w:p w:rsidR="0013033F" w:rsidRDefault="0013033F" w:rsidP="00F90859">
      <w:pPr>
        <w:spacing w:after="160" w:line="259" w:lineRule="auto"/>
        <w:jc w:val="center"/>
        <w:rPr>
          <w:spacing w:val="-2"/>
          <w:szCs w:val="28"/>
        </w:rPr>
      </w:pPr>
    </w:p>
    <w:p w:rsidR="00BB51D7" w:rsidRDefault="00BB51D7" w:rsidP="00F90859">
      <w:pPr>
        <w:spacing w:after="160" w:line="259" w:lineRule="auto"/>
        <w:jc w:val="center"/>
        <w:rPr>
          <w:spacing w:val="-2"/>
          <w:szCs w:val="28"/>
        </w:rPr>
      </w:pPr>
    </w:p>
    <w:p w:rsidR="00BB51D7" w:rsidRDefault="00BB51D7" w:rsidP="00F90859">
      <w:pPr>
        <w:spacing w:after="160" w:line="259" w:lineRule="auto"/>
        <w:jc w:val="center"/>
        <w:rPr>
          <w:spacing w:val="-2"/>
          <w:szCs w:val="28"/>
        </w:rPr>
      </w:pPr>
    </w:p>
    <w:p w:rsidR="00BB51D7" w:rsidRDefault="00BB51D7" w:rsidP="00F90859">
      <w:pPr>
        <w:spacing w:after="160" w:line="259" w:lineRule="auto"/>
        <w:jc w:val="center"/>
        <w:rPr>
          <w:spacing w:val="-2"/>
          <w:szCs w:val="28"/>
        </w:rPr>
      </w:pPr>
    </w:p>
    <w:p w:rsidR="00BB51D7" w:rsidRDefault="00BB51D7" w:rsidP="00F90859">
      <w:pPr>
        <w:spacing w:after="160" w:line="259" w:lineRule="auto"/>
        <w:jc w:val="center"/>
        <w:rPr>
          <w:spacing w:val="-2"/>
          <w:szCs w:val="28"/>
        </w:rPr>
      </w:pPr>
    </w:p>
    <w:p w:rsidR="00BB51D7" w:rsidRDefault="00BB51D7" w:rsidP="00F90859">
      <w:pPr>
        <w:spacing w:after="160" w:line="259" w:lineRule="auto"/>
        <w:jc w:val="center"/>
        <w:rPr>
          <w:spacing w:val="-2"/>
          <w:szCs w:val="28"/>
        </w:rPr>
        <w:sectPr w:rsidR="00BB51D7" w:rsidSect="00C15642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0E2664" w:rsidRPr="0006409C" w:rsidRDefault="000E2664" w:rsidP="00C15642">
      <w:pPr>
        <w:spacing w:after="160" w:line="259" w:lineRule="auto"/>
        <w:jc w:val="center"/>
        <w:rPr>
          <w:b/>
          <w:spacing w:val="-2"/>
          <w:szCs w:val="28"/>
        </w:rPr>
      </w:pPr>
      <w:r w:rsidRPr="00333020">
        <w:rPr>
          <w:b/>
          <w:spacing w:val="-2"/>
          <w:szCs w:val="28"/>
        </w:rPr>
        <w:lastRenderedPageBreak/>
        <w:t>ИНФОРМАЦИОННО-МЕТОДИЧЕСКАЯ ЧАСТЬ</w:t>
      </w:r>
    </w:p>
    <w:p w:rsidR="003E125E" w:rsidRDefault="003E125E" w:rsidP="003E125E">
      <w:pPr>
        <w:jc w:val="center"/>
        <w:rPr>
          <w:b/>
          <w:bCs/>
          <w:iCs/>
          <w:szCs w:val="28"/>
        </w:rPr>
      </w:pPr>
      <w:r w:rsidRPr="00D4177C">
        <w:rPr>
          <w:b/>
          <w:bCs/>
          <w:iCs/>
          <w:szCs w:val="28"/>
        </w:rPr>
        <w:t>Перечень основной литературы</w:t>
      </w:r>
      <w:r>
        <w:rPr>
          <w:b/>
          <w:bCs/>
          <w:iCs/>
          <w:szCs w:val="28"/>
        </w:rPr>
        <w:t xml:space="preserve"> </w:t>
      </w:r>
    </w:p>
    <w:p w:rsidR="00A45A6D" w:rsidRDefault="00A45A6D" w:rsidP="00732F1A">
      <w:pPr>
        <w:widowControl w:val="0"/>
        <w:numPr>
          <w:ilvl w:val="0"/>
          <w:numId w:val="4"/>
        </w:numPr>
        <w:suppressAutoHyphens/>
        <w:ind w:left="0" w:firstLine="360"/>
        <w:jc w:val="both"/>
        <w:rPr>
          <w:szCs w:val="28"/>
          <w:lang w:bidi="ru-RU"/>
        </w:rPr>
      </w:pPr>
      <w:r>
        <w:rPr>
          <w:szCs w:val="28"/>
          <w:lang w:eastAsia="ru-RU" w:bidi="ru-RU"/>
        </w:rPr>
        <w:t>Леонтьева</w:t>
      </w:r>
      <w:r>
        <w:rPr>
          <w:szCs w:val="28"/>
          <w:lang w:bidi="ru-RU"/>
        </w:rPr>
        <w:t xml:space="preserve"> Т. А. Лекции по теории функций комплексного переменного. - М.: Научный мир. 2005.</w:t>
      </w:r>
    </w:p>
    <w:p w:rsidR="00A45A6D" w:rsidRDefault="00A45A6D" w:rsidP="00732F1A">
      <w:pPr>
        <w:widowControl w:val="0"/>
        <w:numPr>
          <w:ilvl w:val="0"/>
          <w:numId w:val="4"/>
        </w:numPr>
        <w:suppressAutoHyphens/>
        <w:ind w:left="0" w:firstLine="360"/>
        <w:jc w:val="both"/>
        <w:rPr>
          <w:szCs w:val="28"/>
          <w:lang w:bidi="ru-RU"/>
        </w:rPr>
      </w:pPr>
      <w:proofErr w:type="spellStart"/>
      <w:r>
        <w:rPr>
          <w:szCs w:val="28"/>
          <w:lang w:bidi="ru-RU"/>
        </w:rPr>
        <w:t>Лунц</w:t>
      </w:r>
      <w:proofErr w:type="spellEnd"/>
      <w:r>
        <w:rPr>
          <w:szCs w:val="28"/>
          <w:lang w:bidi="ru-RU"/>
        </w:rPr>
        <w:t xml:space="preserve"> Г.Л., </w:t>
      </w:r>
      <w:proofErr w:type="spellStart"/>
      <w:r>
        <w:rPr>
          <w:szCs w:val="28"/>
          <w:lang w:bidi="ru-RU"/>
        </w:rPr>
        <w:t>Эльсгольц</w:t>
      </w:r>
      <w:proofErr w:type="spellEnd"/>
      <w:r>
        <w:rPr>
          <w:szCs w:val="28"/>
          <w:lang w:bidi="ru-RU"/>
        </w:rPr>
        <w:t xml:space="preserve"> Л.Э. Функции комплексного переменного (с элементами операционного исчисления). — М.: Лань, 2002.</w:t>
      </w:r>
    </w:p>
    <w:p w:rsidR="00A45A6D" w:rsidRDefault="00A45A6D" w:rsidP="00732F1A">
      <w:pPr>
        <w:widowControl w:val="0"/>
        <w:numPr>
          <w:ilvl w:val="0"/>
          <w:numId w:val="4"/>
        </w:numPr>
        <w:suppressAutoHyphens/>
        <w:ind w:left="0" w:firstLine="360"/>
        <w:jc w:val="both"/>
        <w:rPr>
          <w:szCs w:val="28"/>
          <w:lang w:bidi="ru-RU"/>
        </w:rPr>
      </w:pPr>
      <w:r>
        <w:rPr>
          <w:szCs w:val="28"/>
          <w:lang w:bidi="ru-RU"/>
        </w:rPr>
        <w:t>Свешников А. Г., Тихонов А. Н. Теория функций комплексной переменной: Учеб</w:t>
      </w:r>
      <w:proofErr w:type="gramStart"/>
      <w:r>
        <w:rPr>
          <w:szCs w:val="28"/>
          <w:lang w:bidi="ru-RU"/>
        </w:rPr>
        <w:t xml:space="preserve">.: </w:t>
      </w:r>
      <w:proofErr w:type="gramEnd"/>
      <w:r>
        <w:rPr>
          <w:szCs w:val="28"/>
          <w:lang w:bidi="ru-RU"/>
        </w:rPr>
        <w:t>Для вузов. — М.: ФИЗМАТЛИТ, 2005.</w:t>
      </w:r>
    </w:p>
    <w:p w:rsidR="00A45A6D" w:rsidRDefault="00A45A6D" w:rsidP="00732F1A">
      <w:pPr>
        <w:numPr>
          <w:ilvl w:val="0"/>
          <w:numId w:val="4"/>
        </w:numPr>
        <w:suppressAutoHyphens/>
        <w:ind w:left="0" w:firstLine="360"/>
        <w:jc w:val="both"/>
        <w:rPr>
          <w:szCs w:val="28"/>
        </w:rPr>
      </w:pPr>
      <w:proofErr w:type="spellStart"/>
      <w:r>
        <w:rPr>
          <w:szCs w:val="28"/>
        </w:rPr>
        <w:t>Сиберт</w:t>
      </w:r>
      <w:proofErr w:type="spellEnd"/>
      <w:r>
        <w:rPr>
          <w:szCs w:val="28"/>
        </w:rPr>
        <w:t xml:space="preserve"> У.М. – Цепи, сигналы, системы: В 2-х частях: Ч.1.– М.: Мир, 1988.</w:t>
      </w:r>
    </w:p>
    <w:p w:rsidR="00A45A6D" w:rsidRDefault="00A45A6D" w:rsidP="00732F1A">
      <w:pPr>
        <w:numPr>
          <w:ilvl w:val="0"/>
          <w:numId w:val="4"/>
        </w:numPr>
        <w:suppressAutoHyphens/>
        <w:ind w:left="0" w:firstLine="360"/>
        <w:jc w:val="both"/>
        <w:rPr>
          <w:szCs w:val="28"/>
        </w:rPr>
      </w:pPr>
      <w:proofErr w:type="spellStart"/>
      <w:r>
        <w:rPr>
          <w:szCs w:val="28"/>
        </w:rPr>
        <w:t>Сиберт</w:t>
      </w:r>
      <w:proofErr w:type="spellEnd"/>
      <w:r>
        <w:rPr>
          <w:szCs w:val="28"/>
        </w:rPr>
        <w:t xml:space="preserve"> У.М. – Цепи, сигналы, системы: В 2-х частях: Ч.2.– М.: Мир, 1988.</w:t>
      </w:r>
    </w:p>
    <w:p w:rsidR="00A45A6D" w:rsidRDefault="00A45A6D" w:rsidP="00A45A6D">
      <w:pPr>
        <w:widowControl w:val="0"/>
        <w:ind w:left="-360" w:firstLine="360"/>
        <w:rPr>
          <w:szCs w:val="28"/>
          <w:lang w:bidi="ru-RU"/>
        </w:rPr>
      </w:pPr>
    </w:p>
    <w:p w:rsidR="00A45A6D" w:rsidRDefault="00A45A6D" w:rsidP="00A45A6D">
      <w:pPr>
        <w:pStyle w:val="a6"/>
        <w:ind w:left="360"/>
        <w:jc w:val="center"/>
        <w:rPr>
          <w:b/>
          <w:bCs/>
          <w:iCs/>
          <w:szCs w:val="28"/>
        </w:rPr>
      </w:pPr>
      <w:r w:rsidRPr="00A45A6D">
        <w:rPr>
          <w:b/>
          <w:bCs/>
          <w:iCs/>
          <w:szCs w:val="28"/>
        </w:rPr>
        <w:t>Перечень дополнительной литературы</w:t>
      </w:r>
    </w:p>
    <w:p w:rsidR="00A45A6D" w:rsidRDefault="00A45A6D" w:rsidP="00732F1A">
      <w:pPr>
        <w:numPr>
          <w:ilvl w:val="0"/>
          <w:numId w:val="5"/>
        </w:numPr>
        <w:suppressAutoHyphens/>
        <w:ind w:left="0" w:firstLine="377"/>
        <w:jc w:val="both"/>
        <w:rPr>
          <w:szCs w:val="28"/>
        </w:rPr>
      </w:pPr>
      <w:proofErr w:type="spellStart"/>
      <w:r>
        <w:rPr>
          <w:szCs w:val="28"/>
        </w:rPr>
        <w:t>Диткин</w:t>
      </w:r>
      <w:proofErr w:type="spellEnd"/>
      <w:r>
        <w:rPr>
          <w:szCs w:val="28"/>
        </w:rPr>
        <w:t xml:space="preserve"> В.А., Прудников А.П. Операционное исчисление // СМБ, М., 1966. – С. 54-71.</w:t>
      </w:r>
    </w:p>
    <w:p w:rsidR="00A45A6D" w:rsidRDefault="00A45A6D" w:rsidP="00732F1A">
      <w:pPr>
        <w:numPr>
          <w:ilvl w:val="0"/>
          <w:numId w:val="5"/>
        </w:numPr>
        <w:suppressAutoHyphens/>
        <w:ind w:left="0" w:firstLine="377"/>
        <w:jc w:val="both"/>
        <w:rPr>
          <w:szCs w:val="28"/>
        </w:rPr>
      </w:pPr>
      <w:proofErr w:type="spellStart"/>
      <w:r>
        <w:rPr>
          <w:szCs w:val="28"/>
        </w:rPr>
        <w:t>Брычков</w:t>
      </w:r>
      <w:proofErr w:type="spellEnd"/>
      <w:r>
        <w:rPr>
          <w:szCs w:val="28"/>
        </w:rPr>
        <w:t xml:space="preserve"> Ю.А., Прудников А.П., Шишков В.С. Операционное исчисление // СМБ, М., 1979, т.16. – С. 99-148.</w:t>
      </w:r>
    </w:p>
    <w:p w:rsidR="00A45A6D" w:rsidRDefault="00A45A6D" w:rsidP="00732F1A">
      <w:pPr>
        <w:numPr>
          <w:ilvl w:val="0"/>
          <w:numId w:val="5"/>
        </w:numPr>
        <w:suppressAutoHyphens/>
        <w:ind w:left="0" w:firstLine="377"/>
        <w:jc w:val="both"/>
        <w:rPr>
          <w:szCs w:val="28"/>
        </w:rPr>
      </w:pPr>
      <w:r>
        <w:rPr>
          <w:szCs w:val="28"/>
        </w:rPr>
        <w:t xml:space="preserve">Иосида К. Операционное исчисление: теория гиперфункций. – Мн.: </w:t>
      </w:r>
      <w:proofErr w:type="gramStart"/>
      <w:r>
        <w:rPr>
          <w:szCs w:val="28"/>
        </w:rPr>
        <w:t>Университетское</w:t>
      </w:r>
      <w:proofErr w:type="gramEnd"/>
      <w:r>
        <w:rPr>
          <w:szCs w:val="28"/>
        </w:rPr>
        <w:t>, 1989. – 168 с.</w:t>
      </w:r>
    </w:p>
    <w:p w:rsidR="00A45A6D" w:rsidRDefault="00A45A6D" w:rsidP="00732F1A">
      <w:pPr>
        <w:numPr>
          <w:ilvl w:val="0"/>
          <w:numId w:val="5"/>
        </w:numPr>
        <w:suppressAutoHyphens/>
        <w:ind w:left="0" w:firstLine="377"/>
        <w:jc w:val="both"/>
        <w:rPr>
          <w:szCs w:val="28"/>
        </w:rPr>
      </w:pPr>
      <w:proofErr w:type="spellStart"/>
      <w:r>
        <w:rPr>
          <w:szCs w:val="28"/>
        </w:rPr>
        <w:t>Гахов</w:t>
      </w:r>
      <w:proofErr w:type="spellEnd"/>
      <w:r>
        <w:rPr>
          <w:szCs w:val="28"/>
        </w:rPr>
        <w:t xml:space="preserve"> Ф.Д., </w:t>
      </w:r>
      <w:proofErr w:type="gramStart"/>
      <w:r>
        <w:rPr>
          <w:szCs w:val="28"/>
        </w:rPr>
        <w:t>Черский</w:t>
      </w:r>
      <w:proofErr w:type="gramEnd"/>
      <w:r>
        <w:rPr>
          <w:szCs w:val="28"/>
        </w:rPr>
        <w:t xml:space="preserve"> Ю.И. Уравнения типа свертки. – М., 1978. – 296 с.</w:t>
      </w:r>
    </w:p>
    <w:p w:rsidR="00D504BF" w:rsidRDefault="00D504BF" w:rsidP="002F685B">
      <w:pPr>
        <w:jc w:val="center"/>
        <w:rPr>
          <w:b/>
          <w:bCs/>
          <w:iCs/>
          <w:szCs w:val="28"/>
        </w:rPr>
      </w:pPr>
    </w:p>
    <w:p w:rsidR="002F685B" w:rsidRDefault="002F685B" w:rsidP="002F685B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П</w:t>
      </w:r>
      <w:r w:rsidRPr="002F685B">
        <w:rPr>
          <w:b/>
          <w:bCs/>
          <w:iCs/>
          <w:szCs w:val="28"/>
        </w:rPr>
        <w:t>еречень рекомендуемых средств диагностики</w:t>
      </w:r>
      <w:r w:rsidR="008E59E9">
        <w:rPr>
          <w:b/>
          <w:bCs/>
          <w:iCs/>
          <w:szCs w:val="28"/>
        </w:rPr>
        <w:t xml:space="preserve"> и методика формирования итоговой оценки</w:t>
      </w:r>
      <w:r w:rsidRPr="002F685B">
        <w:rPr>
          <w:b/>
          <w:bCs/>
          <w:iCs/>
          <w:szCs w:val="28"/>
        </w:rPr>
        <w:t xml:space="preserve"> </w:t>
      </w:r>
    </w:p>
    <w:p w:rsidR="00D504BF" w:rsidRDefault="00D504BF" w:rsidP="002F685B">
      <w:pPr>
        <w:jc w:val="center"/>
        <w:rPr>
          <w:b/>
          <w:bCs/>
          <w:iCs/>
          <w:szCs w:val="28"/>
        </w:rPr>
      </w:pPr>
    </w:p>
    <w:p w:rsidR="00972E72" w:rsidRDefault="00972E72" w:rsidP="00972E72">
      <w:pPr>
        <w:ind w:firstLine="567"/>
        <w:jc w:val="both"/>
      </w:pPr>
      <w:r>
        <w:t xml:space="preserve">Контроль освоения навыков </w:t>
      </w:r>
      <w:r w:rsidR="00E7352A" w:rsidRPr="00E7352A">
        <w:rPr>
          <w:color w:val="000000" w:themeColor="text1"/>
        </w:rPr>
        <w:t>учебной дисциплины «Введение в теорию сигналов»</w:t>
      </w:r>
      <w:r w:rsidRPr="00E7352A">
        <w:rPr>
          <w:color w:val="000000" w:themeColor="text1"/>
        </w:rPr>
        <w:t xml:space="preserve"> осуществляется в форме проверки</w:t>
      </w:r>
      <w:r>
        <w:t xml:space="preserve"> индивидуальных заданий.</w:t>
      </w:r>
    </w:p>
    <w:p w:rsidR="00972E72" w:rsidRDefault="00972E72" w:rsidP="00972E72">
      <w:pPr>
        <w:pStyle w:val="Default"/>
        <w:ind w:firstLine="720"/>
        <w:jc w:val="both"/>
        <w:rPr>
          <w:rStyle w:val="submenu-table"/>
          <w:sz w:val="28"/>
          <w:szCs w:val="28"/>
        </w:rPr>
      </w:pPr>
      <w:r>
        <w:rPr>
          <w:rStyle w:val="submenu-table"/>
          <w:sz w:val="28"/>
          <w:szCs w:val="28"/>
        </w:rPr>
        <w:t>При формировании итоговой оценки используется рейтинговая оценка знаний студента, дающая возможность проследить и оценить динамику процесса достижения целей обучения. Рейтинговая оценка предусматривает использование весовых коэффициентов для текущего контроля знаний и текущей аттестации студентов по дисциплине.</w:t>
      </w:r>
    </w:p>
    <w:p w:rsidR="00972E72" w:rsidRDefault="00972E72" w:rsidP="00972E72">
      <w:pPr>
        <w:pStyle w:val="Default"/>
        <w:ind w:firstLine="720"/>
        <w:jc w:val="both"/>
        <w:rPr>
          <w:rStyle w:val="submenu-table"/>
          <w:sz w:val="28"/>
          <w:szCs w:val="28"/>
        </w:rPr>
      </w:pPr>
      <w:r>
        <w:rPr>
          <w:rStyle w:val="submenu-table"/>
          <w:sz w:val="28"/>
          <w:szCs w:val="28"/>
        </w:rPr>
        <w:t>Формой текущей аттестации по дисциплине учебным планом предусмотрен экзамен</w:t>
      </w:r>
      <w:r>
        <w:rPr>
          <w:rStyle w:val="submenu-table"/>
          <w:u w:color="FF0000"/>
        </w:rPr>
        <w:t>.</w:t>
      </w:r>
    </w:p>
    <w:p w:rsidR="00972E72" w:rsidRDefault="00972E72" w:rsidP="00972E72">
      <w:pPr>
        <w:spacing w:line="276" w:lineRule="auto"/>
        <w:ind w:firstLine="567"/>
        <w:jc w:val="both"/>
        <w:rPr>
          <w:rStyle w:val="submenu-table"/>
        </w:rPr>
      </w:pPr>
      <w:r>
        <w:rPr>
          <w:rStyle w:val="submenu-table"/>
        </w:rPr>
        <w:t>Итоговая оценка формируется на основе 3-х документов:</w:t>
      </w:r>
    </w:p>
    <w:p w:rsidR="00972E72" w:rsidRDefault="00972E72" w:rsidP="00732F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submenu-table"/>
        </w:rPr>
      </w:pPr>
      <w:r>
        <w:rPr>
          <w:rStyle w:val="submenu-table"/>
        </w:rPr>
        <w:t>Правила проведения аттестации (Постановление Министерства образования Республики Беларусь №53 от 29.05.2012 г.).</w:t>
      </w:r>
    </w:p>
    <w:p w:rsidR="00972E72" w:rsidRPr="00E7352A" w:rsidRDefault="007D124B" w:rsidP="00732F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submenu-table"/>
          <w:color w:val="000000" w:themeColor="text1"/>
        </w:rPr>
      </w:pPr>
      <w:r w:rsidRPr="00AA5146">
        <w:t>Положение о рейтинговой системе оценки знаний студентов по дисциплине в Белорусском государственном университете (Приказ ректора БГУ от 18.08.2015 № 382-ОД) (с изменениями, согласно приказу 491-ОД от 29.08.2018г.)</w:t>
      </w:r>
    </w:p>
    <w:p w:rsidR="00972E72" w:rsidRDefault="00972E72" w:rsidP="00732F1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Style w:val="submenu-table"/>
        </w:rPr>
      </w:pPr>
      <w:r>
        <w:rPr>
          <w:rStyle w:val="submenu-table"/>
        </w:rPr>
        <w:t>Критерии оценки студентов (10 баллов) (Письмо Министерства образования Республики Беларусь  от 22.12.2003 № 21-04-1/105).</w:t>
      </w:r>
    </w:p>
    <w:p w:rsidR="00972E72" w:rsidRDefault="00972E72" w:rsidP="00972E72">
      <w:pPr>
        <w:tabs>
          <w:tab w:val="left" w:pos="9748"/>
        </w:tabs>
        <w:ind w:firstLine="709"/>
        <w:jc w:val="both"/>
        <w:rPr>
          <w:rStyle w:val="submenu-table"/>
        </w:rPr>
      </w:pPr>
      <w:r>
        <w:rPr>
          <w:rStyle w:val="submenu-table"/>
        </w:rPr>
        <w:lastRenderedPageBreak/>
        <w:t>Весовые коэффициенты, определяющие вклад текущего контроля знаний и текущей аттестации в рейтинговую оценку:</w:t>
      </w:r>
    </w:p>
    <w:p w:rsidR="00972E72" w:rsidRDefault="00972E72" w:rsidP="00972E72">
      <w:pPr>
        <w:ind w:firstLine="709"/>
        <w:jc w:val="both"/>
        <w:rPr>
          <w:rStyle w:val="submenu-table"/>
        </w:rPr>
      </w:pPr>
      <w:r>
        <w:rPr>
          <w:rStyle w:val="submenu-table"/>
        </w:rPr>
        <w:t>Формирование оценки за текущую успеваемость:</w:t>
      </w:r>
    </w:p>
    <w:p w:rsidR="00972E72" w:rsidRDefault="007D124B" w:rsidP="007D124B">
      <w:pPr>
        <w:pBdr>
          <w:top w:val="nil"/>
          <w:left w:val="nil"/>
          <w:bottom w:val="nil"/>
          <w:right w:val="nil"/>
          <w:between w:val="nil"/>
          <w:bar w:val="nil"/>
        </w:pBdr>
        <w:ind w:left="709"/>
        <w:jc w:val="both"/>
      </w:pPr>
      <w:r>
        <w:t xml:space="preserve">– </w:t>
      </w:r>
      <w:r w:rsidR="00972E72">
        <w:t>проверка индивидуальных заданий</w:t>
      </w:r>
      <w:r w:rsidR="00972E72">
        <w:rPr>
          <w:rStyle w:val="submenu-table"/>
        </w:rPr>
        <w:t xml:space="preserve"> – 100 %</w:t>
      </w:r>
      <w:r w:rsidR="00972E72">
        <w:t>.</w:t>
      </w:r>
    </w:p>
    <w:p w:rsidR="00972E72" w:rsidRDefault="00972E72" w:rsidP="00972E72">
      <w:pPr>
        <w:ind w:firstLine="709"/>
        <w:jc w:val="both"/>
        <w:rPr>
          <w:rStyle w:val="submenu-table"/>
        </w:rPr>
      </w:pPr>
      <w:r>
        <w:rPr>
          <w:rStyle w:val="submenu-table"/>
        </w:rPr>
        <w:t xml:space="preserve">Рейтинговая оценка по дисциплине рассчитывается на основе оценки текущей успеваемости и экзаменационной оценки с учетом их весовых коэффициентов. Вес оценка по текущей успеваемости составляет 50 %, экзаменационная оценка – 50 %. </w:t>
      </w:r>
      <w:bookmarkStart w:id="0" w:name="_GoBack"/>
      <w:bookmarkEnd w:id="0"/>
    </w:p>
    <w:p w:rsidR="00972E72" w:rsidRDefault="00972E72" w:rsidP="00972E72">
      <w:pPr>
        <w:ind w:firstLine="540"/>
        <w:jc w:val="center"/>
        <w:rPr>
          <w:b/>
          <w:szCs w:val="28"/>
        </w:rPr>
      </w:pPr>
    </w:p>
    <w:p w:rsidR="00972E72" w:rsidRDefault="00972E72" w:rsidP="00972E72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Примерный перечень заданий </w:t>
      </w:r>
    </w:p>
    <w:p w:rsidR="00972E72" w:rsidRDefault="00972E72" w:rsidP="00972E72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для управляемой самостоятельной работы студентов</w:t>
      </w:r>
    </w:p>
    <w:p w:rsidR="00025235" w:rsidRDefault="00025235" w:rsidP="00972E72">
      <w:pPr>
        <w:ind w:firstLine="540"/>
        <w:jc w:val="center"/>
        <w:rPr>
          <w:b/>
          <w:szCs w:val="28"/>
        </w:rPr>
      </w:pPr>
    </w:p>
    <w:p w:rsidR="00972E72" w:rsidRDefault="00972E72" w:rsidP="00972E72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 xml:space="preserve">Тема </w:t>
      </w:r>
      <w:r w:rsidR="002665E7">
        <w:rPr>
          <w:b/>
          <w:szCs w:val="28"/>
        </w:rPr>
        <w:t xml:space="preserve">1. </w:t>
      </w:r>
      <w:r>
        <w:rPr>
          <w:b/>
          <w:szCs w:val="28"/>
        </w:rPr>
        <w:t>Сигналы и системы (12 ч)</w:t>
      </w:r>
    </w:p>
    <w:p w:rsidR="00972E72" w:rsidRDefault="00972E72" w:rsidP="00732F1A">
      <w:pPr>
        <w:numPr>
          <w:ilvl w:val="0"/>
          <w:numId w:val="6"/>
        </w:numPr>
        <w:suppressAutoHyphens/>
        <w:ind w:left="900" w:hanging="360"/>
        <w:jc w:val="both"/>
        <w:rPr>
          <w:szCs w:val="28"/>
        </w:rPr>
      </w:pPr>
      <w:r>
        <w:rPr>
          <w:szCs w:val="28"/>
        </w:rPr>
        <w:t>Дать определение аналоговой линейной инвариантной системы.</w:t>
      </w:r>
    </w:p>
    <w:p w:rsidR="00972E72" w:rsidRDefault="00972E72" w:rsidP="00732F1A">
      <w:pPr>
        <w:numPr>
          <w:ilvl w:val="0"/>
          <w:numId w:val="6"/>
        </w:numPr>
        <w:suppressAutoHyphens/>
        <w:spacing w:line="276" w:lineRule="auto"/>
        <w:ind w:left="900" w:hanging="360"/>
        <w:jc w:val="both"/>
        <w:rPr>
          <w:szCs w:val="28"/>
        </w:rPr>
      </w:pPr>
      <w:r>
        <w:rPr>
          <w:szCs w:val="28"/>
        </w:rPr>
        <w:t>Сформулировать теорему о свертке для преобразования Лапласа.</w:t>
      </w:r>
    </w:p>
    <w:p w:rsidR="00972E72" w:rsidRDefault="00972E72" w:rsidP="00732F1A">
      <w:pPr>
        <w:numPr>
          <w:ilvl w:val="0"/>
          <w:numId w:val="6"/>
        </w:numPr>
        <w:suppressAutoHyphens/>
        <w:spacing w:line="276" w:lineRule="auto"/>
        <w:ind w:left="900" w:hanging="360"/>
        <w:jc w:val="both"/>
        <w:rPr>
          <w:szCs w:val="28"/>
        </w:rPr>
      </w:pPr>
      <w:r>
        <w:rPr>
          <w:szCs w:val="28"/>
        </w:rPr>
        <w:t>Используя равенство Парсеваля, вычислить интеграл</w:t>
      </w:r>
      <w:r w:rsidR="002665E7">
        <w:rPr>
          <w:szCs w:val="28"/>
        </w:rPr>
        <w:t>.</w:t>
      </w:r>
    </w:p>
    <w:p w:rsidR="00972E72" w:rsidRDefault="00972E72" w:rsidP="002665E7">
      <w:pPr>
        <w:numPr>
          <w:ilvl w:val="0"/>
          <w:numId w:val="6"/>
        </w:numPr>
        <w:suppressAutoHyphens/>
        <w:ind w:left="900" w:hanging="360"/>
        <w:jc w:val="both"/>
        <w:rPr>
          <w:szCs w:val="28"/>
        </w:rPr>
      </w:pPr>
      <w:r>
        <w:rPr>
          <w:szCs w:val="28"/>
        </w:rPr>
        <w:t xml:space="preserve">С помощью преобразования Лапласа решить </w:t>
      </w:r>
      <w:r w:rsidR="002665E7">
        <w:rPr>
          <w:szCs w:val="28"/>
        </w:rPr>
        <w:t>дифференциальные уравнения</w:t>
      </w:r>
    </w:p>
    <w:p w:rsidR="00972E72" w:rsidRDefault="002665E7" w:rsidP="002665E7">
      <w:pPr>
        <w:numPr>
          <w:ilvl w:val="0"/>
          <w:numId w:val="6"/>
        </w:numPr>
        <w:suppressAutoHyphens/>
        <w:ind w:left="900" w:hanging="360"/>
        <w:jc w:val="both"/>
        <w:rPr>
          <w:szCs w:val="28"/>
        </w:rPr>
      </w:pPr>
      <w:r>
        <w:rPr>
          <w:szCs w:val="28"/>
        </w:rPr>
        <w:t>С</w:t>
      </w:r>
      <w:r w:rsidR="00972E72">
        <w:rPr>
          <w:szCs w:val="28"/>
        </w:rPr>
        <w:t xml:space="preserve"> помощью преобразования Лапласа решить систем</w:t>
      </w:r>
      <w:r>
        <w:rPr>
          <w:szCs w:val="28"/>
        </w:rPr>
        <w:t>ы дифференциальных уравнений.</w:t>
      </w:r>
    </w:p>
    <w:p w:rsidR="00972E72" w:rsidRDefault="00972E72" w:rsidP="002665E7">
      <w:pPr>
        <w:ind w:left="192" w:firstLine="708"/>
        <w:jc w:val="both"/>
        <w:rPr>
          <w:szCs w:val="28"/>
        </w:rPr>
      </w:pPr>
      <w:r>
        <w:rPr>
          <w:szCs w:val="28"/>
        </w:rPr>
        <w:t>(</w:t>
      </w:r>
      <w:r w:rsidRPr="00972E72">
        <w:rPr>
          <w:szCs w:val="28"/>
        </w:rPr>
        <w:t>Форма контроля – проверка индивидуальных зад</w:t>
      </w:r>
      <w:r>
        <w:rPr>
          <w:szCs w:val="28"/>
        </w:rPr>
        <w:t>аний)</w:t>
      </w:r>
      <w:r w:rsidR="002665E7">
        <w:rPr>
          <w:szCs w:val="28"/>
        </w:rPr>
        <w:t>.</w:t>
      </w:r>
    </w:p>
    <w:p w:rsidR="002665E7" w:rsidRPr="00972E72" w:rsidRDefault="002665E7" w:rsidP="002665E7">
      <w:pPr>
        <w:ind w:firstLine="540"/>
        <w:jc w:val="center"/>
        <w:rPr>
          <w:szCs w:val="28"/>
        </w:rPr>
      </w:pPr>
    </w:p>
    <w:p w:rsidR="00972E72" w:rsidRDefault="00972E72" w:rsidP="00972E72">
      <w:pPr>
        <w:ind w:firstLine="540"/>
        <w:jc w:val="both"/>
        <w:rPr>
          <w:b/>
          <w:szCs w:val="28"/>
        </w:rPr>
      </w:pPr>
      <w:r>
        <w:rPr>
          <w:b/>
          <w:szCs w:val="28"/>
        </w:rPr>
        <w:t xml:space="preserve">Тема </w:t>
      </w:r>
      <w:r w:rsidR="002665E7">
        <w:rPr>
          <w:b/>
          <w:szCs w:val="28"/>
        </w:rPr>
        <w:t xml:space="preserve">2. </w:t>
      </w:r>
      <w:r>
        <w:rPr>
          <w:b/>
          <w:szCs w:val="28"/>
        </w:rPr>
        <w:t>Восстановлени</w:t>
      </w:r>
      <w:r w:rsidR="002665E7">
        <w:rPr>
          <w:b/>
          <w:szCs w:val="28"/>
        </w:rPr>
        <w:t>е цифрового сигнала по отсчетам (14 ч)</w:t>
      </w:r>
    </w:p>
    <w:p w:rsidR="00972E72" w:rsidRPr="002665E7" w:rsidRDefault="00972E72" w:rsidP="002665E7">
      <w:pPr>
        <w:numPr>
          <w:ilvl w:val="0"/>
          <w:numId w:val="7"/>
        </w:numPr>
        <w:suppressAutoHyphens/>
        <w:ind w:left="993" w:hanging="426"/>
        <w:jc w:val="both"/>
        <w:rPr>
          <w:szCs w:val="28"/>
        </w:rPr>
      </w:pPr>
      <w:r w:rsidRPr="002665E7">
        <w:rPr>
          <w:szCs w:val="28"/>
        </w:rPr>
        <w:t>Дать определение дискретной линейной инвариантной системы.</w:t>
      </w:r>
    </w:p>
    <w:p w:rsidR="00972E72" w:rsidRPr="002665E7" w:rsidRDefault="00972E72" w:rsidP="002665E7">
      <w:pPr>
        <w:numPr>
          <w:ilvl w:val="0"/>
          <w:numId w:val="7"/>
        </w:numPr>
        <w:suppressAutoHyphens/>
        <w:ind w:left="993" w:hanging="426"/>
        <w:jc w:val="both"/>
        <w:rPr>
          <w:szCs w:val="28"/>
        </w:rPr>
      </w:pPr>
      <w:r w:rsidRPr="002665E7">
        <w:rPr>
          <w:szCs w:val="28"/>
        </w:rPr>
        <w:t>Сформулировать теорему Котельникова.</w:t>
      </w:r>
    </w:p>
    <w:p w:rsidR="00972E72" w:rsidRPr="002665E7" w:rsidRDefault="00972E72" w:rsidP="002665E7">
      <w:pPr>
        <w:numPr>
          <w:ilvl w:val="0"/>
          <w:numId w:val="7"/>
        </w:numPr>
        <w:suppressAutoHyphens/>
        <w:spacing w:line="480" w:lineRule="auto"/>
        <w:ind w:left="993" w:hanging="426"/>
        <w:rPr>
          <w:szCs w:val="28"/>
        </w:rPr>
      </w:pPr>
      <w:r w:rsidRPr="002665E7">
        <w:rPr>
          <w:szCs w:val="28"/>
        </w:rPr>
        <w:t xml:space="preserve">Пусть </w:t>
      </w:r>
      <m:oMath>
        <m:r>
          <w:rPr>
            <w:rFonts w:ascii="Cambria Math" w:hAnsi="Cambria Math"/>
            <w:noProof/>
            <w:position w:val="-32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Cs w:val="28"/>
              </w:rPr>
            </m:ctrlPr>
          </m:naryPr>
          <m:sub>
            <m:r>
              <w:rPr>
                <w:rFonts w:ascii="Cambria Math" w:hAnsi="Cambria Math"/>
                <w:szCs w:val="28"/>
              </w:rPr>
              <m:t>k=-∞</m:t>
            </m:r>
          </m:sub>
          <m:sup>
            <m:r>
              <w:rPr>
                <w:rFonts w:ascii="Cambria Math" w:hAnsi="Cambria Math"/>
                <w:szCs w:val="28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k</m:t>
                </m:r>
              </m:sub>
            </m:sSub>
            <m:sSup>
              <m:sSupPr>
                <m:ctrlPr>
                  <w:rPr>
                    <w:rFonts w:ascii="Cambria Math" w:hAnsi="Cambria Math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ikθ</m:t>
                </m:r>
              </m:sup>
            </m:sSup>
            <m:r>
              <w:rPr>
                <w:rFonts w:ascii="Cambria Math" w:hAnsi="Cambria Math"/>
                <w:szCs w:val="28"/>
              </w:rPr>
              <m:t>=A</m:t>
            </m:r>
            <m:d>
              <m:dPr>
                <m:ctrlPr>
                  <w:rPr>
                    <w:rFonts w:ascii="Cambria Math" w:hAnsi="Cambria Math"/>
                    <w:i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</w:rPr>
                  <m:t>θ</m:t>
                </m:r>
              </m:e>
            </m:d>
            <m:r>
              <w:rPr>
                <w:rFonts w:ascii="Cambria Math" w:hAnsi="Cambria Math"/>
                <w:szCs w:val="28"/>
              </w:rPr>
              <m:t>.</m:t>
            </m:r>
          </m:e>
        </m:nary>
      </m:oMath>
    </w:p>
    <w:p w:rsidR="00972E72" w:rsidRPr="002665E7" w:rsidRDefault="00972E72" w:rsidP="002665E7">
      <w:pPr>
        <w:spacing w:line="480" w:lineRule="auto"/>
        <w:ind w:left="993"/>
        <w:jc w:val="both"/>
        <w:rPr>
          <w:szCs w:val="28"/>
        </w:rPr>
      </w:pPr>
      <w:r w:rsidRPr="002665E7">
        <w:rPr>
          <w:szCs w:val="28"/>
        </w:rPr>
        <w:t xml:space="preserve">Найти </w:t>
      </w:r>
      <m:oMath>
        <m:r>
          <w:rPr>
            <w:rFonts w:ascii="Cambria Math" w:hAnsi="Cambria Math"/>
            <w:noProof/>
            <w:position w:val="-22"/>
            <w:szCs w:val="28"/>
            <w:lang w:val="en-US"/>
          </w:rPr>
          <m:t>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k</m:t>
                    </m:r>
                  </m:sub>
                </m:sSub>
              </m:e>
            </m:bar>
          </m:e>
        </m:d>
        <m:r>
          <w:rPr>
            <w:rFonts w:ascii="Cambria Math" w:hAnsi="Cambria Math"/>
            <w:szCs w:val="28"/>
          </w:rPr>
          <m:t xml:space="preserve">,  </m:t>
        </m:r>
        <m:r>
          <w:rPr>
            <w:rFonts w:ascii="Cambria Math" w:hAnsi="Cambria Math"/>
            <w:szCs w:val="28"/>
            <w:lang w:val="en-US"/>
          </w:rPr>
          <m:t>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-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k</m:t>
                </m:r>
              </m:sub>
            </m:sSub>
          </m:e>
        </m:d>
        <m:r>
          <w:rPr>
            <w:rFonts w:ascii="Cambria Math" w:hAnsi="Cambria Math"/>
            <w:szCs w:val="28"/>
          </w:rPr>
          <m:t xml:space="preserve">, </m:t>
        </m:r>
        <m:r>
          <w:rPr>
            <w:rFonts w:ascii="Cambria Math" w:hAnsi="Cambria Math"/>
            <w:szCs w:val="28"/>
            <w:lang w:val="en-US"/>
          </w:rPr>
          <m:t>F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Cs w:val="28"/>
                    <w:lang w:val="en-US"/>
                  </w:rPr>
                  <m:t>k</m:t>
                </m:r>
              </m:sub>
            </m:sSub>
          </m:e>
        </m:d>
      </m:oMath>
    </w:p>
    <w:p w:rsidR="002665E7" w:rsidRDefault="002665E7" w:rsidP="002665E7">
      <w:pPr>
        <w:suppressAutoHyphens/>
        <w:ind w:left="993"/>
        <w:jc w:val="both"/>
        <w:rPr>
          <w:szCs w:val="28"/>
        </w:rPr>
      </w:pPr>
    </w:p>
    <w:p w:rsidR="002665E7" w:rsidRPr="002665E7" w:rsidRDefault="002665E7" w:rsidP="002665E7">
      <w:pPr>
        <w:numPr>
          <w:ilvl w:val="0"/>
          <w:numId w:val="7"/>
        </w:numPr>
        <w:suppressAutoHyphens/>
        <w:ind w:left="993" w:hanging="426"/>
        <w:jc w:val="both"/>
        <w:rPr>
          <w:szCs w:val="28"/>
        </w:rPr>
      </w:pPr>
      <w:r w:rsidRPr="002665E7">
        <w:rPr>
          <w:szCs w:val="28"/>
        </w:rPr>
        <w:t xml:space="preserve">Найти решения </w:t>
      </w:r>
      <w:r w:rsidR="00972E72" w:rsidRPr="002665E7">
        <w:rPr>
          <w:szCs w:val="28"/>
        </w:rPr>
        <w:t>бесконечн</w:t>
      </w:r>
      <w:r w:rsidRPr="002665E7">
        <w:rPr>
          <w:szCs w:val="28"/>
        </w:rPr>
        <w:t>ых</w:t>
      </w:r>
      <w:r w:rsidR="00972E72" w:rsidRPr="002665E7">
        <w:rPr>
          <w:szCs w:val="28"/>
        </w:rPr>
        <w:t xml:space="preserve"> алгебраическ</w:t>
      </w:r>
      <w:r w:rsidRPr="002665E7">
        <w:rPr>
          <w:szCs w:val="28"/>
        </w:rPr>
        <w:t>их</w:t>
      </w:r>
      <w:r w:rsidR="00972E72" w:rsidRPr="002665E7">
        <w:rPr>
          <w:szCs w:val="28"/>
        </w:rPr>
        <w:t xml:space="preserve"> систем</w:t>
      </w:r>
      <w:r>
        <w:rPr>
          <w:szCs w:val="28"/>
        </w:rPr>
        <w:t>.</w:t>
      </w:r>
    </w:p>
    <w:p w:rsidR="002665E7" w:rsidRPr="002665E7" w:rsidRDefault="00972E72" w:rsidP="002665E7">
      <w:pPr>
        <w:numPr>
          <w:ilvl w:val="0"/>
          <w:numId w:val="7"/>
        </w:numPr>
        <w:suppressAutoHyphens/>
        <w:ind w:left="993" w:hanging="426"/>
        <w:jc w:val="both"/>
        <w:rPr>
          <w:spacing w:val="-2"/>
          <w:szCs w:val="28"/>
        </w:rPr>
      </w:pPr>
      <w:r w:rsidRPr="002665E7">
        <w:rPr>
          <w:szCs w:val="28"/>
        </w:rPr>
        <w:t>Восстановить сигнал</w:t>
      </w:r>
      <w:r w:rsidR="002665E7">
        <w:rPr>
          <w:szCs w:val="28"/>
        </w:rPr>
        <w:t>ы</w:t>
      </w:r>
      <w:r w:rsidRPr="002665E7">
        <w:rPr>
          <w:szCs w:val="28"/>
        </w:rPr>
        <w:t xml:space="preserve"> по отсчетам</w:t>
      </w:r>
      <w:r w:rsidR="002665E7">
        <w:rPr>
          <w:szCs w:val="28"/>
        </w:rPr>
        <w:t xml:space="preserve">. </w:t>
      </w:r>
    </w:p>
    <w:p w:rsidR="002665E7" w:rsidRPr="002665E7" w:rsidRDefault="002665E7" w:rsidP="002665E7">
      <w:pPr>
        <w:pStyle w:val="a6"/>
        <w:ind w:left="851"/>
        <w:jc w:val="both"/>
        <w:rPr>
          <w:szCs w:val="28"/>
        </w:rPr>
      </w:pPr>
      <w:r>
        <w:rPr>
          <w:szCs w:val="28"/>
        </w:rPr>
        <w:t xml:space="preserve">  </w:t>
      </w:r>
      <w:r w:rsidRPr="002665E7">
        <w:rPr>
          <w:szCs w:val="28"/>
        </w:rPr>
        <w:t>(Форма контроля – проверка индивидуальных заданий)</w:t>
      </w:r>
      <w:r>
        <w:rPr>
          <w:szCs w:val="28"/>
        </w:rPr>
        <w:t>.</w:t>
      </w:r>
    </w:p>
    <w:p w:rsidR="002665E7" w:rsidRDefault="002665E7" w:rsidP="001F3B32">
      <w:pPr>
        <w:ind w:firstLine="709"/>
        <w:jc w:val="center"/>
        <w:rPr>
          <w:szCs w:val="28"/>
        </w:rPr>
      </w:pPr>
    </w:p>
    <w:p w:rsidR="00C84C6B" w:rsidRDefault="00C84C6B" w:rsidP="001F3B32">
      <w:pPr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Примерн</w:t>
      </w:r>
      <w:r w:rsidR="0067453C">
        <w:rPr>
          <w:b/>
          <w:bCs/>
          <w:color w:val="000000"/>
          <w:szCs w:val="28"/>
        </w:rPr>
        <w:t xml:space="preserve">ая тематика </w:t>
      </w:r>
      <w:r w:rsidR="00C15642">
        <w:rPr>
          <w:b/>
          <w:bCs/>
          <w:color w:val="000000"/>
          <w:szCs w:val="28"/>
        </w:rPr>
        <w:t>лабораторных</w:t>
      </w:r>
      <w:r w:rsidRPr="005C3A2C">
        <w:rPr>
          <w:b/>
          <w:bCs/>
          <w:color w:val="000000"/>
          <w:szCs w:val="28"/>
        </w:rPr>
        <w:t xml:space="preserve"> занятий</w:t>
      </w:r>
    </w:p>
    <w:p w:rsidR="00025235" w:rsidRDefault="00025235" w:rsidP="001F3B32">
      <w:pPr>
        <w:ind w:firstLine="709"/>
        <w:jc w:val="center"/>
        <w:rPr>
          <w:b/>
          <w:bCs/>
          <w:color w:val="000000"/>
          <w:szCs w:val="28"/>
        </w:rPr>
      </w:pPr>
    </w:p>
    <w:p w:rsidR="00DA61FC" w:rsidRDefault="00972E7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="00C84C6B" w:rsidRPr="00C84C6B">
        <w:rPr>
          <w:bCs/>
          <w:color w:val="000000"/>
          <w:szCs w:val="28"/>
        </w:rPr>
        <w:t xml:space="preserve"> № 1.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Сигналы и системы.</w:t>
      </w:r>
    </w:p>
    <w:p w:rsidR="001F3B32" w:rsidRDefault="00972E7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="00C84C6B" w:rsidRPr="00C84C6B">
        <w:rPr>
          <w:bCs/>
          <w:color w:val="000000"/>
          <w:szCs w:val="28"/>
        </w:rPr>
        <w:t xml:space="preserve"> № 2.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Дискретные сигналы и системы.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3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proofErr w:type="gramStart"/>
      <w:r w:rsidR="00E74E45">
        <w:rPr>
          <w:szCs w:val="28"/>
          <w:lang w:val="en-US"/>
        </w:rPr>
        <w:t>Z</w:t>
      </w:r>
      <w:r w:rsidR="00E74E45">
        <w:rPr>
          <w:szCs w:val="28"/>
        </w:rPr>
        <w:t>-преобразование.</w:t>
      </w:r>
      <w:proofErr w:type="gramEnd"/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4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Дискретное преобразование Фурье.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5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Свойства дискретного преобразования Фурье.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6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Аналоговые сигналы и системы.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7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Преобразование Фурье.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8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Свойства преобразования Фурье.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lastRenderedPageBreak/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9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Сигналы бесконечной энергии.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10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 xml:space="preserve">Спектр </w:t>
      </w:r>
      <w:proofErr w:type="spellStart"/>
      <w:r w:rsidR="00E74E45">
        <w:rPr>
          <w:szCs w:val="28"/>
        </w:rPr>
        <w:t>дискретизированного</w:t>
      </w:r>
      <w:proofErr w:type="spellEnd"/>
      <w:r w:rsidR="00E74E45">
        <w:rPr>
          <w:szCs w:val="28"/>
        </w:rPr>
        <w:t xml:space="preserve"> сигнала. Теорема Котельникова.</w:t>
      </w:r>
    </w:p>
    <w:p w:rsidR="001F3B32" w:rsidRDefault="001F3B32" w:rsidP="001F3B32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Занятие</w:t>
      </w:r>
      <w:r w:rsidRPr="00C84C6B">
        <w:rPr>
          <w:bCs/>
          <w:color w:val="000000"/>
          <w:szCs w:val="28"/>
        </w:rPr>
        <w:t xml:space="preserve"> № </w:t>
      </w:r>
      <w:r>
        <w:rPr>
          <w:bCs/>
          <w:color w:val="000000"/>
          <w:szCs w:val="28"/>
        </w:rPr>
        <w:t>11</w:t>
      </w:r>
      <w:r w:rsidRPr="00C84C6B">
        <w:rPr>
          <w:bCs/>
          <w:color w:val="000000"/>
          <w:szCs w:val="28"/>
        </w:rPr>
        <w:t>.</w:t>
      </w:r>
      <w:r>
        <w:rPr>
          <w:bCs/>
          <w:color w:val="000000"/>
          <w:szCs w:val="28"/>
        </w:rPr>
        <w:t xml:space="preserve"> </w:t>
      </w:r>
      <w:r w:rsidR="00E74E45">
        <w:rPr>
          <w:szCs w:val="28"/>
        </w:rPr>
        <w:t>Классические аналоговые и дискретные фильтры.</w:t>
      </w:r>
    </w:p>
    <w:p w:rsidR="001F3B32" w:rsidRDefault="001F3B32" w:rsidP="0051748C">
      <w:pPr>
        <w:ind w:firstLine="709"/>
        <w:jc w:val="both"/>
        <w:rPr>
          <w:bCs/>
          <w:color w:val="000000"/>
          <w:szCs w:val="28"/>
        </w:rPr>
      </w:pPr>
    </w:p>
    <w:p w:rsidR="00D414D6" w:rsidRDefault="00E33503" w:rsidP="005E5540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 w:rsidRPr="00E33503">
        <w:rPr>
          <w:rFonts w:eastAsia="Times New Roman"/>
          <w:b/>
          <w:bCs/>
          <w:szCs w:val="28"/>
          <w:lang w:eastAsia="ru-RU"/>
        </w:rPr>
        <w:t xml:space="preserve">Описание </w:t>
      </w:r>
      <w:r w:rsidR="000846D7">
        <w:rPr>
          <w:rFonts w:eastAsia="Times New Roman"/>
          <w:b/>
          <w:bCs/>
          <w:szCs w:val="28"/>
          <w:lang w:eastAsia="ru-RU"/>
        </w:rPr>
        <w:t>инновационных</w:t>
      </w:r>
      <w:r w:rsidRPr="00E33503">
        <w:rPr>
          <w:rFonts w:eastAsia="Times New Roman"/>
          <w:b/>
          <w:bCs/>
          <w:szCs w:val="28"/>
          <w:lang w:eastAsia="ru-RU"/>
        </w:rPr>
        <w:t xml:space="preserve"> подходов </w:t>
      </w:r>
      <w:r w:rsidR="00077CB1">
        <w:rPr>
          <w:rFonts w:eastAsia="Times New Roman"/>
          <w:b/>
          <w:bCs/>
          <w:szCs w:val="28"/>
          <w:lang w:eastAsia="ru-RU"/>
        </w:rPr>
        <w:t xml:space="preserve">и </w:t>
      </w:r>
    </w:p>
    <w:p w:rsidR="00D414D6" w:rsidRDefault="00077CB1" w:rsidP="00D414D6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методов </w:t>
      </w:r>
      <w:r w:rsidR="00E33503" w:rsidRPr="00E33503">
        <w:rPr>
          <w:rFonts w:eastAsia="Times New Roman"/>
          <w:b/>
          <w:bCs/>
          <w:szCs w:val="28"/>
          <w:lang w:eastAsia="ru-RU"/>
        </w:rPr>
        <w:t>к преподаванию учебной дисциплины</w:t>
      </w:r>
    </w:p>
    <w:p w:rsidR="00025235" w:rsidRDefault="00025235" w:rsidP="00D414D6">
      <w:pPr>
        <w:keepNext/>
        <w:jc w:val="center"/>
        <w:outlineLvl w:val="1"/>
        <w:rPr>
          <w:rFonts w:eastAsia="Times New Roman"/>
          <w:b/>
          <w:bCs/>
          <w:szCs w:val="28"/>
          <w:lang w:eastAsia="ru-RU"/>
        </w:rPr>
      </w:pPr>
    </w:p>
    <w:p w:rsidR="00972E72" w:rsidRPr="00C054AB" w:rsidRDefault="00972E72" w:rsidP="00972E72">
      <w:pPr>
        <w:keepNext/>
        <w:ind w:firstLine="435"/>
        <w:jc w:val="both"/>
        <w:outlineLvl w:val="1"/>
        <w:rPr>
          <w:rFonts w:eastAsia="Times New Roman"/>
          <w:b/>
          <w:bCs/>
          <w:szCs w:val="28"/>
          <w:lang w:eastAsia="ru-RU"/>
        </w:rPr>
      </w:pPr>
      <w:r w:rsidRPr="00FA772F">
        <w:rPr>
          <w:rFonts w:eastAsia="Times New Roman"/>
          <w:bCs/>
          <w:szCs w:val="28"/>
          <w:lang w:eastAsia="ru-RU"/>
        </w:rPr>
        <w:t>При</w:t>
      </w:r>
      <w:r w:rsidRPr="00EA5616">
        <w:rPr>
          <w:rFonts w:eastAsia="Times New Roman"/>
          <w:bCs/>
          <w:szCs w:val="28"/>
          <w:lang w:eastAsia="ru-RU"/>
        </w:rPr>
        <w:t xml:space="preserve"> </w:t>
      </w:r>
      <w:r w:rsidRPr="00FA772F">
        <w:rPr>
          <w:rFonts w:eastAsia="Times New Roman"/>
          <w:bCs/>
          <w:szCs w:val="28"/>
          <w:lang w:eastAsia="ru-RU"/>
        </w:rPr>
        <w:t>организации образовательного процесса используется</w:t>
      </w:r>
      <w:r>
        <w:rPr>
          <w:rFonts w:eastAsia="Times New Roman"/>
          <w:bCs/>
          <w:szCs w:val="28"/>
          <w:lang w:eastAsia="ru-RU"/>
        </w:rPr>
        <w:t xml:space="preserve"> </w:t>
      </w:r>
      <w:r w:rsidRPr="00C054AB">
        <w:rPr>
          <w:rFonts w:eastAsia="Times New Roman"/>
          <w:b/>
          <w:bCs/>
          <w:i/>
          <w:szCs w:val="28"/>
          <w:lang w:eastAsia="ru-RU"/>
        </w:rPr>
        <w:t xml:space="preserve">практико-ориентированный подход, </w:t>
      </w:r>
      <w:r w:rsidRPr="0094431B">
        <w:rPr>
          <w:rFonts w:eastAsia="Times New Roman"/>
          <w:bCs/>
          <w:szCs w:val="28"/>
          <w:lang w:eastAsia="ru-RU"/>
        </w:rPr>
        <w:t>который предполагает</w:t>
      </w:r>
      <w:r w:rsidRPr="00C054AB">
        <w:rPr>
          <w:rFonts w:eastAsia="Times New Roman"/>
          <w:b/>
          <w:bCs/>
          <w:i/>
          <w:szCs w:val="28"/>
          <w:lang w:eastAsia="ru-RU"/>
        </w:rPr>
        <w:t>:</w:t>
      </w:r>
    </w:p>
    <w:p w:rsidR="00972E72" w:rsidRDefault="00972E72" w:rsidP="00972E72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освоение содержание образования через решения практических задач;</w:t>
      </w:r>
    </w:p>
    <w:p w:rsidR="00972E72" w:rsidRDefault="00972E72" w:rsidP="00972E72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приобретение навыков эффективного выполнения разных видов профессиональной деятельности;</w:t>
      </w:r>
    </w:p>
    <w:p w:rsidR="00972E72" w:rsidRDefault="00972E72" w:rsidP="00972E72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ориентацию на генерирование идей, реализацию групповых студенческих проектов, развитие предпринимательской культуры;</w:t>
      </w:r>
    </w:p>
    <w:p w:rsidR="00972E72" w:rsidRDefault="00972E72" w:rsidP="00972E72">
      <w:pPr>
        <w:keepNext/>
        <w:ind w:firstLine="435"/>
        <w:jc w:val="both"/>
        <w:outlineLvl w:val="1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- использованию</w:t>
      </w:r>
      <w:r>
        <w:t xml:space="preserve"> процедур, способов оценивания, фиксирующих </w:t>
      </w:r>
      <w:proofErr w:type="spellStart"/>
      <w:r>
        <w:t>сформированность</w:t>
      </w:r>
      <w:proofErr w:type="spellEnd"/>
      <w:r>
        <w:t xml:space="preserve"> профессиональных компетенций.</w:t>
      </w:r>
    </w:p>
    <w:p w:rsidR="00972E72" w:rsidRPr="00972E72" w:rsidRDefault="00972E72" w:rsidP="00664618">
      <w:pPr>
        <w:jc w:val="center"/>
        <w:rPr>
          <w:spacing w:val="-2"/>
          <w:szCs w:val="28"/>
        </w:rPr>
      </w:pPr>
    </w:p>
    <w:p w:rsidR="00664618" w:rsidRDefault="00664618" w:rsidP="00664618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 xml:space="preserve">Методические рекомендации по организации </w:t>
      </w:r>
    </w:p>
    <w:p w:rsidR="00664618" w:rsidRDefault="00664618" w:rsidP="00664618">
      <w:pPr>
        <w:jc w:val="center"/>
        <w:rPr>
          <w:b/>
          <w:spacing w:val="-2"/>
          <w:szCs w:val="28"/>
        </w:rPr>
      </w:pPr>
      <w:r w:rsidRPr="0006409C">
        <w:rPr>
          <w:b/>
          <w:spacing w:val="-2"/>
          <w:szCs w:val="28"/>
        </w:rPr>
        <w:t xml:space="preserve">самостоятельной работы </w:t>
      </w:r>
      <w:proofErr w:type="gramStart"/>
      <w:r w:rsidRPr="0006409C">
        <w:rPr>
          <w:b/>
          <w:spacing w:val="-2"/>
          <w:szCs w:val="28"/>
        </w:rPr>
        <w:t>обучающихся</w:t>
      </w:r>
      <w:proofErr w:type="gramEnd"/>
    </w:p>
    <w:p w:rsidR="00025235" w:rsidRDefault="00025235" w:rsidP="00664618">
      <w:pPr>
        <w:jc w:val="center"/>
        <w:rPr>
          <w:b/>
          <w:spacing w:val="-2"/>
          <w:szCs w:val="28"/>
        </w:rPr>
      </w:pPr>
    </w:p>
    <w:p w:rsidR="00656D29" w:rsidRDefault="00656D29" w:rsidP="00656D29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>При изучении учебной дисциплины следующие формы самостоятельной работы:</w:t>
      </w:r>
    </w:p>
    <w:p w:rsidR="00656D29" w:rsidRDefault="00656D29" w:rsidP="00656D29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 – поиск (подбор) и обзор литературы и электронных источников по индивидуально заданной проблеме дисциплины; </w:t>
      </w:r>
    </w:p>
    <w:p w:rsidR="00656D29" w:rsidRDefault="00656D29" w:rsidP="00656D29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>– изучение материала, вынесенного на самостоятельную проработку;</w:t>
      </w:r>
    </w:p>
    <w:p w:rsidR="00656D29" w:rsidRDefault="00656D29" w:rsidP="00656D29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 – подготовка к лекциям и лабораторным занятиям;</w:t>
      </w:r>
    </w:p>
    <w:p w:rsidR="00656D29" w:rsidRDefault="00656D29" w:rsidP="00656D29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 – работы, предусматривающие подготовку отчетов по индивидуальным заданиям.</w:t>
      </w:r>
    </w:p>
    <w:p w:rsidR="00656D29" w:rsidRDefault="00656D29" w:rsidP="00656D29">
      <w:pPr>
        <w:ind w:firstLine="709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 xml:space="preserve">Тем самым, имеется в виду постепенное превращение обучения в самообучение, когда магистрант должен получать знания главным образом за счет креативной самостоятельной работы, самостоятельно осуществляя поиск необходимой информации и созидательно прорабатывая ее с тем, чтобы выполнить необходимые умозаключения и получить результаты. </w:t>
      </w:r>
    </w:p>
    <w:p w:rsidR="00656D29" w:rsidRDefault="00656D29" w:rsidP="00656D29">
      <w:pPr>
        <w:widowControl w:val="0"/>
        <w:ind w:firstLine="567"/>
        <w:jc w:val="both"/>
        <w:rPr>
          <w:rStyle w:val="submenu-table"/>
          <w:u w:color="5B9BD5"/>
        </w:rPr>
      </w:pPr>
      <w:r>
        <w:rPr>
          <w:rStyle w:val="submenu-table"/>
          <w:u w:color="5B9BD5"/>
        </w:rPr>
        <w:t>В этом случае, выполняя учебные задачи, магистранты самостоятельно приобретают новые знания, навыки и умения (в частности, умение анализировать и принимать решения в нестандартных ситуациях), что очень важно для эффективной будущей самостоятельной профессиональной деятельности.</w:t>
      </w:r>
    </w:p>
    <w:p w:rsidR="00656D29" w:rsidRDefault="00656D29" w:rsidP="00656D29">
      <w:pPr>
        <w:widowControl w:val="0"/>
        <w:ind w:firstLine="567"/>
        <w:jc w:val="both"/>
        <w:rPr>
          <w:rStyle w:val="submenu-table"/>
          <w:u w:color="5B9BD5"/>
        </w:rPr>
      </w:pPr>
    </w:p>
    <w:p w:rsidR="00F90859" w:rsidRDefault="00F90859" w:rsidP="00C15642">
      <w:pPr>
        <w:ind w:firstLine="709"/>
        <w:jc w:val="center"/>
        <w:rPr>
          <w:b/>
          <w:bCs/>
          <w:color w:val="000000"/>
          <w:szCs w:val="28"/>
        </w:rPr>
      </w:pPr>
      <w:r w:rsidRPr="00C15642">
        <w:rPr>
          <w:b/>
          <w:bCs/>
          <w:color w:val="000000"/>
          <w:szCs w:val="28"/>
        </w:rPr>
        <w:t>Примерный пер</w:t>
      </w:r>
      <w:r w:rsidR="00656D29">
        <w:rPr>
          <w:b/>
          <w:bCs/>
          <w:color w:val="000000"/>
          <w:szCs w:val="28"/>
        </w:rPr>
        <w:t>ечень вопросов к экзамену</w:t>
      </w:r>
    </w:p>
    <w:p w:rsidR="00025235" w:rsidRPr="00C15642" w:rsidRDefault="00025235" w:rsidP="00C15642">
      <w:pPr>
        <w:ind w:firstLine="709"/>
        <w:jc w:val="center"/>
        <w:rPr>
          <w:b/>
          <w:bCs/>
          <w:color w:val="000000"/>
          <w:szCs w:val="28"/>
        </w:rPr>
      </w:pPr>
    </w:p>
    <w:tbl>
      <w:tblPr>
        <w:tblW w:w="9762" w:type="dxa"/>
        <w:tblInd w:w="-1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62"/>
      </w:tblGrid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D29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Сигналы и системы.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D29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Дискретные сигналы и системы.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4D6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Z</w:t>
            </w:r>
            <w:r w:rsidR="00D414D6">
              <w:rPr>
                <w:szCs w:val="28"/>
              </w:rPr>
              <w:t>-преобразование.</w:t>
            </w:r>
          </w:p>
          <w:p w:rsidR="00D414D6" w:rsidRDefault="00D414D6" w:rsidP="00D414D6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</w:t>
            </w:r>
            <w:r w:rsidR="00656D29">
              <w:rPr>
                <w:szCs w:val="28"/>
              </w:rPr>
              <w:t>искретное преобразование Фурье</w:t>
            </w:r>
            <w:r>
              <w:rPr>
                <w:szCs w:val="28"/>
              </w:rPr>
              <w:t>.</w:t>
            </w:r>
          </w:p>
          <w:p w:rsidR="00656D29" w:rsidRDefault="00D414D6" w:rsidP="00D414D6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56D29">
              <w:rPr>
                <w:szCs w:val="28"/>
              </w:rPr>
              <w:t>войства</w:t>
            </w:r>
            <w:r>
              <w:rPr>
                <w:szCs w:val="28"/>
              </w:rPr>
              <w:t xml:space="preserve"> дискретного преобразования Фурье</w:t>
            </w:r>
            <w:r w:rsidR="00656D29">
              <w:rPr>
                <w:szCs w:val="28"/>
              </w:rPr>
              <w:t>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D29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Аналоговые сигналы и системы.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4D6" w:rsidRDefault="00D414D6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Преобразование Фурье.</w:t>
            </w:r>
          </w:p>
          <w:p w:rsidR="00656D29" w:rsidRDefault="00D414D6" w:rsidP="00D414D6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656D29">
              <w:rPr>
                <w:szCs w:val="28"/>
              </w:rPr>
              <w:t>войства</w:t>
            </w:r>
            <w:r>
              <w:rPr>
                <w:szCs w:val="28"/>
              </w:rPr>
              <w:t xml:space="preserve"> преобразования Фурье</w:t>
            </w:r>
            <w:r w:rsidR="00656D29">
              <w:rPr>
                <w:szCs w:val="28"/>
              </w:rPr>
              <w:t>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D29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Сигналы бесконечной энергии.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D29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Спектр </w:t>
            </w:r>
            <w:proofErr w:type="spellStart"/>
            <w:r>
              <w:rPr>
                <w:szCs w:val="28"/>
              </w:rPr>
              <w:t>дискретизированного</w:t>
            </w:r>
            <w:proofErr w:type="spellEnd"/>
            <w:r>
              <w:rPr>
                <w:szCs w:val="28"/>
              </w:rPr>
              <w:t xml:space="preserve"> сигнала. Теорема Котельникова.</w:t>
            </w:r>
          </w:p>
        </w:tc>
      </w:tr>
      <w:tr w:rsidR="00656D29" w:rsidTr="00D51240">
        <w:tc>
          <w:tcPr>
            <w:tcW w:w="97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D29" w:rsidRDefault="00656D29" w:rsidP="00732F1A">
            <w:pPr>
              <w:numPr>
                <w:ilvl w:val="0"/>
                <w:numId w:val="12"/>
              </w:numPr>
              <w:suppressAutoHyphens/>
              <w:ind w:left="720" w:hanging="360"/>
              <w:jc w:val="both"/>
              <w:rPr>
                <w:szCs w:val="28"/>
              </w:rPr>
            </w:pPr>
            <w:r>
              <w:rPr>
                <w:szCs w:val="28"/>
              </w:rPr>
              <w:t>Классические аналоговые и дискретные фильтры.</w:t>
            </w:r>
          </w:p>
        </w:tc>
      </w:tr>
    </w:tbl>
    <w:p w:rsidR="00E7352A" w:rsidRDefault="00E7352A" w:rsidP="005764BE">
      <w:pPr>
        <w:jc w:val="center"/>
        <w:rPr>
          <w:bCs/>
          <w:color w:val="000000"/>
          <w:szCs w:val="28"/>
        </w:rPr>
      </w:pPr>
    </w:p>
    <w:p w:rsidR="00E7352A" w:rsidRDefault="00E7352A">
      <w:pPr>
        <w:spacing w:after="160" w:line="259" w:lineRule="auto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</w:p>
    <w:p w:rsidR="002B025E" w:rsidRDefault="002B025E" w:rsidP="005764BE">
      <w:pPr>
        <w:jc w:val="center"/>
        <w:rPr>
          <w:bCs/>
          <w:color w:val="000000"/>
          <w:szCs w:val="28"/>
        </w:rPr>
      </w:pPr>
    </w:p>
    <w:p w:rsidR="00F90859" w:rsidRPr="00FC61AF" w:rsidRDefault="00F90859" w:rsidP="00F90859">
      <w:pPr>
        <w:ind w:firstLine="720"/>
        <w:jc w:val="center"/>
        <w:rPr>
          <w:b/>
        </w:rPr>
      </w:pPr>
      <w:r w:rsidRPr="00FC61AF">
        <w:rPr>
          <w:b/>
        </w:rPr>
        <w:t>ПРОТОКОЛ СОГЛАСОВАНИЯ УЧЕБНОЙ ПРОГРАММЫ УВО</w:t>
      </w:r>
    </w:p>
    <w:p w:rsidR="00F90859" w:rsidRPr="00075B7F" w:rsidRDefault="00F90859" w:rsidP="00F90859">
      <w:pPr>
        <w:jc w:val="center"/>
        <w:rPr>
          <w:sz w:val="16"/>
          <w:szCs w:val="16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3668"/>
        <w:gridCol w:w="2632"/>
      </w:tblGrid>
      <w:tr w:rsidR="00F90859" w:rsidTr="00C15642">
        <w:tc>
          <w:tcPr>
            <w:tcW w:w="1980" w:type="dxa"/>
          </w:tcPr>
          <w:p w:rsidR="00F90859" w:rsidRPr="006708B2" w:rsidRDefault="00F90859" w:rsidP="00C15642">
            <w:r w:rsidRPr="006708B2">
              <w:t xml:space="preserve">Название </w:t>
            </w:r>
            <w:proofErr w:type="gramStart"/>
            <w:r w:rsidRPr="006708B2">
              <w:t>учебной</w:t>
            </w:r>
            <w:proofErr w:type="gramEnd"/>
            <w:r w:rsidRPr="006708B2">
              <w:t xml:space="preserve"> </w:t>
            </w:r>
          </w:p>
          <w:p w:rsidR="00F90859" w:rsidRPr="006708B2" w:rsidRDefault="00F90859" w:rsidP="00C15642">
            <w:r w:rsidRPr="006708B2">
              <w:t xml:space="preserve">дисциплины, </w:t>
            </w:r>
          </w:p>
          <w:p w:rsidR="00F90859" w:rsidRPr="006708B2" w:rsidRDefault="00F90859" w:rsidP="00C15642">
            <w:r w:rsidRPr="006708B2">
              <w:t xml:space="preserve">с которой </w:t>
            </w:r>
          </w:p>
          <w:p w:rsidR="00F90859" w:rsidRPr="006708B2" w:rsidRDefault="00F90859" w:rsidP="00C15642">
            <w:r w:rsidRPr="006708B2">
              <w:t>требуется согласование</w:t>
            </w:r>
          </w:p>
        </w:tc>
        <w:tc>
          <w:tcPr>
            <w:tcW w:w="1620" w:type="dxa"/>
          </w:tcPr>
          <w:p w:rsidR="00F90859" w:rsidRPr="006708B2" w:rsidRDefault="00F90859" w:rsidP="00C15642">
            <w:pPr>
              <w:rPr>
                <w:lang w:val="en-US"/>
              </w:rPr>
            </w:pPr>
            <w:r w:rsidRPr="006708B2">
              <w:t xml:space="preserve">Название </w:t>
            </w:r>
          </w:p>
          <w:p w:rsidR="00F90859" w:rsidRPr="006708B2" w:rsidRDefault="00F90859" w:rsidP="00C15642">
            <w:r w:rsidRPr="006708B2">
              <w:t>кафедры</w:t>
            </w:r>
          </w:p>
        </w:tc>
        <w:tc>
          <w:tcPr>
            <w:tcW w:w="3668" w:type="dxa"/>
          </w:tcPr>
          <w:p w:rsidR="00F90859" w:rsidRPr="006708B2" w:rsidRDefault="00F90859" w:rsidP="00C15642">
            <w:r w:rsidRPr="006708B2">
              <w:t xml:space="preserve">Предложения </w:t>
            </w:r>
          </w:p>
          <w:p w:rsidR="00F90859" w:rsidRPr="006708B2" w:rsidRDefault="00F90859" w:rsidP="00C15642">
            <w:r w:rsidRPr="006708B2">
              <w:t xml:space="preserve">об изменениях в содержании учебной программы </w:t>
            </w:r>
          </w:p>
          <w:p w:rsidR="00F90859" w:rsidRPr="006708B2" w:rsidRDefault="00F90859" w:rsidP="00C15642">
            <w:r w:rsidRPr="006708B2">
              <w:t xml:space="preserve">учреждения высшего </w:t>
            </w:r>
          </w:p>
          <w:p w:rsidR="00F90859" w:rsidRPr="006708B2" w:rsidRDefault="00F90859" w:rsidP="00C15642">
            <w:r w:rsidRPr="006708B2">
              <w:t>образования по учебной дисциплине</w:t>
            </w:r>
          </w:p>
        </w:tc>
        <w:tc>
          <w:tcPr>
            <w:tcW w:w="2632" w:type="dxa"/>
          </w:tcPr>
          <w:p w:rsidR="00F90859" w:rsidRPr="006708B2" w:rsidRDefault="00F90859" w:rsidP="00C15642">
            <w:proofErr w:type="gramStart"/>
            <w:r w:rsidRPr="006708B2">
              <w:t xml:space="preserve">Решение, принятое кафедрой, разработавшей учебную программу (с указанием даты и </w:t>
            </w:r>
            <w:proofErr w:type="gramEnd"/>
          </w:p>
          <w:p w:rsidR="00F90859" w:rsidRDefault="00F90859" w:rsidP="00656D29">
            <w:r w:rsidRPr="006708B2">
              <w:t>номера протокола)</w:t>
            </w:r>
          </w:p>
        </w:tc>
      </w:tr>
      <w:tr w:rsidR="00F90859" w:rsidTr="00C15642">
        <w:tc>
          <w:tcPr>
            <w:tcW w:w="1980" w:type="dxa"/>
          </w:tcPr>
          <w:p w:rsidR="00F90859" w:rsidRDefault="00F90859" w:rsidP="00C15642">
            <w:r>
              <w:t>1.</w:t>
            </w:r>
          </w:p>
          <w:p w:rsidR="00F90859" w:rsidRDefault="00F90859" w:rsidP="00C15642"/>
        </w:tc>
        <w:tc>
          <w:tcPr>
            <w:tcW w:w="1620" w:type="dxa"/>
          </w:tcPr>
          <w:p w:rsidR="00F90859" w:rsidRDefault="00F90859" w:rsidP="00C15642"/>
        </w:tc>
        <w:tc>
          <w:tcPr>
            <w:tcW w:w="3668" w:type="dxa"/>
          </w:tcPr>
          <w:p w:rsidR="00F90859" w:rsidRDefault="00F90859" w:rsidP="00C15642"/>
        </w:tc>
        <w:tc>
          <w:tcPr>
            <w:tcW w:w="2632" w:type="dxa"/>
          </w:tcPr>
          <w:p w:rsidR="00F90859" w:rsidRDefault="00F90859" w:rsidP="00C15642"/>
        </w:tc>
      </w:tr>
      <w:tr w:rsidR="00F90859" w:rsidTr="00C15642">
        <w:tc>
          <w:tcPr>
            <w:tcW w:w="1980" w:type="dxa"/>
          </w:tcPr>
          <w:p w:rsidR="00F90859" w:rsidRDefault="00F90859" w:rsidP="00C15642">
            <w:r>
              <w:t>2.</w:t>
            </w:r>
          </w:p>
          <w:p w:rsidR="00F90859" w:rsidRDefault="00F90859" w:rsidP="00C15642"/>
        </w:tc>
        <w:tc>
          <w:tcPr>
            <w:tcW w:w="1620" w:type="dxa"/>
          </w:tcPr>
          <w:p w:rsidR="00F90859" w:rsidRDefault="00F90859" w:rsidP="00C15642"/>
        </w:tc>
        <w:tc>
          <w:tcPr>
            <w:tcW w:w="3668" w:type="dxa"/>
          </w:tcPr>
          <w:p w:rsidR="00F90859" w:rsidRDefault="00F90859" w:rsidP="00C15642"/>
        </w:tc>
        <w:tc>
          <w:tcPr>
            <w:tcW w:w="2632" w:type="dxa"/>
          </w:tcPr>
          <w:p w:rsidR="00F90859" w:rsidRDefault="00F90859" w:rsidP="00C15642"/>
        </w:tc>
      </w:tr>
    </w:tbl>
    <w:p w:rsidR="00F90859" w:rsidRDefault="00F90859" w:rsidP="00F90859">
      <w:pPr>
        <w:jc w:val="center"/>
        <w:rPr>
          <w:szCs w:val="28"/>
          <w:highlight w:val="magenta"/>
        </w:rPr>
      </w:pPr>
    </w:p>
    <w:p w:rsidR="00F90859" w:rsidRDefault="00F90859" w:rsidP="00F90859">
      <w:pPr>
        <w:jc w:val="both"/>
        <w:rPr>
          <w:spacing w:val="-2"/>
          <w:szCs w:val="28"/>
        </w:rPr>
      </w:pPr>
    </w:p>
    <w:p w:rsidR="00F90859" w:rsidRDefault="00F90859" w:rsidP="00F90859">
      <w:pPr>
        <w:spacing w:after="160" w:line="259" w:lineRule="auto"/>
        <w:rPr>
          <w:spacing w:val="-2"/>
          <w:szCs w:val="28"/>
        </w:rPr>
      </w:pPr>
      <w:r>
        <w:rPr>
          <w:spacing w:val="-2"/>
          <w:szCs w:val="28"/>
        </w:rPr>
        <w:br w:type="page"/>
      </w:r>
    </w:p>
    <w:p w:rsidR="00F90859" w:rsidRPr="00071AEA" w:rsidRDefault="00F90859" w:rsidP="00F90859">
      <w:pPr>
        <w:jc w:val="center"/>
        <w:rPr>
          <w:b/>
          <w:szCs w:val="28"/>
        </w:rPr>
      </w:pPr>
      <w:r w:rsidRPr="00071AEA">
        <w:rPr>
          <w:b/>
          <w:szCs w:val="28"/>
        </w:rPr>
        <w:lastRenderedPageBreak/>
        <w:t xml:space="preserve">ДОПОЛНЕНИЯ И ИЗМЕНЕНИЯ К УЧЕБНОЙ ПРОГРАММЕ </w:t>
      </w:r>
      <w:r>
        <w:rPr>
          <w:b/>
          <w:szCs w:val="28"/>
        </w:rPr>
        <w:t xml:space="preserve">ПО </w:t>
      </w:r>
      <w:r w:rsidRPr="00071AEA">
        <w:rPr>
          <w:b/>
          <w:szCs w:val="28"/>
        </w:rPr>
        <w:t>ИЗУЧАЕМОЙ УЧЕБНОЙ ДИСЦИПЛИНЕ</w:t>
      </w:r>
    </w:p>
    <w:p w:rsidR="00F90859" w:rsidRPr="001650B9" w:rsidRDefault="00F90859" w:rsidP="00F90859">
      <w:pPr>
        <w:jc w:val="center"/>
        <w:rPr>
          <w:szCs w:val="28"/>
        </w:rPr>
      </w:pPr>
      <w:r w:rsidRPr="001650B9">
        <w:rPr>
          <w:szCs w:val="28"/>
        </w:rPr>
        <w:t>на _____/_____ учебный год</w:t>
      </w:r>
    </w:p>
    <w:p w:rsidR="00F90859" w:rsidRPr="001650B9" w:rsidRDefault="00F90859" w:rsidP="00F90859">
      <w:pPr>
        <w:jc w:val="center"/>
        <w:rPr>
          <w:szCs w:val="28"/>
        </w:rPr>
      </w:pP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3660"/>
      </w:tblGrid>
      <w:tr w:rsidR="00F90859" w:rsidRPr="001650B9" w:rsidTr="00C15642"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№</w:t>
            </w:r>
          </w:p>
          <w:p w:rsidR="00F90859" w:rsidRPr="001650B9" w:rsidRDefault="00F90859" w:rsidP="00C15642">
            <w:pPr>
              <w:jc w:val="center"/>
              <w:rPr>
                <w:szCs w:val="28"/>
              </w:rPr>
            </w:pPr>
            <w:proofErr w:type="gramStart"/>
            <w:r w:rsidRPr="001650B9"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</w:t>
            </w:r>
            <w:r w:rsidRPr="001650B9">
              <w:rPr>
                <w:szCs w:val="28"/>
              </w:rPr>
              <w:t>п</w:t>
            </w:r>
          </w:p>
        </w:tc>
        <w:tc>
          <w:tcPr>
            <w:tcW w:w="4871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Дополнения и изменения</w:t>
            </w: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  <w:r w:rsidRPr="001650B9">
              <w:rPr>
                <w:szCs w:val="28"/>
              </w:rPr>
              <w:t>Основание</w:t>
            </w:r>
          </w:p>
        </w:tc>
      </w:tr>
      <w:tr w:rsidR="00F90859" w:rsidRPr="001650B9" w:rsidTr="00C15642">
        <w:trPr>
          <w:trHeight w:val="7680"/>
        </w:trPr>
        <w:tc>
          <w:tcPr>
            <w:tcW w:w="817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  <w:tc>
          <w:tcPr>
            <w:tcW w:w="4871" w:type="dxa"/>
          </w:tcPr>
          <w:p w:rsidR="00F90859" w:rsidRPr="001650B9" w:rsidRDefault="00F90859" w:rsidP="00C15642">
            <w:pPr>
              <w:rPr>
                <w:szCs w:val="28"/>
              </w:rPr>
            </w:pPr>
          </w:p>
        </w:tc>
        <w:tc>
          <w:tcPr>
            <w:tcW w:w="3660" w:type="dxa"/>
          </w:tcPr>
          <w:p w:rsidR="00F90859" w:rsidRPr="001650B9" w:rsidRDefault="00F90859" w:rsidP="00C15642">
            <w:pPr>
              <w:jc w:val="center"/>
              <w:rPr>
                <w:szCs w:val="28"/>
              </w:rPr>
            </w:pPr>
          </w:p>
        </w:tc>
      </w:tr>
    </w:tbl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Учебная программа пересмотрена и одобрена на заседании кафедры</w:t>
      </w:r>
    </w:p>
    <w:p w:rsidR="00F90859" w:rsidRPr="001650B9" w:rsidRDefault="00F90859" w:rsidP="00F90859">
      <w:pPr>
        <w:jc w:val="both"/>
        <w:rPr>
          <w:szCs w:val="28"/>
        </w:rPr>
      </w:pPr>
      <w:r w:rsidRPr="001650B9">
        <w:rPr>
          <w:szCs w:val="28"/>
        </w:rPr>
        <w:t>_____________________________   (протокол № ____ от ________ 20</w:t>
      </w:r>
      <w:r w:rsidR="00656D29">
        <w:rPr>
          <w:szCs w:val="28"/>
        </w:rPr>
        <w:t>2</w:t>
      </w:r>
      <w:r w:rsidRPr="001650B9">
        <w:rPr>
          <w:szCs w:val="28"/>
        </w:rPr>
        <w:t>_ г.)</w:t>
      </w:r>
    </w:p>
    <w:p w:rsidR="00F90859" w:rsidRPr="00D34C13" w:rsidRDefault="00F90859" w:rsidP="00F90859">
      <w:pPr>
        <w:jc w:val="both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 xml:space="preserve">                        (название кафедры)</w:t>
      </w:r>
    </w:p>
    <w:p w:rsidR="00F90859" w:rsidRPr="001650B9" w:rsidRDefault="00F90859" w:rsidP="00F90859">
      <w:pPr>
        <w:jc w:val="both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Заведующий кафедрой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Pr="00D34C13" w:rsidRDefault="00F90859" w:rsidP="00F90859">
      <w:pPr>
        <w:ind w:left="708" w:hanging="566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</w:t>
      </w:r>
      <w:proofErr w:type="spellStart"/>
      <w:r w:rsidRPr="00D34C13">
        <w:rPr>
          <w:vanish/>
          <w:sz w:val="18"/>
          <w:szCs w:val="18"/>
        </w:rPr>
        <w:t>И.О.Фамилия</w:t>
      </w:r>
      <w:proofErr w:type="spellEnd"/>
      <w:r w:rsidRPr="00D34C13">
        <w:rPr>
          <w:vanish/>
          <w:sz w:val="18"/>
          <w:szCs w:val="18"/>
        </w:rPr>
        <w:t>)</w:t>
      </w:r>
    </w:p>
    <w:p w:rsidR="00F90859" w:rsidRPr="001650B9" w:rsidRDefault="00F90859" w:rsidP="00F90859">
      <w:pPr>
        <w:ind w:left="708"/>
        <w:rPr>
          <w:szCs w:val="28"/>
        </w:rPr>
      </w:pPr>
    </w:p>
    <w:p w:rsidR="00F90859" w:rsidRPr="001650B9" w:rsidRDefault="00F90859" w:rsidP="00F90859">
      <w:pPr>
        <w:spacing w:before="120"/>
        <w:rPr>
          <w:szCs w:val="28"/>
        </w:rPr>
      </w:pPr>
      <w:r w:rsidRPr="001650B9">
        <w:rPr>
          <w:szCs w:val="28"/>
        </w:rPr>
        <w:t>УТВЕРЖДАЮ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Декан факультета</w:t>
      </w:r>
    </w:p>
    <w:p w:rsidR="00F90859" w:rsidRPr="001650B9" w:rsidRDefault="00F90859" w:rsidP="00F90859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F90859" w:rsidRDefault="00F90859" w:rsidP="00F90859">
      <w:pPr>
        <w:ind w:left="708" w:hanging="566"/>
        <w:rPr>
          <w:vanish/>
          <w:sz w:val="18"/>
          <w:szCs w:val="18"/>
        </w:rPr>
      </w:pPr>
      <w:r w:rsidRPr="00D34C13">
        <w:rPr>
          <w:vanish/>
          <w:sz w:val="18"/>
          <w:szCs w:val="18"/>
        </w:rPr>
        <w:t>(ученая степень, ученое звание)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(подпись)</w:t>
      </w:r>
      <w:r w:rsidRPr="00D34C13">
        <w:rPr>
          <w:vanish/>
          <w:sz w:val="18"/>
          <w:szCs w:val="18"/>
        </w:rPr>
        <w:tab/>
      </w:r>
      <w:r w:rsidRPr="00D34C13">
        <w:rPr>
          <w:vanish/>
          <w:sz w:val="18"/>
          <w:szCs w:val="18"/>
        </w:rPr>
        <w:tab/>
        <w:t xml:space="preserve">             (</w:t>
      </w:r>
      <w:proofErr w:type="spellStart"/>
      <w:r w:rsidRPr="00D34C13">
        <w:rPr>
          <w:vanish/>
          <w:sz w:val="18"/>
          <w:szCs w:val="18"/>
        </w:rPr>
        <w:t>И.О.Фамилия</w:t>
      </w:r>
      <w:proofErr w:type="spellEnd"/>
      <w:r w:rsidRPr="00D34C13">
        <w:rPr>
          <w:vanish/>
          <w:sz w:val="18"/>
          <w:szCs w:val="18"/>
        </w:rPr>
        <w:t>)</w:t>
      </w:r>
    </w:p>
    <w:p w:rsidR="00F90859" w:rsidRDefault="00F90859">
      <w:pPr>
        <w:spacing w:after="160" w:line="259" w:lineRule="auto"/>
        <w:rPr>
          <w:szCs w:val="28"/>
        </w:rPr>
      </w:pPr>
    </w:p>
    <w:sectPr w:rsidR="00F90859" w:rsidSect="003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90" w:rsidRDefault="00004E90" w:rsidP="00DB59B2">
      <w:r>
        <w:separator/>
      </w:r>
    </w:p>
  </w:endnote>
  <w:endnote w:type="continuationSeparator" w:id="0">
    <w:p w:rsidR="00004E90" w:rsidRDefault="00004E90" w:rsidP="00DB5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2078704111"/>
      <w:docPartObj>
        <w:docPartGallery w:val="Page Numbers (Bottom of Page)"/>
        <w:docPartUnique/>
      </w:docPartObj>
    </w:sdtPr>
    <w:sdtEndPr/>
    <w:sdtContent>
      <w:p w:rsidR="00BB51D7" w:rsidRDefault="00811808" w:rsidP="00C15642">
        <w:pPr>
          <w:pStyle w:val="ad"/>
          <w:jc w:val="center"/>
        </w:pPr>
        <w:r w:rsidRPr="00C15642">
          <w:rPr>
            <w:sz w:val="24"/>
            <w:szCs w:val="24"/>
          </w:rPr>
          <w:fldChar w:fldCharType="begin"/>
        </w:r>
        <w:r w:rsidR="00BB51D7" w:rsidRPr="00C15642">
          <w:rPr>
            <w:sz w:val="24"/>
            <w:szCs w:val="24"/>
          </w:rPr>
          <w:instrText>PAGE   \* MERGEFORMAT</w:instrText>
        </w:r>
        <w:r w:rsidRPr="00C15642">
          <w:rPr>
            <w:sz w:val="24"/>
            <w:szCs w:val="24"/>
          </w:rPr>
          <w:fldChar w:fldCharType="separate"/>
        </w:r>
        <w:r w:rsidR="007D124B">
          <w:rPr>
            <w:noProof/>
            <w:sz w:val="24"/>
            <w:szCs w:val="24"/>
          </w:rPr>
          <w:t>13</w:t>
        </w:r>
        <w:r w:rsidRPr="00C15642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90" w:rsidRDefault="00004E90" w:rsidP="00DB59B2">
      <w:r>
        <w:separator/>
      </w:r>
    </w:p>
  </w:footnote>
  <w:footnote w:type="continuationSeparator" w:id="0">
    <w:p w:rsidR="00004E90" w:rsidRDefault="00004E90" w:rsidP="00DB5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Pr="00883899" w:rsidRDefault="00BB51D7" w:rsidP="00883899">
    <w:pPr>
      <w:pStyle w:val="ab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B12"/>
    <w:multiLevelType w:val="hybridMultilevel"/>
    <w:tmpl w:val="D11CAA70"/>
    <w:name w:val="WW8Num4"/>
    <w:lvl w:ilvl="0" w:tplc="24402858">
      <w:numFmt w:val="bullet"/>
      <w:lvlText w:val=""/>
      <w:lvlJc w:val="left"/>
      <w:pPr>
        <w:ind w:left="360" w:firstLine="0"/>
      </w:pPr>
      <w:rPr>
        <w:rFonts w:ascii="Wingdings" w:hAnsi="Wingdings"/>
        <w:sz w:val="28"/>
      </w:rPr>
    </w:lvl>
    <w:lvl w:ilvl="1" w:tplc="43F218DE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E0EFC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8"/>
      </w:rPr>
    </w:lvl>
    <w:lvl w:ilvl="3" w:tplc="480E944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A987C5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F6244AB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8"/>
      </w:rPr>
    </w:lvl>
    <w:lvl w:ilvl="6" w:tplc="907E96B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F6AB86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2BADDD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8"/>
      </w:rPr>
    </w:lvl>
  </w:abstractNum>
  <w:abstractNum w:abstractNumId="1">
    <w:nsid w:val="1D9A6041"/>
    <w:multiLevelType w:val="hybridMultilevel"/>
    <w:tmpl w:val="B1F6BAB0"/>
    <w:name w:val="Нумерованный список 4"/>
    <w:lvl w:ilvl="0" w:tplc="A8762ABA">
      <w:start w:val="1"/>
      <w:numFmt w:val="decimal"/>
      <w:lvlText w:val="%1."/>
      <w:lvlJc w:val="left"/>
      <w:pPr>
        <w:ind w:left="540" w:firstLine="0"/>
      </w:pPr>
    </w:lvl>
    <w:lvl w:ilvl="1" w:tplc="6FA69F86">
      <w:start w:val="1"/>
      <w:numFmt w:val="lowerLetter"/>
      <w:lvlText w:val="%2."/>
      <w:lvlJc w:val="left"/>
      <w:pPr>
        <w:ind w:left="1260" w:firstLine="0"/>
      </w:pPr>
    </w:lvl>
    <w:lvl w:ilvl="2" w:tplc="5F8AC1AE">
      <w:start w:val="1"/>
      <w:numFmt w:val="lowerRoman"/>
      <w:lvlText w:val="%3."/>
      <w:lvlJc w:val="left"/>
      <w:pPr>
        <w:ind w:left="2160" w:firstLine="0"/>
      </w:pPr>
    </w:lvl>
    <w:lvl w:ilvl="3" w:tplc="DC3C7ED2">
      <w:start w:val="1"/>
      <w:numFmt w:val="decimal"/>
      <w:lvlText w:val="%4."/>
      <w:lvlJc w:val="left"/>
      <w:pPr>
        <w:ind w:left="2700" w:firstLine="0"/>
      </w:pPr>
    </w:lvl>
    <w:lvl w:ilvl="4" w:tplc="9EE8952E">
      <w:start w:val="1"/>
      <w:numFmt w:val="lowerLetter"/>
      <w:lvlText w:val="%5."/>
      <w:lvlJc w:val="left"/>
      <w:pPr>
        <w:ind w:left="3420" w:firstLine="0"/>
      </w:pPr>
    </w:lvl>
    <w:lvl w:ilvl="5" w:tplc="B360018C">
      <w:start w:val="1"/>
      <w:numFmt w:val="lowerRoman"/>
      <w:lvlText w:val="%6."/>
      <w:lvlJc w:val="left"/>
      <w:pPr>
        <w:ind w:left="4320" w:firstLine="0"/>
      </w:pPr>
    </w:lvl>
    <w:lvl w:ilvl="6" w:tplc="B70CD276">
      <w:start w:val="1"/>
      <w:numFmt w:val="decimal"/>
      <w:lvlText w:val="%7."/>
      <w:lvlJc w:val="left"/>
      <w:pPr>
        <w:ind w:left="4860" w:firstLine="0"/>
      </w:pPr>
    </w:lvl>
    <w:lvl w:ilvl="7" w:tplc="8A5C6664">
      <w:start w:val="1"/>
      <w:numFmt w:val="lowerLetter"/>
      <w:lvlText w:val="%8."/>
      <w:lvlJc w:val="left"/>
      <w:pPr>
        <w:ind w:left="5580" w:firstLine="0"/>
      </w:pPr>
    </w:lvl>
    <w:lvl w:ilvl="8" w:tplc="666E2856">
      <w:start w:val="1"/>
      <w:numFmt w:val="lowerRoman"/>
      <w:lvlText w:val="%9."/>
      <w:lvlJc w:val="left"/>
      <w:pPr>
        <w:ind w:left="6480" w:firstLine="0"/>
      </w:pPr>
    </w:lvl>
  </w:abstractNum>
  <w:abstractNum w:abstractNumId="2">
    <w:nsid w:val="30904A54"/>
    <w:multiLevelType w:val="hybridMultilevel"/>
    <w:tmpl w:val="9CA05242"/>
    <w:numStyleLink w:val="30"/>
  </w:abstractNum>
  <w:abstractNum w:abstractNumId="3">
    <w:nsid w:val="3BCC3C9D"/>
    <w:multiLevelType w:val="hybridMultilevel"/>
    <w:tmpl w:val="063EB546"/>
    <w:numStyleLink w:val="3"/>
  </w:abstractNum>
  <w:abstractNum w:abstractNumId="4">
    <w:nsid w:val="3DEB1BA3"/>
    <w:multiLevelType w:val="hybridMultilevel"/>
    <w:tmpl w:val="DACC6086"/>
    <w:name w:val="Нумерованный список 9"/>
    <w:lvl w:ilvl="0" w:tplc="4D0E91A2">
      <w:start w:val="1"/>
      <w:numFmt w:val="decimal"/>
      <w:lvlText w:val="%1."/>
      <w:lvlJc w:val="left"/>
      <w:pPr>
        <w:ind w:left="360" w:firstLine="0"/>
      </w:pPr>
    </w:lvl>
    <w:lvl w:ilvl="1" w:tplc="8B500F6E">
      <w:start w:val="1"/>
      <w:numFmt w:val="lowerLetter"/>
      <w:lvlText w:val="%2."/>
      <w:lvlJc w:val="left"/>
      <w:pPr>
        <w:ind w:left="1080" w:firstLine="0"/>
      </w:pPr>
    </w:lvl>
    <w:lvl w:ilvl="2" w:tplc="316C812C">
      <w:start w:val="1"/>
      <w:numFmt w:val="lowerRoman"/>
      <w:lvlText w:val="%3."/>
      <w:lvlJc w:val="left"/>
      <w:pPr>
        <w:ind w:left="1980" w:firstLine="0"/>
      </w:pPr>
    </w:lvl>
    <w:lvl w:ilvl="3" w:tplc="FCC4781E">
      <w:start w:val="1"/>
      <w:numFmt w:val="decimal"/>
      <w:lvlText w:val="%4."/>
      <w:lvlJc w:val="left"/>
      <w:pPr>
        <w:ind w:left="2520" w:firstLine="0"/>
      </w:pPr>
    </w:lvl>
    <w:lvl w:ilvl="4" w:tplc="906CFF10">
      <w:start w:val="1"/>
      <w:numFmt w:val="lowerLetter"/>
      <w:lvlText w:val="%5."/>
      <w:lvlJc w:val="left"/>
      <w:pPr>
        <w:ind w:left="3240" w:firstLine="0"/>
      </w:pPr>
    </w:lvl>
    <w:lvl w:ilvl="5" w:tplc="CDF6DD2C">
      <w:start w:val="1"/>
      <w:numFmt w:val="lowerRoman"/>
      <w:lvlText w:val="%6."/>
      <w:lvlJc w:val="left"/>
      <w:pPr>
        <w:ind w:left="4140" w:firstLine="0"/>
      </w:pPr>
    </w:lvl>
    <w:lvl w:ilvl="6" w:tplc="A2F65B86">
      <w:start w:val="1"/>
      <w:numFmt w:val="decimal"/>
      <w:lvlText w:val="%7."/>
      <w:lvlJc w:val="left"/>
      <w:pPr>
        <w:ind w:left="4680" w:firstLine="0"/>
      </w:pPr>
    </w:lvl>
    <w:lvl w:ilvl="7" w:tplc="A9B62B88">
      <w:start w:val="1"/>
      <w:numFmt w:val="lowerLetter"/>
      <w:lvlText w:val="%8."/>
      <w:lvlJc w:val="left"/>
      <w:pPr>
        <w:ind w:left="5400" w:firstLine="0"/>
      </w:pPr>
    </w:lvl>
    <w:lvl w:ilvl="8" w:tplc="8F58A1B6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49F02DBC"/>
    <w:multiLevelType w:val="hybridMultilevel"/>
    <w:tmpl w:val="73B2E01E"/>
    <w:name w:val="WW8Num5"/>
    <w:lvl w:ilvl="0" w:tplc="5F3C1274">
      <w:numFmt w:val="bullet"/>
      <w:lvlText w:val=""/>
      <w:lvlJc w:val="left"/>
      <w:pPr>
        <w:ind w:left="0" w:firstLine="0"/>
      </w:pPr>
      <w:rPr>
        <w:rFonts w:ascii="Wingdings" w:hAnsi="Wingdings"/>
      </w:rPr>
    </w:lvl>
    <w:lvl w:ilvl="1" w:tplc="5D5E6926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47D2923A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3" w:tplc="604A4D8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3DFC6D4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5F862C02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  <w:lvl w:ilvl="6" w:tplc="C98212A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9692E1A6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5D18D882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</w:rPr>
    </w:lvl>
  </w:abstractNum>
  <w:abstractNum w:abstractNumId="6">
    <w:nsid w:val="50E34EFD"/>
    <w:multiLevelType w:val="hybridMultilevel"/>
    <w:tmpl w:val="063EB546"/>
    <w:styleLink w:val="3"/>
    <w:lvl w:ilvl="0" w:tplc="D4D69882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4E8394">
      <w:start w:val="1"/>
      <w:numFmt w:val="lowerLetter"/>
      <w:lvlText w:val="%2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409D4E">
      <w:start w:val="1"/>
      <w:numFmt w:val="lowerRoman"/>
      <w:lvlText w:val="%3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AE94BE">
      <w:start w:val="1"/>
      <w:numFmt w:val="decimal"/>
      <w:lvlText w:val="%4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B4188E">
      <w:start w:val="1"/>
      <w:numFmt w:val="lowerLetter"/>
      <w:lvlText w:val="%5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D0216C">
      <w:start w:val="1"/>
      <w:numFmt w:val="lowerRoman"/>
      <w:lvlText w:val="%6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B635D8">
      <w:start w:val="1"/>
      <w:numFmt w:val="decimal"/>
      <w:lvlText w:val="%7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3A938C">
      <w:start w:val="1"/>
      <w:numFmt w:val="lowerLetter"/>
      <w:lvlText w:val="%8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FC0386">
      <w:start w:val="1"/>
      <w:numFmt w:val="lowerRoman"/>
      <w:lvlText w:val="%9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B493ECA"/>
    <w:multiLevelType w:val="hybridMultilevel"/>
    <w:tmpl w:val="2068A9A2"/>
    <w:name w:val="WW8Num6"/>
    <w:lvl w:ilvl="0" w:tplc="44361F4A">
      <w:numFmt w:val="bullet"/>
      <w:lvlText w:val=""/>
      <w:lvlJc w:val="left"/>
      <w:pPr>
        <w:ind w:left="0" w:firstLine="0"/>
      </w:pPr>
      <w:rPr>
        <w:rFonts w:ascii="Wingdings" w:hAnsi="Wingdings"/>
        <w:sz w:val="28"/>
      </w:rPr>
    </w:lvl>
    <w:lvl w:ilvl="1" w:tplc="DB20DFC0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8BCA3406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  <w:sz w:val="28"/>
      </w:rPr>
    </w:lvl>
    <w:lvl w:ilvl="3" w:tplc="2F54FA62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265269DA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3F262A8C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  <w:sz w:val="28"/>
      </w:rPr>
    </w:lvl>
    <w:lvl w:ilvl="6" w:tplc="878CB02E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8788D470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554A4E46">
      <w:numFmt w:val="bullet"/>
      <w:lvlText w:val=""/>
      <w:lvlJc w:val="left"/>
      <w:pPr>
        <w:ind w:left="0" w:firstLine="0"/>
      </w:pPr>
      <w:rPr>
        <w:rFonts w:ascii="Wingdings" w:eastAsia="Wingdings" w:hAnsi="Wingdings" w:cs="Wingdings"/>
        <w:sz w:val="28"/>
      </w:rPr>
    </w:lvl>
  </w:abstractNum>
  <w:abstractNum w:abstractNumId="8">
    <w:nsid w:val="5EB10004"/>
    <w:multiLevelType w:val="hybridMultilevel"/>
    <w:tmpl w:val="9CA05242"/>
    <w:styleLink w:val="30"/>
    <w:lvl w:ilvl="0" w:tplc="21F41546">
      <w:start w:val="1"/>
      <w:numFmt w:val="bullet"/>
      <w:lvlText w:val="−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D69DAC">
      <w:start w:val="1"/>
      <w:numFmt w:val="bullet"/>
      <w:lvlText w:val="o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3A6078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3CBE44">
      <w:start w:val="1"/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8A28D0">
      <w:start w:val="1"/>
      <w:numFmt w:val="bullet"/>
      <w:lvlText w:val="o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AFE8A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A6EC98">
      <w:start w:val="1"/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099F0">
      <w:start w:val="1"/>
      <w:numFmt w:val="bullet"/>
      <w:lvlText w:val="o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4DF92">
      <w:start w:val="1"/>
      <w:numFmt w:val="bullet"/>
      <w:lvlText w:val="▪"/>
      <w:lvlJc w:val="left"/>
      <w:pPr>
        <w:tabs>
          <w:tab w:val="num" w:pos="1416"/>
        </w:tabs>
        <w:ind w:left="707" w:firstLine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A8839D0"/>
    <w:multiLevelType w:val="singleLevel"/>
    <w:tmpl w:val="236895B0"/>
    <w:name w:val="Bullet 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B893883"/>
    <w:multiLevelType w:val="singleLevel"/>
    <w:tmpl w:val="D4787896"/>
    <w:lvl w:ilvl="0">
      <w:start w:val="1"/>
      <w:numFmt w:val="decimal"/>
      <w:pStyle w:val="Els-Title"/>
      <w:lvlText w:val="%1."/>
      <w:lvlJc w:val="left"/>
      <w:pPr>
        <w:tabs>
          <w:tab w:val="num" w:pos="1211"/>
        </w:tabs>
        <w:ind w:left="1211" w:hanging="360"/>
      </w:pPr>
      <w:rPr>
        <w:rFonts w:ascii="Georgia" w:hAnsi="Georgia" w:hint="default"/>
        <w:color w:val="auto"/>
        <w:sz w:val="24"/>
        <w:szCs w:val="24"/>
      </w:rPr>
    </w:lvl>
  </w:abstractNum>
  <w:abstractNum w:abstractNumId="11">
    <w:nsid w:val="704726A5"/>
    <w:multiLevelType w:val="singleLevel"/>
    <w:tmpl w:val="86445404"/>
    <w:name w:val="WW8Num2"/>
    <w:lvl w:ilvl="0">
      <w:numFmt w:val="bullet"/>
      <w:lvlText w:val=""/>
      <w:lvlJc w:val="left"/>
      <w:pPr>
        <w:ind w:left="430" w:firstLine="0"/>
      </w:pPr>
      <w:rPr>
        <w:rFonts w:ascii="Wingdings" w:hAnsi="Wingdings"/>
      </w:rPr>
    </w:lvl>
  </w:abstractNum>
  <w:abstractNum w:abstractNumId="12">
    <w:nsid w:val="733A4119"/>
    <w:multiLevelType w:val="hybridMultilevel"/>
    <w:tmpl w:val="3C1C65EA"/>
    <w:name w:val="Нумерованный список 5"/>
    <w:lvl w:ilvl="0" w:tplc="3F5C2864">
      <w:start w:val="1"/>
      <w:numFmt w:val="decimal"/>
      <w:lvlText w:val="%1."/>
      <w:lvlJc w:val="left"/>
      <w:pPr>
        <w:ind w:left="360" w:firstLine="0"/>
      </w:pPr>
    </w:lvl>
    <w:lvl w:ilvl="1" w:tplc="045E0CD8">
      <w:start w:val="1"/>
      <w:numFmt w:val="lowerLetter"/>
      <w:lvlText w:val="%2."/>
      <w:lvlJc w:val="left"/>
      <w:pPr>
        <w:ind w:left="1080" w:firstLine="0"/>
      </w:pPr>
    </w:lvl>
    <w:lvl w:ilvl="2" w:tplc="2F7C244E">
      <w:start w:val="1"/>
      <w:numFmt w:val="lowerRoman"/>
      <w:lvlText w:val="%3."/>
      <w:lvlJc w:val="left"/>
      <w:pPr>
        <w:ind w:left="1980" w:firstLine="0"/>
      </w:pPr>
    </w:lvl>
    <w:lvl w:ilvl="3" w:tplc="08921FEC">
      <w:start w:val="1"/>
      <w:numFmt w:val="decimal"/>
      <w:lvlText w:val="%4."/>
      <w:lvlJc w:val="left"/>
      <w:pPr>
        <w:ind w:left="2520" w:firstLine="0"/>
      </w:pPr>
    </w:lvl>
    <w:lvl w:ilvl="4" w:tplc="F506A39E">
      <w:start w:val="1"/>
      <w:numFmt w:val="lowerLetter"/>
      <w:lvlText w:val="%5."/>
      <w:lvlJc w:val="left"/>
      <w:pPr>
        <w:ind w:left="3240" w:firstLine="0"/>
      </w:pPr>
    </w:lvl>
    <w:lvl w:ilvl="5" w:tplc="4F56F4E6">
      <w:start w:val="1"/>
      <w:numFmt w:val="lowerRoman"/>
      <w:lvlText w:val="%6."/>
      <w:lvlJc w:val="left"/>
      <w:pPr>
        <w:ind w:left="4140" w:firstLine="0"/>
      </w:pPr>
    </w:lvl>
    <w:lvl w:ilvl="6" w:tplc="DB4A4F0E">
      <w:start w:val="1"/>
      <w:numFmt w:val="decimal"/>
      <w:lvlText w:val="%7."/>
      <w:lvlJc w:val="left"/>
      <w:pPr>
        <w:ind w:left="4680" w:firstLine="0"/>
      </w:pPr>
    </w:lvl>
    <w:lvl w:ilvl="7" w:tplc="48626204">
      <w:start w:val="1"/>
      <w:numFmt w:val="lowerLetter"/>
      <w:lvlText w:val="%8."/>
      <w:lvlJc w:val="left"/>
      <w:pPr>
        <w:ind w:left="5400" w:firstLine="0"/>
      </w:pPr>
    </w:lvl>
    <w:lvl w:ilvl="8" w:tplc="881AEBD0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75201B98"/>
    <w:multiLevelType w:val="hybridMultilevel"/>
    <w:tmpl w:val="870EB736"/>
    <w:name w:val="Нумерованный список 7"/>
    <w:lvl w:ilvl="0" w:tplc="12FCC7FE">
      <w:start w:val="1"/>
      <w:numFmt w:val="decimal"/>
      <w:lvlText w:val="%1."/>
      <w:lvlJc w:val="left"/>
      <w:pPr>
        <w:ind w:left="851" w:firstLine="0"/>
      </w:pPr>
    </w:lvl>
    <w:lvl w:ilvl="1" w:tplc="F2542D82">
      <w:start w:val="1"/>
      <w:numFmt w:val="lowerLetter"/>
      <w:lvlText w:val="%2."/>
      <w:lvlJc w:val="left"/>
      <w:pPr>
        <w:ind w:left="1571" w:firstLine="0"/>
      </w:pPr>
    </w:lvl>
    <w:lvl w:ilvl="2" w:tplc="3752904A">
      <w:start w:val="1"/>
      <w:numFmt w:val="lowerRoman"/>
      <w:lvlText w:val="%3."/>
      <w:lvlJc w:val="left"/>
      <w:pPr>
        <w:ind w:left="2471" w:firstLine="0"/>
      </w:pPr>
    </w:lvl>
    <w:lvl w:ilvl="3" w:tplc="F33C04B6">
      <w:start w:val="1"/>
      <w:numFmt w:val="decimal"/>
      <w:lvlText w:val="%4."/>
      <w:lvlJc w:val="left"/>
      <w:pPr>
        <w:ind w:left="3011" w:firstLine="0"/>
      </w:pPr>
    </w:lvl>
    <w:lvl w:ilvl="4" w:tplc="05448138">
      <w:start w:val="1"/>
      <w:numFmt w:val="lowerLetter"/>
      <w:lvlText w:val="%5."/>
      <w:lvlJc w:val="left"/>
      <w:pPr>
        <w:ind w:left="3731" w:firstLine="0"/>
      </w:pPr>
    </w:lvl>
    <w:lvl w:ilvl="5" w:tplc="A7C4B82E">
      <w:start w:val="1"/>
      <w:numFmt w:val="lowerRoman"/>
      <w:lvlText w:val="%6."/>
      <w:lvlJc w:val="left"/>
      <w:pPr>
        <w:ind w:left="4631" w:firstLine="0"/>
      </w:pPr>
    </w:lvl>
    <w:lvl w:ilvl="6" w:tplc="58E0DDC2">
      <w:start w:val="1"/>
      <w:numFmt w:val="decimal"/>
      <w:lvlText w:val="%7."/>
      <w:lvlJc w:val="left"/>
      <w:pPr>
        <w:ind w:left="5171" w:firstLine="0"/>
      </w:pPr>
    </w:lvl>
    <w:lvl w:ilvl="7" w:tplc="D6E832C6">
      <w:start w:val="1"/>
      <w:numFmt w:val="lowerLetter"/>
      <w:lvlText w:val="%8."/>
      <w:lvlJc w:val="left"/>
      <w:pPr>
        <w:ind w:left="5891" w:firstLine="0"/>
      </w:pPr>
    </w:lvl>
    <w:lvl w:ilvl="8" w:tplc="328ED22C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9B2"/>
    <w:rsid w:val="00001D57"/>
    <w:rsid w:val="00003160"/>
    <w:rsid w:val="00004E90"/>
    <w:rsid w:val="00025235"/>
    <w:rsid w:val="00026732"/>
    <w:rsid w:val="00031304"/>
    <w:rsid w:val="000357EF"/>
    <w:rsid w:val="00043C7C"/>
    <w:rsid w:val="00046B89"/>
    <w:rsid w:val="00051CA7"/>
    <w:rsid w:val="00060EF2"/>
    <w:rsid w:val="0006409C"/>
    <w:rsid w:val="000703CE"/>
    <w:rsid w:val="0007140D"/>
    <w:rsid w:val="0007191C"/>
    <w:rsid w:val="00071AEA"/>
    <w:rsid w:val="00077CB1"/>
    <w:rsid w:val="00083AC9"/>
    <w:rsid w:val="000846D7"/>
    <w:rsid w:val="0008495F"/>
    <w:rsid w:val="000A74BE"/>
    <w:rsid w:val="000B0E09"/>
    <w:rsid w:val="000B2D1E"/>
    <w:rsid w:val="000B5D61"/>
    <w:rsid w:val="000C0DDC"/>
    <w:rsid w:val="000C24DD"/>
    <w:rsid w:val="000C4B5A"/>
    <w:rsid w:val="000D09A3"/>
    <w:rsid w:val="000D2A00"/>
    <w:rsid w:val="000D590B"/>
    <w:rsid w:val="000E1764"/>
    <w:rsid w:val="000E2664"/>
    <w:rsid w:val="000E4B53"/>
    <w:rsid w:val="000E5938"/>
    <w:rsid w:val="000F2FA6"/>
    <w:rsid w:val="000F6CB4"/>
    <w:rsid w:val="000F7135"/>
    <w:rsid w:val="00110EFC"/>
    <w:rsid w:val="001163E5"/>
    <w:rsid w:val="0013033F"/>
    <w:rsid w:val="0013391C"/>
    <w:rsid w:val="001441A4"/>
    <w:rsid w:val="0014452A"/>
    <w:rsid w:val="0015046F"/>
    <w:rsid w:val="00155E84"/>
    <w:rsid w:val="00160BA7"/>
    <w:rsid w:val="001740E3"/>
    <w:rsid w:val="001770FD"/>
    <w:rsid w:val="00186357"/>
    <w:rsid w:val="00196755"/>
    <w:rsid w:val="00197A97"/>
    <w:rsid w:val="001B2361"/>
    <w:rsid w:val="001C4653"/>
    <w:rsid w:val="001D4A59"/>
    <w:rsid w:val="001D7051"/>
    <w:rsid w:val="001E0C15"/>
    <w:rsid w:val="001E6148"/>
    <w:rsid w:val="001E72C9"/>
    <w:rsid w:val="001F315B"/>
    <w:rsid w:val="001F3B32"/>
    <w:rsid w:val="001F7D9C"/>
    <w:rsid w:val="00202098"/>
    <w:rsid w:val="00206F3F"/>
    <w:rsid w:val="00224B6D"/>
    <w:rsid w:val="00234895"/>
    <w:rsid w:val="00236D49"/>
    <w:rsid w:val="00243A03"/>
    <w:rsid w:val="00244EC3"/>
    <w:rsid w:val="00247FB6"/>
    <w:rsid w:val="00252503"/>
    <w:rsid w:val="002552A8"/>
    <w:rsid w:val="00255E5F"/>
    <w:rsid w:val="002665E7"/>
    <w:rsid w:val="002751B1"/>
    <w:rsid w:val="002753B7"/>
    <w:rsid w:val="0028185C"/>
    <w:rsid w:val="002829E3"/>
    <w:rsid w:val="0029519F"/>
    <w:rsid w:val="002A53D2"/>
    <w:rsid w:val="002A6EF9"/>
    <w:rsid w:val="002B025E"/>
    <w:rsid w:val="002B2018"/>
    <w:rsid w:val="002C7823"/>
    <w:rsid w:val="002E0C44"/>
    <w:rsid w:val="002E65B5"/>
    <w:rsid w:val="002F1BF3"/>
    <w:rsid w:val="002F685B"/>
    <w:rsid w:val="00302707"/>
    <w:rsid w:val="00304DFD"/>
    <w:rsid w:val="00304EC4"/>
    <w:rsid w:val="00307328"/>
    <w:rsid w:val="00322234"/>
    <w:rsid w:val="00326E37"/>
    <w:rsid w:val="00330DD0"/>
    <w:rsid w:val="00332604"/>
    <w:rsid w:val="00333020"/>
    <w:rsid w:val="00337600"/>
    <w:rsid w:val="003567E8"/>
    <w:rsid w:val="0036379B"/>
    <w:rsid w:val="00364487"/>
    <w:rsid w:val="00372AD3"/>
    <w:rsid w:val="0038228C"/>
    <w:rsid w:val="00392F9B"/>
    <w:rsid w:val="00394A0D"/>
    <w:rsid w:val="0039621E"/>
    <w:rsid w:val="00396FE4"/>
    <w:rsid w:val="00397B09"/>
    <w:rsid w:val="003A3C47"/>
    <w:rsid w:val="003B1857"/>
    <w:rsid w:val="003C2FC8"/>
    <w:rsid w:val="003D1A2C"/>
    <w:rsid w:val="003E125E"/>
    <w:rsid w:val="003E712C"/>
    <w:rsid w:val="003F08D3"/>
    <w:rsid w:val="004009A0"/>
    <w:rsid w:val="00401D39"/>
    <w:rsid w:val="00406F93"/>
    <w:rsid w:val="004121A5"/>
    <w:rsid w:val="00412F56"/>
    <w:rsid w:val="004174C0"/>
    <w:rsid w:val="00437383"/>
    <w:rsid w:val="00444775"/>
    <w:rsid w:val="004453C7"/>
    <w:rsid w:val="004461AB"/>
    <w:rsid w:val="00446ECC"/>
    <w:rsid w:val="004477C5"/>
    <w:rsid w:val="0045445E"/>
    <w:rsid w:val="00456524"/>
    <w:rsid w:val="00457A0C"/>
    <w:rsid w:val="00461F2F"/>
    <w:rsid w:val="00480AE4"/>
    <w:rsid w:val="00496694"/>
    <w:rsid w:val="00497110"/>
    <w:rsid w:val="004974E0"/>
    <w:rsid w:val="004A6E5B"/>
    <w:rsid w:val="004B3769"/>
    <w:rsid w:val="004C2C8B"/>
    <w:rsid w:val="004D4EDF"/>
    <w:rsid w:val="004D76A3"/>
    <w:rsid w:val="004E1B57"/>
    <w:rsid w:val="004E2026"/>
    <w:rsid w:val="004E30B9"/>
    <w:rsid w:val="004E414B"/>
    <w:rsid w:val="004E70AF"/>
    <w:rsid w:val="004E786A"/>
    <w:rsid w:val="004F0DEA"/>
    <w:rsid w:val="004F741E"/>
    <w:rsid w:val="00505537"/>
    <w:rsid w:val="00515FB4"/>
    <w:rsid w:val="0051748C"/>
    <w:rsid w:val="005300C3"/>
    <w:rsid w:val="005317E0"/>
    <w:rsid w:val="00531A44"/>
    <w:rsid w:val="00532797"/>
    <w:rsid w:val="0053462F"/>
    <w:rsid w:val="00534F76"/>
    <w:rsid w:val="00545180"/>
    <w:rsid w:val="00572E82"/>
    <w:rsid w:val="005764BE"/>
    <w:rsid w:val="00582F7F"/>
    <w:rsid w:val="005876E7"/>
    <w:rsid w:val="00590599"/>
    <w:rsid w:val="005B6165"/>
    <w:rsid w:val="005D6AAD"/>
    <w:rsid w:val="005E5540"/>
    <w:rsid w:val="005E5DD1"/>
    <w:rsid w:val="005E7C7C"/>
    <w:rsid w:val="005F3E5C"/>
    <w:rsid w:val="00605324"/>
    <w:rsid w:val="00613BE9"/>
    <w:rsid w:val="00622632"/>
    <w:rsid w:val="00623625"/>
    <w:rsid w:val="00632294"/>
    <w:rsid w:val="00633DCE"/>
    <w:rsid w:val="00643907"/>
    <w:rsid w:val="0064794B"/>
    <w:rsid w:val="00650134"/>
    <w:rsid w:val="0065122A"/>
    <w:rsid w:val="00656AB2"/>
    <w:rsid w:val="00656D29"/>
    <w:rsid w:val="00664618"/>
    <w:rsid w:val="00666DBD"/>
    <w:rsid w:val="006673C3"/>
    <w:rsid w:val="006708B2"/>
    <w:rsid w:val="0067453C"/>
    <w:rsid w:val="00680738"/>
    <w:rsid w:val="00681374"/>
    <w:rsid w:val="006859CC"/>
    <w:rsid w:val="00694FCA"/>
    <w:rsid w:val="006A5662"/>
    <w:rsid w:val="006A60F1"/>
    <w:rsid w:val="006B46C9"/>
    <w:rsid w:val="006C611E"/>
    <w:rsid w:val="006D5D79"/>
    <w:rsid w:val="006E0986"/>
    <w:rsid w:val="006E1DF5"/>
    <w:rsid w:val="006E52D8"/>
    <w:rsid w:val="006F49C2"/>
    <w:rsid w:val="007029BF"/>
    <w:rsid w:val="00707DA0"/>
    <w:rsid w:val="00710881"/>
    <w:rsid w:val="007262C7"/>
    <w:rsid w:val="00732F1A"/>
    <w:rsid w:val="0074329B"/>
    <w:rsid w:val="00743457"/>
    <w:rsid w:val="00743E7A"/>
    <w:rsid w:val="00756BAA"/>
    <w:rsid w:val="00760D60"/>
    <w:rsid w:val="00766E62"/>
    <w:rsid w:val="00775AAA"/>
    <w:rsid w:val="007808CB"/>
    <w:rsid w:val="00781C54"/>
    <w:rsid w:val="007936F3"/>
    <w:rsid w:val="007B0ED2"/>
    <w:rsid w:val="007B32AD"/>
    <w:rsid w:val="007B3333"/>
    <w:rsid w:val="007C5BD5"/>
    <w:rsid w:val="007D124B"/>
    <w:rsid w:val="008001E3"/>
    <w:rsid w:val="008015DD"/>
    <w:rsid w:val="008021B9"/>
    <w:rsid w:val="0080717A"/>
    <w:rsid w:val="00807314"/>
    <w:rsid w:val="00811808"/>
    <w:rsid w:val="00813BB8"/>
    <w:rsid w:val="008176C1"/>
    <w:rsid w:val="0083095D"/>
    <w:rsid w:val="0083685E"/>
    <w:rsid w:val="00844C71"/>
    <w:rsid w:val="00850462"/>
    <w:rsid w:val="008574DB"/>
    <w:rsid w:val="00860145"/>
    <w:rsid w:val="00860D33"/>
    <w:rsid w:val="0086285F"/>
    <w:rsid w:val="008704B6"/>
    <w:rsid w:val="00871323"/>
    <w:rsid w:val="00871860"/>
    <w:rsid w:val="008759E7"/>
    <w:rsid w:val="00883899"/>
    <w:rsid w:val="00883A1A"/>
    <w:rsid w:val="00886843"/>
    <w:rsid w:val="00891317"/>
    <w:rsid w:val="0089160B"/>
    <w:rsid w:val="0089664D"/>
    <w:rsid w:val="008A1205"/>
    <w:rsid w:val="008A5931"/>
    <w:rsid w:val="008B26B7"/>
    <w:rsid w:val="008B34E4"/>
    <w:rsid w:val="008B771F"/>
    <w:rsid w:val="008C1E09"/>
    <w:rsid w:val="008C1E71"/>
    <w:rsid w:val="008C4144"/>
    <w:rsid w:val="008C537E"/>
    <w:rsid w:val="008C565F"/>
    <w:rsid w:val="008C66F0"/>
    <w:rsid w:val="008D3614"/>
    <w:rsid w:val="008D57ED"/>
    <w:rsid w:val="008E59E9"/>
    <w:rsid w:val="008F2AB6"/>
    <w:rsid w:val="008F6FAB"/>
    <w:rsid w:val="00913188"/>
    <w:rsid w:val="009139EB"/>
    <w:rsid w:val="00923F8D"/>
    <w:rsid w:val="00924B1C"/>
    <w:rsid w:val="00936FA9"/>
    <w:rsid w:val="00941399"/>
    <w:rsid w:val="00941D3D"/>
    <w:rsid w:val="0094431B"/>
    <w:rsid w:val="009454A8"/>
    <w:rsid w:val="009462B5"/>
    <w:rsid w:val="00952010"/>
    <w:rsid w:val="00957F0B"/>
    <w:rsid w:val="00960920"/>
    <w:rsid w:val="0096106A"/>
    <w:rsid w:val="00963223"/>
    <w:rsid w:val="00972E72"/>
    <w:rsid w:val="0098249E"/>
    <w:rsid w:val="009838C1"/>
    <w:rsid w:val="0098640D"/>
    <w:rsid w:val="009948BF"/>
    <w:rsid w:val="009A30D2"/>
    <w:rsid w:val="009A601B"/>
    <w:rsid w:val="009B0D4B"/>
    <w:rsid w:val="009B2A27"/>
    <w:rsid w:val="009B7C4D"/>
    <w:rsid w:val="009C3009"/>
    <w:rsid w:val="009F0515"/>
    <w:rsid w:val="00A00B6A"/>
    <w:rsid w:val="00A1002E"/>
    <w:rsid w:val="00A11F6C"/>
    <w:rsid w:val="00A13C6C"/>
    <w:rsid w:val="00A153A8"/>
    <w:rsid w:val="00A362EF"/>
    <w:rsid w:val="00A36B5E"/>
    <w:rsid w:val="00A45A6D"/>
    <w:rsid w:val="00A47577"/>
    <w:rsid w:val="00A5091F"/>
    <w:rsid w:val="00A5178D"/>
    <w:rsid w:val="00A609B6"/>
    <w:rsid w:val="00A717BD"/>
    <w:rsid w:val="00A80D30"/>
    <w:rsid w:val="00A85FEB"/>
    <w:rsid w:val="00A869FC"/>
    <w:rsid w:val="00A879F3"/>
    <w:rsid w:val="00A9236F"/>
    <w:rsid w:val="00A94B96"/>
    <w:rsid w:val="00AB086C"/>
    <w:rsid w:val="00AD247E"/>
    <w:rsid w:val="00AD24BF"/>
    <w:rsid w:val="00AE22B4"/>
    <w:rsid w:val="00AE3DBA"/>
    <w:rsid w:val="00AE745D"/>
    <w:rsid w:val="00AF4462"/>
    <w:rsid w:val="00AF7FED"/>
    <w:rsid w:val="00B03F70"/>
    <w:rsid w:val="00B074FC"/>
    <w:rsid w:val="00B1087B"/>
    <w:rsid w:val="00B25031"/>
    <w:rsid w:val="00B26D1C"/>
    <w:rsid w:val="00B4214D"/>
    <w:rsid w:val="00B52963"/>
    <w:rsid w:val="00B54203"/>
    <w:rsid w:val="00B55616"/>
    <w:rsid w:val="00B759C6"/>
    <w:rsid w:val="00BA5306"/>
    <w:rsid w:val="00BB05F3"/>
    <w:rsid w:val="00BB35DD"/>
    <w:rsid w:val="00BB51D7"/>
    <w:rsid w:val="00BC5F9E"/>
    <w:rsid w:val="00BC6067"/>
    <w:rsid w:val="00BC69A2"/>
    <w:rsid w:val="00BD0B54"/>
    <w:rsid w:val="00BD1528"/>
    <w:rsid w:val="00BD1E1D"/>
    <w:rsid w:val="00BD6DCD"/>
    <w:rsid w:val="00BE2667"/>
    <w:rsid w:val="00BE2909"/>
    <w:rsid w:val="00BF2C8C"/>
    <w:rsid w:val="00C054AB"/>
    <w:rsid w:val="00C15642"/>
    <w:rsid w:val="00C2643C"/>
    <w:rsid w:val="00C350C1"/>
    <w:rsid w:val="00C4592F"/>
    <w:rsid w:val="00C51179"/>
    <w:rsid w:val="00C562AB"/>
    <w:rsid w:val="00C57F69"/>
    <w:rsid w:val="00C72A7D"/>
    <w:rsid w:val="00C82905"/>
    <w:rsid w:val="00C84C6B"/>
    <w:rsid w:val="00C91BEF"/>
    <w:rsid w:val="00C94A22"/>
    <w:rsid w:val="00C95154"/>
    <w:rsid w:val="00CA19E4"/>
    <w:rsid w:val="00CB08DF"/>
    <w:rsid w:val="00CC4471"/>
    <w:rsid w:val="00CC6037"/>
    <w:rsid w:val="00CE35C8"/>
    <w:rsid w:val="00CF59FA"/>
    <w:rsid w:val="00CF6545"/>
    <w:rsid w:val="00D11A2B"/>
    <w:rsid w:val="00D225DD"/>
    <w:rsid w:val="00D25247"/>
    <w:rsid w:val="00D27B9D"/>
    <w:rsid w:val="00D34C13"/>
    <w:rsid w:val="00D414D6"/>
    <w:rsid w:val="00D504BF"/>
    <w:rsid w:val="00D616E5"/>
    <w:rsid w:val="00D637A1"/>
    <w:rsid w:val="00D71CAE"/>
    <w:rsid w:val="00D773A0"/>
    <w:rsid w:val="00D77C13"/>
    <w:rsid w:val="00D80925"/>
    <w:rsid w:val="00D81607"/>
    <w:rsid w:val="00D85A48"/>
    <w:rsid w:val="00D86F34"/>
    <w:rsid w:val="00D9022B"/>
    <w:rsid w:val="00D96A9A"/>
    <w:rsid w:val="00D97E4D"/>
    <w:rsid w:val="00DA61FC"/>
    <w:rsid w:val="00DB317A"/>
    <w:rsid w:val="00DB59B2"/>
    <w:rsid w:val="00DE0F39"/>
    <w:rsid w:val="00DE2DD0"/>
    <w:rsid w:val="00DF088E"/>
    <w:rsid w:val="00DF26B9"/>
    <w:rsid w:val="00DF5CD3"/>
    <w:rsid w:val="00E11722"/>
    <w:rsid w:val="00E12DF2"/>
    <w:rsid w:val="00E17723"/>
    <w:rsid w:val="00E3345F"/>
    <w:rsid w:val="00E33503"/>
    <w:rsid w:val="00E5070D"/>
    <w:rsid w:val="00E54380"/>
    <w:rsid w:val="00E67857"/>
    <w:rsid w:val="00E67FD8"/>
    <w:rsid w:val="00E7352A"/>
    <w:rsid w:val="00E74E45"/>
    <w:rsid w:val="00E77F84"/>
    <w:rsid w:val="00E77FCC"/>
    <w:rsid w:val="00E86A38"/>
    <w:rsid w:val="00E91FF4"/>
    <w:rsid w:val="00E96B45"/>
    <w:rsid w:val="00EA1B0E"/>
    <w:rsid w:val="00EA2B71"/>
    <w:rsid w:val="00EA3C58"/>
    <w:rsid w:val="00EA766C"/>
    <w:rsid w:val="00EA7EEB"/>
    <w:rsid w:val="00EE222B"/>
    <w:rsid w:val="00EE6C9C"/>
    <w:rsid w:val="00EE7FBC"/>
    <w:rsid w:val="00F00EE6"/>
    <w:rsid w:val="00F1795F"/>
    <w:rsid w:val="00F255E8"/>
    <w:rsid w:val="00F325F7"/>
    <w:rsid w:val="00F42FBB"/>
    <w:rsid w:val="00F506B2"/>
    <w:rsid w:val="00F60E51"/>
    <w:rsid w:val="00F67633"/>
    <w:rsid w:val="00F81047"/>
    <w:rsid w:val="00F82240"/>
    <w:rsid w:val="00F87995"/>
    <w:rsid w:val="00F90859"/>
    <w:rsid w:val="00F92F83"/>
    <w:rsid w:val="00F94D79"/>
    <w:rsid w:val="00FA09AD"/>
    <w:rsid w:val="00FC37D4"/>
    <w:rsid w:val="00FC462D"/>
    <w:rsid w:val="00FC56EA"/>
    <w:rsid w:val="00FD1AA4"/>
    <w:rsid w:val="00FD3C1B"/>
    <w:rsid w:val="00FD7FCA"/>
    <w:rsid w:val="00FF1643"/>
    <w:rsid w:val="00FF25CF"/>
    <w:rsid w:val="00FF3243"/>
    <w:rsid w:val="00FF43F4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534F7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534F76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TableNormal">
    <w:name w:val="Table Normal"/>
    <w:rsid w:val="00BB51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Импортированный стиль 3"/>
    <w:rsid w:val="00972E72"/>
    <w:pPr>
      <w:numPr>
        <w:numId w:val="8"/>
      </w:numPr>
    </w:pPr>
  </w:style>
  <w:style w:type="numbering" w:customStyle="1" w:styleId="30">
    <w:name w:val="Импортированный стиль 3.0"/>
    <w:rsid w:val="00972E72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B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26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4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5DD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DB59B2"/>
    <w:rPr>
      <w:vertAlign w:val="superscript"/>
    </w:rPr>
  </w:style>
  <w:style w:type="paragraph" w:styleId="a4">
    <w:name w:val="footnote text"/>
    <w:basedOn w:val="a"/>
    <w:link w:val="a5"/>
    <w:uiPriority w:val="99"/>
    <w:rsid w:val="00DB59B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B59B2"/>
    <w:rPr>
      <w:rFonts w:ascii="Times New Roman" w:eastAsia="Calibri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DB59B2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DB59B2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B59B2"/>
    <w:rPr>
      <w:rFonts w:ascii="Times New Roman" w:eastAsia="Calibri" w:hAnsi="Times New Roman" w:cs="Times New Roman"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B35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B35DD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B35D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AD24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9">
    <w:name w:val="Hyperlink"/>
    <w:basedOn w:val="a0"/>
    <w:uiPriority w:val="99"/>
    <w:unhideWhenUsed/>
    <w:rsid w:val="00AD24BF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BF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461AB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4461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461AB"/>
    <w:rPr>
      <w:rFonts w:ascii="Times New Roman" w:eastAsia="Calibri" w:hAnsi="Times New Roman" w:cs="Times New Roman"/>
      <w:sz w:val="28"/>
    </w:rPr>
  </w:style>
  <w:style w:type="character" w:styleId="af">
    <w:name w:val="FollowedHyperlink"/>
    <w:basedOn w:val="a0"/>
    <w:uiPriority w:val="99"/>
    <w:semiHidden/>
    <w:unhideWhenUsed/>
    <w:rsid w:val="001770FD"/>
    <w:rPr>
      <w:color w:val="954F72" w:themeColor="followedHyperlink"/>
      <w:u w:val="single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326E37"/>
    <w:pPr>
      <w:spacing w:before="100" w:beforeAutospacing="1" w:after="96"/>
    </w:pPr>
    <w:rPr>
      <w:rFonts w:eastAsia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B376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3769"/>
    <w:rPr>
      <w:rFonts w:ascii="Tahoma" w:eastAsia="Calibri" w:hAnsi="Tahoma" w:cs="Tahoma"/>
      <w:sz w:val="16"/>
      <w:szCs w:val="16"/>
    </w:rPr>
  </w:style>
  <w:style w:type="character" w:customStyle="1" w:styleId="af3">
    <w:name w:val="Основной шрифт"/>
    <w:uiPriority w:val="99"/>
    <w:rsid w:val="00756BAA"/>
  </w:style>
  <w:style w:type="paragraph" w:customStyle="1" w:styleId="Els-Title">
    <w:name w:val="Els-Title"/>
    <w:next w:val="a"/>
    <w:autoRedefine/>
    <w:rsid w:val="00756BAA"/>
    <w:pPr>
      <w:numPr>
        <w:numId w:val="1"/>
      </w:numPr>
      <w:tabs>
        <w:tab w:val="clear" w:pos="1211"/>
        <w:tab w:val="num" w:pos="927"/>
      </w:tabs>
      <w:suppressAutoHyphens/>
      <w:spacing w:after="0" w:line="240" w:lineRule="auto"/>
      <w:ind w:left="927"/>
      <w:jc w:val="both"/>
    </w:pPr>
    <w:rPr>
      <w:rFonts w:ascii="Georgia" w:eastAsia="SimSun" w:hAnsi="Georgia" w:cs="Times New Roman"/>
      <w:sz w:val="24"/>
      <w:szCs w:val="24"/>
    </w:rPr>
  </w:style>
  <w:style w:type="paragraph" w:styleId="af4">
    <w:name w:val="No Spacing"/>
    <w:uiPriority w:val="1"/>
    <w:qFormat/>
    <w:rsid w:val="0002673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26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OC Heading"/>
    <w:basedOn w:val="1"/>
    <w:next w:val="a"/>
    <w:uiPriority w:val="39"/>
    <w:unhideWhenUsed/>
    <w:qFormat/>
    <w:rsid w:val="002552A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E0C15"/>
    <w:pPr>
      <w:tabs>
        <w:tab w:val="right" w:leader="dot" w:pos="9345"/>
      </w:tabs>
      <w:spacing w:after="100"/>
    </w:pPr>
    <w:rPr>
      <w:b/>
      <w:noProof/>
    </w:rPr>
  </w:style>
  <w:style w:type="paragraph" w:styleId="23">
    <w:name w:val="Body Text 2"/>
    <w:basedOn w:val="a"/>
    <w:link w:val="24"/>
    <w:uiPriority w:val="99"/>
    <w:semiHidden/>
    <w:unhideWhenUsed/>
    <w:rsid w:val="00F908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F90859"/>
    <w:rPr>
      <w:rFonts w:ascii="Times New Roman" w:eastAsia="Calibri" w:hAnsi="Times New Roman" w:cs="Times New Roman"/>
      <w:sz w:val="28"/>
    </w:rPr>
  </w:style>
  <w:style w:type="character" w:styleId="af6">
    <w:name w:val="Placeholder Text"/>
    <w:basedOn w:val="a0"/>
    <w:uiPriority w:val="99"/>
    <w:semiHidden/>
    <w:rsid w:val="00F506B2"/>
    <w:rPr>
      <w:color w:val="808080"/>
    </w:rPr>
  </w:style>
  <w:style w:type="character" w:customStyle="1" w:styleId="12">
    <w:name w:val="Стиль1"/>
    <w:basedOn w:val="a0"/>
    <w:uiPriority w:val="1"/>
    <w:rsid w:val="00A153A8"/>
    <w:rPr>
      <w:b w:val="0"/>
      <w:i w:val="0"/>
      <w:sz w:val="24"/>
      <w:u w:color="E7E6E6" w:themeColor="background2"/>
    </w:rPr>
  </w:style>
  <w:style w:type="paragraph" w:styleId="af7">
    <w:name w:val="endnote text"/>
    <w:basedOn w:val="a"/>
    <w:link w:val="af8"/>
    <w:uiPriority w:val="99"/>
    <w:semiHidden/>
    <w:unhideWhenUsed/>
    <w:rsid w:val="001E72C9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E72C9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E72C9"/>
    <w:rPr>
      <w:vertAlign w:val="superscript"/>
    </w:rPr>
  </w:style>
  <w:style w:type="character" w:customStyle="1" w:styleId="submenu-table">
    <w:name w:val="submenu-table"/>
    <w:rsid w:val="005E7C7C"/>
    <w:rPr>
      <w:rFonts w:cs="Times New Roman"/>
    </w:rPr>
  </w:style>
  <w:style w:type="character" w:customStyle="1" w:styleId="25">
    <w:name w:val="Стиль2"/>
    <w:basedOn w:val="a0"/>
    <w:uiPriority w:val="1"/>
    <w:rsid w:val="008E59E9"/>
  </w:style>
  <w:style w:type="paragraph" w:styleId="afa">
    <w:name w:val="Body Text Indent"/>
    <w:basedOn w:val="a"/>
    <w:link w:val="afb"/>
    <w:uiPriority w:val="99"/>
    <w:semiHidden/>
    <w:unhideWhenUsed/>
    <w:rsid w:val="00BC5F9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C5F9E"/>
    <w:rPr>
      <w:rFonts w:ascii="Times New Roman" w:eastAsia="Calibri" w:hAnsi="Times New Roman" w:cs="Times New Roman"/>
      <w:sz w:val="28"/>
    </w:rPr>
  </w:style>
  <w:style w:type="character" w:customStyle="1" w:styleId="mw-headline">
    <w:name w:val="mw-headline"/>
    <w:basedOn w:val="a0"/>
    <w:rsid w:val="00BC5F9E"/>
    <w:rPr>
      <w:rFonts w:cs="Times New Roman"/>
    </w:rPr>
  </w:style>
  <w:style w:type="paragraph" w:styleId="afc">
    <w:name w:val="Plain Text"/>
    <w:basedOn w:val="a"/>
    <w:link w:val="afd"/>
    <w:uiPriority w:val="99"/>
    <w:semiHidden/>
    <w:rsid w:val="00534F76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uiPriority w:val="99"/>
    <w:semiHidden/>
    <w:rsid w:val="00534F76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TableNormal">
    <w:name w:val="Table Normal"/>
    <w:rsid w:val="00BB51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Импортированный стиль 3"/>
    <w:rsid w:val="00972E72"/>
    <w:pPr>
      <w:numPr>
        <w:numId w:val="8"/>
      </w:numPr>
    </w:pPr>
  </w:style>
  <w:style w:type="numbering" w:customStyle="1" w:styleId="30">
    <w:name w:val="Импортированный стиль 3.0"/>
    <w:rsid w:val="00972E7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CFCE5-50A4-4B75-85AF-1B11FA83E8D0}"/>
      </w:docPartPr>
      <w:docPartBody>
        <w:p w:rsidR="004E0A08" w:rsidRDefault="00CF0C99">
          <w:r w:rsidRPr="007C2DC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701B"/>
    <w:rsid w:val="001B3293"/>
    <w:rsid w:val="00245791"/>
    <w:rsid w:val="00285553"/>
    <w:rsid w:val="002F2ACB"/>
    <w:rsid w:val="00386404"/>
    <w:rsid w:val="0044360E"/>
    <w:rsid w:val="00475397"/>
    <w:rsid w:val="004C2306"/>
    <w:rsid w:val="004D6782"/>
    <w:rsid w:val="004E0A08"/>
    <w:rsid w:val="00531C32"/>
    <w:rsid w:val="0057701B"/>
    <w:rsid w:val="00617AD0"/>
    <w:rsid w:val="00640FDD"/>
    <w:rsid w:val="006A51C8"/>
    <w:rsid w:val="0072264E"/>
    <w:rsid w:val="00753331"/>
    <w:rsid w:val="00783A06"/>
    <w:rsid w:val="007C409B"/>
    <w:rsid w:val="00891DCC"/>
    <w:rsid w:val="009229AC"/>
    <w:rsid w:val="009846A2"/>
    <w:rsid w:val="009A600A"/>
    <w:rsid w:val="009D1185"/>
    <w:rsid w:val="00A822AF"/>
    <w:rsid w:val="00AE3AB7"/>
    <w:rsid w:val="00B00E25"/>
    <w:rsid w:val="00BD0CD6"/>
    <w:rsid w:val="00BE2896"/>
    <w:rsid w:val="00C626F8"/>
    <w:rsid w:val="00C803F3"/>
    <w:rsid w:val="00CC7415"/>
    <w:rsid w:val="00CF0C99"/>
    <w:rsid w:val="00D02642"/>
    <w:rsid w:val="00D107D1"/>
    <w:rsid w:val="00E328BF"/>
    <w:rsid w:val="00F06001"/>
    <w:rsid w:val="00FB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3A06"/>
    <w:rPr>
      <w:color w:val="808080"/>
    </w:rPr>
  </w:style>
  <w:style w:type="paragraph" w:customStyle="1" w:styleId="B1FD668A13A145858E87C40F42EEA9A4">
    <w:name w:val="B1FD668A13A145858E87C40F42EEA9A4"/>
    <w:rsid w:val="005770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6A2AA20B78404D54A0FB3F778C1C2A9F">
    <w:name w:val="6A2AA20B78404D54A0FB3F778C1C2A9F"/>
    <w:rsid w:val="00386404"/>
  </w:style>
  <w:style w:type="paragraph" w:customStyle="1" w:styleId="41033F17781D4F129DB372DE50F1BCE0">
    <w:name w:val="41033F17781D4F129DB372DE50F1BCE0"/>
    <w:rsid w:val="0044360E"/>
  </w:style>
  <w:style w:type="paragraph" w:customStyle="1" w:styleId="EF37E1E2D14C4B13B5456B222D8F04C0">
    <w:name w:val="EF37E1E2D14C4B13B5456B222D8F04C0"/>
    <w:rsid w:val="0044360E"/>
  </w:style>
  <w:style w:type="paragraph" w:customStyle="1" w:styleId="D525000274BD444B9DDC5DB8F02FD34B">
    <w:name w:val="D525000274BD444B9DDC5DB8F02FD34B"/>
    <w:rsid w:val="00783A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8AEC-7513-420C-ACDA-E3D65FE8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13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Шарко</dc:creator>
  <cp:lastModifiedBy>Rabtsava Valiantsina P.</cp:lastModifiedBy>
  <cp:revision>15</cp:revision>
  <cp:lastPrinted>2020-07-13T11:09:00Z</cp:lastPrinted>
  <dcterms:created xsi:type="dcterms:W3CDTF">2020-07-01T14:05:00Z</dcterms:created>
  <dcterms:modified xsi:type="dcterms:W3CDTF">2020-07-13T11:14:00Z</dcterms:modified>
</cp:coreProperties>
</file>