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51B" w:rsidRDefault="008035D1" w:rsidP="006D7A2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РЭФЕРАТ</w:t>
      </w:r>
    </w:p>
    <w:p w:rsidR="00F2751B" w:rsidRDefault="00F2751B" w:rsidP="006D7A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751B" w:rsidRDefault="00F2751B" w:rsidP="006D7A2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Пасюк</w:t>
      </w:r>
      <w:r w:rsidR="008035D1">
        <w:rPr>
          <w:rFonts w:ascii="Times New Roman" w:hAnsi="Times New Roman"/>
          <w:b/>
          <w:bCs/>
          <w:sz w:val="28"/>
          <w:szCs w:val="28"/>
        </w:rPr>
        <w:t xml:space="preserve"> І</w:t>
      </w:r>
      <w:r w:rsidR="008035D1">
        <w:rPr>
          <w:rFonts w:ascii="Times New Roman" w:hAnsi="Times New Roman"/>
          <w:b/>
          <w:bCs/>
          <w:sz w:val="28"/>
          <w:szCs w:val="28"/>
          <w:lang w:val="be-BY"/>
        </w:rPr>
        <w:t>лля</w:t>
      </w:r>
      <w:r w:rsidR="008035D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8035D1">
        <w:rPr>
          <w:rFonts w:ascii="Times New Roman" w:hAnsi="Times New Roman"/>
          <w:b/>
          <w:bCs/>
          <w:sz w:val="28"/>
          <w:szCs w:val="28"/>
        </w:rPr>
        <w:t>Аляксандравіч</w:t>
      </w:r>
      <w:bookmarkStart w:id="0" w:name="_GoBack"/>
      <w:bookmarkEnd w:id="0"/>
      <w:proofErr w:type="spellEnd"/>
    </w:p>
    <w:p w:rsidR="00F2751B" w:rsidRPr="008035D1" w:rsidRDefault="009525AC" w:rsidP="006D7A29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z w:val="28"/>
          <w:szCs w:val="28"/>
        </w:rPr>
        <w:t>У</w:t>
      </w:r>
      <w:r w:rsidR="008035D1">
        <w:rPr>
          <w:rFonts w:ascii="Times New Roman" w:hAnsi="Times New Roman"/>
          <w:b/>
          <w:bCs/>
          <w:sz w:val="28"/>
          <w:szCs w:val="28"/>
          <w:lang w:val="be-BY"/>
        </w:rPr>
        <w:t>плыў кінематографа XX-XXI ст</w:t>
      </w:r>
      <w:r w:rsidR="008035D1" w:rsidRPr="008035D1">
        <w:rPr>
          <w:rFonts w:ascii="Times New Roman" w:hAnsi="Times New Roman"/>
          <w:b/>
          <w:bCs/>
          <w:sz w:val="28"/>
          <w:szCs w:val="28"/>
          <w:lang w:val="be-BY"/>
        </w:rPr>
        <w:t>. на сэксуальныя паводзіны сучаснай студэнцкай моладзі</w:t>
      </w:r>
    </w:p>
    <w:p w:rsidR="00F2751B" w:rsidRPr="00F2751B" w:rsidRDefault="00F2751B" w:rsidP="006D7A2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F2751B" w:rsidRDefault="008035D1" w:rsidP="006D7A2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  <w:lang w:val="be-BY"/>
        </w:rPr>
        <w:t>ыпломная</w:t>
      </w:r>
      <w:r>
        <w:rPr>
          <w:rFonts w:ascii="Times New Roman" w:hAnsi="Times New Roman"/>
          <w:sz w:val="28"/>
          <w:szCs w:val="28"/>
        </w:rPr>
        <w:t xml:space="preserve"> работа: 80 с., 41 </w:t>
      </w:r>
      <w:proofErr w:type="spellStart"/>
      <w:r>
        <w:rPr>
          <w:rFonts w:ascii="Times New Roman" w:hAnsi="Times New Roman"/>
          <w:sz w:val="28"/>
          <w:szCs w:val="28"/>
        </w:rPr>
        <w:t>крыніца</w:t>
      </w:r>
      <w:proofErr w:type="spellEnd"/>
      <w:r>
        <w:rPr>
          <w:rFonts w:ascii="Times New Roman" w:hAnsi="Times New Roman"/>
          <w:sz w:val="28"/>
          <w:szCs w:val="28"/>
        </w:rPr>
        <w:t xml:space="preserve">, 2 </w:t>
      </w:r>
      <w:proofErr w:type="spellStart"/>
      <w:r>
        <w:rPr>
          <w:rFonts w:ascii="Times New Roman" w:hAnsi="Times New Roman"/>
          <w:sz w:val="28"/>
          <w:szCs w:val="28"/>
        </w:rPr>
        <w:t>пры</w:t>
      </w:r>
      <w:r w:rsidR="00F2751B">
        <w:rPr>
          <w:rFonts w:ascii="Times New Roman" w:hAnsi="Times New Roman"/>
          <w:sz w:val="28"/>
          <w:szCs w:val="28"/>
        </w:rPr>
        <w:t>л</w:t>
      </w:r>
      <w:proofErr w:type="spellEnd"/>
      <w:r w:rsidR="00F2751B">
        <w:rPr>
          <w:rFonts w:ascii="Times New Roman" w:hAnsi="Times New Roman"/>
          <w:sz w:val="28"/>
          <w:szCs w:val="28"/>
        </w:rPr>
        <w:t>.</w:t>
      </w:r>
    </w:p>
    <w:p w:rsidR="00F2751B" w:rsidRPr="004169A3" w:rsidRDefault="008035D1" w:rsidP="009525A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Ключавыя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словы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525AC">
        <w:rPr>
          <w:rFonts w:ascii="Times New Roman" w:hAnsi="Times New Roman"/>
          <w:sz w:val="28"/>
          <w:szCs w:val="28"/>
        </w:rPr>
        <w:t>сэксуальнасць</w:t>
      </w:r>
      <w:proofErr w:type="spellEnd"/>
      <w:r w:rsidR="009525AC">
        <w:rPr>
          <w:rFonts w:ascii="Times New Roman" w:hAnsi="Times New Roman"/>
          <w:sz w:val="28"/>
          <w:szCs w:val="28"/>
        </w:rPr>
        <w:t xml:space="preserve">, культура, </w:t>
      </w:r>
      <w:proofErr w:type="spellStart"/>
      <w:r>
        <w:rPr>
          <w:rFonts w:ascii="Times New Roman" w:hAnsi="Times New Roman"/>
          <w:sz w:val="28"/>
          <w:szCs w:val="28"/>
        </w:rPr>
        <w:t>сэксуальныя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паводзіны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кі</w:t>
      </w:r>
      <w:r w:rsidR="004169A3">
        <w:rPr>
          <w:rFonts w:ascii="Times New Roman" w:hAnsi="Times New Roman"/>
          <w:sz w:val="28"/>
          <w:szCs w:val="28"/>
        </w:rPr>
        <w:t>нематограф</w:t>
      </w:r>
      <w:proofErr w:type="spellEnd"/>
      <w:r w:rsidR="004169A3" w:rsidRPr="004169A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гвалт</w:t>
      </w:r>
      <w:r w:rsidR="004169A3" w:rsidRPr="004169A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кінавобраз</w:t>
      </w:r>
      <w:proofErr w:type="spellEnd"/>
      <w:r w:rsidR="004169A3" w:rsidRPr="004169A3">
        <w:rPr>
          <w:rFonts w:ascii="Times New Roman" w:hAnsi="Times New Roman"/>
          <w:sz w:val="28"/>
          <w:szCs w:val="28"/>
        </w:rPr>
        <w:t>,</w:t>
      </w:r>
      <w:r w:rsidR="009525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5A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плыў</w:t>
      </w:r>
      <w:proofErr w:type="spellEnd"/>
      <w:r w:rsidR="004169A3">
        <w:rPr>
          <w:rFonts w:ascii="Times New Roman" w:hAnsi="Times New Roman"/>
          <w:sz w:val="28"/>
          <w:szCs w:val="28"/>
        </w:rPr>
        <w:t xml:space="preserve">. </w:t>
      </w:r>
    </w:p>
    <w:p w:rsidR="00F2751B" w:rsidRPr="006067E4" w:rsidRDefault="006067E4" w:rsidP="006D7A2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t>Мэта даследавання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proofErr w:type="spellStart"/>
      <w:r w:rsidRPr="006067E4">
        <w:rPr>
          <w:rFonts w:ascii="Times New Roman" w:hAnsi="Times New Roman"/>
          <w:sz w:val="28"/>
          <w:szCs w:val="28"/>
        </w:rPr>
        <w:t>выявіць</w:t>
      </w:r>
      <w:proofErr w:type="spellEnd"/>
      <w:r w:rsidRPr="00606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67E4">
        <w:rPr>
          <w:rFonts w:ascii="Times New Roman" w:hAnsi="Times New Roman"/>
          <w:sz w:val="28"/>
          <w:szCs w:val="28"/>
        </w:rPr>
        <w:t>асаблівасці</w:t>
      </w:r>
      <w:proofErr w:type="spellEnd"/>
      <w:r w:rsidRPr="00606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67E4">
        <w:rPr>
          <w:rFonts w:ascii="Times New Roman" w:hAnsi="Times New Roman"/>
          <w:sz w:val="28"/>
          <w:szCs w:val="28"/>
        </w:rPr>
        <w:t>ўплыву</w:t>
      </w:r>
      <w:proofErr w:type="spellEnd"/>
      <w:r w:rsidRPr="00606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67E4">
        <w:rPr>
          <w:rFonts w:ascii="Times New Roman" w:hAnsi="Times New Roman"/>
          <w:sz w:val="28"/>
          <w:szCs w:val="28"/>
        </w:rPr>
        <w:t>кінематаграфічных</w:t>
      </w:r>
      <w:proofErr w:type="spellEnd"/>
      <w:r w:rsidRPr="00606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67E4">
        <w:rPr>
          <w:rFonts w:ascii="Times New Roman" w:hAnsi="Times New Roman"/>
          <w:sz w:val="28"/>
          <w:szCs w:val="28"/>
        </w:rPr>
        <w:t>вобразаў</w:t>
      </w:r>
      <w:proofErr w:type="spellEnd"/>
      <w:r w:rsidRPr="006067E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067E4">
        <w:rPr>
          <w:rFonts w:ascii="Times New Roman" w:hAnsi="Times New Roman"/>
          <w:sz w:val="28"/>
          <w:szCs w:val="28"/>
        </w:rPr>
        <w:t>сэксуальныя</w:t>
      </w:r>
      <w:proofErr w:type="spellEnd"/>
      <w:r w:rsidRPr="00606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67E4">
        <w:rPr>
          <w:rFonts w:ascii="Times New Roman" w:hAnsi="Times New Roman"/>
          <w:sz w:val="28"/>
          <w:szCs w:val="28"/>
        </w:rPr>
        <w:t>паводзіны</w:t>
      </w:r>
      <w:proofErr w:type="spellEnd"/>
      <w:r w:rsidRPr="00606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67E4">
        <w:rPr>
          <w:rFonts w:ascii="Times New Roman" w:hAnsi="Times New Roman"/>
          <w:sz w:val="28"/>
          <w:szCs w:val="28"/>
        </w:rPr>
        <w:t>студэнцкай</w:t>
      </w:r>
      <w:proofErr w:type="spellEnd"/>
      <w:r w:rsidRPr="00606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67E4">
        <w:rPr>
          <w:rFonts w:ascii="Times New Roman" w:hAnsi="Times New Roman"/>
          <w:sz w:val="28"/>
          <w:szCs w:val="28"/>
        </w:rPr>
        <w:t>моладзі</w:t>
      </w:r>
      <w:proofErr w:type="spellEnd"/>
      <w:r w:rsidRPr="006067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F2751B" w:rsidRPr="006067E4" w:rsidRDefault="006067E4" w:rsidP="006D7A2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  <w:r w:rsidRPr="006067E4">
        <w:rPr>
          <w:rFonts w:ascii="Times New Roman" w:hAnsi="Times New Roman"/>
          <w:b/>
          <w:bCs/>
          <w:sz w:val="28"/>
          <w:szCs w:val="28"/>
          <w:lang w:val="be-BY"/>
        </w:rPr>
        <w:t>Аб'ект даследавання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="00F2751B" w:rsidRPr="006067E4">
        <w:rPr>
          <w:rFonts w:ascii="Times New Roman" w:hAnsi="Times New Roman"/>
          <w:b/>
          <w:bCs/>
          <w:sz w:val="28"/>
          <w:szCs w:val="28"/>
          <w:lang w:val="be-BY"/>
        </w:rPr>
        <w:t>–</w:t>
      </w:r>
      <w:r w:rsidR="000F10E3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0F10E3" w:rsidRPr="000F10E3">
        <w:rPr>
          <w:rFonts w:ascii="Times New Roman" w:hAnsi="Times New Roman"/>
          <w:sz w:val="28"/>
          <w:szCs w:val="28"/>
          <w:lang w:val="be-BY"/>
        </w:rPr>
        <w:t>сэксуальныя паводзіны моладзі пад уздзеяннем кінематаграфічных вобразаў.</w:t>
      </w:r>
    </w:p>
    <w:p w:rsidR="00F2751B" w:rsidRPr="006067E4" w:rsidRDefault="006067E4" w:rsidP="006D7A2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  <w:r w:rsidRPr="006067E4">
        <w:rPr>
          <w:rFonts w:ascii="Times New Roman" w:hAnsi="Times New Roman"/>
          <w:b/>
          <w:bCs/>
          <w:sz w:val="28"/>
          <w:szCs w:val="28"/>
          <w:lang w:val="be-BY"/>
        </w:rPr>
        <w:t>Прадмет даследавання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="00F2751B" w:rsidRPr="006067E4">
        <w:rPr>
          <w:rFonts w:ascii="Times New Roman" w:hAnsi="Times New Roman"/>
          <w:b/>
          <w:bCs/>
          <w:sz w:val="28"/>
          <w:szCs w:val="28"/>
          <w:lang w:val="be-BY"/>
        </w:rPr>
        <w:t>–</w:t>
      </w:r>
      <w:r w:rsidR="000F10E3">
        <w:rPr>
          <w:rFonts w:ascii="Times New Roman" w:hAnsi="Times New Roman"/>
          <w:sz w:val="28"/>
          <w:szCs w:val="28"/>
          <w:lang w:val="be-BY"/>
        </w:rPr>
        <w:t xml:space="preserve"> асаблівасці сэксуальных</w:t>
      </w:r>
      <w:r w:rsidR="000F10E3" w:rsidRPr="000F10E3">
        <w:rPr>
          <w:rFonts w:ascii="Times New Roman" w:hAnsi="Times New Roman"/>
          <w:sz w:val="28"/>
          <w:szCs w:val="28"/>
          <w:lang w:val="be-BY"/>
        </w:rPr>
        <w:t xml:space="preserve"> паводзінаў моладзі пад уздзеяннем кінематаграфічных вобразаў і фактары ўздзеяння кінематографа на сэксуальныя паводзіны моладзі.</w:t>
      </w:r>
    </w:p>
    <w:p w:rsidR="00F2751B" w:rsidRPr="006067E4" w:rsidRDefault="00F2751B" w:rsidP="006D7A2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067E4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ab/>
      </w:r>
      <w:r w:rsidR="006067E4" w:rsidRPr="006067E4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Ме</w:t>
      </w:r>
      <w:r w:rsidR="006067E4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тадалогія і метады даследавання</w:t>
      </w:r>
      <w:r w:rsidRPr="006067E4">
        <w:rPr>
          <w:rFonts w:ascii="Times New Roman" w:hAnsi="Times New Roman"/>
          <w:b/>
          <w:bCs/>
          <w:sz w:val="28"/>
          <w:szCs w:val="28"/>
          <w:lang w:val="be-BY"/>
        </w:rPr>
        <w:t xml:space="preserve">: </w:t>
      </w:r>
      <w:r w:rsidR="006067E4" w:rsidRPr="00026805">
        <w:rPr>
          <w:rFonts w:ascii="Times New Roman" w:hAnsi="Times New Roman"/>
          <w:bCs/>
          <w:sz w:val="28"/>
          <w:szCs w:val="28"/>
          <w:lang w:val="be-BY"/>
        </w:rPr>
        <w:t>аналіз даступных навуковых крыніц, маніторынг тэматычных публікацый у сетцы Інтэрнэт, кантэнт-аналіз, фокус-група, назіранне.</w:t>
      </w:r>
    </w:p>
    <w:p w:rsidR="00F2751B" w:rsidRPr="0000496F" w:rsidRDefault="00F2751B" w:rsidP="006D7A29">
      <w:pPr>
        <w:spacing w:after="0"/>
        <w:rPr>
          <w:rFonts w:ascii="Times New Roman" w:hAnsi="Times New Roman"/>
          <w:b/>
          <w:bCs/>
          <w:sz w:val="28"/>
          <w:szCs w:val="28"/>
          <w:lang w:val="be-BY"/>
        </w:rPr>
      </w:pPr>
      <w:r w:rsidRPr="006067E4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ab/>
      </w:r>
      <w:r w:rsidR="00026805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Вынікі даследавання</w:t>
      </w:r>
      <w:r w:rsidRPr="0000496F">
        <w:rPr>
          <w:rFonts w:ascii="Times New Roman" w:hAnsi="Times New Roman"/>
          <w:b/>
          <w:bCs/>
          <w:sz w:val="28"/>
          <w:szCs w:val="28"/>
          <w:lang w:val="be-BY"/>
        </w:rPr>
        <w:t>:</w:t>
      </w:r>
    </w:p>
    <w:p w:rsidR="00702DF1" w:rsidRPr="0000496F" w:rsidRDefault="0000496F" w:rsidP="00CF4ECC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У ходзе даследавання былі вызначаны наступныя ф</w:t>
      </w:r>
      <w:r w:rsidR="009525AC">
        <w:rPr>
          <w:rFonts w:ascii="Times New Roman" w:eastAsia="Times New Roman" w:hAnsi="Times New Roman" w:cs="Times New Roman"/>
          <w:sz w:val="28"/>
          <w:szCs w:val="28"/>
          <w:lang w:val="be-BY"/>
        </w:rPr>
        <w:t>актары ўплыву: 1)</w:t>
      </w:r>
      <w:r w:rsidR="00026805" w:rsidRPr="0000496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індывідуальныя</w:t>
      </w:r>
      <w:r w:rsidR="00026805" w:rsidRPr="0000496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(пол, тэмперамент, культурныя і індывід</w:t>
      </w:r>
      <w:r w:rsidR="009525AC">
        <w:rPr>
          <w:rFonts w:ascii="Times New Roman" w:eastAsia="Times New Roman" w:hAnsi="Times New Roman" w:cs="Times New Roman"/>
          <w:sz w:val="28"/>
          <w:szCs w:val="28"/>
          <w:lang w:val="be-BY"/>
        </w:rPr>
        <w:t>уальныя нормы і каштоўнасці); 2</w:t>
      </w:r>
      <w:r w:rsidR="00026805" w:rsidRPr="0000496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знешнія</w:t>
      </w:r>
      <w:r w:rsidR="00026805" w:rsidRPr="0000496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(трансгрэссіўныя сэксуальныя кінавобразы, эстэтызацыя в</w:t>
      </w:r>
      <w:r w:rsidR="009525AC">
        <w:rPr>
          <w:rFonts w:ascii="Times New Roman" w:eastAsia="Times New Roman" w:hAnsi="Times New Roman" w:cs="Times New Roman"/>
          <w:sz w:val="28"/>
          <w:szCs w:val="28"/>
          <w:lang w:val="be-BY"/>
        </w:rPr>
        <w:t>образаў сэксуальнасці і гвалту).</w:t>
      </w:r>
    </w:p>
    <w:p w:rsidR="00F2751B" w:rsidRPr="0000496F" w:rsidRDefault="0000496F" w:rsidP="00CF4ECC">
      <w:pPr>
        <w:spacing w:after="0"/>
        <w:ind w:firstLine="720"/>
        <w:jc w:val="both"/>
        <w:rPr>
          <w:rStyle w:val="Hyperlink10"/>
          <w:rFonts w:ascii="Times New Roman" w:hAnsi="Times New Roman"/>
          <w:sz w:val="28"/>
          <w:szCs w:val="28"/>
          <w:lang w:val="be-BY"/>
        </w:rPr>
      </w:pPr>
      <w:r>
        <w:rPr>
          <w:rStyle w:val="A3"/>
          <w:rFonts w:ascii="Times New Roman" w:hAnsi="Times New Roman"/>
          <w:sz w:val="28"/>
          <w:szCs w:val="28"/>
          <w:lang w:val="be-BY"/>
        </w:rPr>
        <w:t>У выніку даследавання мы прыйшлі да высновы</w:t>
      </w:r>
      <w:r w:rsidRPr="0000496F">
        <w:rPr>
          <w:rStyle w:val="A3"/>
          <w:rFonts w:ascii="Times New Roman" w:hAnsi="Times New Roman"/>
          <w:sz w:val="28"/>
          <w:szCs w:val="28"/>
          <w:lang w:val="be-BY"/>
        </w:rPr>
        <w:t>,</w:t>
      </w:r>
      <w:r>
        <w:rPr>
          <w:rStyle w:val="A3"/>
          <w:rFonts w:ascii="Times New Roman" w:hAnsi="Times New Roman"/>
          <w:sz w:val="28"/>
          <w:szCs w:val="28"/>
          <w:lang w:val="be-BY"/>
        </w:rPr>
        <w:t xml:space="preserve"> што э</w:t>
      </w:r>
      <w:r w:rsidR="00026805" w:rsidRPr="0000496F">
        <w:rPr>
          <w:rStyle w:val="A3"/>
          <w:rFonts w:ascii="Times New Roman" w:hAnsi="Times New Roman"/>
          <w:sz w:val="28"/>
          <w:szCs w:val="28"/>
          <w:lang w:val="be-BY"/>
        </w:rPr>
        <w:t>ратызаваны гвалт часцей выклікае ўзбуджэнне у мужчын ці ацэньваецца як сэксуальны, тады як жанчыны з прычыны ідэнтыфікацыі сябе з ахвярай па палавой прыкмеце і ладу-дзеяння адчуваюць негатыўныя эмоцыі;</w:t>
      </w:r>
      <w:r w:rsidRPr="0000496F">
        <w:rPr>
          <w:rStyle w:val="A3"/>
          <w:rFonts w:ascii="Times New Roman" w:hAnsi="Times New Roman"/>
          <w:sz w:val="28"/>
          <w:szCs w:val="28"/>
          <w:lang w:val="be-BY"/>
        </w:rPr>
        <w:t xml:space="preserve"> с</w:t>
      </w:r>
      <w:r w:rsidR="00026805" w:rsidRPr="0000496F">
        <w:rPr>
          <w:rStyle w:val="Hyperlink10"/>
          <w:rFonts w:ascii="Times New Roman" w:hAnsi="Times New Roman"/>
          <w:sz w:val="28"/>
          <w:szCs w:val="28"/>
          <w:lang w:val="be-BY"/>
        </w:rPr>
        <w:t xml:space="preserve">цэны з рэалістычным сэксуальным гвалтам у мужчын-гледачоў выконваюць </w:t>
      </w:r>
      <w:r w:rsidR="009525AC">
        <w:rPr>
          <w:rStyle w:val="Hyperlink10"/>
          <w:rFonts w:ascii="Times New Roman" w:hAnsi="Times New Roman"/>
          <w:sz w:val="28"/>
          <w:szCs w:val="28"/>
          <w:lang w:val="be-BY"/>
        </w:rPr>
        <w:t xml:space="preserve">прыгнятальную </w:t>
      </w:r>
      <w:r w:rsidR="00026805" w:rsidRPr="0000496F">
        <w:rPr>
          <w:rStyle w:val="Hyperlink10"/>
          <w:rFonts w:ascii="Times New Roman" w:hAnsi="Times New Roman"/>
          <w:sz w:val="28"/>
          <w:szCs w:val="28"/>
          <w:lang w:val="be-BY"/>
        </w:rPr>
        <w:t xml:space="preserve">функцыю, якая зніжае ўзбуджэнне і </w:t>
      </w:r>
      <w:r w:rsidR="00203A94" w:rsidRPr="0000496F">
        <w:rPr>
          <w:rStyle w:val="Hyperlink10"/>
          <w:rFonts w:ascii="Times New Roman" w:hAnsi="Times New Roman"/>
          <w:sz w:val="28"/>
          <w:szCs w:val="28"/>
          <w:lang w:val="be-BY"/>
        </w:rPr>
        <w:t>трансфармуе</w:t>
      </w:r>
      <w:r w:rsidR="00026805" w:rsidRPr="0000496F">
        <w:rPr>
          <w:rStyle w:val="Hyperlink10"/>
          <w:rFonts w:ascii="Times New Roman" w:hAnsi="Times New Roman"/>
          <w:sz w:val="28"/>
          <w:szCs w:val="28"/>
          <w:lang w:val="be-BY"/>
        </w:rPr>
        <w:t xml:space="preserve"> гэтую рэакцыю альбо ў агрэсію, альбо ў адчуванне прыгнечанасці ў залежнасці ад асаблівасцяў псіхаэмацыйнага стану</w:t>
      </w:r>
      <w:r w:rsidR="00203A94" w:rsidRPr="0000496F">
        <w:rPr>
          <w:rStyle w:val="Hyperlink10"/>
          <w:rFonts w:ascii="Times New Roman" w:hAnsi="Times New Roman"/>
          <w:sz w:val="28"/>
          <w:szCs w:val="28"/>
          <w:lang w:val="be-BY"/>
        </w:rPr>
        <w:t>. Дэманстрацыя неэратызаваных</w:t>
      </w:r>
      <w:r w:rsidR="00026805" w:rsidRPr="0000496F">
        <w:rPr>
          <w:rStyle w:val="Hyperlink10"/>
          <w:rFonts w:ascii="Times New Roman" w:hAnsi="Times New Roman"/>
          <w:sz w:val="28"/>
          <w:szCs w:val="28"/>
          <w:lang w:val="be-BY"/>
        </w:rPr>
        <w:t xml:space="preserve"> і рэалістычных сцэн сэксуальнага гвалту пр</w:t>
      </w:r>
      <w:r w:rsidR="00203A94" w:rsidRPr="0000496F">
        <w:rPr>
          <w:rStyle w:val="Hyperlink10"/>
          <w:rFonts w:ascii="Times New Roman" w:hAnsi="Times New Roman"/>
          <w:sz w:val="28"/>
          <w:szCs w:val="28"/>
          <w:lang w:val="be-BY"/>
        </w:rPr>
        <w:t xml:space="preserve">ышчапляе негатыўныя асацыяцыі ў </w:t>
      </w:r>
      <w:r w:rsidR="009525AC">
        <w:rPr>
          <w:rStyle w:val="Hyperlink10"/>
          <w:rFonts w:ascii="Times New Roman" w:hAnsi="Times New Roman"/>
          <w:sz w:val="28"/>
          <w:szCs w:val="28"/>
          <w:lang w:val="be-BY"/>
        </w:rPr>
        <w:t xml:space="preserve">дачыненні </w:t>
      </w:r>
      <w:r w:rsidR="00203A94" w:rsidRPr="0000496F">
        <w:rPr>
          <w:rStyle w:val="Hyperlink10"/>
          <w:rFonts w:ascii="Times New Roman" w:hAnsi="Times New Roman"/>
          <w:sz w:val="28"/>
          <w:szCs w:val="28"/>
          <w:lang w:val="be-BY"/>
        </w:rPr>
        <w:t xml:space="preserve">да </w:t>
      </w:r>
      <w:r w:rsidR="009525AC">
        <w:rPr>
          <w:rStyle w:val="Hyperlink10"/>
          <w:rFonts w:ascii="Times New Roman" w:hAnsi="Times New Roman"/>
          <w:sz w:val="28"/>
          <w:szCs w:val="28"/>
          <w:lang w:val="be-BY"/>
        </w:rPr>
        <w:t xml:space="preserve">вышэйпазначаных </w:t>
      </w:r>
      <w:r w:rsidR="00203A94" w:rsidRPr="0000496F">
        <w:rPr>
          <w:rStyle w:val="Hyperlink10"/>
          <w:rFonts w:ascii="Times New Roman" w:hAnsi="Times New Roman"/>
          <w:sz w:val="28"/>
          <w:szCs w:val="28"/>
          <w:lang w:val="be-BY"/>
        </w:rPr>
        <w:t>дзеянняў</w:t>
      </w:r>
      <w:r w:rsidR="00026805" w:rsidRPr="0000496F">
        <w:rPr>
          <w:rStyle w:val="Hyperlink10"/>
          <w:rFonts w:ascii="Times New Roman" w:hAnsi="Times New Roman"/>
          <w:sz w:val="28"/>
          <w:szCs w:val="28"/>
          <w:lang w:val="be-BY"/>
        </w:rPr>
        <w:t>,</w:t>
      </w:r>
      <w:r w:rsidR="00203A94" w:rsidRPr="0000496F">
        <w:rPr>
          <w:rStyle w:val="Hyperlink10"/>
          <w:rFonts w:ascii="Times New Roman" w:hAnsi="Times New Roman"/>
          <w:sz w:val="28"/>
          <w:szCs w:val="28"/>
          <w:lang w:val="be-BY"/>
        </w:rPr>
        <w:t xml:space="preserve"> што пацвярджае постпраглядавая</w:t>
      </w:r>
      <w:r w:rsidR="00026805" w:rsidRPr="0000496F">
        <w:rPr>
          <w:rStyle w:val="Hyperlink10"/>
          <w:rFonts w:ascii="Times New Roman" w:hAnsi="Times New Roman"/>
          <w:sz w:val="28"/>
          <w:szCs w:val="28"/>
          <w:lang w:val="be-BY"/>
        </w:rPr>
        <w:t xml:space="preserve"> рэакцыя ўсіх рэспандэнтаў.</w:t>
      </w:r>
    </w:p>
    <w:sectPr w:rsidR="00F2751B" w:rsidRPr="0000496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112A"/>
    <w:multiLevelType w:val="hybridMultilevel"/>
    <w:tmpl w:val="72F6A6DA"/>
    <w:lvl w:ilvl="0" w:tplc="AD16994E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92FC1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C40372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A4004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826B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50185A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004F1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EF8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6481FE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35A3FAA"/>
    <w:multiLevelType w:val="hybridMultilevel"/>
    <w:tmpl w:val="283839C0"/>
    <w:styleLink w:val="1"/>
    <w:lvl w:ilvl="0" w:tplc="07583F8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B84D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08785A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76FEF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8A4C8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C42990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E6AF8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243A4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7C3A2E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12949BC"/>
    <w:multiLevelType w:val="hybridMultilevel"/>
    <w:tmpl w:val="283839C0"/>
    <w:numStyleLink w:val="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27"/>
    <w:rsid w:val="0000496F"/>
    <w:rsid w:val="00026805"/>
    <w:rsid w:val="000F10E3"/>
    <w:rsid w:val="00107E67"/>
    <w:rsid w:val="00203A94"/>
    <w:rsid w:val="003870D6"/>
    <w:rsid w:val="003C0446"/>
    <w:rsid w:val="00402F33"/>
    <w:rsid w:val="004169A3"/>
    <w:rsid w:val="00482D98"/>
    <w:rsid w:val="004B3749"/>
    <w:rsid w:val="004B59BD"/>
    <w:rsid w:val="004E6F79"/>
    <w:rsid w:val="006067E4"/>
    <w:rsid w:val="0066593F"/>
    <w:rsid w:val="006D7A29"/>
    <w:rsid w:val="00702DF1"/>
    <w:rsid w:val="0071073B"/>
    <w:rsid w:val="00717CC3"/>
    <w:rsid w:val="007F28AB"/>
    <w:rsid w:val="008035D1"/>
    <w:rsid w:val="00845382"/>
    <w:rsid w:val="009525AC"/>
    <w:rsid w:val="009E238D"/>
    <w:rsid w:val="00B93AE2"/>
    <w:rsid w:val="00BD0927"/>
    <w:rsid w:val="00C94071"/>
    <w:rsid w:val="00CF4ECC"/>
    <w:rsid w:val="00D00B82"/>
    <w:rsid w:val="00F2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24D42-020A-432B-A12B-82433CD3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092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ru-RU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 A"/>
    <w:rsid w:val="00BD0927"/>
  </w:style>
  <w:style w:type="paragraph" w:styleId="a4">
    <w:name w:val="List Paragraph"/>
    <w:rsid w:val="00BD092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val="ru-RU"/>
    </w:rPr>
  </w:style>
  <w:style w:type="numbering" w:customStyle="1" w:styleId="1">
    <w:name w:val="Импортированный стиль 1"/>
    <w:rsid w:val="00BD0927"/>
    <w:pPr>
      <w:numPr>
        <w:numId w:val="1"/>
      </w:numPr>
    </w:pPr>
  </w:style>
  <w:style w:type="character" w:customStyle="1" w:styleId="Hyperlink10">
    <w:name w:val="Hyperlink.10"/>
    <w:rsid w:val="00BD0927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GGAllin</dc:creator>
  <cp:keywords/>
  <dc:description/>
  <cp:lastModifiedBy>admin</cp:lastModifiedBy>
  <cp:revision>3</cp:revision>
  <dcterms:created xsi:type="dcterms:W3CDTF">2020-06-02T19:10:00Z</dcterms:created>
  <dcterms:modified xsi:type="dcterms:W3CDTF">2020-06-02T20:27:00Z</dcterms:modified>
</cp:coreProperties>
</file>