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931" w:rsidRPr="004E1370" w:rsidRDefault="007F5931" w:rsidP="005721BB">
      <w:pPr>
        <w:pStyle w:val="Default"/>
        <w:spacing w:line="360" w:lineRule="exact"/>
        <w:jc w:val="center"/>
        <w:rPr>
          <w:b/>
          <w:sz w:val="32"/>
          <w:szCs w:val="32"/>
        </w:rPr>
      </w:pPr>
      <w:r w:rsidRPr="004E1370">
        <w:rPr>
          <w:b/>
          <w:bCs/>
          <w:sz w:val="32"/>
          <w:szCs w:val="32"/>
        </w:rPr>
        <w:t>МИНИСТЕРСТВО ОБРАЗОВАНИЯ РЕСПУБЛИКИ БЕЛАРУСЬ</w:t>
      </w:r>
    </w:p>
    <w:p w:rsidR="007F5931" w:rsidRPr="004E1370" w:rsidRDefault="007F5931" w:rsidP="005721BB">
      <w:pPr>
        <w:pStyle w:val="Default"/>
        <w:spacing w:line="360" w:lineRule="exact"/>
        <w:jc w:val="center"/>
        <w:rPr>
          <w:b/>
          <w:sz w:val="32"/>
          <w:szCs w:val="32"/>
        </w:rPr>
      </w:pPr>
      <w:r w:rsidRPr="004E1370">
        <w:rPr>
          <w:b/>
          <w:bCs/>
          <w:sz w:val="32"/>
          <w:szCs w:val="32"/>
        </w:rPr>
        <w:t>БЕЛОРУССКИЙ ГОСУДАРСТВЕННЫЙ УНИВЕРСИТЕТ</w:t>
      </w:r>
    </w:p>
    <w:p w:rsidR="007F5931" w:rsidRPr="004E1370" w:rsidRDefault="007F5931" w:rsidP="005721BB">
      <w:pPr>
        <w:pStyle w:val="Default"/>
        <w:spacing w:line="360" w:lineRule="exact"/>
        <w:jc w:val="center"/>
        <w:rPr>
          <w:b/>
          <w:sz w:val="32"/>
          <w:szCs w:val="32"/>
        </w:rPr>
      </w:pPr>
      <w:r w:rsidRPr="004E1370">
        <w:rPr>
          <w:b/>
          <w:bCs/>
          <w:sz w:val="32"/>
          <w:szCs w:val="32"/>
        </w:rPr>
        <w:t>ФАКУЛЬТЕТ МЕЖДУНАРОДНЫХ ОТНОШЕНИЙ</w:t>
      </w:r>
    </w:p>
    <w:p w:rsidR="007F5931" w:rsidRPr="004E1370" w:rsidRDefault="007F5931" w:rsidP="005721BB">
      <w:pPr>
        <w:pStyle w:val="Default"/>
        <w:spacing w:line="360" w:lineRule="exact"/>
        <w:jc w:val="center"/>
        <w:rPr>
          <w:b/>
          <w:bCs/>
          <w:sz w:val="32"/>
          <w:szCs w:val="32"/>
        </w:rPr>
      </w:pPr>
      <w:r w:rsidRPr="004E1370">
        <w:rPr>
          <w:b/>
          <w:bCs/>
          <w:sz w:val="32"/>
          <w:szCs w:val="32"/>
        </w:rPr>
        <w:t xml:space="preserve">Кафедра </w:t>
      </w:r>
      <w:r w:rsidR="00F54176">
        <w:rPr>
          <w:b/>
          <w:bCs/>
          <w:sz w:val="32"/>
          <w:szCs w:val="32"/>
        </w:rPr>
        <w:t>дипломатической и консульской службы</w:t>
      </w:r>
    </w:p>
    <w:p w:rsidR="00B44AD6" w:rsidRPr="001216B1" w:rsidRDefault="00B44AD6" w:rsidP="005721BB">
      <w:pPr>
        <w:pStyle w:val="Default"/>
        <w:spacing w:line="360" w:lineRule="exact"/>
        <w:rPr>
          <w:sz w:val="28"/>
          <w:szCs w:val="28"/>
        </w:rPr>
      </w:pPr>
    </w:p>
    <w:p w:rsidR="00B44AD6" w:rsidRPr="001216B1" w:rsidRDefault="00B44AD6" w:rsidP="005721BB">
      <w:pPr>
        <w:pStyle w:val="Default"/>
        <w:spacing w:line="360" w:lineRule="exact"/>
        <w:rPr>
          <w:sz w:val="28"/>
          <w:szCs w:val="28"/>
        </w:rPr>
      </w:pPr>
    </w:p>
    <w:p w:rsidR="00B44AD6" w:rsidRDefault="00B44AD6" w:rsidP="005721BB">
      <w:pPr>
        <w:pStyle w:val="Default"/>
        <w:spacing w:line="360" w:lineRule="exact"/>
        <w:rPr>
          <w:sz w:val="28"/>
          <w:szCs w:val="28"/>
        </w:rPr>
      </w:pPr>
    </w:p>
    <w:p w:rsidR="00F20FDB" w:rsidRDefault="00F20FDB" w:rsidP="005721BB">
      <w:pPr>
        <w:pStyle w:val="Default"/>
        <w:spacing w:line="360" w:lineRule="exact"/>
        <w:rPr>
          <w:sz w:val="28"/>
          <w:szCs w:val="28"/>
        </w:rPr>
      </w:pPr>
    </w:p>
    <w:p w:rsidR="00F20FDB" w:rsidRPr="001216B1" w:rsidRDefault="00F20FDB" w:rsidP="005721BB">
      <w:pPr>
        <w:pStyle w:val="Default"/>
        <w:spacing w:line="360" w:lineRule="exact"/>
        <w:rPr>
          <w:sz w:val="28"/>
          <w:szCs w:val="28"/>
        </w:rPr>
      </w:pPr>
    </w:p>
    <w:p w:rsidR="00B44AD6" w:rsidRPr="001216B1" w:rsidRDefault="00B44AD6" w:rsidP="005721BB">
      <w:pPr>
        <w:pStyle w:val="Default"/>
        <w:spacing w:line="360" w:lineRule="exact"/>
        <w:rPr>
          <w:sz w:val="28"/>
          <w:szCs w:val="28"/>
        </w:rPr>
      </w:pPr>
    </w:p>
    <w:p w:rsidR="00B44AD6" w:rsidRPr="001216B1" w:rsidRDefault="00B44AD6" w:rsidP="005721BB">
      <w:pPr>
        <w:pStyle w:val="Default"/>
        <w:spacing w:line="360" w:lineRule="exact"/>
        <w:rPr>
          <w:sz w:val="28"/>
          <w:szCs w:val="28"/>
        </w:rPr>
      </w:pPr>
    </w:p>
    <w:p w:rsidR="007F5931" w:rsidRDefault="007F5931" w:rsidP="005721BB">
      <w:pPr>
        <w:pStyle w:val="Default"/>
        <w:spacing w:line="360" w:lineRule="exact"/>
        <w:jc w:val="center"/>
        <w:rPr>
          <w:sz w:val="28"/>
          <w:szCs w:val="28"/>
        </w:rPr>
      </w:pPr>
      <w:r>
        <w:rPr>
          <w:sz w:val="28"/>
          <w:szCs w:val="28"/>
        </w:rPr>
        <w:t>Аннотация к дипломной работе</w:t>
      </w:r>
    </w:p>
    <w:p w:rsidR="00B44AD6" w:rsidRDefault="00B44AD6" w:rsidP="005721BB">
      <w:pPr>
        <w:pStyle w:val="Default"/>
        <w:spacing w:line="360" w:lineRule="exact"/>
        <w:rPr>
          <w:sz w:val="28"/>
          <w:szCs w:val="28"/>
        </w:rPr>
      </w:pPr>
    </w:p>
    <w:p w:rsidR="00B44AD6" w:rsidRDefault="00B44AD6" w:rsidP="005721BB">
      <w:pPr>
        <w:pStyle w:val="Default"/>
        <w:spacing w:line="360" w:lineRule="exact"/>
        <w:rPr>
          <w:sz w:val="28"/>
          <w:szCs w:val="28"/>
        </w:rPr>
      </w:pPr>
    </w:p>
    <w:p w:rsidR="00B44AD6" w:rsidRDefault="00B44AD6" w:rsidP="005721BB">
      <w:pPr>
        <w:pStyle w:val="Default"/>
        <w:spacing w:line="360" w:lineRule="exact"/>
        <w:rPr>
          <w:sz w:val="28"/>
          <w:szCs w:val="28"/>
        </w:rPr>
      </w:pPr>
    </w:p>
    <w:p w:rsidR="007F5931" w:rsidRPr="004E1370" w:rsidRDefault="00F54176" w:rsidP="005721BB">
      <w:pPr>
        <w:pStyle w:val="Default"/>
        <w:spacing w:line="360" w:lineRule="exact"/>
        <w:jc w:val="center"/>
        <w:rPr>
          <w:b/>
          <w:bCs/>
          <w:sz w:val="32"/>
          <w:szCs w:val="32"/>
        </w:rPr>
      </w:pPr>
      <w:r>
        <w:rPr>
          <w:b/>
          <w:bCs/>
          <w:sz w:val="32"/>
          <w:szCs w:val="32"/>
        </w:rPr>
        <w:t>ПУБЛИЧНАЯ ДИПЛОМАТИЯ ФРГ</w:t>
      </w:r>
    </w:p>
    <w:p w:rsidR="00B44AD6" w:rsidRPr="001216B1" w:rsidRDefault="00B44AD6" w:rsidP="005721BB">
      <w:pPr>
        <w:pStyle w:val="Default"/>
        <w:spacing w:line="360" w:lineRule="exact"/>
        <w:rPr>
          <w:sz w:val="28"/>
          <w:szCs w:val="28"/>
        </w:rPr>
      </w:pPr>
    </w:p>
    <w:p w:rsidR="00B44AD6" w:rsidRDefault="00B44AD6" w:rsidP="005721BB">
      <w:pPr>
        <w:pStyle w:val="Default"/>
        <w:spacing w:line="360" w:lineRule="exact"/>
        <w:rPr>
          <w:sz w:val="28"/>
          <w:szCs w:val="28"/>
        </w:rPr>
      </w:pPr>
    </w:p>
    <w:p w:rsidR="00F20FDB" w:rsidRPr="001216B1" w:rsidRDefault="00F20FDB" w:rsidP="005721BB">
      <w:pPr>
        <w:pStyle w:val="Default"/>
        <w:spacing w:line="360" w:lineRule="exact"/>
        <w:rPr>
          <w:sz w:val="28"/>
          <w:szCs w:val="28"/>
        </w:rPr>
      </w:pPr>
    </w:p>
    <w:p w:rsidR="007F5931" w:rsidRDefault="00F54176" w:rsidP="005721BB">
      <w:pPr>
        <w:pStyle w:val="Default"/>
        <w:spacing w:line="360" w:lineRule="exact"/>
        <w:jc w:val="center"/>
        <w:rPr>
          <w:sz w:val="28"/>
          <w:szCs w:val="28"/>
        </w:rPr>
      </w:pPr>
      <w:proofErr w:type="spellStart"/>
      <w:r>
        <w:rPr>
          <w:sz w:val="28"/>
          <w:szCs w:val="28"/>
        </w:rPr>
        <w:t>Болобышко</w:t>
      </w:r>
      <w:proofErr w:type="spellEnd"/>
      <w:r>
        <w:rPr>
          <w:sz w:val="28"/>
          <w:szCs w:val="28"/>
        </w:rPr>
        <w:t xml:space="preserve"> Екатерина Сергеевна </w:t>
      </w:r>
    </w:p>
    <w:p w:rsidR="00B44AD6" w:rsidRDefault="00B44AD6" w:rsidP="005721BB">
      <w:pPr>
        <w:pStyle w:val="Default"/>
        <w:spacing w:line="360" w:lineRule="exact"/>
        <w:rPr>
          <w:sz w:val="28"/>
          <w:szCs w:val="28"/>
        </w:rPr>
      </w:pPr>
    </w:p>
    <w:p w:rsidR="00B44AD6" w:rsidRDefault="00B44AD6" w:rsidP="005721BB">
      <w:pPr>
        <w:pStyle w:val="Default"/>
        <w:spacing w:line="360" w:lineRule="exact"/>
        <w:rPr>
          <w:sz w:val="28"/>
          <w:szCs w:val="28"/>
        </w:rPr>
      </w:pPr>
    </w:p>
    <w:p w:rsidR="00B44AD6" w:rsidRDefault="00B44AD6" w:rsidP="005721BB">
      <w:pPr>
        <w:pStyle w:val="Default"/>
        <w:spacing w:line="360" w:lineRule="exact"/>
        <w:rPr>
          <w:sz w:val="28"/>
          <w:szCs w:val="28"/>
        </w:rPr>
      </w:pPr>
    </w:p>
    <w:p w:rsidR="00B44AD6" w:rsidRDefault="00B44AD6" w:rsidP="005721BB">
      <w:pPr>
        <w:pStyle w:val="Default"/>
        <w:spacing w:line="360" w:lineRule="exact"/>
        <w:rPr>
          <w:sz w:val="28"/>
          <w:szCs w:val="28"/>
        </w:rPr>
      </w:pPr>
    </w:p>
    <w:p w:rsidR="00B44AD6" w:rsidRDefault="00B44AD6" w:rsidP="005721BB">
      <w:pPr>
        <w:pStyle w:val="Default"/>
        <w:spacing w:line="360" w:lineRule="exact"/>
        <w:rPr>
          <w:sz w:val="28"/>
          <w:szCs w:val="28"/>
        </w:rPr>
      </w:pPr>
    </w:p>
    <w:p w:rsidR="007F5931" w:rsidRDefault="007F5931" w:rsidP="005721BB">
      <w:pPr>
        <w:pStyle w:val="Default"/>
        <w:spacing w:line="360" w:lineRule="exact"/>
        <w:rPr>
          <w:sz w:val="28"/>
          <w:szCs w:val="28"/>
        </w:rPr>
      </w:pPr>
      <w:r>
        <w:rPr>
          <w:sz w:val="28"/>
          <w:szCs w:val="28"/>
        </w:rPr>
        <w:t xml:space="preserve">Научный руководитель – кандидат исторических наук, доцент </w:t>
      </w:r>
      <w:r w:rsidR="00F54176">
        <w:rPr>
          <w:sz w:val="28"/>
          <w:szCs w:val="28"/>
        </w:rPr>
        <w:t>И</w:t>
      </w:r>
      <w:r>
        <w:rPr>
          <w:sz w:val="28"/>
          <w:szCs w:val="28"/>
        </w:rPr>
        <w:t>.</w:t>
      </w:r>
      <w:r w:rsidR="00F54176">
        <w:rPr>
          <w:sz w:val="28"/>
          <w:szCs w:val="28"/>
        </w:rPr>
        <w:t>М</w:t>
      </w:r>
      <w:r>
        <w:rPr>
          <w:sz w:val="28"/>
          <w:szCs w:val="28"/>
        </w:rPr>
        <w:t xml:space="preserve">. </w:t>
      </w:r>
      <w:proofErr w:type="spellStart"/>
      <w:r w:rsidR="00F54176">
        <w:rPr>
          <w:sz w:val="28"/>
          <w:szCs w:val="28"/>
        </w:rPr>
        <w:t>Авласенко</w:t>
      </w:r>
      <w:proofErr w:type="spellEnd"/>
    </w:p>
    <w:p w:rsidR="00B44AD6" w:rsidRDefault="00B44AD6" w:rsidP="005721BB">
      <w:pPr>
        <w:pStyle w:val="Default"/>
        <w:spacing w:line="360" w:lineRule="exact"/>
        <w:rPr>
          <w:sz w:val="28"/>
          <w:szCs w:val="28"/>
        </w:rPr>
      </w:pPr>
    </w:p>
    <w:p w:rsidR="00B44AD6" w:rsidRDefault="00B44AD6" w:rsidP="005721BB">
      <w:pPr>
        <w:pStyle w:val="Default"/>
        <w:spacing w:line="360" w:lineRule="exact"/>
        <w:rPr>
          <w:sz w:val="28"/>
          <w:szCs w:val="28"/>
        </w:rPr>
      </w:pPr>
    </w:p>
    <w:p w:rsidR="00B44AD6" w:rsidRDefault="00B44AD6" w:rsidP="005721BB">
      <w:pPr>
        <w:pStyle w:val="Default"/>
        <w:spacing w:line="360" w:lineRule="exact"/>
        <w:rPr>
          <w:sz w:val="28"/>
          <w:szCs w:val="28"/>
        </w:rPr>
      </w:pPr>
    </w:p>
    <w:p w:rsidR="00B44AD6" w:rsidRDefault="00B44AD6" w:rsidP="005721BB">
      <w:pPr>
        <w:pStyle w:val="Default"/>
        <w:spacing w:line="360" w:lineRule="exact"/>
        <w:rPr>
          <w:sz w:val="28"/>
          <w:szCs w:val="28"/>
        </w:rPr>
      </w:pPr>
    </w:p>
    <w:p w:rsidR="00B44AD6" w:rsidRDefault="00B44AD6" w:rsidP="005721BB">
      <w:pPr>
        <w:pStyle w:val="Default"/>
        <w:spacing w:line="360" w:lineRule="exact"/>
        <w:rPr>
          <w:sz w:val="28"/>
          <w:szCs w:val="28"/>
        </w:rPr>
      </w:pPr>
    </w:p>
    <w:p w:rsidR="00B44AD6" w:rsidRDefault="00B44AD6" w:rsidP="005721BB">
      <w:pPr>
        <w:pStyle w:val="Default"/>
        <w:spacing w:line="360" w:lineRule="exact"/>
        <w:rPr>
          <w:sz w:val="28"/>
          <w:szCs w:val="28"/>
        </w:rPr>
      </w:pPr>
    </w:p>
    <w:p w:rsidR="00B44AD6" w:rsidRDefault="00B44AD6" w:rsidP="005721BB">
      <w:pPr>
        <w:pStyle w:val="Default"/>
        <w:spacing w:line="360" w:lineRule="exact"/>
        <w:rPr>
          <w:sz w:val="28"/>
          <w:szCs w:val="28"/>
        </w:rPr>
      </w:pPr>
    </w:p>
    <w:p w:rsidR="00B44AD6" w:rsidRDefault="00B44AD6" w:rsidP="005721BB">
      <w:pPr>
        <w:pStyle w:val="Default"/>
        <w:spacing w:line="360" w:lineRule="exact"/>
        <w:rPr>
          <w:sz w:val="28"/>
          <w:szCs w:val="28"/>
        </w:rPr>
      </w:pPr>
    </w:p>
    <w:p w:rsidR="00B44AD6" w:rsidRDefault="00B44AD6" w:rsidP="005721BB">
      <w:pPr>
        <w:pStyle w:val="Default"/>
        <w:spacing w:line="360" w:lineRule="exact"/>
        <w:rPr>
          <w:sz w:val="28"/>
          <w:szCs w:val="28"/>
        </w:rPr>
      </w:pPr>
    </w:p>
    <w:p w:rsidR="00B44AD6" w:rsidRDefault="00B44AD6" w:rsidP="005721BB">
      <w:pPr>
        <w:pStyle w:val="Default"/>
        <w:spacing w:line="360" w:lineRule="exact"/>
        <w:rPr>
          <w:sz w:val="28"/>
          <w:szCs w:val="28"/>
        </w:rPr>
      </w:pPr>
    </w:p>
    <w:p w:rsidR="00A90EA7" w:rsidRDefault="00F54176" w:rsidP="005721BB">
      <w:pPr>
        <w:pStyle w:val="Default"/>
        <w:spacing w:line="360" w:lineRule="exact"/>
        <w:jc w:val="center"/>
        <w:rPr>
          <w:sz w:val="28"/>
          <w:szCs w:val="28"/>
        </w:rPr>
      </w:pPr>
      <w:r>
        <w:rPr>
          <w:sz w:val="28"/>
          <w:szCs w:val="28"/>
        </w:rPr>
        <w:t>Минск, 2020</w:t>
      </w:r>
    </w:p>
    <w:p w:rsidR="00A90EA7" w:rsidRPr="00F54176" w:rsidRDefault="00A90EA7" w:rsidP="005721BB">
      <w:pPr>
        <w:spacing w:after="0" w:line="360" w:lineRule="exact"/>
        <w:rPr>
          <w:rFonts w:ascii="Times New Roman" w:hAnsi="Times New Roman" w:cs="Times New Roman"/>
          <w:color w:val="000000"/>
          <w:sz w:val="28"/>
          <w:szCs w:val="28"/>
        </w:rPr>
      </w:pPr>
      <w:r w:rsidRPr="00F54176">
        <w:rPr>
          <w:sz w:val="28"/>
          <w:szCs w:val="28"/>
        </w:rPr>
        <w:br w:type="page"/>
      </w:r>
    </w:p>
    <w:p w:rsidR="007F5931" w:rsidRDefault="007F5931" w:rsidP="00EB76A9">
      <w:pPr>
        <w:pStyle w:val="Default"/>
        <w:spacing w:line="360" w:lineRule="exact"/>
        <w:ind w:firstLine="709"/>
        <w:jc w:val="center"/>
        <w:rPr>
          <w:sz w:val="28"/>
          <w:szCs w:val="28"/>
        </w:rPr>
      </w:pPr>
      <w:r>
        <w:rPr>
          <w:b/>
          <w:bCs/>
          <w:sz w:val="28"/>
          <w:szCs w:val="28"/>
        </w:rPr>
        <w:lastRenderedPageBreak/>
        <w:t>АННОТАЦИЯ</w:t>
      </w:r>
    </w:p>
    <w:p w:rsidR="0099071C" w:rsidRPr="00402CD7" w:rsidRDefault="0099071C" w:rsidP="0099071C">
      <w:pPr>
        <w:pStyle w:val="Default"/>
        <w:spacing w:line="360" w:lineRule="exact"/>
        <w:ind w:firstLine="709"/>
        <w:rPr>
          <w:bCs/>
          <w:sz w:val="20"/>
          <w:szCs w:val="20"/>
        </w:rPr>
      </w:pPr>
    </w:p>
    <w:p w:rsidR="007F5931" w:rsidRDefault="007F5931" w:rsidP="0099071C">
      <w:pPr>
        <w:pStyle w:val="Default"/>
        <w:spacing w:line="360" w:lineRule="exact"/>
        <w:ind w:firstLine="709"/>
        <w:rPr>
          <w:sz w:val="28"/>
          <w:szCs w:val="28"/>
        </w:rPr>
      </w:pPr>
      <w:r>
        <w:rPr>
          <w:b/>
          <w:bCs/>
          <w:sz w:val="28"/>
          <w:szCs w:val="28"/>
        </w:rPr>
        <w:t xml:space="preserve">1. Структура и объем дипломной работы </w:t>
      </w:r>
    </w:p>
    <w:p w:rsidR="007F5931" w:rsidRDefault="007F5931" w:rsidP="0099071C">
      <w:pPr>
        <w:pStyle w:val="Default"/>
        <w:spacing w:line="360" w:lineRule="exact"/>
        <w:ind w:firstLine="709"/>
        <w:jc w:val="both"/>
        <w:rPr>
          <w:sz w:val="28"/>
          <w:szCs w:val="28"/>
        </w:rPr>
      </w:pPr>
      <w:r>
        <w:rPr>
          <w:sz w:val="28"/>
          <w:szCs w:val="28"/>
        </w:rPr>
        <w:t xml:space="preserve">Дипломная работа состоит из задания на дипломную работу, оглавления, </w:t>
      </w:r>
      <w:r w:rsidR="00603414">
        <w:rPr>
          <w:sz w:val="28"/>
          <w:szCs w:val="28"/>
        </w:rPr>
        <w:t>реферата дипломной работы, введения, трех глав, заключения, 1 приложения, списка использованной литературы. Общий объем работы составляет 67 страниц. Список использованной литературы занимает 7 страниц и включает 69 позиций.</w:t>
      </w:r>
    </w:p>
    <w:p w:rsidR="007F5931" w:rsidRDefault="007F5931" w:rsidP="0099071C">
      <w:pPr>
        <w:pStyle w:val="Default"/>
        <w:spacing w:line="360" w:lineRule="exact"/>
        <w:ind w:firstLine="709"/>
        <w:jc w:val="both"/>
        <w:rPr>
          <w:sz w:val="28"/>
          <w:szCs w:val="28"/>
        </w:rPr>
      </w:pPr>
      <w:r>
        <w:rPr>
          <w:b/>
          <w:bCs/>
          <w:sz w:val="28"/>
          <w:szCs w:val="28"/>
        </w:rPr>
        <w:t xml:space="preserve">2. Перечень ключевых слов </w:t>
      </w:r>
    </w:p>
    <w:p w:rsidR="007F5931" w:rsidRDefault="00CE57CE" w:rsidP="0099071C">
      <w:pPr>
        <w:pStyle w:val="Default"/>
        <w:spacing w:line="360" w:lineRule="exact"/>
        <w:ind w:firstLine="709"/>
        <w:jc w:val="both"/>
        <w:rPr>
          <w:sz w:val="28"/>
          <w:szCs w:val="28"/>
        </w:rPr>
      </w:pPr>
      <w:r>
        <w:rPr>
          <w:sz w:val="28"/>
          <w:szCs w:val="28"/>
        </w:rPr>
        <w:t>ВНЕШНЯЯ КУЛЬТУРНАЯ ПОЛИТИКА ФРГ, ПУБЛИЧНАЯ ДИПЛОМАТИЯ</w:t>
      </w:r>
      <w:r w:rsidRPr="002C2FDE">
        <w:rPr>
          <w:sz w:val="28"/>
          <w:szCs w:val="28"/>
        </w:rPr>
        <w:t xml:space="preserve"> ФРГ</w:t>
      </w:r>
      <w:r>
        <w:rPr>
          <w:sz w:val="28"/>
          <w:szCs w:val="28"/>
        </w:rPr>
        <w:t>, ИМИДЖ ГОСУДАРСТВА, ЦИФРОВАЯ ДИПЛОМАТИЯ, БЕЛОРУССКО-ГЕРМАНСКИЕ ОТНОШЕНИЯ.</w:t>
      </w:r>
    </w:p>
    <w:p w:rsidR="007F5931" w:rsidRDefault="007F5931" w:rsidP="0099071C">
      <w:pPr>
        <w:pStyle w:val="Default"/>
        <w:spacing w:line="360" w:lineRule="exact"/>
        <w:ind w:firstLine="709"/>
        <w:jc w:val="both"/>
        <w:rPr>
          <w:sz w:val="28"/>
          <w:szCs w:val="28"/>
        </w:rPr>
      </w:pPr>
      <w:r>
        <w:rPr>
          <w:b/>
          <w:bCs/>
          <w:sz w:val="28"/>
          <w:szCs w:val="28"/>
        </w:rPr>
        <w:t xml:space="preserve">3. Содержание работы </w:t>
      </w:r>
    </w:p>
    <w:p w:rsidR="003F261D" w:rsidRPr="00FA6737" w:rsidRDefault="007F5931" w:rsidP="0099071C">
      <w:pPr>
        <w:pStyle w:val="Default"/>
        <w:spacing w:line="360" w:lineRule="exact"/>
        <w:ind w:firstLine="709"/>
        <w:jc w:val="both"/>
        <w:rPr>
          <w:sz w:val="28"/>
          <w:szCs w:val="28"/>
        </w:rPr>
      </w:pPr>
      <w:r w:rsidRPr="00FA6737">
        <w:rPr>
          <w:i/>
          <w:iCs/>
          <w:sz w:val="28"/>
          <w:szCs w:val="28"/>
        </w:rPr>
        <w:t xml:space="preserve">Объект исследования </w:t>
      </w:r>
      <w:r w:rsidRPr="00FA6737">
        <w:rPr>
          <w:sz w:val="28"/>
          <w:szCs w:val="28"/>
        </w:rPr>
        <w:t xml:space="preserve">– </w:t>
      </w:r>
      <w:r w:rsidR="003F261D" w:rsidRPr="00FA6737">
        <w:rPr>
          <w:sz w:val="28"/>
          <w:szCs w:val="28"/>
        </w:rPr>
        <w:t xml:space="preserve">внешняя политика ФРГ </w:t>
      </w:r>
    </w:p>
    <w:p w:rsidR="007F2D88" w:rsidRPr="00FA6737" w:rsidRDefault="007F2D88" w:rsidP="0099071C">
      <w:pPr>
        <w:pStyle w:val="Default"/>
        <w:spacing w:line="360" w:lineRule="exact"/>
        <w:ind w:firstLine="709"/>
        <w:jc w:val="both"/>
        <w:rPr>
          <w:sz w:val="28"/>
          <w:szCs w:val="28"/>
        </w:rPr>
      </w:pPr>
      <w:r w:rsidRPr="00FA6737">
        <w:rPr>
          <w:i/>
          <w:iCs/>
          <w:sz w:val="28"/>
          <w:szCs w:val="28"/>
        </w:rPr>
        <w:t>Предмет исследования</w:t>
      </w:r>
      <w:r w:rsidRPr="00FA6737">
        <w:rPr>
          <w:sz w:val="28"/>
          <w:szCs w:val="28"/>
        </w:rPr>
        <w:t xml:space="preserve"> – </w:t>
      </w:r>
      <w:r w:rsidR="003F261D" w:rsidRPr="00FA6737">
        <w:rPr>
          <w:sz w:val="28"/>
          <w:szCs w:val="28"/>
        </w:rPr>
        <w:t>особенности публичной дипломатии ФРГ.</w:t>
      </w:r>
    </w:p>
    <w:p w:rsidR="003F261D" w:rsidRPr="00FA6737" w:rsidRDefault="007F5931" w:rsidP="003F261D">
      <w:pPr>
        <w:pStyle w:val="Default"/>
        <w:spacing w:line="360" w:lineRule="exact"/>
        <w:ind w:firstLine="709"/>
        <w:jc w:val="both"/>
        <w:rPr>
          <w:sz w:val="28"/>
          <w:szCs w:val="28"/>
        </w:rPr>
      </w:pPr>
      <w:r w:rsidRPr="00FA6737">
        <w:rPr>
          <w:i/>
          <w:iCs/>
          <w:sz w:val="28"/>
          <w:szCs w:val="28"/>
        </w:rPr>
        <w:t xml:space="preserve">Цель исследования </w:t>
      </w:r>
      <w:r w:rsidRPr="00FA6737">
        <w:rPr>
          <w:b/>
          <w:bCs/>
          <w:sz w:val="28"/>
          <w:szCs w:val="28"/>
        </w:rPr>
        <w:t xml:space="preserve">– </w:t>
      </w:r>
      <w:r w:rsidR="003F261D" w:rsidRPr="00FA6737">
        <w:rPr>
          <w:bCs/>
          <w:sz w:val="28"/>
          <w:szCs w:val="28"/>
        </w:rPr>
        <w:t>анализ особенностей публичной дипломатии ФРГ.</w:t>
      </w:r>
    </w:p>
    <w:p w:rsidR="00FA6737" w:rsidRDefault="007F5931" w:rsidP="00FA6737">
      <w:pPr>
        <w:pStyle w:val="Default"/>
        <w:spacing w:line="360" w:lineRule="exact"/>
        <w:ind w:firstLine="709"/>
        <w:jc w:val="both"/>
        <w:rPr>
          <w:sz w:val="28"/>
          <w:szCs w:val="28"/>
        </w:rPr>
      </w:pPr>
      <w:r w:rsidRPr="00FA6737">
        <w:rPr>
          <w:i/>
          <w:iCs/>
          <w:sz w:val="28"/>
          <w:szCs w:val="28"/>
        </w:rPr>
        <w:t xml:space="preserve">Методы исследования. </w:t>
      </w:r>
      <w:r w:rsidRPr="00FA6737">
        <w:rPr>
          <w:sz w:val="28"/>
          <w:szCs w:val="28"/>
        </w:rPr>
        <w:t>В работе использованы общенаучные методы (обобщение, анализ, синтез, сравнение) и специально-исторические методы (историко-генетический, историко-сравнительный, историко-типологический, истори</w:t>
      </w:r>
      <w:r w:rsidR="00FA6737">
        <w:rPr>
          <w:sz w:val="28"/>
          <w:szCs w:val="28"/>
        </w:rPr>
        <w:t>ко-системный, ретроспективный).</w:t>
      </w:r>
    </w:p>
    <w:p w:rsidR="00FA6737" w:rsidRDefault="007F5931" w:rsidP="00FA6737">
      <w:pPr>
        <w:pStyle w:val="Default"/>
        <w:spacing w:line="360" w:lineRule="exact"/>
        <w:ind w:firstLine="709"/>
        <w:jc w:val="both"/>
        <w:rPr>
          <w:sz w:val="28"/>
          <w:szCs w:val="28"/>
        </w:rPr>
      </w:pPr>
      <w:r w:rsidRPr="00FA6737">
        <w:rPr>
          <w:i/>
          <w:sz w:val="28"/>
          <w:szCs w:val="28"/>
        </w:rPr>
        <w:t>Полученные итоги и их новизна</w:t>
      </w:r>
      <w:r w:rsidRPr="00FA6737">
        <w:rPr>
          <w:i/>
          <w:iCs/>
          <w:sz w:val="28"/>
          <w:szCs w:val="28"/>
        </w:rPr>
        <w:t xml:space="preserve">. </w:t>
      </w:r>
      <w:bookmarkStart w:id="0" w:name="_GoBack"/>
      <w:r w:rsidR="00FA6737" w:rsidRPr="00FA6737">
        <w:rPr>
          <w:sz w:val="28"/>
          <w:szCs w:val="28"/>
        </w:rPr>
        <w:t>В работе раскрыто понятие «публичная дипломатия» в теории международных отношений, изученапубличная дипломатия ФРГ в системе публичной дипломатии ЕС, выявлена роль публичной дипломатии ФРГ в развитии белорусско-германских отношений, рассмотрено значение публичной дипломатии ФРГ во взаимоотнош</w:t>
      </w:r>
      <w:r w:rsidR="00FA6737">
        <w:rPr>
          <w:sz w:val="28"/>
          <w:szCs w:val="28"/>
        </w:rPr>
        <w:t>ениях с другими государства ЕС.</w:t>
      </w:r>
      <w:bookmarkEnd w:id="0"/>
    </w:p>
    <w:p w:rsidR="00FA6737" w:rsidRDefault="007F5931" w:rsidP="00FA6737">
      <w:pPr>
        <w:pStyle w:val="Default"/>
        <w:spacing w:line="360" w:lineRule="exact"/>
        <w:ind w:firstLine="709"/>
        <w:jc w:val="both"/>
        <w:rPr>
          <w:sz w:val="28"/>
          <w:szCs w:val="28"/>
        </w:rPr>
      </w:pPr>
      <w:r w:rsidRPr="00FA6737">
        <w:rPr>
          <w:i/>
          <w:iCs/>
          <w:sz w:val="28"/>
          <w:szCs w:val="28"/>
        </w:rPr>
        <w:t xml:space="preserve">Достоверность материалов и результатов дипломной работы. </w:t>
      </w:r>
      <w:r w:rsidRPr="00FA6737">
        <w:rPr>
          <w:sz w:val="28"/>
          <w:szCs w:val="28"/>
        </w:rPr>
        <w:t>Использованные материалы и результаты дипломной работы являются достоверными. Р</w:t>
      </w:r>
      <w:r w:rsidR="00FA6737">
        <w:rPr>
          <w:sz w:val="28"/>
          <w:szCs w:val="28"/>
        </w:rPr>
        <w:t>абота выполнена самостоятельно.</w:t>
      </w:r>
    </w:p>
    <w:p w:rsidR="007F5931" w:rsidRPr="0008266E" w:rsidRDefault="007F5931" w:rsidP="0008266E">
      <w:pPr>
        <w:spacing w:line="360" w:lineRule="auto"/>
        <w:ind w:firstLine="709"/>
        <w:jc w:val="center"/>
        <w:rPr>
          <w:rFonts w:ascii="Times New Roman" w:hAnsi="Times New Roman" w:cs="Times New Roman"/>
          <w:sz w:val="28"/>
          <w:szCs w:val="28"/>
        </w:rPr>
      </w:pPr>
      <w:r w:rsidRPr="00FA6737">
        <w:rPr>
          <w:rFonts w:ascii="Times New Roman" w:hAnsi="Times New Roman" w:cs="Times New Roman"/>
          <w:i/>
          <w:iCs/>
          <w:sz w:val="28"/>
          <w:szCs w:val="28"/>
        </w:rPr>
        <w:t xml:space="preserve">Рекомендации по использованию результатов работы. </w:t>
      </w:r>
      <w:r w:rsidR="00603414" w:rsidRPr="00FA6737">
        <w:rPr>
          <w:rFonts w:ascii="Times New Roman" w:hAnsi="Times New Roman" w:cs="Times New Roman"/>
          <w:sz w:val="28"/>
          <w:szCs w:val="28"/>
        </w:rPr>
        <w:t xml:space="preserve">Результаты работы могут быть использованы для </w:t>
      </w:r>
      <w:r w:rsidR="007C0CA2" w:rsidRPr="00FA6737">
        <w:rPr>
          <w:rFonts w:ascii="Times New Roman" w:hAnsi="Times New Roman" w:cs="Times New Roman"/>
          <w:sz w:val="28"/>
          <w:szCs w:val="28"/>
        </w:rPr>
        <w:t>дальнейшего</w:t>
      </w:r>
      <w:r w:rsidR="00603414" w:rsidRPr="00FA6737">
        <w:rPr>
          <w:rFonts w:ascii="Times New Roman" w:hAnsi="Times New Roman" w:cs="Times New Roman"/>
          <w:sz w:val="28"/>
          <w:szCs w:val="28"/>
        </w:rPr>
        <w:t xml:space="preserve"> исследования публичной дипломатии ФРГ, в рамках курсов лекций или специальных дисциплин.</w:t>
      </w:r>
      <w:r w:rsidR="00EB76A9" w:rsidRPr="00603414">
        <w:rPr>
          <w:sz w:val="28"/>
          <w:szCs w:val="28"/>
        </w:rPr>
        <w:br w:type="page"/>
      </w:r>
      <w:r w:rsidRPr="0008266E">
        <w:rPr>
          <w:rFonts w:ascii="Times New Roman" w:hAnsi="Times New Roman" w:cs="Times New Roman"/>
          <w:b/>
          <w:bCs/>
          <w:sz w:val="28"/>
          <w:szCs w:val="28"/>
          <w:lang w:val="en-US"/>
        </w:rPr>
        <w:lastRenderedPageBreak/>
        <w:t>ANNOTATION</w:t>
      </w:r>
    </w:p>
    <w:p w:rsidR="00361B66" w:rsidRPr="00F54176" w:rsidRDefault="00361B66" w:rsidP="00716A02">
      <w:pPr>
        <w:pStyle w:val="Default"/>
        <w:spacing w:line="360" w:lineRule="exact"/>
        <w:ind w:firstLine="709"/>
        <w:jc w:val="both"/>
        <w:rPr>
          <w:sz w:val="20"/>
          <w:szCs w:val="20"/>
          <w:lang w:val="en-US"/>
        </w:rPr>
      </w:pPr>
    </w:p>
    <w:p w:rsidR="007F5931" w:rsidRPr="00361B66" w:rsidRDefault="007F5931" w:rsidP="00361B66">
      <w:pPr>
        <w:pStyle w:val="Default"/>
        <w:spacing w:line="360" w:lineRule="exact"/>
        <w:ind w:firstLine="709"/>
        <w:jc w:val="both"/>
        <w:rPr>
          <w:sz w:val="28"/>
          <w:szCs w:val="28"/>
          <w:lang w:val="en-US"/>
        </w:rPr>
      </w:pPr>
      <w:r w:rsidRPr="00361B66">
        <w:rPr>
          <w:b/>
          <w:bCs/>
          <w:sz w:val="28"/>
          <w:szCs w:val="28"/>
          <w:lang w:val="en-US"/>
        </w:rPr>
        <w:t>1. Structure and scope of the diploma work</w:t>
      </w:r>
      <w:r w:rsidR="008E36DD" w:rsidRPr="008E36DD">
        <w:rPr>
          <w:b/>
          <w:bCs/>
          <w:sz w:val="28"/>
          <w:szCs w:val="28"/>
          <w:lang w:val="en-US"/>
        </w:rPr>
        <w:t>.</w:t>
      </w:r>
    </w:p>
    <w:p w:rsidR="00502154" w:rsidRPr="000F2EFC" w:rsidRDefault="00502154" w:rsidP="00502154">
      <w:pPr>
        <w:pStyle w:val="a3"/>
        <w:spacing w:line="360" w:lineRule="exact"/>
        <w:ind w:firstLine="567"/>
        <w:jc w:val="both"/>
        <w:rPr>
          <w:rFonts w:ascii="Times New Roman" w:eastAsia="Times New Roman" w:hAnsi="Times New Roman" w:cs="Times New Roman"/>
          <w:sz w:val="28"/>
          <w:szCs w:val="28"/>
          <w:lang w:val="en-US"/>
        </w:rPr>
      </w:pPr>
      <w:r>
        <w:rPr>
          <w:rFonts w:ascii="Times New Roman" w:hAnsi="Times New Roman"/>
          <w:sz w:val="28"/>
          <w:szCs w:val="28"/>
          <w:lang w:val="en-US"/>
        </w:rPr>
        <w:t>The diploma thesis consists of diploma thesis assignment, thesis abstract, introduction, three</w:t>
      </w:r>
      <w:r>
        <w:rPr>
          <w:rFonts w:ascii="Times New Roman" w:hAnsi="Times New Roman"/>
          <w:sz w:val="28"/>
          <w:szCs w:val="28"/>
          <w:lang w:val="fr-FR"/>
        </w:rPr>
        <w:t xml:space="preserve"> chapters, conclusion</w:t>
      </w:r>
      <w:r w:rsidRPr="00E63B0B">
        <w:rPr>
          <w:rFonts w:ascii="Times New Roman" w:hAnsi="Times New Roman"/>
          <w:sz w:val="28"/>
          <w:szCs w:val="28"/>
          <w:lang w:val="en-US"/>
        </w:rPr>
        <w:t xml:space="preserve">, </w:t>
      </w:r>
      <w:r w:rsidRPr="00C42BBF">
        <w:rPr>
          <w:rFonts w:ascii="Times New Roman" w:hAnsi="Times New Roman"/>
          <w:sz w:val="28"/>
          <w:szCs w:val="28"/>
          <w:lang w:val="en-US"/>
        </w:rPr>
        <w:t>1 attachment</w:t>
      </w:r>
      <w:r>
        <w:rPr>
          <w:rFonts w:ascii="Times New Roman" w:hAnsi="Times New Roman"/>
          <w:sz w:val="28"/>
          <w:szCs w:val="28"/>
          <w:lang w:val="en-US"/>
        </w:rPr>
        <w:t xml:space="preserve"> and list of references. Total scope of thesis is 67 pages. The list of references occupies 7 pages and includes 69 </w:t>
      </w:r>
      <w:r>
        <w:rPr>
          <w:rFonts w:ascii="Times New Roman" w:hAnsi="Times New Roman"/>
          <w:sz w:val="28"/>
          <w:szCs w:val="28"/>
          <w:lang w:val="fr-FR"/>
        </w:rPr>
        <w:t>positions.</w:t>
      </w:r>
    </w:p>
    <w:p w:rsidR="008E36DD" w:rsidRDefault="008E36DD" w:rsidP="00361B66">
      <w:pPr>
        <w:pStyle w:val="Default"/>
        <w:spacing w:line="360" w:lineRule="exact"/>
        <w:ind w:firstLine="709"/>
        <w:jc w:val="both"/>
        <w:rPr>
          <w:b/>
          <w:bCs/>
          <w:sz w:val="28"/>
          <w:szCs w:val="28"/>
          <w:lang w:val="en-US"/>
        </w:rPr>
      </w:pPr>
      <w:r>
        <w:rPr>
          <w:b/>
          <w:bCs/>
          <w:sz w:val="28"/>
          <w:szCs w:val="28"/>
          <w:lang w:val="en-US"/>
        </w:rPr>
        <w:t>2. Keywords</w:t>
      </w:r>
      <w:r w:rsidRPr="00B60B3B">
        <w:rPr>
          <w:b/>
          <w:bCs/>
          <w:sz w:val="28"/>
          <w:szCs w:val="28"/>
          <w:lang w:val="en-US"/>
        </w:rPr>
        <w:t>.</w:t>
      </w:r>
    </w:p>
    <w:p w:rsidR="007F5931" w:rsidRPr="00361B66" w:rsidRDefault="008E36DD" w:rsidP="00361B66">
      <w:pPr>
        <w:pStyle w:val="Default"/>
        <w:spacing w:line="360" w:lineRule="exact"/>
        <w:ind w:firstLine="709"/>
        <w:jc w:val="both"/>
        <w:rPr>
          <w:sz w:val="28"/>
          <w:szCs w:val="28"/>
          <w:lang w:val="en-US"/>
        </w:rPr>
      </w:pPr>
      <w:r w:rsidRPr="008E36DD">
        <w:rPr>
          <w:sz w:val="28"/>
          <w:szCs w:val="28"/>
          <w:lang w:val="en-US"/>
        </w:rPr>
        <w:t>FOREIGN CULTURAL POLICY, PUBLIC DIPLOMACY, IMAGE OF THE STATE, DIGITAL DIPLOMACY, BELARUSIAN-GERMAN RELATIONS.</w:t>
      </w:r>
    </w:p>
    <w:p w:rsidR="007F5931" w:rsidRPr="00361B66" w:rsidRDefault="007F5931" w:rsidP="00361B66">
      <w:pPr>
        <w:pStyle w:val="Default"/>
        <w:spacing w:line="360" w:lineRule="exact"/>
        <w:ind w:firstLine="709"/>
        <w:jc w:val="both"/>
        <w:rPr>
          <w:sz w:val="28"/>
          <w:szCs w:val="28"/>
          <w:lang w:val="en-US"/>
        </w:rPr>
      </w:pPr>
      <w:r w:rsidRPr="00361B66">
        <w:rPr>
          <w:b/>
          <w:bCs/>
          <w:sz w:val="28"/>
          <w:szCs w:val="28"/>
          <w:lang w:val="en-US"/>
        </w:rPr>
        <w:t>3. The content of the work</w:t>
      </w:r>
      <w:r w:rsidR="008E36DD" w:rsidRPr="008E36DD">
        <w:rPr>
          <w:b/>
          <w:bCs/>
          <w:sz w:val="28"/>
          <w:szCs w:val="28"/>
          <w:lang w:val="en-US"/>
        </w:rPr>
        <w:t>.</w:t>
      </w:r>
    </w:p>
    <w:p w:rsidR="00603414" w:rsidRDefault="007F5931" w:rsidP="00361B66">
      <w:pPr>
        <w:pStyle w:val="Default"/>
        <w:spacing w:line="360" w:lineRule="exact"/>
        <w:ind w:firstLine="709"/>
        <w:jc w:val="both"/>
        <w:rPr>
          <w:sz w:val="28"/>
          <w:szCs w:val="28"/>
          <w:lang w:val="en-US"/>
        </w:rPr>
      </w:pPr>
      <w:r w:rsidRPr="00361B66">
        <w:rPr>
          <w:i/>
          <w:iCs/>
          <w:sz w:val="28"/>
          <w:szCs w:val="28"/>
          <w:lang w:val="en-US"/>
        </w:rPr>
        <w:t xml:space="preserve">The object of the research </w:t>
      </w:r>
      <w:r w:rsidR="00603414" w:rsidRPr="00603414">
        <w:rPr>
          <w:sz w:val="28"/>
          <w:szCs w:val="28"/>
          <w:lang w:val="en-US"/>
        </w:rPr>
        <w:t xml:space="preserve">is German foreign policy. </w:t>
      </w:r>
    </w:p>
    <w:p w:rsidR="00603414" w:rsidRDefault="00B87800" w:rsidP="00361B66">
      <w:pPr>
        <w:pStyle w:val="Default"/>
        <w:spacing w:line="360" w:lineRule="exact"/>
        <w:ind w:firstLine="709"/>
        <w:jc w:val="both"/>
        <w:rPr>
          <w:sz w:val="28"/>
          <w:szCs w:val="28"/>
          <w:lang w:val="en-US"/>
        </w:rPr>
      </w:pPr>
      <w:r w:rsidRPr="00B87800">
        <w:rPr>
          <w:i/>
          <w:iCs/>
          <w:sz w:val="28"/>
          <w:szCs w:val="28"/>
          <w:lang w:val="en-US"/>
        </w:rPr>
        <w:t>The subject of the research</w:t>
      </w:r>
      <w:r w:rsidR="00603414" w:rsidRPr="00603414">
        <w:rPr>
          <w:sz w:val="28"/>
          <w:szCs w:val="28"/>
          <w:lang w:val="en-US"/>
        </w:rPr>
        <w:t>is the features of public diplomacy in Germany.</w:t>
      </w:r>
    </w:p>
    <w:p w:rsidR="00603414" w:rsidRDefault="007F5931" w:rsidP="00361B66">
      <w:pPr>
        <w:pStyle w:val="Default"/>
        <w:spacing w:line="360" w:lineRule="exact"/>
        <w:ind w:firstLine="709"/>
        <w:jc w:val="both"/>
        <w:rPr>
          <w:sz w:val="28"/>
          <w:szCs w:val="28"/>
          <w:lang w:val="en-US"/>
        </w:rPr>
      </w:pPr>
      <w:r w:rsidRPr="00361B66">
        <w:rPr>
          <w:i/>
          <w:iCs/>
          <w:sz w:val="28"/>
          <w:szCs w:val="28"/>
          <w:lang w:val="en-US"/>
        </w:rPr>
        <w:t xml:space="preserve">The purpose of the research </w:t>
      </w:r>
      <w:r w:rsidR="00603414" w:rsidRPr="00603414">
        <w:rPr>
          <w:sz w:val="28"/>
          <w:szCs w:val="28"/>
          <w:lang w:val="en-US"/>
        </w:rPr>
        <w:t>is to analyze the features of German public diplomacy.</w:t>
      </w:r>
    </w:p>
    <w:p w:rsidR="007F5931" w:rsidRPr="00361B66" w:rsidRDefault="007F5931" w:rsidP="00361B66">
      <w:pPr>
        <w:pStyle w:val="Default"/>
        <w:spacing w:line="360" w:lineRule="exact"/>
        <w:ind w:firstLine="709"/>
        <w:jc w:val="both"/>
        <w:rPr>
          <w:sz w:val="28"/>
          <w:szCs w:val="28"/>
          <w:lang w:val="en-US"/>
        </w:rPr>
      </w:pPr>
      <w:proofErr w:type="gramStart"/>
      <w:r w:rsidRPr="00361B66">
        <w:rPr>
          <w:i/>
          <w:iCs/>
          <w:sz w:val="28"/>
          <w:szCs w:val="28"/>
          <w:lang w:val="en-US"/>
        </w:rPr>
        <w:t>Methods of research.</w:t>
      </w:r>
      <w:r w:rsidR="00874DD3" w:rsidRPr="00874DD3">
        <w:rPr>
          <w:sz w:val="28"/>
          <w:szCs w:val="28"/>
          <w:lang w:val="en-US"/>
        </w:rPr>
        <w:t>The work uses</w:t>
      </w:r>
      <w:proofErr w:type="gramEnd"/>
      <w:r w:rsidR="00874DD3" w:rsidRPr="00874DD3">
        <w:rPr>
          <w:sz w:val="28"/>
          <w:szCs w:val="28"/>
          <w:lang w:val="en-US"/>
        </w:rPr>
        <w:t xml:space="preserve"> general scientific methods (generalization, analysis, synthesis, comparison) and special historical methods (historical-genetic, historical-comparative, historical-typological, historical-systemic, retrospective).</w:t>
      </w:r>
    </w:p>
    <w:p w:rsidR="001B4A17" w:rsidRPr="00586899" w:rsidRDefault="007F5931" w:rsidP="001B4A17">
      <w:pPr>
        <w:pStyle w:val="Default"/>
        <w:spacing w:line="360" w:lineRule="exact"/>
        <w:ind w:firstLine="709"/>
        <w:jc w:val="both"/>
        <w:rPr>
          <w:sz w:val="28"/>
          <w:szCs w:val="28"/>
          <w:lang w:val="en-US"/>
        </w:rPr>
      </w:pPr>
      <w:r w:rsidRPr="00361B66">
        <w:rPr>
          <w:i/>
          <w:iCs/>
          <w:sz w:val="28"/>
          <w:szCs w:val="28"/>
          <w:lang w:val="en-US"/>
        </w:rPr>
        <w:t xml:space="preserve">The results of the work and their novelty. </w:t>
      </w:r>
      <w:r w:rsidR="00586899" w:rsidRPr="00586899">
        <w:rPr>
          <w:sz w:val="28"/>
          <w:szCs w:val="28"/>
          <w:lang w:val="en-US"/>
        </w:rPr>
        <w:t>The paper reveals the concept of "public diplomacy" in the theory of international relations, studies the public diplomacy of the FRG in the system of public diplomacy of the EU, reveals the role of the FRG public diplomacy in the development of Belarusian-German relations, considers the importance of the FRG public diplomacy in relations with other EU states.</w:t>
      </w:r>
    </w:p>
    <w:p w:rsidR="00586899" w:rsidRPr="00586899" w:rsidRDefault="00874DD3" w:rsidP="00586899">
      <w:pPr>
        <w:pStyle w:val="Default"/>
        <w:spacing w:line="360" w:lineRule="exact"/>
        <w:ind w:firstLine="709"/>
        <w:jc w:val="both"/>
        <w:rPr>
          <w:sz w:val="28"/>
          <w:szCs w:val="28"/>
          <w:lang w:val="en-US"/>
        </w:rPr>
      </w:pPr>
      <w:r>
        <w:rPr>
          <w:i/>
          <w:iCs/>
          <w:sz w:val="28"/>
          <w:szCs w:val="28"/>
          <w:lang w:val="en-US"/>
        </w:rPr>
        <w:t>Authenticity of the materials and results of the diploma thesis.</w:t>
      </w:r>
      <w:r>
        <w:rPr>
          <w:sz w:val="28"/>
          <w:szCs w:val="28"/>
          <w:lang w:val="en-US"/>
        </w:rPr>
        <w:t xml:space="preserve"> The materials used in the diploma thesis and it results are authentic. The research has been done independently.</w:t>
      </w:r>
    </w:p>
    <w:p w:rsidR="003A4C8B" w:rsidRPr="005F5551" w:rsidRDefault="005F5551" w:rsidP="005F5551">
      <w:pPr>
        <w:pStyle w:val="a3"/>
        <w:spacing w:line="360" w:lineRule="exact"/>
        <w:ind w:firstLine="567"/>
        <w:jc w:val="both"/>
        <w:rPr>
          <w:rFonts w:hint="eastAsia"/>
          <w:lang w:val="en-US"/>
        </w:rPr>
      </w:pPr>
      <w:r>
        <w:rPr>
          <w:rFonts w:ascii="Times New Roman" w:hAnsi="Times New Roman"/>
          <w:i/>
          <w:iCs/>
          <w:sz w:val="28"/>
          <w:szCs w:val="28"/>
          <w:lang w:val="en-US"/>
        </w:rPr>
        <w:t>Recommendations on the use of results of the diploma thesis.</w:t>
      </w:r>
      <w:r>
        <w:rPr>
          <w:rFonts w:ascii="Times New Roman" w:hAnsi="Times New Roman"/>
          <w:sz w:val="28"/>
          <w:szCs w:val="28"/>
          <w:lang w:val="en-US"/>
        </w:rPr>
        <w:t xml:space="preserve"> The results of the thesis can be used for a further </w:t>
      </w:r>
      <w:r w:rsidRPr="00172F5F">
        <w:rPr>
          <w:rFonts w:ascii="Times New Roman" w:hAnsi="Times New Roman"/>
          <w:sz w:val="28"/>
          <w:szCs w:val="28"/>
          <w:lang w:val="en-US"/>
        </w:rPr>
        <w:t>research of public diplomacy in Germany,</w:t>
      </w:r>
      <w:r>
        <w:rPr>
          <w:rFonts w:ascii="Times New Roman" w:hAnsi="Times New Roman"/>
          <w:sz w:val="28"/>
          <w:szCs w:val="28"/>
          <w:lang w:val="en-US"/>
        </w:rPr>
        <w:t xml:space="preserve"> in the preparation of textbooks, within courses of lectures or special disciplines.</w:t>
      </w:r>
    </w:p>
    <w:sectPr w:rsidR="003A4C8B" w:rsidRPr="005F5551" w:rsidSect="008B0734">
      <w:pgSz w:w="11906" w:h="16838"/>
      <w:pgMar w:top="1134" w:right="567" w:bottom="851"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drawingGridHorizontalSpacing w:val="110"/>
  <w:displayHorizontalDrawingGridEvery w:val="2"/>
  <w:displayVerticalDrawingGridEvery w:val="2"/>
  <w:characterSpacingControl w:val="doNotCompress"/>
  <w:compat/>
  <w:rsids>
    <w:rsidRoot w:val="007F5931"/>
    <w:rsid w:val="0008266E"/>
    <w:rsid w:val="001216B1"/>
    <w:rsid w:val="001B3B33"/>
    <w:rsid w:val="001B4A17"/>
    <w:rsid w:val="00361B66"/>
    <w:rsid w:val="00395296"/>
    <w:rsid w:val="003A4C8B"/>
    <w:rsid w:val="003B5723"/>
    <w:rsid w:val="003F261D"/>
    <w:rsid w:val="00402CD7"/>
    <w:rsid w:val="0047189C"/>
    <w:rsid w:val="00485394"/>
    <w:rsid w:val="00497008"/>
    <w:rsid w:val="004E1370"/>
    <w:rsid w:val="00502154"/>
    <w:rsid w:val="005721BB"/>
    <w:rsid w:val="00586899"/>
    <w:rsid w:val="005A3375"/>
    <w:rsid w:val="005F5551"/>
    <w:rsid w:val="00603414"/>
    <w:rsid w:val="00716A02"/>
    <w:rsid w:val="007C0CA2"/>
    <w:rsid w:val="007F2D88"/>
    <w:rsid w:val="007F5931"/>
    <w:rsid w:val="00830E1D"/>
    <w:rsid w:val="00874DD3"/>
    <w:rsid w:val="008976C5"/>
    <w:rsid w:val="008B0734"/>
    <w:rsid w:val="008E36DD"/>
    <w:rsid w:val="0099071C"/>
    <w:rsid w:val="00A90EA7"/>
    <w:rsid w:val="00AF1D67"/>
    <w:rsid w:val="00B44AD6"/>
    <w:rsid w:val="00B60B3B"/>
    <w:rsid w:val="00B87800"/>
    <w:rsid w:val="00BE1917"/>
    <w:rsid w:val="00C16C2D"/>
    <w:rsid w:val="00C61503"/>
    <w:rsid w:val="00CE57CE"/>
    <w:rsid w:val="00DA5712"/>
    <w:rsid w:val="00EB76A9"/>
    <w:rsid w:val="00F20FDB"/>
    <w:rsid w:val="00F54176"/>
    <w:rsid w:val="00F60677"/>
    <w:rsid w:val="00F650E0"/>
    <w:rsid w:val="00FA6737"/>
    <w:rsid w:val="00FB42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375"/>
  </w:style>
  <w:style w:type="paragraph" w:styleId="1">
    <w:name w:val="heading 1"/>
    <w:basedOn w:val="a"/>
    <w:link w:val="10"/>
    <w:uiPriority w:val="99"/>
    <w:qFormat/>
    <w:rsid w:val="00FA6737"/>
    <w:pPr>
      <w:keepNext/>
      <w:spacing w:after="0" w:line="240" w:lineRule="auto"/>
      <w:outlineLvl w:val="0"/>
    </w:pPr>
    <w:rPr>
      <w:rFonts w:ascii="Times New Roman" w:eastAsia="Calibri"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F593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w:link w:val="a4"/>
    <w:rsid w:val="0050215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character" w:customStyle="1" w:styleId="a4">
    <w:name w:val="Основной текст Знак"/>
    <w:basedOn w:val="a0"/>
    <w:link w:val="a3"/>
    <w:rsid w:val="00502154"/>
    <w:rPr>
      <w:rFonts w:ascii="Helvetica Neue" w:eastAsia="Arial Unicode MS" w:hAnsi="Helvetica Neue" w:cs="Arial Unicode MS"/>
      <w:color w:val="000000"/>
      <w:bdr w:val="nil"/>
      <w:lang w:eastAsia="ru-RU"/>
    </w:rPr>
  </w:style>
  <w:style w:type="character" w:customStyle="1" w:styleId="10">
    <w:name w:val="Заголовок 1 Знак"/>
    <w:basedOn w:val="a0"/>
    <w:link w:val="1"/>
    <w:uiPriority w:val="99"/>
    <w:rsid w:val="00FA6737"/>
    <w:rPr>
      <w:rFonts w:ascii="Times New Roman" w:eastAsia="Calibri" w:hAnsi="Times New Roman" w:cs="Times New Roman"/>
      <w:b/>
      <w:sz w:val="32"/>
      <w:szCs w:val="20"/>
      <w:lang w:eastAsia="ru-RU"/>
    </w:rPr>
  </w:style>
</w:styles>
</file>

<file path=word/webSettings.xml><?xml version="1.0" encoding="utf-8"?>
<w:webSettings xmlns:r="http://schemas.openxmlformats.org/officeDocument/2006/relationships" xmlns:w="http://schemas.openxmlformats.org/wordprocessingml/2006/main">
  <w:divs>
    <w:div w:id="1666932442">
      <w:bodyDiv w:val="1"/>
      <w:marLeft w:val="0"/>
      <w:marRight w:val="0"/>
      <w:marTop w:val="0"/>
      <w:marBottom w:val="0"/>
      <w:divBdr>
        <w:top w:val="none" w:sz="0" w:space="0" w:color="auto"/>
        <w:left w:val="none" w:sz="0" w:space="0" w:color="auto"/>
        <w:bottom w:val="none" w:sz="0" w:space="0" w:color="auto"/>
        <w:right w:val="none" w:sz="0" w:space="0" w:color="auto"/>
      </w:divBdr>
      <w:divsChild>
        <w:div w:id="34745783">
          <w:marLeft w:val="810"/>
          <w:marRight w:val="735"/>
          <w:marTop w:val="0"/>
          <w:marBottom w:val="0"/>
          <w:divBdr>
            <w:top w:val="none" w:sz="0" w:space="0" w:color="auto"/>
            <w:left w:val="none" w:sz="0" w:space="0" w:color="auto"/>
            <w:bottom w:val="none" w:sz="0" w:space="0" w:color="auto"/>
            <w:right w:val="none" w:sz="0" w:space="0" w:color="auto"/>
          </w:divBdr>
        </w:div>
        <w:div w:id="1263106490">
          <w:marLeft w:val="810"/>
          <w:marRight w:val="735"/>
          <w:marTop w:val="0"/>
          <w:marBottom w:val="0"/>
          <w:divBdr>
            <w:top w:val="none" w:sz="0" w:space="0" w:color="auto"/>
            <w:left w:val="none" w:sz="0" w:space="0" w:color="auto"/>
            <w:bottom w:val="none" w:sz="0" w:space="0" w:color="auto"/>
            <w:right w:val="none" w:sz="0" w:space="0" w:color="auto"/>
          </w:divBdr>
        </w:div>
        <w:div w:id="220485774">
          <w:marLeft w:val="810"/>
          <w:marRight w:val="73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531</Words>
  <Characters>3242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33</cp:revision>
  <dcterms:created xsi:type="dcterms:W3CDTF">2018-05-03T07:27:00Z</dcterms:created>
  <dcterms:modified xsi:type="dcterms:W3CDTF">2020-06-26T17:14:00Z</dcterms:modified>
</cp:coreProperties>
</file>