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D0" w:rsidRPr="009362CB" w:rsidRDefault="003A59D0" w:rsidP="003A59D0">
      <w:pPr>
        <w:ind w:hanging="284"/>
        <w:jc w:val="center"/>
        <w:rPr>
          <w:rFonts w:ascii="Times New Roman" w:hAnsi="Times New Roman"/>
          <w:b/>
          <w:sz w:val="28"/>
          <w:szCs w:val="28"/>
          <w:lang w:val="be-BY"/>
        </w:rPr>
      </w:pPr>
      <w:r w:rsidRPr="009362CB">
        <w:rPr>
          <w:rFonts w:ascii="Times New Roman" w:hAnsi="Times New Roman"/>
          <w:b/>
          <w:sz w:val="28"/>
          <w:szCs w:val="28"/>
          <w:lang w:val="be-BY"/>
        </w:rPr>
        <w:t>МІНІСТЭРСТВА АДУКАЦЫІ РЭСПУБЛІКІ БЕЛАРУСЬ</w:t>
      </w:r>
    </w:p>
    <w:p w:rsidR="003A59D0" w:rsidRPr="009362CB" w:rsidRDefault="003A59D0" w:rsidP="003A59D0">
      <w:pPr>
        <w:jc w:val="center"/>
        <w:rPr>
          <w:rFonts w:ascii="Times New Roman" w:hAnsi="Times New Roman"/>
          <w:b/>
          <w:sz w:val="28"/>
          <w:szCs w:val="28"/>
          <w:lang w:val="be-BY"/>
        </w:rPr>
      </w:pPr>
      <w:r w:rsidRPr="009362CB">
        <w:rPr>
          <w:rFonts w:ascii="Times New Roman" w:hAnsi="Times New Roman"/>
          <w:b/>
          <w:sz w:val="28"/>
          <w:szCs w:val="28"/>
          <w:lang w:val="be-BY"/>
        </w:rPr>
        <w:t>БЕЛАРУСКІ ДЗЯРЖАЎНЫ ЎНІВЕРСІТЭТ</w:t>
      </w:r>
    </w:p>
    <w:p w:rsidR="003A59D0" w:rsidRPr="009362CB" w:rsidRDefault="003A59D0" w:rsidP="003A59D0">
      <w:pPr>
        <w:jc w:val="center"/>
        <w:rPr>
          <w:rFonts w:ascii="Times New Roman" w:hAnsi="Times New Roman"/>
          <w:sz w:val="28"/>
          <w:szCs w:val="28"/>
          <w:lang w:val="be-BY"/>
        </w:rPr>
      </w:pPr>
      <w:r w:rsidRPr="009362CB">
        <w:rPr>
          <w:rFonts w:ascii="Times New Roman" w:hAnsi="Times New Roman"/>
          <w:b/>
          <w:sz w:val="28"/>
          <w:szCs w:val="28"/>
          <w:lang w:val="be-BY"/>
        </w:rPr>
        <w:t>ФАКУЛЬТЭТ ЖУРНАЛІСТЫКІ</w:t>
      </w:r>
    </w:p>
    <w:p w:rsidR="003A59D0" w:rsidRPr="009362CB" w:rsidRDefault="003A59D0" w:rsidP="003A59D0">
      <w:pPr>
        <w:jc w:val="center"/>
        <w:rPr>
          <w:rFonts w:ascii="Times New Roman" w:hAnsi="Times New Roman"/>
          <w:b/>
          <w:sz w:val="28"/>
          <w:szCs w:val="28"/>
          <w:lang w:val="be-BY"/>
        </w:rPr>
      </w:pPr>
      <w:r w:rsidRPr="009362CB">
        <w:rPr>
          <w:rFonts w:ascii="Times New Roman" w:hAnsi="Times New Roman"/>
          <w:b/>
          <w:sz w:val="28"/>
          <w:szCs w:val="28"/>
          <w:lang w:val="be-BY"/>
        </w:rPr>
        <w:t>Кафедра медыялінгвістыкі і рэдагавання</w:t>
      </w:r>
    </w:p>
    <w:p w:rsidR="003A59D0" w:rsidRPr="009362CB" w:rsidRDefault="003A59D0" w:rsidP="003A59D0">
      <w:pPr>
        <w:ind w:firstLine="709"/>
        <w:jc w:val="right"/>
        <w:rPr>
          <w:rFonts w:ascii="Times New Roman" w:hAnsi="Times New Roman"/>
          <w:sz w:val="28"/>
          <w:szCs w:val="28"/>
          <w:lang w:val="be-BY"/>
        </w:rPr>
      </w:pPr>
    </w:p>
    <w:p w:rsidR="003A59D0" w:rsidRPr="009362CB" w:rsidRDefault="003A59D0" w:rsidP="003A59D0">
      <w:pPr>
        <w:ind w:firstLine="709"/>
        <w:jc w:val="right"/>
        <w:rPr>
          <w:rFonts w:ascii="Times New Roman" w:hAnsi="Times New Roman"/>
          <w:sz w:val="28"/>
          <w:szCs w:val="28"/>
          <w:lang w:val="be-BY"/>
        </w:rPr>
      </w:pPr>
    </w:p>
    <w:p w:rsidR="003A59D0" w:rsidRPr="009362CB" w:rsidRDefault="003A59D0" w:rsidP="003A59D0">
      <w:pPr>
        <w:ind w:firstLine="709"/>
        <w:jc w:val="right"/>
        <w:rPr>
          <w:rFonts w:ascii="Times New Roman" w:hAnsi="Times New Roman"/>
          <w:sz w:val="28"/>
          <w:szCs w:val="28"/>
          <w:lang w:val="be-BY"/>
        </w:rPr>
      </w:pPr>
    </w:p>
    <w:p w:rsidR="003A59D0" w:rsidRPr="009362CB" w:rsidRDefault="003A59D0" w:rsidP="003A59D0">
      <w:pPr>
        <w:spacing w:after="0"/>
        <w:ind w:firstLine="709"/>
        <w:jc w:val="center"/>
        <w:rPr>
          <w:rFonts w:ascii="Times New Roman" w:hAnsi="Times New Roman"/>
          <w:sz w:val="28"/>
          <w:szCs w:val="28"/>
          <w:lang w:val="be-BY"/>
        </w:rPr>
      </w:pPr>
      <w:r w:rsidRPr="009362CB">
        <w:rPr>
          <w:rFonts w:ascii="Times New Roman" w:hAnsi="Times New Roman"/>
          <w:sz w:val="28"/>
          <w:szCs w:val="28"/>
          <w:lang w:val="be-BY"/>
        </w:rPr>
        <w:t>ПАРЖОН</w:t>
      </w:r>
    </w:p>
    <w:p w:rsidR="003A59D0" w:rsidRPr="009362CB" w:rsidRDefault="003A59D0" w:rsidP="003A59D0">
      <w:pPr>
        <w:spacing w:after="0"/>
        <w:ind w:firstLine="709"/>
        <w:jc w:val="center"/>
        <w:rPr>
          <w:rFonts w:ascii="Times New Roman" w:hAnsi="Times New Roman"/>
          <w:sz w:val="28"/>
          <w:szCs w:val="28"/>
          <w:lang w:val="be-BY"/>
        </w:rPr>
      </w:pPr>
      <w:r w:rsidRPr="009362CB">
        <w:rPr>
          <w:rFonts w:ascii="Times New Roman" w:hAnsi="Times New Roman"/>
          <w:sz w:val="28"/>
          <w:szCs w:val="28"/>
          <w:lang w:val="be-BY"/>
        </w:rPr>
        <w:t>Настасся Андрэеўна</w:t>
      </w:r>
    </w:p>
    <w:p w:rsidR="003A59D0" w:rsidRPr="009362CB" w:rsidRDefault="003A59D0" w:rsidP="003A59D0">
      <w:pPr>
        <w:spacing w:after="0"/>
        <w:ind w:firstLine="709"/>
        <w:jc w:val="center"/>
        <w:rPr>
          <w:rFonts w:ascii="Times New Roman" w:hAnsi="Times New Roman"/>
          <w:b/>
          <w:sz w:val="28"/>
          <w:szCs w:val="28"/>
          <w:lang w:val="be-BY"/>
        </w:rPr>
      </w:pPr>
    </w:p>
    <w:p w:rsidR="003A59D0" w:rsidRPr="009362CB" w:rsidRDefault="003A59D0" w:rsidP="003A59D0">
      <w:pPr>
        <w:spacing w:after="0"/>
        <w:ind w:firstLine="709"/>
        <w:jc w:val="center"/>
        <w:rPr>
          <w:rFonts w:ascii="Times New Roman" w:hAnsi="Times New Roman"/>
          <w:b/>
          <w:sz w:val="14"/>
          <w:szCs w:val="28"/>
          <w:lang w:val="be-BY"/>
        </w:rPr>
      </w:pPr>
    </w:p>
    <w:p w:rsidR="003A59D0" w:rsidRPr="009362CB" w:rsidRDefault="003A59D0" w:rsidP="003A59D0">
      <w:pPr>
        <w:overflowPunct w:val="0"/>
        <w:autoSpaceDE w:val="0"/>
        <w:autoSpaceDN w:val="0"/>
        <w:adjustRightInd w:val="0"/>
        <w:ind w:firstLine="709"/>
        <w:jc w:val="center"/>
        <w:textAlignment w:val="baseline"/>
        <w:rPr>
          <w:rFonts w:ascii="Times New Roman" w:hAnsi="Times New Roman"/>
          <w:b/>
          <w:sz w:val="28"/>
          <w:szCs w:val="28"/>
          <w:lang w:val="be-BY"/>
        </w:rPr>
      </w:pPr>
      <w:r w:rsidRPr="009362CB">
        <w:rPr>
          <w:rFonts w:ascii="Times New Roman" w:hAnsi="Times New Roman"/>
          <w:b/>
          <w:noProof/>
          <w:sz w:val="28"/>
          <w:szCs w:val="28"/>
          <w:lang w:val="be-BY"/>
        </w:rPr>
        <w:t>АЎТАРСКАЯ КАЛОНКА Ў СУЧАСНЫХ МЕДЫЯ: СТЫЛІСТЫЧНЫ І РЭДАКТАРСКІ АСПЕКТЫ</w:t>
      </w:r>
    </w:p>
    <w:p w:rsidR="003A59D0" w:rsidRPr="009362CB" w:rsidRDefault="003A59D0" w:rsidP="003A59D0">
      <w:pPr>
        <w:ind w:firstLine="709"/>
        <w:jc w:val="center"/>
        <w:rPr>
          <w:rFonts w:ascii="Times New Roman" w:hAnsi="Times New Roman"/>
          <w:b/>
          <w:sz w:val="10"/>
          <w:szCs w:val="28"/>
          <w:lang w:val="be-BY"/>
        </w:rPr>
      </w:pPr>
    </w:p>
    <w:p w:rsidR="003A59D0" w:rsidRPr="009362CB" w:rsidRDefault="003A59D0" w:rsidP="003A59D0">
      <w:pPr>
        <w:ind w:firstLine="709"/>
        <w:jc w:val="center"/>
        <w:rPr>
          <w:rFonts w:ascii="Times New Roman" w:hAnsi="Times New Roman"/>
          <w:sz w:val="28"/>
          <w:szCs w:val="28"/>
          <w:lang w:val="be-BY"/>
        </w:rPr>
      </w:pPr>
      <w:r w:rsidRPr="009362CB">
        <w:rPr>
          <w:rFonts w:ascii="Times New Roman" w:hAnsi="Times New Roman"/>
          <w:sz w:val="28"/>
          <w:szCs w:val="28"/>
          <w:lang w:val="be-BY"/>
        </w:rPr>
        <w:t>Дыпломная праца</w:t>
      </w:r>
    </w:p>
    <w:p w:rsidR="003A59D0" w:rsidRPr="009362CB" w:rsidRDefault="003A59D0" w:rsidP="003A59D0">
      <w:pPr>
        <w:ind w:firstLine="709"/>
        <w:rPr>
          <w:rFonts w:ascii="Times New Roman" w:hAnsi="Times New Roman"/>
          <w:sz w:val="28"/>
          <w:szCs w:val="28"/>
        </w:rPr>
      </w:pPr>
    </w:p>
    <w:p w:rsidR="003A59D0" w:rsidRPr="009362CB" w:rsidRDefault="003A59D0" w:rsidP="003A59D0">
      <w:pPr>
        <w:ind w:firstLine="709"/>
        <w:rPr>
          <w:rFonts w:ascii="Times New Roman" w:hAnsi="Times New Roman"/>
          <w:sz w:val="28"/>
          <w:szCs w:val="28"/>
        </w:rPr>
      </w:pPr>
    </w:p>
    <w:p w:rsidR="003A59D0" w:rsidRPr="009362CB" w:rsidRDefault="003A59D0" w:rsidP="003A59D0">
      <w:pPr>
        <w:ind w:firstLine="709"/>
        <w:rPr>
          <w:rFonts w:ascii="Times New Roman" w:hAnsi="Times New Roman"/>
          <w:sz w:val="28"/>
          <w:szCs w:val="28"/>
        </w:rPr>
      </w:pPr>
    </w:p>
    <w:p w:rsidR="003A59D0" w:rsidRPr="009362CB" w:rsidRDefault="003A59D0" w:rsidP="003A59D0">
      <w:pPr>
        <w:spacing w:after="0"/>
        <w:ind w:left="6521"/>
        <w:rPr>
          <w:rFonts w:ascii="Times New Roman" w:hAnsi="Times New Roman"/>
          <w:sz w:val="28"/>
          <w:szCs w:val="28"/>
        </w:rPr>
      </w:pPr>
      <w:r w:rsidRPr="009362CB">
        <w:rPr>
          <w:rFonts w:ascii="Times New Roman" w:hAnsi="Times New Roman"/>
          <w:sz w:val="28"/>
          <w:szCs w:val="28"/>
        </w:rPr>
        <w:t>На</w:t>
      </w:r>
      <w:r w:rsidRPr="009362CB">
        <w:rPr>
          <w:rFonts w:ascii="Times New Roman" w:hAnsi="Times New Roman"/>
          <w:sz w:val="28"/>
          <w:szCs w:val="28"/>
          <w:lang w:val="be-BY"/>
        </w:rPr>
        <w:t>вуковы кіраўнік</w:t>
      </w:r>
      <w:r w:rsidRPr="009362CB">
        <w:rPr>
          <w:rFonts w:ascii="Times New Roman" w:hAnsi="Times New Roman"/>
          <w:sz w:val="28"/>
          <w:szCs w:val="28"/>
        </w:rPr>
        <w:t>:</w:t>
      </w:r>
    </w:p>
    <w:p w:rsidR="003A59D0" w:rsidRPr="009362CB" w:rsidRDefault="003A59D0" w:rsidP="003A59D0">
      <w:pPr>
        <w:spacing w:after="0"/>
        <w:ind w:left="6521"/>
        <w:rPr>
          <w:rFonts w:ascii="Times New Roman" w:hAnsi="Times New Roman"/>
          <w:sz w:val="28"/>
          <w:szCs w:val="28"/>
          <w:lang w:val="be-BY"/>
        </w:rPr>
      </w:pPr>
      <w:r w:rsidRPr="009362CB">
        <w:rPr>
          <w:rFonts w:ascii="Times New Roman" w:hAnsi="Times New Roman"/>
          <w:sz w:val="28"/>
          <w:szCs w:val="28"/>
          <w:lang w:val="be-BY"/>
        </w:rPr>
        <w:t>кандыдат філалагічных навук дацэнт</w:t>
      </w:r>
    </w:p>
    <w:p w:rsidR="003A59D0" w:rsidRPr="009362CB" w:rsidRDefault="003A59D0" w:rsidP="003A59D0">
      <w:pPr>
        <w:spacing w:after="0"/>
        <w:ind w:left="6521"/>
        <w:rPr>
          <w:rFonts w:ascii="Times New Roman" w:hAnsi="Times New Roman"/>
          <w:sz w:val="28"/>
          <w:szCs w:val="28"/>
          <w:lang w:val="be-BY"/>
        </w:rPr>
      </w:pPr>
      <w:r w:rsidRPr="009362CB">
        <w:rPr>
          <w:rFonts w:ascii="Times New Roman" w:hAnsi="Times New Roman"/>
          <w:sz w:val="28"/>
          <w:szCs w:val="28"/>
          <w:lang w:val="be-BY"/>
        </w:rPr>
        <w:t>Л. Г. Шасцярнёва</w:t>
      </w:r>
    </w:p>
    <w:p w:rsidR="003A59D0" w:rsidRPr="009362CB" w:rsidRDefault="003A59D0" w:rsidP="003A59D0">
      <w:pPr>
        <w:spacing w:after="0"/>
        <w:ind w:left="6521"/>
        <w:rPr>
          <w:rFonts w:ascii="Times New Roman" w:hAnsi="Times New Roman"/>
          <w:sz w:val="28"/>
          <w:szCs w:val="28"/>
          <w:lang w:val="be-BY"/>
        </w:rPr>
      </w:pPr>
    </w:p>
    <w:p w:rsidR="003A59D0" w:rsidRPr="009362CB" w:rsidRDefault="003A59D0" w:rsidP="003A59D0">
      <w:pPr>
        <w:spacing w:after="0"/>
        <w:ind w:left="6521"/>
        <w:rPr>
          <w:rFonts w:ascii="Times New Roman" w:hAnsi="Times New Roman"/>
          <w:sz w:val="28"/>
          <w:szCs w:val="28"/>
          <w:lang w:val="be-BY"/>
        </w:rPr>
      </w:pPr>
    </w:p>
    <w:p w:rsidR="003A59D0" w:rsidRPr="009362CB" w:rsidRDefault="003A59D0" w:rsidP="003A59D0">
      <w:pPr>
        <w:spacing w:after="0"/>
        <w:ind w:left="6521"/>
        <w:rPr>
          <w:rFonts w:ascii="Times New Roman" w:hAnsi="Times New Roman"/>
          <w:sz w:val="18"/>
          <w:szCs w:val="28"/>
          <w:lang w:val="be-BY"/>
        </w:rPr>
      </w:pPr>
    </w:p>
    <w:p w:rsidR="003A59D0" w:rsidRPr="009362CB" w:rsidRDefault="003A59D0" w:rsidP="003A59D0">
      <w:pPr>
        <w:rPr>
          <w:rFonts w:ascii="Times New Roman" w:hAnsi="Times New Roman"/>
          <w:sz w:val="28"/>
          <w:szCs w:val="28"/>
          <w:lang w:val="be-BY"/>
        </w:rPr>
      </w:pPr>
      <w:r w:rsidRPr="009362CB">
        <w:rPr>
          <w:rFonts w:ascii="Times New Roman" w:hAnsi="Times New Roman"/>
          <w:sz w:val="28"/>
          <w:szCs w:val="28"/>
        </w:rPr>
        <w:t>Д</w:t>
      </w:r>
      <w:r w:rsidRPr="009362CB">
        <w:rPr>
          <w:rFonts w:ascii="Times New Roman" w:hAnsi="Times New Roman"/>
          <w:sz w:val="28"/>
          <w:szCs w:val="28"/>
          <w:lang w:val="be-BY"/>
        </w:rPr>
        <w:t>апушчана да абароны</w:t>
      </w:r>
    </w:p>
    <w:p w:rsidR="003A59D0" w:rsidRPr="009362CB" w:rsidRDefault="003A59D0" w:rsidP="003A59D0">
      <w:pPr>
        <w:rPr>
          <w:rFonts w:ascii="Times New Roman" w:hAnsi="Times New Roman"/>
          <w:sz w:val="28"/>
          <w:szCs w:val="28"/>
          <w:lang w:val="be-BY"/>
        </w:rPr>
      </w:pPr>
      <w:r w:rsidRPr="009362CB">
        <w:rPr>
          <w:rFonts w:ascii="Times New Roman" w:hAnsi="Times New Roman"/>
          <w:sz w:val="28"/>
          <w:szCs w:val="28"/>
          <w:lang w:val="be-BY"/>
        </w:rPr>
        <w:t>«___» ____________ 2020</w:t>
      </w:r>
      <w:r w:rsidRPr="009362CB">
        <w:rPr>
          <w:rFonts w:ascii="Times New Roman" w:hAnsi="Times New Roman"/>
          <w:sz w:val="28"/>
          <w:szCs w:val="28"/>
        </w:rPr>
        <w:t> </w:t>
      </w:r>
      <w:r w:rsidRPr="009362CB">
        <w:rPr>
          <w:rFonts w:ascii="Times New Roman" w:hAnsi="Times New Roman"/>
          <w:sz w:val="28"/>
          <w:szCs w:val="28"/>
          <w:lang w:val="be-BY"/>
        </w:rPr>
        <w:t>г.</w:t>
      </w:r>
    </w:p>
    <w:p w:rsidR="003A59D0" w:rsidRPr="009362CB" w:rsidRDefault="003A59D0" w:rsidP="003A59D0">
      <w:pPr>
        <w:spacing w:after="0"/>
        <w:rPr>
          <w:rFonts w:ascii="Times New Roman" w:hAnsi="Times New Roman"/>
          <w:sz w:val="28"/>
          <w:szCs w:val="28"/>
          <w:lang w:val="be-BY"/>
        </w:rPr>
      </w:pPr>
      <w:r w:rsidRPr="009362CB">
        <w:rPr>
          <w:rFonts w:ascii="Times New Roman" w:hAnsi="Times New Roman"/>
          <w:sz w:val="28"/>
          <w:szCs w:val="28"/>
          <w:lang w:val="be-BY"/>
        </w:rPr>
        <w:t>Заг. кафедры медыялінгвістыкі і рэдагавання,</w:t>
      </w:r>
    </w:p>
    <w:p w:rsidR="003A59D0" w:rsidRPr="009362CB" w:rsidRDefault="003A59D0" w:rsidP="003A59D0">
      <w:pPr>
        <w:spacing w:after="0"/>
        <w:rPr>
          <w:rFonts w:ascii="Times New Roman" w:hAnsi="Times New Roman"/>
          <w:sz w:val="28"/>
          <w:szCs w:val="28"/>
          <w:lang w:val="be-BY"/>
        </w:rPr>
      </w:pPr>
      <w:r w:rsidRPr="009362CB">
        <w:rPr>
          <w:rFonts w:ascii="Times New Roman" w:hAnsi="Times New Roman"/>
          <w:sz w:val="28"/>
          <w:szCs w:val="28"/>
          <w:lang w:val="be-BY"/>
        </w:rPr>
        <w:t>доктар філалагічных навук прафесар В. І. Іўчанкаў</w:t>
      </w:r>
    </w:p>
    <w:p w:rsidR="003A59D0" w:rsidRPr="009362CB" w:rsidRDefault="003A59D0" w:rsidP="003A59D0">
      <w:pPr>
        <w:ind w:firstLine="709"/>
        <w:rPr>
          <w:rFonts w:ascii="Times New Roman" w:hAnsi="Times New Roman"/>
          <w:sz w:val="28"/>
          <w:szCs w:val="28"/>
          <w:lang w:val="be-BY"/>
        </w:rPr>
      </w:pPr>
    </w:p>
    <w:p w:rsidR="003A59D0" w:rsidRPr="009362CB" w:rsidRDefault="003A59D0" w:rsidP="003A59D0">
      <w:pPr>
        <w:ind w:firstLine="709"/>
        <w:rPr>
          <w:rFonts w:ascii="Times New Roman" w:hAnsi="Times New Roman"/>
          <w:sz w:val="28"/>
          <w:szCs w:val="28"/>
          <w:lang w:val="be-BY"/>
        </w:rPr>
      </w:pPr>
    </w:p>
    <w:p w:rsidR="003A59D0" w:rsidRPr="009362CB" w:rsidRDefault="003A59D0" w:rsidP="003A59D0">
      <w:pPr>
        <w:ind w:firstLine="709"/>
        <w:rPr>
          <w:rFonts w:ascii="Times New Roman" w:hAnsi="Times New Roman"/>
          <w:sz w:val="28"/>
          <w:szCs w:val="28"/>
          <w:lang w:val="be-BY"/>
        </w:rPr>
      </w:pPr>
    </w:p>
    <w:p w:rsidR="003A59D0" w:rsidRPr="009362CB" w:rsidRDefault="003A59D0" w:rsidP="003A59D0">
      <w:pPr>
        <w:ind w:firstLine="709"/>
        <w:rPr>
          <w:rFonts w:ascii="Times New Roman" w:hAnsi="Times New Roman"/>
          <w:sz w:val="28"/>
          <w:szCs w:val="28"/>
          <w:lang w:val="be-BY"/>
        </w:rPr>
      </w:pPr>
    </w:p>
    <w:p w:rsidR="003A59D0" w:rsidRPr="009362CB" w:rsidRDefault="003A59D0" w:rsidP="003A59D0">
      <w:pPr>
        <w:jc w:val="center"/>
        <w:rPr>
          <w:rFonts w:ascii="Times New Roman" w:hAnsi="Times New Roman" w:cs="Times New Roman"/>
          <w:sz w:val="28"/>
          <w:szCs w:val="28"/>
          <w:shd w:val="clear" w:color="auto" w:fill="FFFFFF"/>
          <w:lang w:val="be-BY"/>
        </w:rPr>
      </w:pPr>
      <w:proofErr w:type="spellStart"/>
      <w:r w:rsidRPr="009362CB">
        <w:rPr>
          <w:rFonts w:ascii="Times New Roman" w:hAnsi="Times New Roman"/>
          <w:sz w:val="28"/>
          <w:szCs w:val="28"/>
        </w:rPr>
        <w:t>Мінск</w:t>
      </w:r>
      <w:proofErr w:type="spellEnd"/>
      <w:r w:rsidRPr="009362CB">
        <w:rPr>
          <w:rFonts w:ascii="Times New Roman" w:hAnsi="Times New Roman"/>
          <w:sz w:val="28"/>
          <w:szCs w:val="28"/>
        </w:rPr>
        <w:t>, 2020</w:t>
      </w:r>
      <w:r w:rsidRPr="009362CB">
        <w:rPr>
          <w:rFonts w:ascii="Times New Roman" w:hAnsi="Times New Roman"/>
          <w:sz w:val="28"/>
          <w:szCs w:val="28"/>
        </w:rPr>
        <w:br w:type="page"/>
      </w:r>
    </w:p>
    <w:p w:rsidR="003A59D0" w:rsidRPr="009362CB" w:rsidRDefault="003A59D0" w:rsidP="003A59D0">
      <w:pPr>
        <w:pStyle w:val="1"/>
        <w:jc w:val="center"/>
        <w:rPr>
          <w:rFonts w:ascii="Times New Roman" w:hAnsi="Times New Roman" w:cs="Times New Roman"/>
          <w:b/>
          <w:color w:val="auto"/>
          <w:lang w:val="be-BY"/>
        </w:rPr>
      </w:pPr>
      <w:bookmarkStart w:id="0" w:name="_Toc41426738"/>
      <w:r w:rsidRPr="009362CB">
        <w:rPr>
          <w:rFonts w:ascii="Times New Roman" w:hAnsi="Times New Roman" w:cs="Times New Roman"/>
          <w:b/>
          <w:color w:val="auto"/>
          <w:lang w:val="be-BY"/>
        </w:rPr>
        <w:lastRenderedPageBreak/>
        <w:t>РЭФЕРАТ</w:t>
      </w:r>
      <w:bookmarkEnd w:id="0"/>
      <w:r w:rsidRPr="009362CB">
        <w:rPr>
          <w:rFonts w:ascii="Times New Roman" w:hAnsi="Times New Roman" w:cs="Times New Roman"/>
          <w:b/>
          <w:color w:val="auto"/>
          <w:lang w:val="be-BY"/>
        </w:rPr>
        <w:t xml:space="preserve"> </w:t>
      </w:r>
    </w:p>
    <w:p w:rsidR="003A59D0" w:rsidRPr="009362CB" w:rsidRDefault="003A59D0" w:rsidP="003A59D0">
      <w:pPr>
        <w:spacing w:after="0" w:line="360" w:lineRule="exact"/>
        <w:ind w:firstLine="709"/>
        <w:jc w:val="both"/>
        <w:rPr>
          <w:rFonts w:ascii="Times New Roman" w:hAnsi="Times New Roman" w:cs="Times New Roman"/>
          <w:b/>
          <w:sz w:val="32"/>
          <w:szCs w:val="28"/>
          <w:lang w:val="be-BY"/>
        </w:rPr>
      </w:pPr>
    </w:p>
    <w:p w:rsidR="003A59D0" w:rsidRPr="009362CB" w:rsidRDefault="003A59D0" w:rsidP="003A59D0">
      <w:pPr>
        <w:overflowPunct w:val="0"/>
        <w:autoSpaceDE w:val="0"/>
        <w:autoSpaceDN w:val="0"/>
        <w:adjustRightInd w:val="0"/>
        <w:spacing w:after="0" w:line="360" w:lineRule="exact"/>
        <w:ind w:firstLine="709"/>
        <w:jc w:val="both"/>
        <w:textAlignment w:val="baseline"/>
        <w:rPr>
          <w:rFonts w:ascii="Times New Roman" w:hAnsi="Times New Roman" w:cs="Times New Roman"/>
          <w:b/>
          <w:noProof/>
          <w:sz w:val="28"/>
          <w:szCs w:val="28"/>
          <w:lang w:val="be-BY"/>
        </w:rPr>
      </w:pPr>
      <w:r w:rsidRPr="009362CB">
        <w:rPr>
          <w:rFonts w:ascii="Times New Roman" w:hAnsi="Times New Roman" w:cs="Times New Roman"/>
          <w:b/>
          <w:noProof/>
          <w:sz w:val="28"/>
          <w:szCs w:val="28"/>
          <w:lang w:val="be-BY"/>
        </w:rPr>
        <w:t>«Аўтарская калонка ў сучасных медыя: стылістычны і рэдактарскі аспекты»</w:t>
      </w:r>
    </w:p>
    <w:p w:rsidR="003A59D0" w:rsidRPr="009362CB" w:rsidRDefault="003A59D0" w:rsidP="003A59D0">
      <w:pPr>
        <w:spacing w:after="0" w:line="360" w:lineRule="exact"/>
        <w:ind w:firstLine="709"/>
        <w:jc w:val="both"/>
        <w:rPr>
          <w:rFonts w:ascii="Times New Roman" w:hAnsi="Times New Roman" w:cs="Times New Roman"/>
          <w:b/>
          <w:sz w:val="28"/>
          <w:szCs w:val="28"/>
          <w:lang w:val="be-BY"/>
        </w:rPr>
      </w:pPr>
      <w:r w:rsidRPr="009362CB">
        <w:rPr>
          <w:rFonts w:ascii="Times New Roman" w:hAnsi="Times New Roman" w:cs="Times New Roman"/>
          <w:b/>
          <w:sz w:val="28"/>
          <w:szCs w:val="28"/>
          <w:lang w:val="be-BY"/>
        </w:rPr>
        <w:t>Паржон Настассі Андрэеўны</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Аб’ём дыпломнай працы (з дадаткамі) – 71 старонка.</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Колькасць дадаткаў – 4.</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Колькасць выкарыстаных крыніц – 35.</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Ключавыя словы: СМІ, КАЛУМНІСТЫКА, АЎТАРСКАЯ КАЛОНКА, РУБРЫКА, ЖАНР, РЭДАКТАРСКІ АНАЛІЗ, СТЫЛЬ.</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Аб’ект даследавання – аўтарская калонка ў беларускіх медыя.</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Прадмет даследавання – тыпалагічныя характарыстыкі і стылістычныя асаблівасці аўтарскіх калонак.</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Мэта – даследаваць адметныя характарыстыкі аўтарскіх калонак у газетах «Звязда» і «Літаратура і мастацтва».</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Актуальнасць працы заключаецца ў тым, што</w:t>
      </w:r>
      <w:r w:rsidRPr="009362CB">
        <w:rPr>
          <w:rFonts w:ascii="Times New Roman" w:hAnsi="Times New Roman" w:cs="Times New Roman"/>
          <w:sz w:val="28"/>
          <w:szCs w:val="28"/>
          <w:shd w:val="clear" w:color="auto" w:fill="FFFFFF"/>
          <w:lang w:val="be-BY"/>
        </w:rPr>
        <w:t xml:space="preserve"> </w:t>
      </w:r>
      <w:r w:rsidRPr="009362CB">
        <w:rPr>
          <w:rFonts w:ascii="Times New Roman" w:hAnsi="Times New Roman" w:cs="Times New Roman"/>
          <w:sz w:val="28"/>
          <w:szCs w:val="28"/>
          <w:lang w:val="be-BY"/>
        </w:rPr>
        <w:t>«</w:t>
      </w:r>
      <w:r w:rsidRPr="009362CB">
        <w:rPr>
          <w:rFonts w:ascii="Times New Roman" w:hAnsi="Times New Roman" w:cs="Times New Roman"/>
          <w:sz w:val="28"/>
          <w:szCs w:val="28"/>
          <w:shd w:val="clear" w:color="auto" w:fill="FFFFFF"/>
          <w:lang w:val="be-BY"/>
        </w:rPr>
        <w:t xml:space="preserve">журналістыка </w:t>
      </w:r>
      <w:r w:rsidRPr="009362CB">
        <w:rPr>
          <w:rFonts w:ascii="Times New Roman" w:hAnsi="Times New Roman" w:cs="Times New Roman"/>
          <w:sz w:val="28"/>
          <w:szCs w:val="28"/>
          <w:lang w:val="be-BY"/>
        </w:rPr>
        <w:t>меркаванняў»</w:t>
      </w:r>
      <w:r w:rsidRPr="009362CB">
        <w:rPr>
          <w:rFonts w:ascii="Times New Roman" w:hAnsi="Times New Roman" w:cs="Times New Roman"/>
          <w:sz w:val="28"/>
          <w:szCs w:val="28"/>
          <w:shd w:val="clear" w:color="auto" w:fill="FFFFFF"/>
          <w:lang w:val="be-BY"/>
        </w:rPr>
        <w:t xml:space="preserve"> у беларускіх СМІ з’явілася пазней, чым у замежных, і гэтаму напрамку надаецца недастаткова ўвагі. Аўтарскія калонкі карыстаюцца попытам у аўдыторыі, і, каб заставацца канкурэнтаздольнымі, выданням неабходна прапаноўваць чытачам якасную калумністыку. Таму аўтарскія калонкі трэба даследаваць, каб зразумець, ці ў правільным напрамку працуюць журналісты.</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Пры напісанні дыпломнай працы выкарыстаны метады сістэматызацыі, сінтэзу, змястоўнага і стылістычнага аналізу.</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 xml:space="preserve">Правёўшы даследаванне, мы прыйшлі да наступных высноў: </w:t>
      </w:r>
    </w:p>
    <w:p w:rsidR="003A59D0" w:rsidRPr="009362CB" w:rsidRDefault="003A59D0" w:rsidP="003A59D0">
      <w:pPr>
        <w:pStyle w:val="a5"/>
        <w:numPr>
          <w:ilvl w:val="0"/>
          <w:numId w:val="1"/>
        </w:numPr>
        <w:spacing w:after="0" w:line="360" w:lineRule="exact"/>
        <w:ind w:left="0"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Беларуская калумністыка развіваецца на ўзроўні інтэрнэт-парталаў, рэспубліканскіх газет і спецыялізаваных выданняў. Колькасць калонак у незалежных выданнях большая, чым у дзяржаўнай прэсе.</w:t>
      </w:r>
    </w:p>
    <w:p w:rsidR="003A59D0" w:rsidRPr="009362CB" w:rsidRDefault="003A59D0" w:rsidP="003A59D0">
      <w:pPr>
        <w:pStyle w:val="a5"/>
        <w:numPr>
          <w:ilvl w:val="0"/>
          <w:numId w:val="1"/>
        </w:numPr>
        <w:spacing w:after="0" w:line="360" w:lineRule="exact"/>
        <w:ind w:left="0"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Аўтарскія калонкі ў газеце «Звязда» патрабуюць большай увагі рэдактара. Там вядзецца толькі тры калонкі, дзве з якіх адносяцца да сацыяльных. Некаторыя тэксты не адпавядаюць узроўню выдання.</w:t>
      </w:r>
    </w:p>
    <w:p w:rsidR="003A59D0" w:rsidRPr="009362CB" w:rsidRDefault="003A59D0" w:rsidP="003A59D0">
      <w:pPr>
        <w:pStyle w:val="a5"/>
        <w:numPr>
          <w:ilvl w:val="0"/>
          <w:numId w:val="1"/>
        </w:numPr>
        <w:spacing w:after="0" w:line="360" w:lineRule="exact"/>
        <w:ind w:left="0"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У газеце «Літаратура і мастацтва» калонкі па тэматыцы разнастайныя, усе адпавядаюць напрамку выдання. Калумністы, якія там працуюць, з’яўляюцца вядомымі дзеячамі і спецыялістамі, што станоўча ўплывае на імідж газеты.</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Тэарэтычная база даследавання ўключае ў сябе працы навукоўцаў М. Я. Цікоцкага, Р. Я. Салганіка, В. І. Іўчанкава, І. С. Цімчанкі, С. С. Ярцавай.</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Аўтар працы пацвярджае, што даследаванне праведзена самастойна.</w:t>
      </w:r>
    </w:p>
    <w:p w:rsidR="003A59D0" w:rsidRPr="009362CB" w:rsidRDefault="003A59D0" w:rsidP="003A59D0">
      <w:pPr>
        <w:rPr>
          <w:lang w:val="be-BY"/>
        </w:rPr>
      </w:pPr>
    </w:p>
    <w:p w:rsidR="003A59D0" w:rsidRPr="009362CB" w:rsidRDefault="003A59D0" w:rsidP="003A59D0">
      <w:pPr>
        <w:pStyle w:val="1"/>
        <w:jc w:val="center"/>
        <w:rPr>
          <w:rFonts w:ascii="Times New Roman" w:hAnsi="Times New Roman" w:cs="Times New Roman"/>
          <w:b/>
          <w:color w:val="auto"/>
          <w:shd w:val="clear" w:color="auto" w:fill="FFFFFF"/>
          <w:lang w:val="be-BY"/>
        </w:rPr>
      </w:pPr>
      <w:r w:rsidRPr="009362CB">
        <w:rPr>
          <w:shd w:val="clear" w:color="auto" w:fill="FFFFFF"/>
          <w:lang w:val="be-BY"/>
        </w:rPr>
        <w:br w:type="page"/>
      </w:r>
      <w:bookmarkStart w:id="1" w:name="_Toc41426739"/>
      <w:r w:rsidRPr="009362CB">
        <w:rPr>
          <w:rFonts w:ascii="Times New Roman" w:hAnsi="Times New Roman" w:cs="Times New Roman"/>
          <w:b/>
          <w:color w:val="auto"/>
          <w:shd w:val="clear" w:color="auto" w:fill="FFFFFF"/>
          <w:lang w:val="be-BY"/>
        </w:rPr>
        <w:lastRenderedPageBreak/>
        <w:t>РЕФЕРАТ</w:t>
      </w:r>
      <w:bookmarkEnd w:id="1"/>
    </w:p>
    <w:p w:rsidR="003A59D0" w:rsidRPr="009362CB" w:rsidRDefault="003A59D0" w:rsidP="003A59D0">
      <w:pPr>
        <w:rPr>
          <w:lang w:val="be-BY"/>
        </w:rPr>
      </w:pPr>
    </w:p>
    <w:p w:rsidR="003A59D0" w:rsidRPr="009362CB" w:rsidRDefault="003A59D0" w:rsidP="003A59D0">
      <w:pPr>
        <w:overflowPunct w:val="0"/>
        <w:autoSpaceDE w:val="0"/>
        <w:autoSpaceDN w:val="0"/>
        <w:adjustRightInd w:val="0"/>
        <w:spacing w:after="0" w:line="360" w:lineRule="exact"/>
        <w:ind w:firstLine="709"/>
        <w:jc w:val="both"/>
        <w:textAlignment w:val="baseline"/>
        <w:rPr>
          <w:rFonts w:ascii="Times New Roman" w:hAnsi="Times New Roman" w:cs="Times New Roman"/>
          <w:b/>
          <w:noProof/>
          <w:sz w:val="28"/>
          <w:szCs w:val="28"/>
          <w:lang w:val="be-BY"/>
        </w:rPr>
      </w:pPr>
      <w:r w:rsidRPr="009362CB">
        <w:rPr>
          <w:rFonts w:ascii="Times New Roman" w:hAnsi="Times New Roman" w:cs="Times New Roman"/>
          <w:b/>
          <w:noProof/>
          <w:sz w:val="28"/>
          <w:szCs w:val="28"/>
          <w:lang w:val="be-BY"/>
        </w:rPr>
        <w:t>«Авторская колонка в современных медиа: стилистический и редакторский аспекты»</w:t>
      </w:r>
    </w:p>
    <w:p w:rsidR="003A59D0" w:rsidRPr="009362CB" w:rsidRDefault="003A59D0" w:rsidP="003A59D0">
      <w:pPr>
        <w:spacing w:after="0" w:line="360" w:lineRule="exact"/>
        <w:ind w:firstLine="709"/>
        <w:jc w:val="both"/>
        <w:rPr>
          <w:rFonts w:ascii="Times New Roman" w:hAnsi="Times New Roman" w:cs="Times New Roman"/>
          <w:b/>
          <w:sz w:val="28"/>
          <w:szCs w:val="28"/>
          <w:lang w:val="be-BY"/>
        </w:rPr>
      </w:pPr>
      <w:r w:rsidRPr="009362CB">
        <w:rPr>
          <w:rFonts w:ascii="Times New Roman" w:hAnsi="Times New Roman" w:cs="Times New Roman"/>
          <w:b/>
          <w:sz w:val="28"/>
          <w:szCs w:val="28"/>
          <w:lang w:val="be-BY"/>
        </w:rPr>
        <w:t>Паржон Анастасии Андреевны</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Объём дипломной работы (с приложениями) – 71 страница.</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Количество приложений – 4.</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Количество использованных источников – 35.</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Ключевые слова: СМИ, КОЛУМНИСТИКА, АВТОРСКАЯ КОЛОНКА, РУБРИКА, ЖАНР, РЕДАКТОРСКИЙ АНАЛИЗ, СТИЛЬ.</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Объект исследования – авторская колонка в белорусских медиа.</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Предмет исследования – типологические характеристики и стилистические особенности авторских колонок.</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Цель – исследовать отличительные характеристики авторских колонок в газетах «Звязда» и «Літаратура і мастацтва».</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Актуальность работы заключается в том, что «журналистика мнений» в белорусских СМИ появилась позже, чем в зарубежных, и этому направлению уделяется недостаточно внимания. Авторские колонки пользуются спросом у аудитории, и, чтобы оставаться конкурентоспособными, изданиям необходимо предлагать читателям качественную колумнистику. Поэтому авторские колонки нужно исследовать, чтобы понять, в правильном ли направлении работают журналисты.</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При написании дипломной работы использованы методы систематизации, синтеза, содержательного и стилистического анализа.</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 xml:space="preserve">В </w:t>
      </w:r>
      <w:r w:rsidRPr="009362CB">
        <w:rPr>
          <w:rFonts w:ascii="Times New Roman" w:hAnsi="Times New Roman" w:cs="Times New Roman"/>
          <w:sz w:val="28"/>
          <w:szCs w:val="28"/>
        </w:rPr>
        <w:t>результате проведенного и</w:t>
      </w:r>
      <w:r w:rsidRPr="009362CB">
        <w:rPr>
          <w:rFonts w:ascii="Times New Roman" w:hAnsi="Times New Roman" w:cs="Times New Roman"/>
          <w:sz w:val="28"/>
          <w:szCs w:val="28"/>
          <w:lang w:val="be-BY"/>
        </w:rPr>
        <w:t>сследования выявлено следующее:</w:t>
      </w:r>
    </w:p>
    <w:p w:rsidR="003A59D0" w:rsidRPr="009362CB" w:rsidRDefault="003A59D0" w:rsidP="003A59D0">
      <w:pPr>
        <w:pStyle w:val="a5"/>
        <w:numPr>
          <w:ilvl w:val="0"/>
          <w:numId w:val="1"/>
        </w:numPr>
        <w:spacing w:after="0" w:line="360" w:lineRule="exact"/>
        <w:ind w:left="0"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Белорусская колумнистика развивается на уровне интернет-порталов, республиканских и специализированных изданий. Количество колонок в независимых изданиях больше, чем в государственной прессе.</w:t>
      </w:r>
    </w:p>
    <w:p w:rsidR="003A59D0" w:rsidRPr="009362CB" w:rsidRDefault="003A59D0" w:rsidP="003A59D0">
      <w:pPr>
        <w:pStyle w:val="a5"/>
        <w:numPr>
          <w:ilvl w:val="0"/>
          <w:numId w:val="1"/>
        </w:numPr>
        <w:spacing w:after="0" w:line="360" w:lineRule="exact"/>
        <w:ind w:left="0"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Авторские колонки в газете «Звязда» требуют большего внимания редактора. Там ведётся только три колонки, две из которых относятся к социальным. Некоторые тексты не соответствуют уровню издания.</w:t>
      </w:r>
    </w:p>
    <w:p w:rsidR="003A59D0" w:rsidRPr="009362CB" w:rsidRDefault="003A59D0" w:rsidP="003A59D0">
      <w:pPr>
        <w:pStyle w:val="a5"/>
        <w:numPr>
          <w:ilvl w:val="0"/>
          <w:numId w:val="1"/>
        </w:numPr>
        <w:spacing w:after="0" w:line="360" w:lineRule="exact"/>
        <w:ind w:left="0"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В газете «Літаратура і мастацтва» колонки по тематике разнообразные, все соответствуют направлению издания. Колумнисты, которые там работают, – известные деятели, что положительно влияет на имидж газеты.</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Теор</w:t>
      </w:r>
      <w:proofErr w:type="spellStart"/>
      <w:r w:rsidRPr="009362CB">
        <w:rPr>
          <w:rFonts w:ascii="Times New Roman" w:hAnsi="Times New Roman" w:cs="Times New Roman"/>
          <w:sz w:val="28"/>
          <w:szCs w:val="28"/>
        </w:rPr>
        <w:t>етическая</w:t>
      </w:r>
      <w:proofErr w:type="spellEnd"/>
      <w:r w:rsidRPr="009362CB">
        <w:rPr>
          <w:rFonts w:ascii="Times New Roman" w:hAnsi="Times New Roman" w:cs="Times New Roman"/>
          <w:sz w:val="28"/>
          <w:szCs w:val="28"/>
        </w:rPr>
        <w:t xml:space="preserve"> база исследования включает в себя </w:t>
      </w:r>
      <w:r w:rsidRPr="009362CB">
        <w:rPr>
          <w:rFonts w:ascii="Times New Roman" w:hAnsi="Times New Roman" w:cs="Times New Roman"/>
          <w:sz w:val="28"/>
          <w:szCs w:val="28"/>
          <w:lang w:val="be-BY"/>
        </w:rPr>
        <w:t>работы учёных М. Е. Тикоцкого, Г. Я. Солганика, В. И. Ивченкова, И. С. Тимченко, С. С. Ярцевой.</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Автор работы подтверждает, что исследование проведено самостоятельно.</w:t>
      </w:r>
      <w:r w:rsidRPr="009362CB">
        <w:rPr>
          <w:rFonts w:ascii="Times New Roman" w:hAnsi="Times New Roman" w:cs="Times New Roman"/>
          <w:sz w:val="28"/>
          <w:szCs w:val="28"/>
          <w:lang w:val="be-BY"/>
        </w:rPr>
        <w:br w:type="page"/>
      </w:r>
    </w:p>
    <w:p w:rsidR="003A59D0" w:rsidRPr="009362CB" w:rsidRDefault="003A59D0" w:rsidP="003A59D0">
      <w:pPr>
        <w:pStyle w:val="1"/>
        <w:jc w:val="center"/>
        <w:rPr>
          <w:rFonts w:ascii="Times New Roman" w:hAnsi="Times New Roman" w:cs="Times New Roman"/>
          <w:b/>
          <w:color w:val="auto"/>
          <w:lang w:val="en-US"/>
        </w:rPr>
      </w:pPr>
      <w:bookmarkStart w:id="2" w:name="_Toc41426740"/>
      <w:r w:rsidRPr="009362CB">
        <w:rPr>
          <w:rFonts w:ascii="Times New Roman" w:hAnsi="Times New Roman" w:cs="Times New Roman"/>
          <w:b/>
          <w:color w:val="auto"/>
          <w:lang w:val="en-US"/>
        </w:rPr>
        <w:lastRenderedPageBreak/>
        <w:t>THE</w:t>
      </w:r>
      <w:r w:rsidRPr="009362CB">
        <w:rPr>
          <w:rFonts w:ascii="Times New Roman" w:hAnsi="Times New Roman" w:cs="Times New Roman"/>
          <w:b/>
          <w:color w:val="auto"/>
          <w:lang w:val="be-BY"/>
        </w:rPr>
        <w:t xml:space="preserve"> </w:t>
      </w:r>
      <w:r w:rsidRPr="009362CB">
        <w:rPr>
          <w:rFonts w:ascii="Times New Roman" w:hAnsi="Times New Roman" w:cs="Times New Roman"/>
          <w:b/>
          <w:color w:val="auto"/>
          <w:lang w:val="en-US"/>
        </w:rPr>
        <w:t>ABSTRACT</w:t>
      </w:r>
      <w:bookmarkEnd w:id="2"/>
    </w:p>
    <w:p w:rsidR="003A59D0" w:rsidRPr="009362CB" w:rsidRDefault="003A59D0" w:rsidP="003A59D0">
      <w:pPr>
        <w:rPr>
          <w:lang w:val="en-US"/>
        </w:rPr>
      </w:pP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b/>
          <w:sz w:val="28"/>
          <w:szCs w:val="28"/>
          <w:lang w:val="be-BY"/>
        </w:rPr>
        <w:t>«The author’s column in modern media: stylistic and editorial aspects</w:t>
      </w:r>
      <w:r w:rsidRPr="009362CB">
        <w:rPr>
          <w:rFonts w:ascii="Times New Roman" w:hAnsi="Times New Roman" w:cs="Times New Roman"/>
          <w:sz w:val="28"/>
          <w:szCs w:val="28"/>
          <w:lang w:val="be-BY"/>
        </w:rPr>
        <w:t>»</w:t>
      </w:r>
    </w:p>
    <w:p w:rsidR="003A59D0" w:rsidRPr="009362CB" w:rsidRDefault="003A59D0" w:rsidP="003A59D0">
      <w:pPr>
        <w:spacing w:after="0" w:line="360" w:lineRule="exact"/>
        <w:ind w:firstLine="709"/>
        <w:jc w:val="both"/>
        <w:rPr>
          <w:rFonts w:ascii="Times New Roman" w:hAnsi="Times New Roman" w:cs="Times New Roman"/>
          <w:b/>
          <w:sz w:val="28"/>
          <w:szCs w:val="28"/>
          <w:lang w:val="en-US"/>
        </w:rPr>
      </w:pPr>
      <w:r w:rsidRPr="009362CB">
        <w:rPr>
          <w:rFonts w:ascii="Times New Roman" w:hAnsi="Times New Roman" w:cs="Times New Roman"/>
          <w:b/>
          <w:sz w:val="28"/>
          <w:szCs w:val="28"/>
          <w:lang w:val="en-US"/>
        </w:rPr>
        <w:t xml:space="preserve">By </w:t>
      </w:r>
      <w:proofErr w:type="spellStart"/>
      <w:r w:rsidRPr="009362CB">
        <w:rPr>
          <w:rFonts w:ascii="Times New Roman" w:hAnsi="Times New Roman" w:cs="Times New Roman"/>
          <w:b/>
          <w:sz w:val="28"/>
          <w:szCs w:val="28"/>
          <w:lang w:val="en-US"/>
        </w:rPr>
        <w:t>Parzhon</w:t>
      </w:r>
      <w:proofErr w:type="spellEnd"/>
      <w:r w:rsidRPr="009362CB">
        <w:rPr>
          <w:rFonts w:ascii="Times New Roman" w:hAnsi="Times New Roman" w:cs="Times New Roman"/>
          <w:b/>
          <w:sz w:val="28"/>
          <w:szCs w:val="28"/>
          <w:lang w:val="en-US"/>
        </w:rPr>
        <w:t xml:space="preserve"> Anastasia </w:t>
      </w:r>
      <w:proofErr w:type="spellStart"/>
      <w:r w:rsidRPr="009362CB">
        <w:rPr>
          <w:rFonts w:ascii="Times New Roman" w:hAnsi="Times New Roman" w:cs="Times New Roman"/>
          <w:b/>
          <w:sz w:val="28"/>
          <w:szCs w:val="28"/>
          <w:lang w:val="en-US"/>
        </w:rPr>
        <w:t>Andreevna</w:t>
      </w:r>
      <w:proofErr w:type="spellEnd"/>
    </w:p>
    <w:p w:rsidR="003A59D0" w:rsidRPr="009362CB" w:rsidRDefault="003A59D0" w:rsidP="003A59D0">
      <w:pPr>
        <w:pStyle w:val="a6"/>
        <w:spacing w:before="0" w:beforeAutospacing="0" w:after="0" w:afterAutospacing="0" w:line="360" w:lineRule="exact"/>
        <w:ind w:firstLine="709"/>
        <w:contextualSpacing/>
        <w:jc w:val="both"/>
        <w:rPr>
          <w:color w:val="000000"/>
          <w:sz w:val="28"/>
          <w:szCs w:val="28"/>
          <w:shd w:val="clear" w:color="auto" w:fill="FFFFFF"/>
          <w:lang w:val="en-US"/>
        </w:rPr>
      </w:pPr>
      <w:r w:rsidRPr="009362CB">
        <w:rPr>
          <w:color w:val="000000"/>
          <w:sz w:val="28"/>
          <w:szCs w:val="28"/>
          <w:shd w:val="clear" w:color="auto" w:fill="FFFFFF"/>
          <w:lang w:val="en-US"/>
        </w:rPr>
        <w:t>The volume of the thesis (with attachments)</w:t>
      </w:r>
      <w:r w:rsidRPr="009362CB">
        <w:rPr>
          <w:color w:val="000000"/>
          <w:sz w:val="28"/>
          <w:szCs w:val="28"/>
          <w:shd w:val="clear" w:color="auto" w:fill="FFFFFF"/>
          <w:lang w:val="be-BY"/>
        </w:rPr>
        <w:t xml:space="preserve"> – 71 </w:t>
      </w:r>
      <w:r w:rsidRPr="009362CB">
        <w:rPr>
          <w:color w:val="000000"/>
          <w:sz w:val="28"/>
          <w:szCs w:val="28"/>
          <w:shd w:val="clear" w:color="auto" w:fill="FFFFFF"/>
          <w:lang w:val="en-US"/>
        </w:rPr>
        <w:t>pages.</w:t>
      </w:r>
    </w:p>
    <w:p w:rsidR="003A59D0" w:rsidRPr="009362CB" w:rsidRDefault="003A59D0" w:rsidP="003A59D0">
      <w:pPr>
        <w:pStyle w:val="a6"/>
        <w:spacing w:before="0" w:beforeAutospacing="0" w:after="0" w:afterAutospacing="0" w:line="360" w:lineRule="exact"/>
        <w:ind w:firstLine="709"/>
        <w:contextualSpacing/>
        <w:jc w:val="both"/>
        <w:rPr>
          <w:color w:val="000000"/>
          <w:sz w:val="28"/>
          <w:szCs w:val="28"/>
          <w:shd w:val="clear" w:color="auto" w:fill="FFFFFF"/>
          <w:lang w:val="en-US"/>
        </w:rPr>
      </w:pPr>
      <w:r w:rsidRPr="009362CB">
        <w:rPr>
          <w:color w:val="000000"/>
          <w:sz w:val="28"/>
          <w:szCs w:val="28"/>
          <w:shd w:val="clear" w:color="auto" w:fill="FFFFFF"/>
          <w:lang w:val="en-US"/>
        </w:rPr>
        <w:t xml:space="preserve">Number of applications – </w:t>
      </w:r>
      <w:r w:rsidRPr="009362CB">
        <w:rPr>
          <w:color w:val="000000"/>
          <w:sz w:val="28"/>
          <w:szCs w:val="28"/>
          <w:shd w:val="clear" w:color="auto" w:fill="FFFFFF"/>
          <w:lang w:val="be-BY"/>
        </w:rPr>
        <w:t>4</w:t>
      </w:r>
      <w:r w:rsidRPr="009362CB">
        <w:rPr>
          <w:color w:val="000000"/>
          <w:sz w:val="28"/>
          <w:szCs w:val="28"/>
          <w:shd w:val="clear" w:color="auto" w:fill="FFFFFF"/>
          <w:lang w:val="en-US"/>
        </w:rPr>
        <w:t>.</w:t>
      </w:r>
    </w:p>
    <w:p w:rsidR="003A59D0" w:rsidRPr="009362CB" w:rsidRDefault="003A59D0" w:rsidP="003A59D0">
      <w:pPr>
        <w:spacing w:after="0" w:line="360" w:lineRule="exact"/>
        <w:ind w:firstLine="709"/>
        <w:jc w:val="both"/>
        <w:rPr>
          <w:rFonts w:ascii="Times New Roman" w:hAnsi="Times New Roman" w:cs="Times New Roman"/>
          <w:color w:val="000000"/>
          <w:sz w:val="28"/>
          <w:szCs w:val="28"/>
          <w:shd w:val="clear" w:color="auto" w:fill="FFFFFF"/>
          <w:lang w:val="en-US"/>
        </w:rPr>
      </w:pPr>
      <w:r w:rsidRPr="009362CB">
        <w:rPr>
          <w:rFonts w:ascii="Times New Roman" w:hAnsi="Times New Roman" w:cs="Times New Roman"/>
          <w:color w:val="000000"/>
          <w:sz w:val="28"/>
          <w:szCs w:val="28"/>
          <w:shd w:val="clear" w:color="auto" w:fill="FFFFFF"/>
          <w:lang w:val="en-US"/>
        </w:rPr>
        <w:t>Number of sources used – 35.</w:t>
      </w:r>
    </w:p>
    <w:p w:rsidR="003A59D0" w:rsidRPr="009362CB" w:rsidRDefault="003A59D0" w:rsidP="003A59D0">
      <w:pPr>
        <w:spacing w:after="0" w:line="360" w:lineRule="exact"/>
        <w:ind w:firstLine="709"/>
        <w:jc w:val="both"/>
        <w:rPr>
          <w:rFonts w:ascii="Times New Roman" w:hAnsi="Times New Roman" w:cs="Times New Roman"/>
          <w:color w:val="000000"/>
          <w:sz w:val="28"/>
          <w:szCs w:val="28"/>
          <w:lang w:val="en-US"/>
        </w:rPr>
      </w:pPr>
      <w:r w:rsidRPr="009362CB">
        <w:rPr>
          <w:rFonts w:ascii="Times New Roman" w:hAnsi="Times New Roman" w:cs="Times New Roman"/>
          <w:color w:val="000000"/>
          <w:sz w:val="28"/>
          <w:szCs w:val="28"/>
          <w:lang w:val="en-US"/>
        </w:rPr>
        <w:t>List of key words: MEDIA, AUTHOR'S COLUMN, RUBRIC, GENRE, EDITORIAL ANALYSIS, STYLE.</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The object of research is the author’s column in Belarusian media.</w:t>
      </w:r>
    </w:p>
    <w:p w:rsidR="003A59D0" w:rsidRPr="009362CB" w:rsidRDefault="003A59D0" w:rsidP="003A59D0">
      <w:pPr>
        <w:spacing w:after="0" w:line="360" w:lineRule="exact"/>
        <w:ind w:firstLine="709"/>
        <w:jc w:val="both"/>
        <w:rPr>
          <w:rFonts w:ascii="Times New Roman" w:hAnsi="Times New Roman" w:cs="Times New Roman"/>
          <w:sz w:val="28"/>
          <w:szCs w:val="28"/>
          <w:lang w:val="be-BY"/>
        </w:rPr>
      </w:pPr>
      <w:r w:rsidRPr="009362CB">
        <w:rPr>
          <w:rFonts w:ascii="Times New Roman" w:hAnsi="Times New Roman" w:cs="Times New Roman"/>
          <w:sz w:val="28"/>
          <w:szCs w:val="28"/>
          <w:lang w:val="be-BY"/>
        </w:rPr>
        <w:t xml:space="preserve">Subject of </w:t>
      </w:r>
      <w:r w:rsidRPr="009362CB">
        <w:rPr>
          <w:rFonts w:ascii="Times New Roman" w:hAnsi="Times New Roman" w:cs="Times New Roman"/>
          <w:sz w:val="28"/>
          <w:szCs w:val="28"/>
          <w:lang w:val="en-US"/>
        </w:rPr>
        <w:t>this work is</w:t>
      </w:r>
      <w:r w:rsidRPr="009362CB">
        <w:rPr>
          <w:rFonts w:ascii="Times New Roman" w:hAnsi="Times New Roman" w:cs="Times New Roman"/>
          <w:sz w:val="28"/>
          <w:szCs w:val="28"/>
          <w:lang w:val="be-BY"/>
        </w:rPr>
        <w:t xml:space="preserve"> typological characteristics and stylistic features of the author's columns.</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color w:val="000000"/>
          <w:sz w:val="28"/>
          <w:szCs w:val="28"/>
          <w:lang w:val="en-US"/>
        </w:rPr>
        <w:t>The purpose is</w:t>
      </w:r>
      <w:r w:rsidRPr="009362CB">
        <w:rPr>
          <w:rFonts w:ascii="Times New Roman" w:hAnsi="Times New Roman" w:cs="Times New Roman"/>
          <w:sz w:val="28"/>
          <w:szCs w:val="28"/>
          <w:lang w:val="be-BY"/>
        </w:rPr>
        <w:t xml:space="preserve"> to investigate the distinctive characteristics of the author’s columns in the newspapers «Zvyazda» and «Literatura i mastastva»</w:t>
      </w:r>
      <w:r w:rsidRPr="009362CB">
        <w:rPr>
          <w:rFonts w:ascii="Times New Roman" w:hAnsi="Times New Roman" w:cs="Times New Roman"/>
          <w:sz w:val="28"/>
          <w:szCs w:val="28"/>
          <w:lang w:val="en-US"/>
        </w:rPr>
        <w:t>.</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sz w:val="28"/>
          <w:szCs w:val="28"/>
          <w:lang w:val="en-US"/>
        </w:rPr>
        <w:t xml:space="preserve">The relevance of the work lies in the fact that </w:t>
      </w:r>
      <w:r w:rsidRPr="009362CB">
        <w:rPr>
          <w:rFonts w:ascii="Times New Roman" w:hAnsi="Times New Roman" w:cs="Times New Roman"/>
          <w:sz w:val="28"/>
          <w:szCs w:val="28"/>
          <w:lang w:val="be-BY"/>
        </w:rPr>
        <w:t>«</w:t>
      </w:r>
      <w:r w:rsidRPr="009362CB">
        <w:rPr>
          <w:rFonts w:ascii="Times New Roman" w:hAnsi="Times New Roman" w:cs="Times New Roman"/>
          <w:sz w:val="28"/>
          <w:szCs w:val="28"/>
          <w:lang w:val="en-US"/>
        </w:rPr>
        <w:t>journalism of opinions</w:t>
      </w:r>
      <w:r w:rsidRPr="009362CB">
        <w:rPr>
          <w:rFonts w:ascii="Times New Roman" w:hAnsi="Times New Roman" w:cs="Times New Roman"/>
          <w:sz w:val="28"/>
          <w:szCs w:val="28"/>
          <w:lang w:val="be-BY"/>
        </w:rPr>
        <w:t>»</w:t>
      </w:r>
      <w:r w:rsidRPr="009362CB">
        <w:rPr>
          <w:rFonts w:ascii="Times New Roman" w:hAnsi="Times New Roman" w:cs="Times New Roman"/>
          <w:sz w:val="28"/>
          <w:szCs w:val="28"/>
          <w:lang w:val="en-US"/>
        </w:rPr>
        <w:t xml:space="preserve"> appeared in the Belarusian media later than in foreign ones, and insufficient attention is paid to this direction. Opinion journalism is in demand among the audience, and in order to remain competitive, publications need to present high-quality author’s columns to readers. Therefore, they need to be investigated in order to understand whether the columnists are working in the right direction.</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sz w:val="28"/>
          <w:szCs w:val="28"/>
          <w:lang w:val="en-US"/>
        </w:rPr>
        <w:t>When writing a work, methods of systematization, synthesis, stylistic and content analysis were used.</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sz w:val="28"/>
          <w:szCs w:val="28"/>
          <w:lang w:val="en-US"/>
        </w:rPr>
        <w:t>The results of the research:</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sz w:val="28"/>
          <w:szCs w:val="28"/>
          <w:lang w:val="en-US"/>
        </w:rPr>
        <w:t>- Author’s columns in Belarusian journalism are characteristic for Internet portals, republican and specialized publications. The number of columns in independent publications is greater than in the state press.</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sz w:val="28"/>
          <w:szCs w:val="28"/>
          <w:lang w:val="en-US"/>
        </w:rPr>
        <w:t xml:space="preserve">- Copyright columns in the newspaper </w:t>
      </w:r>
      <w:r w:rsidRPr="009362CB">
        <w:rPr>
          <w:rFonts w:ascii="Times New Roman" w:hAnsi="Times New Roman" w:cs="Times New Roman"/>
          <w:sz w:val="28"/>
          <w:szCs w:val="28"/>
          <w:lang w:val="be-BY"/>
        </w:rPr>
        <w:t xml:space="preserve">«Zvyazda» </w:t>
      </w:r>
      <w:r w:rsidRPr="009362CB">
        <w:rPr>
          <w:rFonts w:ascii="Times New Roman" w:hAnsi="Times New Roman" w:cs="Times New Roman"/>
          <w:sz w:val="28"/>
          <w:szCs w:val="28"/>
          <w:lang w:val="en-US"/>
        </w:rPr>
        <w:t>require more attention from the editor. There are only three columns, two of which are social. Some texts do not correspond to the level of the newspaper.</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sz w:val="28"/>
          <w:szCs w:val="28"/>
          <w:lang w:val="en-US"/>
        </w:rPr>
        <w:t xml:space="preserve">- In the newspaper </w:t>
      </w:r>
      <w:r w:rsidRPr="009362CB">
        <w:rPr>
          <w:rFonts w:ascii="Times New Roman" w:hAnsi="Times New Roman" w:cs="Times New Roman"/>
          <w:sz w:val="28"/>
          <w:szCs w:val="28"/>
          <w:lang w:val="be-BY"/>
        </w:rPr>
        <w:t>«Literatura i mastastva»</w:t>
      </w:r>
      <w:r w:rsidRPr="009362CB">
        <w:rPr>
          <w:rFonts w:ascii="Times New Roman" w:hAnsi="Times New Roman" w:cs="Times New Roman"/>
          <w:sz w:val="28"/>
          <w:szCs w:val="28"/>
          <w:lang w:val="en-US"/>
        </w:rPr>
        <w:t>, the columns on the topic are diverse, all correspond to the direction of the publication. The columnists who work there are well-known figures and specialists, which positively affects the image of the newspaper.</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sz w:val="28"/>
          <w:szCs w:val="28"/>
          <w:lang w:val="en-US"/>
        </w:rPr>
        <w:t xml:space="preserve">The theoretical base of research includes the work of scientists M. E. </w:t>
      </w:r>
      <w:proofErr w:type="spellStart"/>
      <w:r w:rsidRPr="009362CB">
        <w:rPr>
          <w:rFonts w:ascii="Times New Roman" w:hAnsi="Times New Roman" w:cs="Times New Roman"/>
          <w:sz w:val="28"/>
          <w:szCs w:val="28"/>
          <w:lang w:val="en-US"/>
        </w:rPr>
        <w:t>Tikotsky</w:t>
      </w:r>
      <w:proofErr w:type="spellEnd"/>
      <w:r w:rsidRPr="009362CB">
        <w:rPr>
          <w:rFonts w:ascii="Times New Roman" w:hAnsi="Times New Roman" w:cs="Times New Roman"/>
          <w:sz w:val="28"/>
          <w:szCs w:val="28"/>
          <w:lang w:val="en-US"/>
        </w:rPr>
        <w:t xml:space="preserve">, G. </w:t>
      </w:r>
      <w:proofErr w:type="spellStart"/>
      <w:r w:rsidRPr="009362CB">
        <w:rPr>
          <w:rFonts w:ascii="Times New Roman" w:hAnsi="Times New Roman" w:cs="Times New Roman"/>
          <w:sz w:val="28"/>
          <w:szCs w:val="28"/>
          <w:lang w:val="en-US"/>
        </w:rPr>
        <w:t>Ya</w:t>
      </w:r>
      <w:proofErr w:type="spellEnd"/>
      <w:r w:rsidRPr="009362CB">
        <w:rPr>
          <w:rFonts w:ascii="Times New Roman" w:hAnsi="Times New Roman" w:cs="Times New Roman"/>
          <w:sz w:val="28"/>
          <w:szCs w:val="28"/>
          <w:lang w:val="en-US"/>
        </w:rPr>
        <w:t xml:space="preserve">. </w:t>
      </w:r>
      <w:proofErr w:type="spellStart"/>
      <w:r w:rsidRPr="009362CB">
        <w:rPr>
          <w:rFonts w:ascii="Times New Roman" w:hAnsi="Times New Roman" w:cs="Times New Roman"/>
          <w:sz w:val="28"/>
          <w:szCs w:val="28"/>
          <w:lang w:val="en-US"/>
        </w:rPr>
        <w:t>Solganik</w:t>
      </w:r>
      <w:proofErr w:type="spellEnd"/>
      <w:r w:rsidRPr="009362CB">
        <w:rPr>
          <w:rFonts w:ascii="Times New Roman" w:hAnsi="Times New Roman" w:cs="Times New Roman"/>
          <w:sz w:val="28"/>
          <w:szCs w:val="28"/>
          <w:lang w:val="en-US"/>
        </w:rPr>
        <w:t xml:space="preserve">, V. I. </w:t>
      </w:r>
      <w:proofErr w:type="spellStart"/>
      <w:r w:rsidRPr="009362CB">
        <w:rPr>
          <w:rFonts w:ascii="Times New Roman" w:hAnsi="Times New Roman" w:cs="Times New Roman"/>
          <w:sz w:val="28"/>
          <w:szCs w:val="28"/>
          <w:lang w:val="en-US"/>
        </w:rPr>
        <w:t>Ivchenkov</w:t>
      </w:r>
      <w:proofErr w:type="spellEnd"/>
      <w:r w:rsidRPr="009362CB">
        <w:rPr>
          <w:rFonts w:ascii="Times New Roman" w:hAnsi="Times New Roman" w:cs="Times New Roman"/>
          <w:sz w:val="28"/>
          <w:szCs w:val="28"/>
          <w:lang w:val="en-US"/>
        </w:rPr>
        <w:t xml:space="preserve">, I. S. </w:t>
      </w:r>
      <w:proofErr w:type="spellStart"/>
      <w:r w:rsidRPr="009362CB">
        <w:rPr>
          <w:rFonts w:ascii="Times New Roman" w:hAnsi="Times New Roman" w:cs="Times New Roman"/>
          <w:sz w:val="28"/>
          <w:szCs w:val="28"/>
          <w:lang w:val="en-US"/>
        </w:rPr>
        <w:t>Timchenko</w:t>
      </w:r>
      <w:proofErr w:type="spellEnd"/>
      <w:r w:rsidRPr="009362CB">
        <w:rPr>
          <w:rFonts w:ascii="Times New Roman" w:hAnsi="Times New Roman" w:cs="Times New Roman"/>
          <w:sz w:val="28"/>
          <w:szCs w:val="28"/>
          <w:lang w:val="en-US"/>
        </w:rPr>
        <w:t xml:space="preserve">, S. S. </w:t>
      </w:r>
      <w:proofErr w:type="spellStart"/>
      <w:r w:rsidRPr="009362CB">
        <w:rPr>
          <w:rFonts w:ascii="Times New Roman" w:hAnsi="Times New Roman" w:cs="Times New Roman"/>
          <w:sz w:val="28"/>
          <w:szCs w:val="28"/>
          <w:lang w:val="en-US"/>
        </w:rPr>
        <w:t>Yartseva</w:t>
      </w:r>
      <w:proofErr w:type="spellEnd"/>
      <w:r w:rsidRPr="009362CB">
        <w:rPr>
          <w:rFonts w:ascii="Times New Roman" w:hAnsi="Times New Roman" w:cs="Times New Roman"/>
          <w:sz w:val="28"/>
          <w:szCs w:val="28"/>
          <w:lang w:val="en-US"/>
        </w:rPr>
        <w:t>.</w:t>
      </w:r>
    </w:p>
    <w:p w:rsidR="003A59D0" w:rsidRPr="009362CB" w:rsidRDefault="003A59D0" w:rsidP="003A59D0">
      <w:pPr>
        <w:spacing w:after="0" w:line="360" w:lineRule="exact"/>
        <w:ind w:firstLine="709"/>
        <w:jc w:val="both"/>
        <w:rPr>
          <w:rFonts w:ascii="Times New Roman" w:hAnsi="Times New Roman" w:cs="Times New Roman"/>
          <w:sz w:val="28"/>
          <w:szCs w:val="28"/>
          <w:lang w:val="en-US"/>
        </w:rPr>
      </w:pPr>
      <w:r w:rsidRPr="009362CB">
        <w:rPr>
          <w:rFonts w:ascii="Times New Roman" w:hAnsi="Times New Roman" w:cs="Times New Roman"/>
          <w:sz w:val="28"/>
          <w:szCs w:val="28"/>
          <w:lang w:val="en-US"/>
        </w:rPr>
        <w:t>The author of the work confirms the authenticity of the materials and the results of the thesis, as well as the independence of its implementation.</w:t>
      </w:r>
    </w:p>
    <w:p w:rsidR="00EB1085" w:rsidRPr="003A59D0" w:rsidRDefault="00EB1085">
      <w:pPr>
        <w:rPr>
          <w:lang w:val="en-US"/>
        </w:rPr>
      </w:pPr>
      <w:bookmarkStart w:id="3" w:name="_GoBack"/>
      <w:bookmarkEnd w:id="3"/>
    </w:p>
    <w:sectPr w:rsidR="00EB1085" w:rsidRPr="003A59D0" w:rsidSect="003A59D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CFC"/>
    <w:multiLevelType w:val="hybridMultilevel"/>
    <w:tmpl w:val="50728E3E"/>
    <w:lvl w:ilvl="0" w:tplc="BD085B4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8A"/>
    <w:rsid w:val="003A59D0"/>
    <w:rsid w:val="00A5578A"/>
    <w:rsid w:val="00EB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A415"/>
  <w15:chartTrackingRefBased/>
  <w15:docId w15:val="{B9885A0A-F927-4FD3-96C8-20490D67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9D0"/>
  </w:style>
  <w:style w:type="paragraph" w:styleId="1">
    <w:name w:val="heading 1"/>
    <w:basedOn w:val="a"/>
    <w:next w:val="a"/>
    <w:link w:val="10"/>
    <w:uiPriority w:val="9"/>
    <w:qFormat/>
    <w:rsid w:val="003A59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9D0"/>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3A59D0"/>
    <w:pPr>
      <w:outlineLvl w:val="9"/>
    </w:pPr>
    <w:rPr>
      <w:lang w:eastAsia="ru-RU"/>
    </w:rPr>
  </w:style>
  <w:style w:type="character" w:styleId="a4">
    <w:name w:val="Hyperlink"/>
    <w:basedOn w:val="a0"/>
    <w:uiPriority w:val="99"/>
    <w:unhideWhenUsed/>
    <w:rsid w:val="003A59D0"/>
    <w:rPr>
      <w:color w:val="0000FF"/>
      <w:u w:val="single"/>
    </w:rPr>
  </w:style>
  <w:style w:type="paragraph" w:styleId="a5">
    <w:name w:val="List Paragraph"/>
    <w:basedOn w:val="a"/>
    <w:uiPriority w:val="34"/>
    <w:qFormat/>
    <w:rsid w:val="003A59D0"/>
    <w:pPr>
      <w:ind w:left="720"/>
      <w:contextualSpacing/>
    </w:pPr>
  </w:style>
  <w:style w:type="paragraph" w:styleId="a6">
    <w:name w:val="Normal (Web)"/>
    <w:basedOn w:val="a"/>
    <w:uiPriority w:val="99"/>
    <w:unhideWhenUsed/>
    <w:rsid w:val="003A5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3A59D0"/>
    <w:pPr>
      <w:tabs>
        <w:tab w:val="right" w:leader="dot" w:pos="9628"/>
      </w:tabs>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2020-06-15T18:46:00Z</dcterms:created>
  <dcterms:modified xsi:type="dcterms:W3CDTF">2020-06-15T18:48:00Z</dcterms:modified>
</cp:coreProperties>
</file>