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5B" w:rsidRPr="004174BD" w:rsidRDefault="004174BD" w:rsidP="004174BD">
      <w:pPr>
        <w:jc w:val="center"/>
        <w:rPr>
          <w:rFonts w:ascii="Times New Roman" w:hAnsi="Times New Roman" w:cs="Times New Roman"/>
          <w:b/>
          <w:sz w:val="32"/>
        </w:rPr>
      </w:pPr>
      <w:r w:rsidRPr="004174BD">
        <w:rPr>
          <w:rFonts w:ascii="Times New Roman" w:hAnsi="Times New Roman" w:cs="Times New Roman"/>
          <w:b/>
          <w:sz w:val="32"/>
        </w:rPr>
        <w:t>РЕФЕРАТ</w:t>
      </w:r>
    </w:p>
    <w:p w:rsidR="004174BD" w:rsidRDefault="004174BD" w:rsidP="00355E3D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Веремейчик</w:t>
      </w:r>
      <w:r w:rsidR="005E2030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Максим Александрович</w:t>
      </w:r>
    </w:p>
    <w:p w:rsidR="00355E3D" w:rsidRDefault="00355E3D" w:rsidP="00355E3D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4174BD" w:rsidRPr="00355E3D" w:rsidRDefault="004174BD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дипломной работы: </w:t>
      </w:r>
      <w:r w:rsidR="00355E3D" w:rsidRPr="00355E3D">
        <w:rPr>
          <w:rFonts w:ascii="Times New Roman" w:hAnsi="Times New Roman" w:cs="Times New Roman"/>
          <w:sz w:val="28"/>
        </w:rPr>
        <w:t xml:space="preserve">Советско-эстонские отношения </w:t>
      </w:r>
      <w:r w:rsidR="00F9137A">
        <w:rPr>
          <w:rFonts w:ascii="Times New Roman" w:hAnsi="Times New Roman" w:cs="Times New Roman"/>
          <w:sz w:val="28"/>
        </w:rPr>
        <w:t xml:space="preserve">           </w:t>
      </w:r>
      <w:r w:rsidR="00355E3D" w:rsidRPr="00355E3D">
        <w:rPr>
          <w:rFonts w:ascii="Times New Roman" w:hAnsi="Times New Roman" w:cs="Times New Roman"/>
          <w:sz w:val="28"/>
        </w:rPr>
        <w:t>(1939-1991 гг.)</w:t>
      </w:r>
      <w:r w:rsidR="00F9137A">
        <w:rPr>
          <w:rFonts w:ascii="Times New Roman" w:hAnsi="Times New Roman" w:cs="Times New Roman"/>
          <w:sz w:val="28"/>
        </w:rPr>
        <w:t>.</w:t>
      </w:r>
    </w:p>
    <w:p w:rsidR="004174BD" w:rsidRPr="00355E3D" w:rsidRDefault="00355E3D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Ключевые слова: </w:t>
      </w:r>
      <w:r>
        <w:rPr>
          <w:rFonts w:ascii="Times New Roman" w:hAnsi="Times New Roman" w:cs="Times New Roman"/>
          <w:sz w:val="28"/>
        </w:rPr>
        <w:t>СССР, Эстония,</w:t>
      </w:r>
      <w:r w:rsidR="00F9137A">
        <w:rPr>
          <w:rFonts w:ascii="Times New Roman" w:hAnsi="Times New Roman" w:cs="Times New Roman"/>
          <w:sz w:val="28"/>
        </w:rPr>
        <w:t xml:space="preserve"> советско-эстонские отношения,</w:t>
      </w:r>
      <w:r>
        <w:rPr>
          <w:rFonts w:ascii="Times New Roman" w:hAnsi="Times New Roman" w:cs="Times New Roman"/>
          <w:sz w:val="28"/>
        </w:rPr>
        <w:t xml:space="preserve"> </w:t>
      </w:r>
      <w:r w:rsidR="00C32472">
        <w:rPr>
          <w:rFonts w:ascii="Times New Roman" w:hAnsi="Times New Roman" w:cs="Times New Roman"/>
          <w:sz w:val="28"/>
        </w:rPr>
        <w:t xml:space="preserve">внешняя политика, </w:t>
      </w:r>
      <w:r>
        <w:rPr>
          <w:rFonts w:ascii="Times New Roman" w:hAnsi="Times New Roman" w:cs="Times New Roman"/>
          <w:sz w:val="28"/>
        </w:rPr>
        <w:t>пакт Молотова-Риббентропа,</w:t>
      </w:r>
      <w:r w:rsidR="00F9137A">
        <w:rPr>
          <w:rFonts w:ascii="Times New Roman" w:hAnsi="Times New Roman" w:cs="Times New Roman"/>
          <w:sz w:val="28"/>
        </w:rPr>
        <w:t xml:space="preserve"> пакт о взаимопомощи,</w:t>
      </w:r>
      <w:r>
        <w:rPr>
          <w:rFonts w:ascii="Times New Roman" w:hAnsi="Times New Roman" w:cs="Times New Roman"/>
          <w:sz w:val="28"/>
        </w:rPr>
        <w:t xml:space="preserve"> </w:t>
      </w:r>
      <w:r w:rsidR="00F9137A">
        <w:rPr>
          <w:rFonts w:ascii="Times New Roman" w:hAnsi="Times New Roman" w:cs="Times New Roman"/>
          <w:sz w:val="28"/>
        </w:rPr>
        <w:t>включение Эстонии, советизация, «Поющая революция»</w:t>
      </w:r>
      <w:r w:rsidR="00D32F2D">
        <w:rPr>
          <w:rFonts w:ascii="Times New Roman" w:hAnsi="Times New Roman" w:cs="Times New Roman"/>
          <w:sz w:val="28"/>
        </w:rPr>
        <w:t>,</w:t>
      </w:r>
      <w:r w:rsidR="00F9137A">
        <w:rPr>
          <w:rFonts w:ascii="Times New Roman" w:hAnsi="Times New Roman" w:cs="Times New Roman"/>
          <w:sz w:val="28"/>
        </w:rPr>
        <w:t xml:space="preserve"> перестройка</w:t>
      </w:r>
      <w:r w:rsidR="00D32F2D">
        <w:rPr>
          <w:rFonts w:ascii="Times New Roman" w:hAnsi="Times New Roman" w:cs="Times New Roman"/>
          <w:sz w:val="28"/>
        </w:rPr>
        <w:t xml:space="preserve">, независимость Эстонии. </w:t>
      </w:r>
    </w:p>
    <w:p w:rsidR="004174BD" w:rsidRPr="00D32F2D" w:rsidRDefault="00D32F2D" w:rsidP="00D32F2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Актуальность: </w:t>
      </w:r>
      <w:r>
        <w:rPr>
          <w:rFonts w:ascii="Times New Roman" w:hAnsi="Times New Roman" w:cs="Times New Roman"/>
          <w:sz w:val="28"/>
        </w:rPr>
        <w:t>заключается</w:t>
      </w:r>
      <w:r w:rsidRPr="00E32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политической и исторической оценке ключевых событий в межгосударственных отношениях СССР и Эстонии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Речь идёт о включении Эстонии в состав Советского Союза в 1939 – 1940 гг. и процессе восстановления независимости в 1987-1991 гг. Оба ключевых события эстонской истории: вхождение и выход тесно связаны. Дискуссионным остается ряд вопросов, в том числе оценка советской акции в Эстонии в 1939-1940 гг. и возможность сохранения Эстонии в составе СССР.</w:t>
      </w:r>
    </w:p>
    <w:p w:rsidR="004174BD" w:rsidRDefault="00D32F2D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 дипломной</w:t>
      </w:r>
      <w:r w:rsidR="004174BD">
        <w:rPr>
          <w:rFonts w:ascii="Times New Roman" w:hAnsi="Times New Roman" w:cs="Times New Roman"/>
          <w:b/>
          <w:sz w:val="28"/>
        </w:rPr>
        <w:t xml:space="preserve"> работы: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является анализ комплекса советско-эстонских отношений в период 1939-1940 и 1987-1991 гг.</w:t>
      </w:r>
    </w:p>
    <w:p w:rsidR="004174BD" w:rsidRDefault="004174BD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Объект исследования </w:t>
      </w:r>
      <w:r w:rsidR="00D32F2D">
        <w:rPr>
          <w:rFonts w:ascii="Times New Roman" w:hAnsi="Times New Roman" w:cs="Times New Roman"/>
          <w:sz w:val="28"/>
        </w:rPr>
        <w:t>дипломной работы – внешняя политика СССР и Эстонии.</w:t>
      </w:r>
    </w:p>
    <w:p w:rsidR="004174BD" w:rsidRPr="00D32F2D" w:rsidRDefault="00D32F2D" w:rsidP="00D32F2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Предмет</w:t>
      </w:r>
      <w:r w:rsidR="004174BD">
        <w:rPr>
          <w:rFonts w:ascii="Times New Roman" w:hAnsi="Times New Roman" w:cs="Times New Roman"/>
          <w:b/>
          <w:sz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дипломной работы – советско-эстонские отношения в 1939-1940 и 1987-1991 гг.</w:t>
      </w:r>
    </w:p>
    <w:p w:rsidR="004174BD" w:rsidRPr="007A1CCC" w:rsidRDefault="004174BD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Методологической основой</w:t>
      </w:r>
      <w:r w:rsidR="007A1CCC">
        <w:rPr>
          <w:rFonts w:ascii="Times New Roman" w:hAnsi="Times New Roman" w:cs="Times New Roman"/>
          <w:b/>
          <w:sz w:val="28"/>
        </w:rPr>
        <w:t xml:space="preserve"> </w:t>
      </w:r>
      <w:r w:rsidR="007A1CCC">
        <w:rPr>
          <w:rFonts w:ascii="Times New Roman" w:hAnsi="Times New Roman" w:cs="Times New Roman"/>
          <w:sz w:val="28"/>
        </w:rPr>
        <w:t xml:space="preserve">дипломной работы стали принципы объективности, системности, историзма и опоры на исторические источники. Были использованы </w:t>
      </w:r>
      <w:r w:rsidR="007A1CCC" w:rsidRPr="007A1CCC">
        <w:rPr>
          <w:rFonts w:ascii="Times New Roman" w:hAnsi="Times New Roman" w:cs="Times New Roman"/>
          <w:b/>
          <w:sz w:val="28"/>
        </w:rPr>
        <w:t>общенаучные методы</w:t>
      </w:r>
      <w:r w:rsidR="007A1CCC">
        <w:rPr>
          <w:rFonts w:ascii="Times New Roman" w:hAnsi="Times New Roman" w:cs="Times New Roman"/>
          <w:sz w:val="28"/>
        </w:rPr>
        <w:t xml:space="preserve">: анализ, синтез, индукция, дедукция, сравнение и обобщение. А также специально-исторические: историко-генетический, </w:t>
      </w:r>
      <w:r w:rsidR="00695BF5">
        <w:rPr>
          <w:rFonts w:ascii="Times New Roman" w:hAnsi="Times New Roman" w:cs="Times New Roman"/>
          <w:sz w:val="28"/>
        </w:rPr>
        <w:t>сравнительно-хронологический и ретроспективный метод.</w:t>
      </w:r>
    </w:p>
    <w:p w:rsidR="004174BD" w:rsidRPr="001B2A98" w:rsidRDefault="004174BD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Полученные результаты:</w:t>
      </w:r>
      <w:r w:rsidR="00695BF5">
        <w:rPr>
          <w:rFonts w:ascii="Times New Roman" w:hAnsi="Times New Roman" w:cs="Times New Roman"/>
          <w:b/>
          <w:sz w:val="28"/>
        </w:rPr>
        <w:t xml:space="preserve"> </w:t>
      </w:r>
      <w:r w:rsidR="001B2A98">
        <w:rPr>
          <w:rFonts w:ascii="Times New Roman" w:hAnsi="Times New Roman" w:cs="Times New Roman"/>
          <w:sz w:val="28"/>
        </w:rPr>
        <w:t xml:space="preserve">на основании проведенного исследования </w:t>
      </w:r>
      <w:r w:rsidR="00C32472">
        <w:rPr>
          <w:rFonts w:ascii="Times New Roman" w:hAnsi="Times New Roman" w:cs="Times New Roman"/>
          <w:sz w:val="28"/>
        </w:rPr>
        <w:t>был проанализирован комплекс советско-эстонских отношений в период 1939-1940 и 1987-1991 гг.</w:t>
      </w:r>
    </w:p>
    <w:p w:rsidR="004174BD" w:rsidRDefault="004174BD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Структура дипломной работы:</w:t>
      </w:r>
      <w:r w:rsidR="00695BF5">
        <w:rPr>
          <w:rFonts w:ascii="Times New Roman" w:hAnsi="Times New Roman" w:cs="Times New Roman"/>
          <w:b/>
          <w:sz w:val="28"/>
        </w:rPr>
        <w:t xml:space="preserve"> </w:t>
      </w:r>
      <w:r w:rsidR="00695BF5">
        <w:rPr>
          <w:rFonts w:ascii="Times New Roman" w:hAnsi="Times New Roman" w:cs="Times New Roman"/>
          <w:sz w:val="28"/>
        </w:rPr>
        <w:t>работа состоит из введения, трёх глав основной части, заключения и списка литературы. Общий объём работы – 94 стр. Список использованных источников и литературы составляет – 146 позиций.</w:t>
      </w:r>
    </w:p>
    <w:p w:rsidR="00C32472" w:rsidRDefault="00C32472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32472" w:rsidRDefault="00C32472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32472" w:rsidRDefault="00C32472" w:rsidP="00F9137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32472" w:rsidRDefault="00C32472" w:rsidP="00C32472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РЭФЕРАТ</w:t>
      </w:r>
    </w:p>
    <w:p w:rsidR="00C32472" w:rsidRDefault="00C32472" w:rsidP="00C32472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Верамейчыка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Макс</w:t>
      </w:r>
      <w:r>
        <w:rPr>
          <w:rFonts w:ascii="Times New Roman" w:hAnsi="Times New Roman" w:cs="Times New Roman"/>
          <w:b/>
          <w:sz w:val="28"/>
          <w:lang w:val="be-BY"/>
        </w:rPr>
        <w:t>іма Аляксандравіча</w:t>
      </w:r>
    </w:p>
    <w:p w:rsidR="00BB4F72" w:rsidRDefault="00BB4F72" w:rsidP="00C32472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C32472" w:rsidRDefault="00C32472" w:rsidP="00C32472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BB4F72" w:rsidRPr="00355E3D" w:rsidRDefault="00BB4F72" w:rsidP="00BB4F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Тэма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дыпломнай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працы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Савецка</w:t>
      </w:r>
      <w:r w:rsidRPr="00355E3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be-BY"/>
        </w:rPr>
        <w:t>эстонскія</w:t>
      </w:r>
      <w:r w:rsidRPr="00355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адносіны</w:t>
      </w:r>
      <w:r w:rsidRPr="00355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355E3D">
        <w:rPr>
          <w:rFonts w:ascii="Times New Roman" w:hAnsi="Times New Roman" w:cs="Times New Roman"/>
          <w:sz w:val="28"/>
        </w:rPr>
        <w:t>(1939-1991 гг.)</w:t>
      </w:r>
      <w:r>
        <w:rPr>
          <w:rFonts w:ascii="Times New Roman" w:hAnsi="Times New Roman" w:cs="Times New Roman"/>
          <w:sz w:val="28"/>
        </w:rPr>
        <w:t>.</w:t>
      </w:r>
    </w:p>
    <w:p w:rsidR="00BB4F72" w:rsidRPr="00355E3D" w:rsidRDefault="00CA2AD3" w:rsidP="00BB4F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Ключавыя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словы</w:t>
      </w:r>
      <w:r w:rsidR="00BB4F72">
        <w:rPr>
          <w:rFonts w:ascii="Times New Roman" w:hAnsi="Times New Roman" w:cs="Times New Roman"/>
          <w:b/>
          <w:sz w:val="28"/>
        </w:rPr>
        <w:t xml:space="preserve">: </w:t>
      </w:r>
      <w:r w:rsidR="00BB4F72">
        <w:rPr>
          <w:rFonts w:ascii="Times New Roman" w:hAnsi="Times New Roman" w:cs="Times New Roman"/>
          <w:sz w:val="28"/>
        </w:rPr>
        <w:t xml:space="preserve">СССР, </w:t>
      </w:r>
      <w:r>
        <w:rPr>
          <w:rFonts w:ascii="Times New Roman" w:hAnsi="Times New Roman" w:cs="Times New Roman"/>
          <w:sz w:val="28"/>
          <w:lang w:val="be-BY"/>
        </w:rPr>
        <w:t>Эстонія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савецка</w:t>
      </w:r>
      <w:r w:rsidR="00BB4F7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be-BY"/>
        </w:rPr>
        <w:t>эстонскія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адносіны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знешняя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палітыка</w:t>
      </w:r>
      <w:r w:rsidR="00BB4F72">
        <w:rPr>
          <w:rFonts w:ascii="Times New Roman" w:hAnsi="Times New Roman" w:cs="Times New Roman"/>
          <w:sz w:val="28"/>
        </w:rPr>
        <w:t xml:space="preserve">, пакт </w:t>
      </w:r>
      <w:r>
        <w:rPr>
          <w:rFonts w:ascii="Times New Roman" w:hAnsi="Times New Roman" w:cs="Times New Roman"/>
          <w:sz w:val="28"/>
          <w:lang w:val="be-BY"/>
        </w:rPr>
        <w:t>Молатава-Рыбентропа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пакт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аб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узаемадапамозе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уключэнне Эстоніі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саветызацыя</w:t>
      </w:r>
      <w:r w:rsidR="00BB4F72">
        <w:rPr>
          <w:rFonts w:ascii="Times New Roman" w:hAnsi="Times New Roman" w:cs="Times New Roman"/>
          <w:sz w:val="28"/>
        </w:rPr>
        <w:t>, «</w:t>
      </w:r>
      <w:r>
        <w:rPr>
          <w:rFonts w:ascii="Times New Roman" w:hAnsi="Times New Roman" w:cs="Times New Roman"/>
          <w:sz w:val="28"/>
          <w:lang w:val="be-BY"/>
        </w:rPr>
        <w:t>Спеўная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рэв</w:t>
      </w:r>
      <w:r w:rsidR="00786B0C">
        <w:rPr>
          <w:rFonts w:ascii="Times New Roman" w:hAnsi="Times New Roman" w:cs="Times New Roman"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>люцыя</w:t>
      </w:r>
      <w:r w:rsidR="00BB4F72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  <w:lang w:val="be-BY"/>
        </w:rPr>
        <w:t>перабудова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незалежнасць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Эстоніі</w:t>
      </w:r>
      <w:r w:rsidR="00BB4F72">
        <w:rPr>
          <w:rFonts w:ascii="Times New Roman" w:hAnsi="Times New Roman" w:cs="Times New Roman"/>
          <w:sz w:val="28"/>
        </w:rPr>
        <w:t xml:space="preserve">. </w:t>
      </w:r>
    </w:p>
    <w:p w:rsidR="00BB4F72" w:rsidRPr="00D32F2D" w:rsidRDefault="00CA2AD3" w:rsidP="00BB4F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Актуальнасць</w:t>
      </w:r>
      <w:r w:rsidR="00BB4F72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заключаецца</w:t>
      </w:r>
      <w:r w:rsidR="00BB4F72" w:rsidRPr="00E32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палітычнай</w:t>
      </w:r>
      <w:r w:rsidR="002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27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270">
        <w:rPr>
          <w:rFonts w:ascii="Times New Roman" w:hAnsi="Times New Roman" w:cs="Times New Roman"/>
          <w:sz w:val="28"/>
          <w:szCs w:val="28"/>
        </w:rPr>
        <w:t>гістарычнай</w:t>
      </w:r>
      <w:proofErr w:type="spellEnd"/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ацэнцы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ключавых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падзей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міждзяржаўных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зносіны</w:t>
      </w:r>
      <w:r w:rsidR="00BB4F72">
        <w:rPr>
          <w:rFonts w:ascii="Times New Roman" w:hAnsi="Times New Roman" w:cs="Times New Roman"/>
          <w:sz w:val="28"/>
          <w:szCs w:val="28"/>
        </w:rPr>
        <w:t xml:space="preserve"> СССР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Эстоніі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BB4F7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ст</w:t>
      </w:r>
      <w:r w:rsidR="00BB4F72">
        <w:rPr>
          <w:rFonts w:ascii="Times New Roman" w:hAnsi="Times New Roman" w:cs="Times New Roman"/>
          <w:sz w:val="28"/>
          <w:szCs w:val="28"/>
        </w:rPr>
        <w:t xml:space="preserve">.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Гаворка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ідзе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уключэнні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Эстоніі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склад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Савецкага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Саюза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B4F72">
        <w:rPr>
          <w:rFonts w:ascii="Times New Roman" w:hAnsi="Times New Roman" w:cs="Times New Roman"/>
          <w:sz w:val="28"/>
          <w:szCs w:val="28"/>
        </w:rPr>
        <w:t xml:space="preserve"> 1939 – 1940 гг.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працэсе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узнаўлення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незалежнасці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B4F72">
        <w:rPr>
          <w:rFonts w:ascii="Times New Roman" w:hAnsi="Times New Roman" w:cs="Times New Roman"/>
          <w:sz w:val="28"/>
          <w:szCs w:val="28"/>
        </w:rPr>
        <w:t xml:space="preserve"> 1987-1991 гг. </w:t>
      </w:r>
      <w:r w:rsidR="00786B0C">
        <w:rPr>
          <w:rFonts w:ascii="Times New Roman" w:hAnsi="Times New Roman" w:cs="Times New Roman"/>
          <w:sz w:val="28"/>
          <w:szCs w:val="28"/>
          <w:lang w:val="be-BY"/>
        </w:rPr>
        <w:t>Абедз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ве ключавыя падзеі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эстонскай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гісторыі</w:t>
      </w:r>
      <w:r w:rsidR="00BB4F72">
        <w:rPr>
          <w:rFonts w:ascii="Times New Roman" w:hAnsi="Times New Roman" w:cs="Times New Roman"/>
          <w:sz w:val="28"/>
          <w:szCs w:val="28"/>
        </w:rPr>
        <w:t xml:space="preserve">: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уваходжанне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выхад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шчыльна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звязаны</w:t>
      </w:r>
      <w:r w:rsidR="00BB4F72">
        <w:rPr>
          <w:rFonts w:ascii="Times New Roman" w:hAnsi="Times New Roman" w:cs="Times New Roman"/>
          <w:sz w:val="28"/>
          <w:szCs w:val="28"/>
        </w:rPr>
        <w:t xml:space="preserve">.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Дыскусійнымі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застаюцца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рад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пытанняў</w:t>
      </w:r>
      <w:r w:rsidR="00220270">
        <w:rPr>
          <w:rFonts w:ascii="Times New Roman" w:hAnsi="Times New Roman" w:cs="Times New Roman"/>
          <w:sz w:val="28"/>
          <w:szCs w:val="28"/>
        </w:rPr>
        <w:t>, у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тым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ліку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ацэнка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савецкай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акцыі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Эстоніі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B4F72">
        <w:rPr>
          <w:rFonts w:ascii="Times New Roman" w:hAnsi="Times New Roman" w:cs="Times New Roman"/>
          <w:sz w:val="28"/>
          <w:szCs w:val="28"/>
        </w:rPr>
        <w:t xml:space="preserve"> 1939-1940 гг. </w:t>
      </w:r>
      <w:r w:rsidR="0022027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15668C">
        <w:rPr>
          <w:rFonts w:ascii="Times New Roman" w:hAnsi="Times New Roman" w:cs="Times New Roman"/>
          <w:sz w:val="28"/>
          <w:szCs w:val="28"/>
          <w:lang w:val="be-BY"/>
        </w:rPr>
        <w:t>магчымасць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15668C">
        <w:rPr>
          <w:rFonts w:ascii="Times New Roman" w:hAnsi="Times New Roman" w:cs="Times New Roman"/>
          <w:sz w:val="28"/>
          <w:szCs w:val="28"/>
          <w:lang w:val="be-BY"/>
        </w:rPr>
        <w:t>захавання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15668C">
        <w:rPr>
          <w:rFonts w:ascii="Times New Roman" w:hAnsi="Times New Roman" w:cs="Times New Roman"/>
          <w:sz w:val="28"/>
          <w:szCs w:val="28"/>
          <w:lang w:val="be-BY"/>
        </w:rPr>
        <w:t>Эстоніі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15668C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B4F72">
        <w:rPr>
          <w:rFonts w:ascii="Times New Roman" w:hAnsi="Times New Roman" w:cs="Times New Roman"/>
          <w:sz w:val="28"/>
          <w:szCs w:val="28"/>
        </w:rPr>
        <w:t xml:space="preserve"> </w:t>
      </w:r>
      <w:r w:rsidR="0015668C">
        <w:rPr>
          <w:rFonts w:ascii="Times New Roman" w:hAnsi="Times New Roman" w:cs="Times New Roman"/>
          <w:sz w:val="28"/>
          <w:szCs w:val="28"/>
          <w:lang w:val="be-BY"/>
        </w:rPr>
        <w:t>складзе</w:t>
      </w:r>
      <w:r w:rsidR="00BB4F72">
        <w:rPr>
          <w:rFonts w:ascii="Times New Roman" w:hAnsi="Times New Roman" w:cs="Times New Roman"/>
          <w:sz w:val="28"/>
          <w:szCs w:val="28"/>
        </w:rPr>
        <w:t xml:space="preserve"> СССР.</w:t>
      </w:r>
    </w:p>
    <w:p w:rsidR="00BB4F72" w:rsidRDefault="0015668C" w:rsidP="00BB4F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Мэта</w:t>
      </w:r>
      <w:r w:rsidR="00786B0C">
        <w:rPr>
          <w:rFonts w:ascii="Times New Roman" w:hAnsi="Times New Roman" w:cs="Times New Roman"/>
          <w:b/>
          <w:sz w:val="28"/>
          <w:lang w:val="be-BY"/>
        </w:rPr>
        <w:t>й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дыпломнай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працы</w:t>
      </w:r>
      <w:r w:rsidR="00BB4F72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з’яўляецца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аналіз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комплексу</w:t>
      </w:r>
      <w:r w:rsidR="00BB4F72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  <w:lang w:val="be-BY"/>
        </w:rPr>
        <w:t>авецкіх</w:t>
      </w:r>
      <w:r w:rsidR="00BB4F7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be-BY"/>
        </w:rPr>
        <w:t>эстонскіх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адносін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у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перыяд</w:t>
      </w:r>
      <w:r w:rsidR="00BB4F72">
        <w:rPr>
          <w:rFonts w:ascii="Times New Roman" w:hAnsi="Times New Roman" w:cs="Times New Roman"/>
          <w:sz w:val="28"/>
        </w:rPr>
        <w:t xml:space="preserve"> 1939-1940 </w:t>
      </w:r>
      <w:r>
        <w:rPr>
          <w:rFonts w:ascii="Times New Roman" w:hAnsi="Times New Roman" w:cs="Times New Roman"/>
          <w:sz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</w:rPr>
        <w:t xml:space="preserve"> 1987-1991 гг.</w:t>
      </w:r>
    </w:p>
    <w:p w:rsidR="00BB4F72" w:rsidRDefault="0015668C" w:rsidP="00BB4F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Аб'ект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даследвання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дыпломнай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працы</w:t>
      </w:r>
      <w:r w:rsidR="00BB4F7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be-BY"/>
        </w:rPr>
        <w:t>знешняя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палітыка</w:t>
      </w:r>
      <w:r w:rsidR="00BB4F72">
        <w:rPr>
          <w:rFonts w:ascii="Times New Roman" w:hAnsi="Times New Roman" w:cs="Times New Roman"/>
          <w:sz w:val="28"/>
        </w:rPr>
        <w:t xml:space="preserve"> СССР </w:t>
      </w:r>
      <w:r>
        <w:rPr>
          <w:rFonts w:ascii="Times New Roman" w:hAnsi="Times New Roman" w:cs="Times New Roman"/>
          <w:sz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Эстоніі</w:t>
      </w:r>
      <w:r w:rsidR="00BB4F72">
        <w:rPr>
          <w:rFonts w:ascii="Times New Roman" w:hAnsi="Times New Roman" w:cs="Times New Roman"/>
          <w:sz w:val="28"/>
        </w:rPr>
        <w:t>.</w:t>
      </w:r>
    </w:p>
    <w:p w:rsidR="00BB4F72" w:rsidRPr="00D32F2D" w:rsidRDefault="00786B0C" w:rsidP="00BB4F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Прадмет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даследавання</w:t>
      </w:r>
      <w:r w:rsidR="00BB4F72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be-BY"/>
        </w:rPr>
        <w:t>дыпломнай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працы</w:t>
      </w:r>
      <w:r w:rsidR="00BB4F7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be-BY"/>
        </w:rPr>
        <w:t>савецка</w:t>
      </w:r>
      <w:r w:rsidR="00BB4F7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be-BY"/>
        </w:rPr>
        <w:t>эстонскія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адносіны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ў</w:t>
      </w:r>
      <w:r w:rsidR="00BB4F72">
        <w:rPr>
          <w:rFonts w:ascii="Times New Roman" w:hAnsi="Times New Roman" w:cs="Times New Roman"/>
          <w:sz w:val="28"/>
        </w:rPr>
        <w:t xml:space="preserve"> 1939-1940 </w:t>
      </w:r>
      <w:r>
        <w:rPr>
          <w:rFonts w:ascii="Times New Roman" w:hAnsi="Times New Roman" w:cs="Times New Roman"/>
          <w:sz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</w:rPr>
        <w:t xml:space="preserve"> 1987-1991 гг.</w:t>
      </w:r>
    </w:p>
    <w:p w:rsidR="00BB4F72" w:rsidRPr="007A1CCC" w:rsidRDefault="00786B0C" w:rsidP="00BB4F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Метадалагічнай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асновай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дыпломнай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працы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сталі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прынцыпы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аб’ектыўнасці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сістэмнасці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гістарызма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апоры</w:t>
      </w:r>
      <w:r w:rsidR="00BB4F72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  <w:lang w:val="be-BY"/>
        </w:rPr>
        <w:t>гістарычныя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крыніцы</w:t>
      </w:r>
      <w:r w:rsidR="00BB4F7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be-BY"/>
        </w:rPr>
        <w:t xml:space="preserve">Былі 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выкарыстаны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агульнанавуковыя</w:t>
      </w:r>
      <w:r w:rsidR="00BB4F72" w:rsidRPr="007A1CC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метады</w:t>
      </w:r>
      <w:r w:rsidR="00BB4F7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аналіз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сінтэз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індукцыя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дэдукцыя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пар</w:t>
      </w:r>
      <w:r w:rsidR="00FB0431">
        <w:rPr>
          <w:rFonts w:ascii="Times New Roman" w:hAnsi="Times New Roman" w:cs="Times New Roman"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>ўнанне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абагульненне</w:t>
      </w:r>
      <w:r w:rsidR="00BB4F7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be-BY"/>
        </w:rPr>
        <w:t>А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таксама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спецыяльна</w:t>
      </w:r>
      <w:r w:rsidR="00BB4F7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be-BY"/>
        </w:rPr>
        <w:t>гістарычныя</w:t>
      </w:r>
      <w:r w:rsidR="00BB4F7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гісторыка</w:t>
      </w:r>
      <w:r w:rsidR="00BB4F7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be-BY"/>
        </w:rPr>
        <w:t>генетычны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параўнальна</w:t>
      </w:r>
      <w:r w:rsidR="00BB4F7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be-BY"/>
        </w:rPr>
        <w:t>храналагічны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</w:rPr>
        <w:t xml:space="preserve"> </w:t>
      </w:r>
      <w:r w:rsidR="00FB0431">
        <w:rPr>
          <w:rFonts w:ascii="Times New Roman" w:hAnsi="Times New Roman" w:cs="Times New Roman"/>
          <w:sz w:val="28"/>
          <w:lang w:val="be-BY"/>
        </w:rPr>
        <w:t>рэтра</w:t>
      </w:r>
      <w:r>
        <w:rPr>
          <w:rFonts w:ascii="Times New Roman" w:hAnsi="Times New Roman" w:cs="Times New Roman"/>
          <w:sz w:val="28"/>
          <w:lang w:val="be-BY"/>
        </w:rPr>
        <w:t>спектыўны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метад</w:t>
      </w:r>
      <w:r w:rsidR="00BB4F72">
        <w:rPr>
          <w:rFonts w:ascii="Times New Roman" w:hAnsi="Times New Roman" w:cs="Times New Roman"/>
          <w:sz w:val="28"/>
        </w:rPr>
        <w:t>.</w:t>
      </w:r>
    </w:p>
    <w:p w:rsidR="00BB4F72" w:rsidRPr="001B2A98" w:rsidRDefault="00786B0C" w:rsidP="00BB4F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Атрыманыя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вынікі</w:t>
      </w:r>
      <w:r w:rsidR="00BB4F72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на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аснове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праведзенага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даследава</w:t>
      </w:r>
      <w:r w:rsidR="00323700">
        <w:rPr>
          <w:rFonts w:ascii="Times New Roman" w:hAnsi="Times New Roman" w:cs="Times New Roman"/>
          <w:sz w:val="28"/>
          <w:lang w:val="be-BY"/>
        </w:rPr>
        <w:t>н</w:t>
      </w:r>
      <w:r>
        <w:rPr>
          <w:rFonts w:ascii="Times New Roman" w:hAnsi="Times New Roman" w:cs="Times New Roman"/>
          <w:sz w:val="28"/>
          <w:lang w:val="be-BY"/>
        </w:rPr>
        <w:t>ня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быў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прааналізаваны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комплекс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савецка</w:t>
      </w:r>
      <w:r w:rsidR="00BB4F7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be-BY"/>
        </w:rPr>
        <w:t>эстонскіх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адносін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у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перыяд</w:t>
      </w:r>
      <w:r w:rsidR="00BB4F72">
        <w:rPr>
          <w:rFonts w:ascii="Times New Roman" w:hAnsi="Times New Roman" w:cs="Times New Roman"/>
          <w:sz w:val="28"/>
        </w:rPr>
        <w:t xml:space="preserve"> 1939-1940 </w:t>
      </w:r>
      <w:r>
        <w:rPr>
          <w:rFonts w:ascii="Times New Roman" w:hAnsi="Times New Roman" w:cs="Times New Roman"/>
          <w:sz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</w:rPr>
        <w:t xml:space="preserve"> 1987-1991 гг.</w:t>
      </w:r>
    </w:p>
    <w:p w:rsidR="00BB4F72" w:rsidRDefault="00786B0C" w:rsidP="00BB4F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Структура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дыпломнай</w:t>
      </w:r>
      <w:r w:rsidR="00BB4F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працы</w:t>
      </w:r>
      <w:r w:rsidR="00BB4F72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праца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складаецца</w:t>
      </w:r>
      <w:r>
        <w:rPr>
          <w:rFonts w:ascii="Times New Roman" w:hAnsi="Times New Roman" w:cs="Times New Roman"/>
          <w:sz w:val="28"/>
        </w:rPr>
        <w:t xml:space="preserve"> </w:t>
      </w:r>
      <w:r w:rsidR="00BB4F72">
        <w:rPr>
          <w:rFonts w:ascii="Times New Roman" w:hAnsi="Times New Roman" w:cs="Times New Roman"/>
          <w:sz w:val="28"/>
        </w:rPr>
        <w:t xml:space="preserve">з </w:t>
      </w:r>
      <w:r>
        <w:rPr>
          <w:rFonts w:ascii="Times New Roman" w:hAnsi="Times New Roman" w:cs="Times New Roman"/>
          <w:sz w:val="28"/>
          <w:lang w:val="be-BY"/>
        </w:rPr>
        <w:t>уводзінаў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тро</w:t>
      </w:r>
      <w:r w:rsidR="00BB4F72">
        <w:rPr>
          <w:rFonts w:ascii="Times New Roman" w:hAnsi="Times New Roman" w:cs="Times New Roman"/>
          <w:sz w:val="28"/>
        </w:rPr>
        <w:t>х</w:t>
      </w:r>
      <w:proofErr w:type="spellEnd"/>
      <w:r w:rsidR="00BB4F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F72">
        <w:rPr>
          <w:rFonts w:ascii="Times New Roman" w:hAnsi="Times New Roman" w:cs="Times New Roman"/>
          <w:sz w:val="28"/>
        </w:rPr>
        <w:t>гла</w:t>
      </w:r>
      <w:proofErr w:type="spellEnd"/>
      <w:r>
        <w:rPr>
          <w:rFonts w:ascii="Times New Roman" w:hAnsi="Times New Roman" w:cs="Times New Roman"/>
          <w:sz w:val="28"/>
          <w:lang w:val="be-BY"/>
        </w:rPr>
        <w:t>ў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асноўнай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часткі</w:t>
      </w:r>
      <w:r w:rsidR="00BB4F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заключэння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і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спіса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літаратуры</w:t>
      </w:r>
      <w:r w:rsidR="00BB4F7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be-BY"/>
        </w:rPr>
        <w:t>Агульны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аб’ём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працы</w:t>
      </w:r>
      <w:r w:rsidR="00BB4F72">
        <w:rPr>
          <w:rFonts w:ascii="Times New Roman" w:hAnsi="Times New Roman" w:cs="Times New Roman"/>
          <w:sz w:val="28"/>
        </w:rPr>
        <w:t xml:space="preserve"> – 94 ст. </w:t>
      </w:r>
      <w:r>
        <w:rPr>
          <w:rFonts w:ascii="Times New Roman" w:hAnsi="Times New Roman" w:cs="Times New Roman"/>
          <w:sz w:val="28"/>
          <w:lang w:val="be-BY"/>
        </w:rPr>
        <w:t>Спіс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выкарыстаных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крыніц</w:t>
      </w:r>
      <w:r w:rsidR="00BB4F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літаратуры складае</w:t>
      </w:r>
      <w:r w:rsidR="00BB4F72">
        <w:rPr>
          <w:rFonts w:ascii="Times New Roman" w:hAnsi="Times New Roman" w:cs="Times New Roman"/>
          <w:sz w:val="28"/>
        </w:rPr>
        <w:t xml:space="preserve">– 146 </w:t>
      </w:r>
      <w:r>
        <w:rPr>
          <w:rFonts w:ascii="Times New Roman" w:hAnsi="Times New Roman" w:cs="Times New Roman"/>
          <w:sz w:val="28"/>
          <w:lang w:val="be-BY"/>
        </w:rPr>
        <w:t>адзінак</w:t>
      </w:r>
      <w:r w:rsidR="00BB4F72">
        <w:rPr>
          <w:rFonts w:ascii="Times New Roman" w:hAnsi="Times New Roman" w:cs="Times New Roman"/>
          <w:sz w:val="28"/>
        </w:rPr>
        <w:t>.</w:t>
      </w:r>
    </w:p>
    <w:p w:rsidR="001C4B67" w:rsidRDefault="001C4B67" w:rsidP="00C324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562D7" w:rsidRDefault="005562D7" w:rsidP="00C324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562D7" w:rsidRDefault="005562D7" w:rsidP="00C324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562D7" w:rsidRDefault="005562D7" w:rsidP="00C324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562D7" w:rsidRDefault="005562D7" w:rsidP="00C324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562D7" w:rsidRDefault="005562D7" w:rsidP="00C324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562D7" w:rsidRDefault="005562D7" w:rsidP="00C324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562D7" w:rsidRPr="00EE621A" w:rsidRDefault="00EE621A" w:rsidP="005562D7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lastRenderedPageBreak/>
        <w:t>SUMMARY</w:t>
      </w:r>
    </w:p>
    <w:p w:rsidR="005562D7" w:rsidRPr="005E2030" w:rsidRDefault="005E2030" w:rsidP="005562D7">
      <w:pPr>
        <w:spacing w:line="360" w:lineRule="exact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Veremeichyk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Maxim</w:t>
      </w:r>
    </w:p>
    <w:p w:rsidR="005562D7" w:rsidRPr="00B04F09" w:rsidRDefault="005562D7" w:rsidP="005562D7">
      <w:pPr>
        <w:spacing w:line="360" w:lineRule="exact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562D7" w:rsidRPr="00B04F09" w:rsidRDefault="00EE621A" w:rsidP="005562D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Topic</w:t>
      </w:r>
      <w:r w:rsidR="005562D7" w:rsidRPr="00B04F09">
        <w:rPr>
          <w:rFonts w:ascii="Times New Roman" w:hAnsi="Times New Roman" w:cs="Times New Roman"/>
          <w:b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Soviet</w:t>
      </w:r>
      <w:r w:rsidR="005562D7" w:rsidRPr="00B04F09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Estonian</w:t>
      </w:r>
      <w:r w:rsidR="005562D7" w:rsidRPr="00B04F0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relationships</w:t>
      </w:r>
      <w:r w:rsidR="005562D7" w:rsidRPr="00B04F09">
        <w:rPr>
          <w:rFonts w:ascii="Times New Roman" w:hAnsi="Times New Roman" w:cs="Times New Roman"/>
          <w:sz w:val="28"/>
          <w:lang w:val="en-US"/>
        </w:rPr>
        <w:t xml:space="preserve"> (1939-1991).</w:t>
      </w:r>
    </w:p>
    <w:p w:rsidR="005562D7" w:rsidRPr="00220AE4" w:rsidRDefault="00EE621A" w:rsidP="005562D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Keywords</w:t>
      </w:r>
      <w:r w:rsidR="005562D7" w:rsidRPr="00220AE4">
        <w:rPr>
          <w:rFonts w:ascii="Times New Roman" w:hAnsi="Times New Roman" w:cs="Times New Roman"/>
          <w:b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USSR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, </w:t>
      </w:r>
      <w:r w:rsidR="00220AE4">
        <w:rPr>
          <w:rFonts w:ascii="Times New Roman" w:hAnsi="Times New Roman" w:cs="Times New Roman"/>
          <w:sz w:val="28"/>
          <w:lang w:val="en-US"/>
        </w:rPr>
        <w:t>Estonia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, </w:t>
      </w:r>
      <w:r w:rsidR="00220AE4">
        <w:rPr>
          <w:rFonts w:ascii="Times New Roman" w:hAnsi="Times New Roman" w:cs="Times New Roman"/>
          <w:sz w:val="28"/>
          <w:lang w:val="en-US"/>
        </w:rPr>
        <w:t>Soviet</w:t>
      </w:r>
      <w:r w:rsidR="005562D7" w:rsidRPr="00220AE4">
        <w:rPr>
          <w:rFonts w:ascii="Times New Roman" w:hAnsi="Times New Roman" w:cs="Times New Roman"/>
          <w:sz w:val="28"/>
          <w:lang w:val="en-US"/>
        </w:rPr>
        <w:t>-</w:t>
      </w:r>
      <w:r w:rsidR="00220AE4">
        <w:rPr>
          <w:rFonts w:ascii="Times New Roman" w:hAnsi="Times New Roman" w:cs="Times New Roman"/>
          <w:sz w:val="28"/>
          <w:lang w:val="en-US"/>
        </w:rPr>
        <w:t>Estonian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>
        <w:rPr>
          <w:rFonts w:ascii="Times New Roman" w:hAnsi="Times New Roman" w:cs="Times New Roman"/>
          <w:sz w:val="28"/>
          <w:lang w:val="en-US"/>
        </w:rPr>
        <w:t>relationships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, </w:t>
      </w:r>
      <w:r w:rsidR="00220AE4">
        <w:rPr>
          <w:rFonts w:ascii="Times New Roman" w:hAnsi="Times New Roman" w:cs="Times New Roman"/>
          <w:sz w:val="28"/>
          <w:lang w:val="en-US"/>
        </w:rPr>
        <w:t>foreign</w:t>
      </w:r>
      <w:r w:rsidR="00220AE4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>
        <w:rPr>
          <w:rFonts w:ascii="Times New Roman" w:hAnsi="Times New Roman" w:cs="Times New Roman"/>
          <w:sz w:val="28"/>
          <w:lang w:val="en-US"/>
        </w:rPr>
        <w:t>policy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, </w:t>
      </w:r>
      <w:r w:rsidR="00220AE4">
        <w:rPr>
          <w:rFonts w:ascii="Times New Roman" w:hAnsi="Times New Roman" w:cs="Times New Roman"/>
          <w:sz w:val="28"/>
          <w:lang w:val="en-US"/>
        </w:rPr>
        <w:t>Molotov</w:t>
      </w:r>
      <w:r w:rsidR="00220AE4" w:rsidRPr="00220AE4">
        <w:rPr>
          <w:rFonts w:ascii="Times New Roman" w:hAnsi="Times New Roman" w:cs="Times New Roman"/>
          <w:sz w:val="28"/>
          <w:lang w:val="en-US"/>
        </w:rPr>
        <w:t>-</w:t>
      </w:r>
      <w:r w:rsidR="00220AE4">
        <w:rPr>
          <w:rFonts w:ascii="Times New Roman" w:hAnsi="Times New Roman" w:cs="Times New Roman"/>
          <w:sz w:val="28"/>
          <w:lang w:val="en-US"/>
        </w:rPr>
        <w:t>Ribbentrop</w:t>
      </w:r>
      <w:r w:rsidR="00220AE4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>
        <w:rPr>
          <w:rFonts w:ascii="Times New Roman" w:hAnsi="Times New Roman" w:cs="Times New Roman"/>
          <w:sz w:val="28"/>
          <w:lang w:val="en-US"/>
        </w:rPr>
        <w:t>pact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, </w:t>
      </w:r>
      <w:r w:rsidR="005562D7">
        <w:rPr>
          <w:rFonts w:ascii="Times New Roman" w:hAnsi="Times New Roman" w:cs="Times New Roman"/>
          <w:sz w:val="28"/>
        </w:rPr>
        <w:t>пакт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5562D7">
        <w:rPr>
          <w:rFonts w:ascii="Times New Roman" w:hAnsi="Times New Roman" w:cs="Times New Roman"/>
          <w:sz w:val="28"/>
        </w:rPr>
        <w:t>о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>
        <w:rPr>
          <w:rFonts w:ascii="Times New Roman" w:hAnsi="Times New Roman" w:cs="Times New Roman"/>
          <w:sz w:val="28"/>
          <w:lang w:val="en-US"/>
        </w:rPr>
        <w:t>mutual</w:t>
      </w:r>
      <w:r w:rsidR="00220AE4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>
        <w:rPr>
          <w:rFonts w:ascii="Times New Roman" w:hAnsi="Times New Roman" w:cs="Times New Roman"/>
          <w:sz w:val="28"/>
          <w:lang w:val="en-US"/>
        </w:rPr>
        <w:t>aid</w:t>
      </w:r>
      <w:r w:rsidR="00220AE4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>
        <w:rPr>
          <w:rFonts w:ascii="Times New Roman" w:hAnsi="Times New Roman" w:cs="Times New Roman"/>
          <w:sz w:val="28"/>
          <w:lang w:val="en-US"/>
        </w:rPr>
        <w:t>pact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, </w:t>
      </w:r>
      <w:r w:rsidR="00220AE4">
        <w:rPr>
          <w:rFonts w:ascii="Times New Roman" w:hAnsi="Times New Roman" w:cs="Times New Roman"/>
          <w:sz w:val="28"/>
          <w:lang w:val="en-US"/>
        </w:rPr>
        <w:t>inclusion</w:t>
      </w:r>
      <w:r w:rsidR="00220AE4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>
        <w:rPr>
          <w:rFonts w:ascii="Times New Roman" w:hAnsi="Times New Roman" w:cs="Times New Roman"/>
          <w:sz w:val="28"/>
          <w:lang w:val="en-US"/>
        </w:rPr>
        <w:t>of</w:t>
      </w:r>
      <w:r w:rsidR="00220AE4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>
        <w:rPr>
          <w:rFonts w:ascii="Times New Roman" w:hAnsi="Times New Roman" w:cs="Times New Roman"/>
          <w:sz w:val="28"/>
          <w:lang w:val="en-US"/>
        </w:rPr>
        <w:t>Estonia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220AE4">
        <w:rPr>
          <w:rFonts w:ascii="Times New Roman" w:hAnsi="Times New Roman" w:cs="Times New Roman"/>
          <w:sz w:val="28"/>
          <w:lang w:val="en-US"/>
        </w:rPr>
        <w:t>sovietization</w:t>
      </w:r>
      <w:proofErr w:type="spellEnd"/>
      <w:r w:rsidR="005562D7" w:rsidRPr="00220AE4">
        <w:rPr>
          <w:rFonts w:ascii="Times New Roman" w:hAnsi="Times New Roman" w:cs="Times New Roman"/>
          <w:sz w:val="28"/>
          <w:lang w:val="en-US"/>
        </w:rPr>
        <w:t>, «</w:t>
      </w:r>
      <w:r w:rsidR="00220AE4">
        <w:rPr>
          <w:rFonts w:ascii="Times New Roman" w:hAnsi="Times New Roman" w:cs="Times New Roman"/>
          <w:sz w:val="28"/>
          <w:lang w:val="en-US"/>
        </w:rPr>
        <w:t>Singing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 w:rsidRPr="00220AE4">
        <w:rPr>
          <w:rFonts w:ascii="Times New Roman" w:hAnsi="Times New Roman" w:cs="Times New Roman"/>
          <w:sz w:val="28"/>
          <w:lang w:val="en-US"/>
        </w:rPr>
        <w:t>revolution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», </w:t>
      </w:r>
      <w:r w:rsidR="00220AE4">
        <w:rPr>
          <w:rFonts w:ascii="Times New Roman" w:hAnsi="Times New Roman" w:cs="Times New Roman"/>
          <w:sz w:val="28"/>
          <w:lang w:val="en-US"/>
        </w:rPr>
        <w:t>perestroika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, </w:t>
      </w:r>
      <w:r w:rsidR="00220AE4">
        <w:rPr>
          <w:rFonts w:ascii="Times New Roman" w:hAnsi="Times New Roman" w:cs="Times New Roman"/>
          <w:sz w:val="28"/>
          <w:lang w:val="en-US"/>
        </w:rPr>
        <w:t>independence of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 </w:t>
      </w:r>
      <w:r w:rsidR="00220AE4">
        <w:rPr>
          <w:rFonts w:ascii="Times New Roman" w:hAnsi="Times New Roman" w:cs="Times New Roman"/>
          <w:sz w:val="28"/>
          <w:lang w:val="en-US"/>
        </w:rPr>
        <w:t>Estonia</w:t>
      </w:r>
      <w:r w:rsidR="005562D7" w:rsidRPr="00220AE4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5562D7" w:rsidRPr="00BE0C38" w:rsidRDefault="00220AE4" w:rsidP="005562D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C38">
        <w:rPr>
          <w:rFonts w:ascii="Times New Roman" w:hAnsi="Times New Roman" w:cs="Times New Roman"/>
          <w:b/>
          <w:sz w:val="28"/>
          <w:lang w:val="en-US"/>
        </w:rPr>
        <w:t>Relevance</w:t>
      </w:r>
      <w:r w:rsidR="005562D7" w:rsidRPr="00BE0C38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BE0C38">
        <w:rPr>
          <w:rFonts w:ascii="Times New Roman" w:hAnsi="Times New Roman" w:cs="Times New Roman"/>
          <w:sz w:val="28"/>
          <w:lang w:val="en-US"/>
        </w:rPr>
        <w:t>relevance of this topic lies in the political and historical assessment of key events in the interstate relations of the USSR a</w:t>
      </w:r>
      <w:r w:rsidR="00BE0C38" w:rsidRPr="00BE0C38">
        <w:rPr>
          <w:rFonts w:ascii="Times New Roman" w:hAnsi="Times New Roman" w:cs="Times New Roman"/>
          <w:sz w:val="28"/>
          <w:lang w:val="en-US"/>
        </w:rPr>
        <w:t>nd Estonia in the XX century. The focus of this work is a</w:t>
      </w:r>
      <w:r w:rsidR="00BE0C38">
        <w:rPr>
          <w:rFonts w:ascii="Times New Roman" w:hAnsi="Times New Roman" w:cs="Times New Roman"/>
          <w:sz w:val="28"/>
          <w:lang w:val="en-US"/>
        </w:rPr>
        <w:t>n</w:t>
      </w:r>
      <w:r w:rsidR="00BE0C38" w:rsidRPr="00BE0C38">
        <w:rPr>
          <w:rFonts w:ascii="Times New Roman" w:hAnsi="Times New Roman" w:cs="Times New Roman"/>
          <w:sz w:val="28"/>
          <w:lang w:val="en-US"/>
        </w:rPr>
        <w:t xml:space="preserve"> inclusion of the Estonia into the Soviet </w:t>
      </w:r>
      <w:proofErr w:type="gramStart"/>
      <w:r w:rsidR="00BE0C38" w:rsidRPr="00BE0C38">
        <w:rPr>
          <w:rFonts w:ascii="Times New Roman" w:hAnsi="Times New Roman" w:cs="Times New Roman"/>
          <w:sz w:val="28"/>
          <w:lang w:val="en-US"/>
        </w:rPr>
        <w:t>union</w:t>
      </w:r>
      <w:proofErr w:type="gramEnd"/>
      <w:r w:rsidR="00BE0C38" w:rsidRPr="00BE0C38">
        <w:rPr>
          <w:rFonts w:ascii="Times New Roman" w:hAnsi="Times New Roman" w:cs="Times New Roman"/>
          <w:sz w:val="28"/>
          <w:lang w:val="en-US"/>
        </w:rPr>
        <w:t xml:space="preserve"> in the </w:t>
      </w:r>
      <w:r w:rsidR="005562D7" w:rsidRPr="00BE0C38">
        <w:rPr>
          <w:rFonts w:ascii="Times New Roman" w:hAnsi="Times New Roman" w:cs="Times New Roman"/>
          <w:sz w:val="28"/>
          <w:szCs w:val="28"/>
          <w:lang w:val="en-US"/>
        </w:rPr>
        <w:t xml:space="preserve">1939 – 1940 </w:t>
      </w:r>
      <w:r w:rsidR="00BE0C38" w:rsidRPr="00BE0C38">
        <w:rPr>
          <w:rFonts w:ascii="Times New Roman" w:hAnsi="Times New Roman" w:cs="Times New Roman"/>
          <w:sz w:val="28"/>
          <w:szCs w:val="28"/>
          <w:lang w:val="en-US"/>
        </w:rPr>
        <w:t>and a process of renewal of the independence in the 1987-1991</w:t>
      </w:r>
      <w:r w:rsidR="00BE0C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BE0C38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 w:rsidR="00BE0C38">
        <w:rPr>
          <w:rFonts w:ascii="Times New Roman" w:hAnsi="Times New Roman" w:cs="Times New Roman"/>
          <w:sz w:val="28"/>
          <w:szCs w:val="28"/>
          <w:lang w:val="en-US"/>
        </w:rPr>
        <w:t xml:space="preserve"> two</w:t>
      </w:r>
      <w:r w:rsidR="00BE0C38" w:rsidRPr="00BE0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C38">
        <w:rPr>
          <w:rFonts w:ascii="Times New Roman" w:hAnsi="Times New Roman" w:cs="Times New Roman"/>
          <w:sz w:val="28"/>
          <w:szCs w:val="28"/>
          <w:lang w:val="en-US"/>
        </w:rPr>
        <w:t>crucial</w:t>
      </w:r>
      <w:r w:rsidR="00BE0C38" w:rsidRPr="00BE0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C38"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="00BE0C38" w:rsidRPr="00BE0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C3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E0C38" w:rsidRPr="00BE0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C3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E0C38" w:rsidRPr="00BE0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C38">
        <w:rPr>
          <w:rFonts w:ascii="Times New Roman" w:hAnsi="Times New Roman" w:cs="Times New Roman"/>
          <w:sz w:val="28"/>
          <w:szCs w:val="28"/>
          <w:lang w:val="en-US"/>
        </w:rPr>
        <w:t>Estonian history are closely connected</w:t>
      </w:r>
      <w:r w:rsidR="005562D7" w:rsidRPr="00BE0C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E0C38">
        <w:rPr>
          <w:rFonts w:ascii="Times New Roman" w:hAnsi="Times New Roman" w:cs="Times New Roman"/>
          <w:sz w:val="28"/>
          <w:szCs w:val="28"/>
          <w:lang w:val="en-US"/>
        </w:rPr>
        <w:t xml:space="preserve">However there are still a discussion about an assessment of soviet actions in Estonia during the 1939—1940 and possibility of the preservation of Estonia in the Soviet </w:t>
      </w:r>
      <w:proofErr w:type="gramStart"/>
      <w:r w:rsidR="00BE0C38">
        <w:rPr>
          <w:rFonts w:ascii="Times New Roman" w:hAnsi="Times New Roman" w:cs="Times New Roman"/>
          <w:sz w:val="28"/>
          <w:szCs w:val="28"/>
          <w:lang w:val="en-US"/>
        </w:rPr>
        <w:t>union</w:t>
      </w:r>
      <w:proofErr w:type="gramEnd"/>
      <w:r w:rsidR="00BE0C38">
        <w:rPr>
          <w:rFonts w:ascii="Times New Roman" w:hAnsi="Times New Roman" w:cs="Times New Roman"/>
          <w:sz w:val="28"/>
          <w:szCs w:val="28"/>
          <w:lang w:val="en-US"/>
        </w:rPr>
        <w:t xml:space="preserve"> state.</w:t>
      </w:r>
    </w:p>
    <w:p w:rsidR="005562D7" w:rsidRPr="00222F1A" w:rsidRDefault="00222F1A" w:rsidP="005562D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222F1A">
        <w:rPr>
          <w:rFonts w:ascii="Times New Roman" w:hAnsi="Times New Roman" w:cs="Times New Roman"/>
          <w:b/>
          <w:sz w:val="28"/>
          <w:lang w:val="en-US"/>
        </w:rPr>
        <w:t>The purpose of the thesis</w:t>
      </w:r>
      <w:r w:rsidR="005562D7" w:rsidRPr="00222F1A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222F1A">
        <w:rPr>
          <w:rFonts w:ascii="Times New Roman" w:hAnsi="Times New Roman" w:cs="Times New Roman"/>
          <w:sz w:val="28"/>
          <w:lang w:val="en-US"/>
        </w:rPr>
        <w:t>to analyze</w:t>
      </w:r>
      <w:r w:rsidR="005562D7" w:rsidRPr="00222F1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complex of the Soviet-Estonian relationships during </w:t>
      </w:r>
      <w:r w:rsidR="005562D7" w:rsidRPr="00222F1A">
        <w:rPr>
          <w:rFonts w:ascii="Times New Roman" w:hAnsi="Times New Roman" w:cs="Times New Roman"/>
          <w:sz w:val="28"/>
          <w:lang w:val="en-US"/>
        </w:rPr>
        <w:t xml:space="preserve">1939-1940 </w:t>
      </w:r>
      <w:r>
        <w:rPr>
          <w:rFonts w:ascii="Times New Roman" w:hAnsi="Times New Roman" w:cs="Times New Roman"/>
          <w:sz w:val="28"/>
          <w:lang w:val="en-US"/>
        </w:rPr>
        <w:t>and 1987-1991</w:t>
      </w:r>
      <w:r w:rsidR="005562D7" w:rsidRPr="00222F1A">
        <w:rPr>
          <w:rFonts w:ascii="Times New Roman" w:hAnsi="Times New Roman" w:cs="Times New Roman"/>
          <w:sz w:val="28"/>
          <w:lang w:val="en-US"/>
        </w:rPr>
        <w:t>.</w:t>
      </w:r>
    </w:p>
    <w:p w:rsidR="005562D7" w:rsidRPr="00222F1A" w:rsidRDefault="00222F1A" w:rsidP="005562D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The object of research </w:t>
      </w:r>
      <w:r w:rsidRPr="00222F1A">
        <w:rPr>
          <w:rFonts w:ascii="Times New Roman" w:hAnsi="Times New Roman" w:cs="Times New Roman"/>
          <w:sz w:val="28"/>
          <w:lang w:val="en-US"/>
        </w:rPr>
        <w:t>in this diploma is a foreign policy of the USSR and Estonia.</w:t>
      </w:r>
    </w:p>
    <w:p w:rsidR="005562D7" w:rsidRPr="00222F1A" w:rsidRDefault="00222F1A" w:rsidP="005562D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Subject</w:t>
      </w:r>
      <w:r w:rsidRPr="00222F1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of</w:t>
      </w:r>
      <w:r w:rsidRPr="00222F1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the</w:t>
      </w:r>
      <w:r w:rsidRPr="00222F1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research</w:t>
      </w:r>
      <w:r>
        <w:rPr>
          <w:rFonts w:ascii="Times New Roman" w:hAnsi="Times New Roman" w:cs="Times New Roman"/>
          <w:sz w:val="28"/>
          <w:lang w:val="en-US"/>
        </w:rPr>
        <w:t xml:space="preserve"> is a Soviet-Estonian </w:t>
      </w:r>
      <w:proofErr w:type="gramStart"/>
      <w:r>
        <w:rPr>
          <w:rFonts w:ascii="Times New Roman" w:hAnsi="Times New Roman" w:cs="Times New Roman"/>
          <w:sz w:val="28"/>
          <w:lang w:val="en-US"/>
        </w:rPr>
        <w:t>relationships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in </w:t>
      </w:r>
      <w:r w:rsidR="005562D7" w:rsidRPr="00222F1A">
        <w:rPr>
          <w:rFonts w:ascii="Times New Roman" w:hAnsi="Times New Roman" w:cs="Times New Roman"/>
          <w:sz w:val="28"/>
          <w:lang w:val="en-US"/>
        </w:rPr>
        <w:t xml:space="preserve">1939-1940 </w:t>
      </w:r>
      <w:r>
        <w:rPr>
          <w:rFonts w:ascii="Times New Roman" w:hAnsi="Times New Roman" w:cs="Times New Roman"/>
          <w:sz w:val="28"/>
          <w:lang w:val="en-US"/>
        </w:rPr>
        <w:t>and 1987-1999.</w:t>
      </w:r>
    </w:p>
    <w:p w:rsidR="00E41A09" w:rsidRDefault="00222F1A" w:rsidP="005562D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The</w:t>
      </w:r>
      <w:r w:rsidRPr="00222F1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main</w:t>
      </w:r>
      <w:r w:rsidRPr="00222F1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methods</w:t>
      </w:r>
      <w:r w:rsidRPr="00222F1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222F1A">
        <w:rPr>
          <w:rFonts w:ascii="Times New Roman" w:hAnsi="Times New Roman" w:cs="Times New Roman"/>
          <w:sz w:val="28"/>
          <w:lang w:val="en-US"/>
        </w:rPr>
        <w:t>for writing this thesis were principles</w:t>
      </w:r>
      <w:r w:rsidRPr="00222F1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 the objectivity, systematic approach</w:t>
      </w:r>
      <w:r w:rsidR="005562D7" w:rsidRPr="00222F1A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historicism and reliance</w:t>
      </w:r>
      <w:r w:rsidR="00E41A09">
        <w:rPr>
          <w:rFonts w:ascii="Times New Roman" w:hAnsi="Times New Roman" w:cs="Times New Roman"/>
          <w:sz w:val="28"/>
          <w:lang w:val="en-US"/>
        </w:rPr>
        <w:t xml:space="preserve"> on historical sources</w:t>
      </w:r>
      <w:r>
        <w:rPr>
          <w:rFonts w:ascii="Times New Roman" w:hAnsi="Times New Roman" w:cs="Times New Roman"/>
          <w:sz w:val="28"/>
          <w:lang w:val="en-US"/>
        </w:rPr>
        <w:t>.</w:t>
      </w:r>
      <w:r w:rsidR="005562D7" w:rsidRPr="00222F1A">
        <w:rPr>
          <w:rFonts w:ascii="Times New Roman" w:hAnsi="Times New Roman" w:cs="Times New Roman"/>
          <w:sz w:val="28"/>
          <w:lang w:val="en-US"/>
        </w:rPr>
        <w:t xml:space="preserve"> </w:t>
      </w:r>
      <w:r w:rsidR="00E41A09">
        <w:rPr>
          <w:rFonts w:ascii="Times New Roman" w:hAnsi="Times New Roman" w:cs="Times New Roman"/>
          <w:sz w:val="28"/>
          <w:lang w:val="en-US"/>
        </w:rPr>
        <w:t>General scientific methods were used</w:t>
      </w:r>
      <w:r w:rsidR="005562D7" w:rsidRPr="00E41A09">
        <w:rPr>
          <w:rFonts w:ascii="Times New Roman" w:hAnsi="Times New Roman" w:cs="Times New Roman"/>
          <w:sz w:val="28"/>
          <w:lang w:val="en-US"/>
        </w:rPr>
        <w:t xml:space="preserve">: </w:t>
      </w:r>
      <w:r w:rsidR="00E41A09"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analysis</w:t>
      </w:r>
      <w:r w:rsidR="00E41A09" w:rsidRPr="00E6738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E41A09">
        <w:rPr>
          <w:rFonts w:ascii="Times New Roman" w:hAnsi="Times New Roman" w:cs="Times New Roman"/>
          <w:color w:val="000000"/>
          <w:sz w:val="28"/>
          <w:szCs w:val="28"/>
          <w:lang w:val="en-US"/>
        </w:rPr>
        <w:t>synthesis</w:t>
      </w:r>
      <w:r w:rsidR="00E41A09" w:rsidRPr="00E6738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E41A09">
        <w:rPr>
          <w:rFonts w:ascii="Times New Roman" w:hAnsi="Times New Roman" w:cs="Times New Roman"/>
          <w:color w:val="000000"/>
          <w:sz w:val="28"/>
          <w:szCs w:val="28"/>
          <w:lang w:val="en-US"/>
        </w:rPr>
        <w:t>induction</w:t>
      </w:r>
      <w:r w:rsidR="00E41A09" w:rsidRPr="00E6738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E41A09">
        <w:rPr>
          <w:rFonts w:ascii="Times New Roman" w:hAnsi="Times New Roman" w:cs="Times New Roman"/>
          <w:color w:val="000000"/>
          <w:sz w:val="28"/>
          <w:szCs w:val="28"/>
          <w:lang w:val="en-US"/>
        </w:rPr>
        <w:t>deduction</w:t>
      </w:r>
      <w:r w:rsidR="00E41A09" w:rsidRPr="00E6738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E41A0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comparison</w:t>
      </w:r>
      <w:r w:rsidR="00E41A09" w:rsidRPr="00E6738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41A09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E41A09" w:rsidRPr="00E6738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41A09">
        <w:rPr>
          <w:rFonts w:ascii="Times New Roman" w:hAnsi="Times New Roman" w:cs="Times New Roman"/>
          <w:color w:val="000000"/>
          <w:sz w:val="28"/>
          <w:szCs w:val="28"/>
          <w:lang w:val="en-US"/>
        </w:rPr>
        <w:t>generalizations</w:t>
      </w:r>
      <w:r w:rsidR="005562D7" w:rsidRPr="00E41A09">
        <w:rPr>
          <w:rFonts w:ascii="Times New Roman" w:hAnsi="Times New Roman" w:cs="Times New Roman"/>
          <w:sz w:val="28"/>
          <w:lang w:val="en-US"/>
        </w:rPr>
        <w:t xml:space="preserve">. </w:t>
      </w:r>
      <w:r w:rsidR="00E41A09">
        <w:rPr>
          <w:rFonts w:ascii="Times New Roman" w:hAnsi="Times New Roman" w:cs="Times New Roman"/>
          <w:sz w:val="28"/>
          <w:lang w:val="en-US"/>
        </w:rPr>
        <w:t>In</w:t>
      </w:r>
      <w:r w:rsidR="00E41A09" w:rsidRPr="00E41A09">
        <w:rPr>
          <w:rFonts w:ascii="Times New Roman" w:hAnsi="Times New Roman" w:cs="Times New Roman"/>
          <w:sz w:val="28"/>
          <w:lang w:val="en-US"/>
        </w:rPr>
        <w:t xml:space="preserve"> </w:t>
      </w:r>
      <w:r w:rsidR="00E41A09">
        <w:rPr>
          <w:rFonts w:ascii="Times New Roman" w:hAnsi="Times New Roman" w:cs="Times New Roman"/>
          <w:sz w:val="28"/>
          <w:lang w:val="en-US"/>
        </w:rPr>
        <w:t>addition,</w:t>
      </w:r>
      <w:r w:rsidR="00E41A09" w:rsidRPr="00E41A09">
        <w:rPr>
          <w:rFonts w:ascii="Times New Roman" w:hAnsi="Times New Roman" w:cs="Times New Roman"/>
          <w:sz w:val="28"/>
          <w:lang w:val="en-US"/>
        </w:rPr>
        <w:t xml:space="preserve"> </w:t>
      </w:r>
      <w:r w:rsidR="00E41A09" w:rsidRPr="00E41A09">
        <w:rPr>
          <w:rFonts w:ascii="Times New Roman" w:hAnsi="Times New Roman" w:cs="Times New Roman"/>
          <w:b/>
          <w:sz w:val="28"/>
          <w:lang w:val="en-US"/>
        </w:rPr>
        <w:t>special-historical methods</w:t>
      </w:r>
      <w:r w:rsidR="00E41A09" w:rsidRPr="00E41A09">
        <w:rPr>
          <w:rFonts w:ascii="Times New Roman" w:hAnsi="Times New Roman" w:cs="Times New Roman"/>
          <w:sz w:val="28"/>
          <w:lang w:val="en-US"/>
        </w:rPr>
        <w:t xml:space="preserve">, </w:t>
      </w:r>
      <w:r w:rsidR="00E41A09">
        <w:rPr>
          <w:rFonts w:ascii="Times New Roman" w:hAnsi="Times New Roman" w:cs="Times New Roman"/>
          <w:sz w:val="28"/>
          <w:lang w:val="en-US"/>
        </w:rPr>
        <w:t>such</w:t>
      </w:r>
      <w:r w:rsidR="00E41A09" w:rsidRPr="00E41A09">
        <w:rPr>
          <w:rFonts w:ascii="Times New Roman" w:hAnsi="Times New Roman" w:cs="Times New Roman"/>
          <w:sz w:val="28"/>
          <w:lang w:val="en-US"/>
        </w:rPr>
        <w:t xml:space="preserve"> </w:t>
      </w:r>
      <w:r w:rsidR="00E41A09">
        <w:rPr>
          <w:rFonts w:ascii="Times New Roman" w:hAnsi="Times New Roman" w:cs="Times New Roman"/>
          <w:sz w:val="28"/>
          <w:lang w:val="en-US"/>
        </w:rPr>
        <w:t>as</w:t>
      </w:r>
      <w:r w:rsidR="005562D7" w:rsidRPr="00E41A09">
        <w:rPr>
          <w:rFonts w:ascii="Times New Roman" w:hAnsi="Times New Roman" w:cs="Times New Roman"/>
          <w:sz w:val="28"/>
          <w:lang w:val="en-US"/>
        </w:rPr>
        <w:t xml:space="preserve"> </w:t>
      </w:r>
      <w:r w:rsidR="00E41A09">
        <w:rPr>
          <w:rFonts w:ascii="Times New Roman" w:hAnsi="Times New Roman" w:cs="Times New Roman"/>
          <w:sz w:val="28"/>
          <w:lang w:val="en-US"/>
        </w:rPr>
        <w:t xml:space="preserve">historical comparisons, historical-genetic chronology comparisons and retrospective were used as well. </w:t>
      </w:r>
    </w:p>
    <w:p w:rsidR="00E41A09" w:rsidRDefault="00E41A09" w:rsidP="005562D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Results</w:t>
      </w:r>
      <w:r w:rsidR="005562D7" w:rsidRPr="00E41A09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E41A09">
        <w:rPr>
          <w:rFonts w:ascii="Times New Roman" w:hAnsi="Times New Roman" w:cs="Times New Roman"/>
          <w:sz w:val="28"/>
          <w:lang w:val="en-US"/>
        </w:rPr>
        <w:t xml:space="preserve">in this work, </w:t>
      </w:r>
      <w:r>
        <w:rPr>
          <w:rFonts w:ascii="Times New Roman" w:hAnsi="Times New Roman" w:cs="Times New Roman"/>
          <w:sz w:val="28"/>
          <w:lang w:val="en-US"/>
        </w:rPr>
        <w:t>were analyzed a complex of the Soviet-Estonian relationships of the 1939—1940 and 1987—1991 periods</w:t>
      </w:r>
      <w:r w:rsidRPr="00E41A09">
        <w:rPr>
          <w:rFonts w:ascii="Times New Roman" w:hAnsi="Times New Roman" w:cs="Times New Roman"/>
          <w:sz w:val="28"/>
          <w:lang w:val="en-US"/>
        </w:rPr>
        <w:t xml:space="preserve"> on the basis </w:t>
      </w:r>
      <w:r>
        <w:rPr>
          <w:rFonts w:ascii="Times New Roman" w:hAnsi="Times New Roman" w:cs="Times New Roman"/>
          <w:sz w:val="28"/>
          <w:lang w:val="en-US"/>
        </w:rPr>
        <w:t>of the conducted research.</w:t>
      </w:r>
      <w:r w:rsidRPr="00E41A09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755A82" w:rsidRPr="007B4BBC" w:rsidRDefault="00E41A09" w:rsidP="00755A8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The</w:t>
      </w:r>
      <w:r w:rsidRPr="00E41A09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structure</w:t>
      </w:r>
      <w:r w:rsidRPr="00E41A09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of</w:t>
      </w:r>
      <w:r w:rsidRPr="00E41A09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thesis</w:t>
      </w:r>
      <w:r w:rsidR="005562D7" w:rsidRPr="00E41A09">
        <w:rPr>
          <w:rFonts w:ascii="Times New Roman" w:hAnsi="Times New Roman" w:cs="Times New Roman"/>
          <w:b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The thesis consists of the introduction, three chapters of the main part, conclusion and a list of references.</w:t>
      </w:r>
      <w:r w:rsidR="005562D7" w:rsidRPr="00E41A0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Total amount of work is </w:t>
      </w:r>
      <w:r w:rsidR="005562D7" w:rsidRPr="00E41A09">
        <w:rPr>
          <w:rFonts w:ascii="Times New Roman" w:hAnsi="Times New Roman" w:cs="Times New Roman"/>
          <w:sz w:val="28"/>
          <w:lang w:val="en-US"/>
        </w:rPr>
        <w:t xml:space="preserve">94 </w:t>
      </w:r>
      <w:r>
        <w:rPr>
          <w:rFonts w:ascii="Times New Roman" w:hAnsi="Times New Roman" w:cs="Times New Roman"/>
          <w:sz w:val="28"/>
          <w:lang w:val="en-US"/>
        </w:rPr>
        <w:t>pages</w:t>
      </w:r>
      <w:r w:rsidR="005562D7" w:rsidRPr="00E41A09">
        <w:rPr>
          <w:rFonts w:ascii="Times New Roman" w:hAnsi="Times New Roman" w:cs="Times New Roman"/>
          <w:sz w:val="28"/>
          <w:lang w:val="en-US"/>
        </w:rPr>
        <w:t xml:space="preserve">. </w:t>
      </w:r>
      <w:r w:rsidR="00755A82">
        <w:rPr>
          <w:rFonts w:ascii="Times New Roman CYR" w:hAnsi="Times New Roman CYR" w:cs="Times New Roman CYR"/>
          <w:bCs/>
          <w:sz w:val="28"/>
          <w:szCs w:val="28"/>
          <w:lang w:val="en-US"/>
        </w:rPr>
        <w:t>In the list of references are listed – 146 positions.</w:t>
      </w:r>
    </w:p>
    <w:p w:rsidR="005562D7" w:rsidRPr="00E41A09" w:rsidRDefault="005562D7" w:rsidP="005562D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</w:p>
    <w:p w:rsidR="005562D7" w:rsidRPr="00E41A09" w:rsidRDefault="00E41A09" w:rsidP="00C3247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bookmarkStart w:id="0" w:name="_GoBack"/>
      <w:bookmarkEnd w:id="0"/>
    </w:p>
    <w:sectPr w:rsidR="005562D7" w:rsidRPr="00E41A09" w:rsidSect="00AC35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C6" w:rsidRDefault="00EF07C6" w:rsidP="004174BD">
      <w:pPr>
        <w:spacing w:after="0" w:line="240" w:lineRule="auto"/>
      </w:pPr>
      <w:r>
        <w:separator/>
      </w:r>
    </w:p>
  </w:endnote>
  <w:endnote w:type="continuationSeparator" w:id="0">
    <w:p w:rsidR="00EF07C6" w:rsidRDefault="00EF07C6" w:rsidP="0041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8251"/>
      <w:docPartObj>
        <w:docPartGallery w:val="Page Numbers (Bottom of Page)"/>
        <w:docPartUnique/>
      </w:docPartObj>
    </w:sdtPr>
    <w:sdtContent>
      <w:p w:rsidR="00B04F09" w:rsidRDefault="009709F6">
        <w:pPr>
          <w:pStyle w:val="a5"/>
          <w:jc w:val="center"/>
        </w:pPr>
        <w:fldSimple w:instr=" PAGE   \* MERGEFORMAT ">
          <w:r w:rsidR="005E2030">
            <w:rPr>
              <w:noProof/>
            </w:rPr>
            <w:t>3</w:t>
          </w:r>
        </w:fldSimple>
      </w:p>
    </w:sdtContent>
  </w:sdt>
  <w:p w:rsidR="00B04F09" w:rsidRDefault="00B04F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C6" w:rsidRDefault="00EF07C6" w:rsidP="004174BD">
      <w:pPr>
        <w:spacing w:after="0" w:line="240" w:lineRule="auto"/>
      </w:pPr>
      <w:r>
        <w:separator/>
      </w:r>
    </w:p>
  </w:footnote>
  <w:footnote w:type="continuationSeparator" w:id="0">
    <w:p w:rsidR="00EF07C6" w:rsidRDefault="00EF07C6" w:rsidP="00417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4BD"/>
    <w:rsid w:val="0015668C"/>
    <w:rsid w:val="001B2A98"/>
    <w:rsid w:val="001C4B67"/>
    <w:rsid w:val="00220270"/>
    <w:rsid w:val="00220AE4"/>
    <w:rsid w:val="00222F1A"/>
    <w:rsid w:val="002924F2"/>
    <w:rsid w:val="002A501E"/>
    <w:rsid w:val="00323700"/>
    <w:rsid w:val="00355E3D"/>
    <w:rsid w:val="004123E4"/>
    <w:rsid w:val="004174BD"/>
    <w:rsid w:val="005562D7"/>
    <w:rsid w:val="005E2030"/>
    <w:rsid w:val="00695BF5"/>
    <w:rsid w:val="00755A82"/>
    <w:rsid w:val="00786B0C"/>
    <w:rsid w:val="007A1CCC"/>
    <w:rsid w:val="009709F6"/>
    <w:rsid w:val="009F6832"/>
    <w:rsid w:val="00AC355B"/>
    <w:rsid w:val="00B04F09"/>
    <w:rsid w:val="00BB4F72"/>
    <w:rsid w:val="00BE0C38"/>
    <w:rsid w:val="00C32472"/>
    <w:rsid w:val="00CA16BF"/>
    <w:rsid w:val="00CA2AD3"/>
    <w:rsid w:val="00D32F2D"/>
    <w:rsid w:val="00E41A09"/>
    <w:rsid w:val="00EE621A"/>
    <w:rsid w:val="00EF07C6"/>
    <w:rsid w:val="00F4275F"/>
    <w:rsid w:val="00F810CE"/>
    <w:rsid w:val="00F9137A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5B"/>
  </w:style>
  <w:style w:type="paragraph" w:styleId="1">
    <w:name w:val="heading 1"/>
    <w:basedOn w:val="a"/>
    <w:next w:val="a"/>
    <w:link w:val="10"/>
    <w:uiPriority w:val="9"/>
    <w:qFormat/>
    <w:rsid w:val="0041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1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4BD"/>
  </w:style>
  <w:style w:type="paragraph" w:styleId="a5">
    <w:name w:val="footer"/>
    <w:basedOn w:val="a"/>
    <w:link w:val="a6"/>
    <w:uiPriority w:val="99"/>
    <w:unhideWhenUsed/>
    <w:rsid w:val="0041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FD24-D7FB-485C-A3A8-69088EFB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2020-05-28T22:55:00Z</dcterms:created>
  <dcterms:modified xsi:type="dcterms:W3CDTF">2020-06-02T04:53:00Z</dcterms:modified>
</cp:coreProperties>
</file>