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B9F41" w14:textId="4DC7FAEF" w:rsidR="007053D5" w:rsidRDefault="00544AAA" w:rsidP="00544AAA">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52A04EE" wp14:editId="52164893">
            <wp:extent cx="6120130" cy="84143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Image068.jpg"/>
                    <pic:cNvPicPr/>
                  </pic:nvPicPr>
                  <pic:blipFill>
                    <a:blip r:embed="rId8"/>
                    <a:stretch>
                      <a:fillRect/>
                    </a:stretch>
                  </pic:blipFill>
                  <pic:spPr>
                    <a:xfrm>
                      <a:off x="0" y="0"/>
                      <a:ext cx="6120130" cy="8414385"/>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14:anchorId="2C0EB9B0" wp14:editId="44668ED5">
            <wp:extent cx="6120130" cy="84143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Image069.jpg"/>
                    <pic:cNvPicPr/>
                  </pic:nvPicPr>
                  <pic:blipFill>
                    <a:blip r:embed="rId9"/>
                    <a:stretch>
                      <a:fillRect/>
                    </a:stretch>
                  </pic:blipFill>
                  <pic:spPr>
                    <a:xfrm>
                      <a:off x="0" y="0"/>
                      <a:ext cx="6120130" cy="8414385"/>
                    </a:xfrm>
                    <a:prstGeom prst="rect">
                      <a:avLst/>
                    </a:prstGeom>
                  </pic:spPr>
                </pic:pic>
              </a:graphicData>
            </a:graphic>
          </wp:inline>
        </w:drawing>
      </w:r>
      <w:bookmarkStart w:id="0" w:name="_GoBack"/>
      <w:bookmarkEnd w:id="0"/>
    </w:p>
    <w:p w14:paraId="4E697846" w14:textId="77777777" w:rsidR="007053D5" w:rsidRDefault="007053D5" w:rsidP="00D958FD">
      <w:pPr>
        <w:ind w:firstLine="567"/>
        <w:jc w:val="both"/>
        <w:rPr>
          <w:rFonts w:ascii="Times New Roman" w:hAnsi="Times New Roman" w:cs="Times New Roman"/>
          <w:sz w:val="28"/>
          <w:szCs w:val="28"/>
        </w:rPr>
      </w:pPr>
    </w:p>
    <w:p w14:paraId="3F37F26B" w14:textId="77777777" w:rsidR="007053D5" w:rsidRPr="00D958FD" w:rsidRDefault="007053D5" w:rsidP="00D958FD">
      <w:pPr>
        <w:ind w:firstLine="567"/>
        <w:jc w:val="both"/>
        <w:rPr>
          <w:rFonts w:ascii="Times New Roman" w:hAnsi="Times New Roman" w:cs="Times New Roman"/>
          <w:sz w:val="28"/>
          <w:szCs w:val="28"/>
        </w:rPr>
      </w:pPr>
    </w:p>
    <w:p w14:paraId="605BB64E" w14:textId="77777777" w:rsidR="007053D5" w:rsidRPr="00CB6B85" w:rsidRDefault="007053D5" w:rsidP="00764889">
      <w:pPr>
        <w:pStyle w:val="23"/>
        <w:spacing w:after="0" w:line="240" w:lineRule="auto"/>
        <w:jc w:val="center"/>
        <w:rPr>
          <w:b/>
          <w:sz w:val="28"/>
          <w:szCs w:val="28"/>
        </w:rPr>
      </w:pPr>
      <w:r w:rsidRPr="00D958FD">
        <w:rPr>
          <w:b/>
          <w:sz w:val="28"/>
          <w:szCs w:val="28"/>
        </w:rPr>
        <w:br w:type="page"/>
      </w:r>
      <w:r>
        <w:rPr>
          <w:b/>
          <w:sz w:val="28"/>
          <w:szCs w:val="28"/>
        </w:rPr>
        <w:lastRenderedPageBreak/>
        <w:t>ПОЯСНИТЕЛЬНАЯ ЗАПИСКА</w:t>
      </w:r>
    </w:p>
    <w:p w14:paraId="396DBA75" w14:textId="77777777" w:rsidR="007053D5" w:rsidRDefault="007053D5" w:rsidP="00D958FD">
      <w:pPr>
        <w:pStyle w:val="23"/>
        <w:spacing w:after="0" w:line="240" w:lineRule="auto"/>
        <w:rPr>
          <w:b/>
          <w:sz w:val="28"/>
          <w:szCs w:val="28"/>
        </w:rPr>
      </w:pPr>
    </w:p>
    <w:p w14:paraId="4196F877" w14:textId="77777777" w:rsidR="007053D5" w:rsidRPr="00E84147" w:rsidRDefault="007053D5" w:rsidP="00AC7C49">
      <w:pPr>
        <w:ind w:firstLine="540"/>
        <w:jc w:val="both"/>
        <w:rPr>
          <w:rFonts w:ascii="Times New Roman" w:hAnsi="Times New Roman" w:cs="Times New Roman"/>
          <w:sz w:val="28"/>
          <w:szCs w:val="28"/>
        </w:rPr>
      </w:pPr>
      <w:r w:rsidRPr="00E84147">
        <w:rPr>
          <w:rFonts w:ascii="Times New Roman" w:hAnsi="Times New Roman" w:cs="Times New Roman"/>
          <w:sz w:val="28"/>
          <w:szCs w:val="28"/>
        </w:rPr>
        <w:t>Программа</w:t>
      </w:r>
      <w:r w:rsidRPr="0045318E">
        <w:rPr>
          <w:rFonts w:ascii="Times New Roman" w:hAnsi="Times New Roman" w:cs="Times New Roman"/>
          <w:sz w:val="28"/>
          <w:szCs w:val="28"/>
        </w:rPr>
        <w:t xml:space="preserve"> </w:t>
      </w:r>
      <w:r>
        <w:rPr>
          <w:rFonts w:ascii="Times New Roman" w:hAnsi="Times New Roman" w:cs="Times New Roman"/>
          <w:sz w:val="28"/>
          <w:szCs w:val="28"/>
        </w:rPr>
        <w:t>учебной агрометеорологической практики</w:t>
      </w:r>
      <w:r w:rsidRPr="00E84147">
        <w:rPr>
          <w:rFonts w:ascii="Times New Roman" w:hAnsi="Times New Roman" w:cs="Times New Roman"/>
          <w:sz w:val="28"/>
          <w:szCs w:val="28"/>
        </w:rPr>
        <w:t xml:space="preserve"> предназначена для студентов</w:t>
      </w:r>
      <w:r>
        <w:rPr>
          <w:rFonts w:ascii="Times New Roman" w:hAnsi="Times New Roman" w:cs="Times New Roman"/>
          <w:sz w:val="28"/>
          <w:szCs w:val="28"/>
        </w:rPr>
        <w:t xml:space="preserve"> 2</w:t>
      </w:r>
      <w:r w:rsidRPr="00E84147">
        <w:rPr>
          <w:rFonts w:ascii="Times New Roman" w:hAnsi="Times New Roman" w:cs="Times New Roman"/>
          <w:sz w:val="28"/>
          <w:szCs w:val="28"/>
        </w:rPr>
        <w:t xml:space="preserve"> курса специальност</w:t>
      </w:r>
      <w:r>
        <w:rPr>
          <w:rFonts w:ascii="Times New Roman" w:hAnsi="Times New Roman" w:cs="Times New Roman"/>
          <w:sz w:val="28"/>
          <w:szCs w:val="28"/>
        </w:rPr>
        <w:t xml:space="preserve">и </w:t>
      </w:r>
      <w:r w:rsidRPr="00F95E83">
        <w:rPr>
          <w:rFonts w:ascii="Times New Roman" w:hAnsi="Times New Roman" w:cs="Times New Roman"/>
          <w:sz w:val="28"/>
          <w:szCs w:val="28"/>
        </w:rPr>
        <w:t>1</w:t>
      </w:r>
      <w:r>
        <w:rPr>
          <w:rFonts w:ascii="Times New Roman" w:hAnsi="Times New Roman" w:cs="Times New Roman"/>
          <w:sz w:val="28"/>
          <w:szCs w:val="28"/>
        </w:rPr>
        <w:t>-</w:t>
      </w:r>
      <w:r w:rsidRPr="00F95E83">
        <w:rPr>
          <w:rFonts w:ascii="Times New Roman" w:hAnsi="Times New Roman" w:cs="Times New Roman"/>
          <w:sz w:val="28"/>
          <w:szCs w:val="28"/>
        </w:rPr>
        <w:t>31 02 02 Гидрометеорология</w:t>
      </w:r>
      <w:r w:rsidRPr="0045318E">
        <w:rPr>
          <w:rFonts w:ascii="Times New Roman" w:hAnsi="Times New Roman" w:cs="Times New Roman"/>
          <w:sz w:val="28"/>
          <w:szCs w:val="28"/>
        </w:rPr>
        <w:t xml:space="preserve"> </w:t>
      </w:r>
      <w:r w:rsidRPr="00E84147">
        <w:rPr>
          <w:rFonts w:ascii="Times New Roman" w:hAnsi="Times New Roman" w:cs="Times New Roman"/>
          <w:sz w:val="28"/>
          <w:szCs w:val="28"/>
        </w:rPr>
        <w:t>очной</w:t>
      </w:r>
      <w:r w:rsidRPr="0045318E">
        <w:rPr>
          <w:rFonts w:ascii="Times New Roman" w:hAnsi="Times New Roman" w:cs="Times New Roman"/>
          <w:sz w:val="28"/>
          <w:szCs w:val="28"/>
        </w:rPr>
        <w:t xml:space="preserve"> </w:t>
      </w:r>
      <w:r w:rsidRPr="00E84147">
        <w:rPr>
          <w:rFonts w:ascii="Times New Roman" w:hAnsi="Times New Roman" w:cs="Times New Roman"/>
          <w:sz w:val="28"/>
          <w:szCs w:val="28"/>
        </w:rPr>
        <w:t>форм</w:t>
      </w:r>
      <w:r>
        <w:rPr>
          <w:rFonts w:ascii="Times New Roman" w:hAnsi="Times New Roman" w:cs="Times New Roman"/>
          <w:sz w:val="28"/>
          <w:szCs w:val="28"/>
        </w:rPr>
        <w:t>ы получения высшего образования</w:t>
      </w:r>
      <w:r w:rsidR="006313AF">
        <w:rPr>
          <w:rFonts w:ascii="Times New Roman" w:hAnsi="Times New Roman" w:cs="Times New Roman"/>
          <w:sz w:val="28"/>
          <w:szCs w:val="28"/>
        </w:rPr>
        <w:t xml:space="preserve"> </w:t>
      </w:r>
      <w:r w:rsidRPr="00E84147">
        <w:rPr>
          <w:rFonts w:ascii="Times New Roman" w:hAnsi="Times New Roman" w:cs="Times New Roman"/>
          <w:sz w:val="28"/>
          <w:szCs w:val="28"/>
          <w:lang w:val="en-US"/>
        </w:rPr>
        <w:t>I</w:t>
      </w:r>
      <w:r w:rsidRPr="00E84147">
        <w:rPr>
          <w:rFonts w:ascii="Times New Roman" w:hAnsi="Times New Roman" w:cs="Times New Roman"/>
          <w:sz w:val="28"/>
          <w:szCs w:val="28"/>
        </w:rPr>
        <w:t xml:space="preserve"> ступени.</w:t>
      </w:r>
    </w:p>
    <w:p w14:paraId="57C6BE87" w14:textId="77777777" w:rsidR="001B7EBF" w:rsidRPr="001B7EBF" w:rsidRDefault="007053D5" w:rsidP="001B7EBF">
      <w:pPr>
        <w:suppressAutoHyphens/>
        <w:ind w:firstLine="567"/>
        <w:jc w:val="both"/>
        <w:rPr>
          <w:rFonts w:ascii="Times New Roman" w:hAnsi="Times New Roman" w:cs="Times New Roman"/>
          <w:sz w:val="28"/>
          <w:szCs w:val="28"/>
        </w:rPr>
      </w:pPr>
      <w:r w:rsidRPr="00E84147">
        <w:rPr>
          <w:rFonts w:ascii="Times New Roman" w:hAnsi="Times New Roman" w:cs="Times New Roman"/>
          <w:sz w:val="28"/>
          <w:szCs w:val="28"/>
        </w:rPr>
        <w:t xml:space="preserve">Продолжительность практики составляет </w:t>
      </w:r>
      <w:r w:rsidRPr="00C018B3">
        <w:rPr>
          <w:rFonts w:ascii="Times New Roman" w:hAnsi="Times New Roman" w:cs="Times New Roman"/>
          <w:sz w:val="28"/>
          <w:szCs w:val="28"/>
        </w:rPr>
        <w:t>0,75 недели (4 дня</w:t>
      </w:r>
      <w:r>
        <w:rPr>
          <w:rFonts w:ascii="Times New Roman" w:hAnsi="Times New Roman" w:cs="Times New Roman"/>
          <w:sz w:val="28"/>
          <w:szCs w:val="28"/>
        </w:rPr>
        <w:t xml:space="preserve">) </w:t>
      </w:r>
      <w:r w:rsidRPr="00E84147">
        <w:rPr>
          <w:rFonts w:ascii="Times New Roman" w:hAnsi="Times New Roman" w:cs="Times New Roman"/>
          <w:sz w:val="28"/>
          <w:szCs w:val="28"/>
        </w:rPr>
        <w:t xml:space="preserve">и проводится в </w:t>
      </w:r>
      <w:r>
        <w:rPr>
          <w:rFonts w:ascii="Times New Roman" w:hAnsi="Times New Roman" w:cs="Times New Roman"/>
          <w:sz w:val="28"/>
          <w:szCs w:val="28"/>
        </w:rPr>
        <w:t>4</w:t>
      </w:r>
      <w:r w:rsidRPr="00E84147">
        <w:rPr>
          <w:rFonts w:ascii="Times New Roman" w:hAnsi="Times New Roman" w:cs="Times New Roman"/>
          <w:sz w:val="28"/>
          <w:szCs w:val="28"/>
        </w:rPr>
        <w:t xml:space="preserve"> семестре</w:t>
      </w:r>
      <w:r w:rsidRPr="0045318E">
        <w:rPr>
          <w:rFonts w:ascii="Times New Roman" w:hAnsi="Times New Roman" w:cs="Times New Roman"/>
          <w:sz w:val="28"/>
          <w:szCs w:val="28"/>
        </w:rPr>
        <w:t xml:space="preserve"> </w:t>
      </w:r>
      <w:r w:rsidRPr="00E84147">
        <w:rPr>
          <w:rFonts w:ascii="Times New Roman" w:hAnsi="Times New Roman" w:cs="Times New Roman"/>
          <w:sz w:val="28"/>
          <w:szCs w:val="28"/>
        </w:rPr>
        <w:t xml:space="preserve">в </w:t>
      </w:r>
      <w:r w:rsidRPr="001B7EBF">
        <w:rPr>
          <w:rFonts w:ascii="Times New Roman" w:hAnsi="Times New Roman" w:cs="Times New Roman"/>
          <w:sz w:val="28"/>
          <w:szCs w:val="28"/>
        </w:rPr>
        <w:t>соответствии с учебным планом специальности</w:t>
      </w:r>
      <w:r w:rsidR="006313AF" w:rsidRPr="001B7EBF">
        <w:rPr>
          <w:rFonts w:ascii="Times New Roman" w:hAnsi="Times New Roman" w:cs="Times New Roman"/>
          <w:sz w:val="28"/>
          <w:szCs w:val="28"/>
        </w:rPr>
        <w:t xml:space="preserve"> </w:t>
      </w:r>
      <w:r w:rsidRPr="001B7EBF">
        <w:rPr>
          <w:rFonts w:ascii="Times New Roman" w:hAnsi="Times New Roman" w:cs="Times New Roman"/>
          <w:sz w:val="28"/>
          <w:szCs w:val="28"/>
        </w:rPr>
        <w:t xml:space="preserve">«Гидрометеорология» – </w:t>
      </w:r>
      <w:r w:rsidRPr="001B7EBF">
        <w:rPr>
          <w:rFonts w:ascii="Times New Roman" w:hAnsi="Times New Roman" w:cs="Times New Roman"/>
          <w:sz w:val="28"/>
          <w:szCs w:val="28"/>
          <w:lang w:val="en-US"/>
        </w:rPr>
        <w:t>G</w:t>
      </w:r>
      <w:r w:rsidRPr="001B7EBF">
        <w:rPr>
          <w:rFonts w:ascii="Times New Roman" w:hAnsi="Times New Roman" w:cs="Times New Roman"/>
          <w:sz w:val="28"/>
          <w:szCs w:val="28"/>
        </w:rPr>
        <w:t xml:space="preserve"> 31-226/уч. от 13.07.2018 г.</w:t>
      </w:r>
      <w:r w:rsidR="001B7EBF" w:rsidRPr="001B7EBF">
        <w:rPr>
          <w:rFonts w:ascii="Times New Roman" w:hAnsi="Times New Roman" w:cs="Times New Roman"/>
          <w:sz w:val="28"/>
          <w:szCs w:val="28"/>
        </w:rPr>
        <w:t xml:space="preserve"> Трудоемкость учебной практики составляет 1,5 зачетные единицы.</w:t>
      </w:r>
    </w:p>
    <w:p w14:paraId="7E881DF3" w14:textId="77777777" w:rsidR="007053D5" w:rsidRPr="001B7EBF" w:rsidRDefault="007053D5" w:rsidP="00AC7C49">
      <w:pPr>
        <w:ind w:firstLine="540"/>
        <w:jc w:val="both"/>
        <w:rPr>
          <w:rFonts w:ascii="Times New Roman" w:hAnsi="Times New Roman" w:cs="Times New Roman"/>
          <w:sz w:val="28"/>
          <w:szCs w:val="28"/>
        </w:rPr>
      </w:pPr>
      <w:r w:rsidRPr="001B7EBF">
        <w:rPr>
          <w:rFonts w:ascii="Times New Roman" w:hAnsi="Times New Roman" w:cs="Times New Roman"/>
          <w:sz w:val="28"/>
          <w:szCs w:val="28"/>
        </w:rPr>
        <w:t xml:space="preserve">Программа разработана в соответствии с: </w:t>
      </w:r>
    </w:p>
    <w:p w14:paraId="46F1FC79" w14:textId="77777777" w:rsidR="007053D5" w:rsidRPr="001B7EBF" w:rsidRDefault="007053D5" w:rsidP="00AC7C49">
      <w:pPr>
        <w:ind w:firstLine="540"/>
        <w:jc w:val="both"/>
        <w:rPr>
          <w:rFonts w:ascii="Times New Roman" w:hAnsi="Times New Roman" w:cs="Times New Roman"/>
          <w:sz w:val="28"/>
          <w:szCs w:val="28"/>
        </w:rPr>
      </w:pPr>
      <w:r w:rsidRPr="001B7EBF">
        <w:rPr>
          <w:rFonts w:ascii="Times New Roman" w:hAnsi="Times New Roman" w:cs="Times New Roman"/>
          <w:sz w:val="28"/>
          <w:szCs w:val="28"/>
        </w:rPr>
        <w:t xml:space="preserve">- Кодексом Республики Беларусь об образовании от 13 января </w:t>
      </w:r>
      <w:smartTag w:uri="urn:schemas-microsoft-com:office:smarttags" w:element="metricconverter">
        <w:smartTagPr>
          <w:attr w:name="ProductID" w:val="2011 г"/>
        </w:smartTagPr>
        <w:r w:rsidRPr="001B7EBF">
          <w:rPr>
            <w:rFonts w:ascii="Times New Roman" w:hAnsi="Times New Roman" w:cs="Times New Roman"/>
            <w:sz w:val="28"/>
            <w:szCs w:val="28"/>
          </w:rPr>
          <w:t>2011 г</w:t>
        </w:r>
      </w:smartTag>
      <w:r w:rsidRPr="001B7EBF">
        <w:rPr>
          <w:rFonts w:ascii="Times New Roman" w:hAnsi="Times New Roman" w:cs="Times New Roman"/>
          <w:sz w:val="28"/>
          <w:szCs w:val="28"/>
        </w:rPr>
        <w:t xml:space="preserve">.; </w:t>
      </w:r>
    </w:p>
    <w:p w14:paraId="4C6F77E9" w14:textId="77777777" w:rsidR="007053D5" w:rsidRPr="001B7EBF" w:rsidRDefault="007053D5" w:rsidP="00AC7C49">
      <w:pPr>
        <w:ind w:firstLine="540"/>
        <w:jc w:val="both"/>
        <w:rPr>
          <w:rFonts w:ascii="Times New Roman" w:hAnsi="Times New Roman" w:cs="Times New Roman"/>
          <w:sz w:val="28"/>
          <w:szCs w:val="28"/>
        </w:rPr>
      </w:pPr>
      <w:r w:rsidRPr="001B7EBF">
        <w:rPr>
          <w:rFonts w:ascii="Times New Roman" w:hAnsi="Times New Roman" w:cs="Times New Roman"/>
          <w:sz w:val="28"/>
          <w:szCs w:val="28"/>
        </w:rPr>
        <w:t>-пунктом 4 Положения о практике студентов, курсантов, слушателей, утвержденного постановлением Совета Министров Республики Беларусь от 03.06.2010 № 860;</w:t>
      </w:r>
    </w:p>
    <w:p w14:paraId="6B580A32" w14:textId="77777777" w:rsidR="007053D5" w:rsidRPr="00E84147" w:rsidRDefault="007053D5" w:rsidP="00AC7C49">
      <w:pPr>
        <w:ind w:firstLine="540"/>
        <w:jc w:val="both"/>
        <w:rPr>
          <w:rFonts w:ascii="Times New Roman" w:hAnsi="Times New Roman" w:cs="Times New Roman"/>
          <w:sz w:val="28"/>
          <w:szCs w:val="28"/>
        </w:rPr>
      </w:pPr>
      <w:r w:rsidRPr="001B7EBF">
        <w:rPr>
          <w:rFonts w:ascii="Times New Roman" w:hAnsi="Times New Roman" w:cs="Times New Roman"/>
          <w:sz w:val="28"/>
          <w:szCs w:val="28"/>
        </w:rPr>
        <w:t>- постановлением Министерства образования Республики Беларусь от 27.05.2019 г. «Порядок разработки</w:t>
      </w:r>
      <w:r w:rsidRPr="00E84147">
        <w:rPr>
          <w:rFonts w:ascii="Times New Roman" w:hAnsi="Times New Roman" w:cs="Times New Roman"/>
          <w:sz w:val="28"/>
          <w:szCs w:val="28"/>
        </w:rPr>
        <w:t xml:space="preserve"> и утверждения учебных программ и программ практики для реализации содержания образовательных программ высшего образования»</w:t>
      </w:r>
    </w:p>
    <w:p w14:paraId="2B8C173A" w14:textId="77777777" w:rsidR="007053D5" w:rsidRDefault="007053D5" w:rsidP="00AC7C49">
      <w:pPr>
        <w:ind w:firstLine="540"/>
        <w:jc w:val="both"/>
        <w:rPr>
          <w:rFonts w:ascii="Times New Roman" w:hAnsi="Times New Roman" w:cs="Times New Roman"/>
          <w:sz w:val="28"/>
          <w:szCs w:val="28"/>
        </w:rPr>
      </w:pPr>
      <w:r w:rsidRPr="00E84147">
        <w:rPr>
          <w:rFonts w:ascii="Times New Roman" w:hAnsi="Times New Roman" w:cs="Times New Roman"/>
          <w:sz w:val="28"/>
          <w:szCs w:val="28"/>
        </w:rPr>
        <w:t>- Положением о практике Белорусского государственного университета от 07</w:t>
      </w:r>
      <w:r>
        <w:rPr>
          <w:rFonts w:ascii="Times New Roman" w:hAnsi="Times New Roman" w:cs="Times New Roman"/>
          <w:sz w:val="28"/>
          <w:szCs w:val="28"/>
        </w:rPr>
        <w:t>.</w:t>
      </w:r>
      <w:r w:rsidRPr="00E84147">
        <w:rPr>
          <w:rFonts w:ascii="Times New Roman" w:hAnsi="Times New Roman" w:cs="Times New Roman"/>
          <w:sz w:val="28"/>
          <w:szCs w:val="28"/>
        </w:rPr>
        <w:t>02</w:t>
      </w:r>
      <w:r>
        <w:rPr>
          <w:rFonts w:ascii="Times New Roman" w:hAnsi="Times New Roman" w:cs="Times New Roman"/>
          <w:sz w:val="28"/>
          <w:szCs w:val="28"/>
        </w:rPr>
        <w:t>.</w:t>
      </w:r>
      <w:r w:rsidRPr="00E84147">
        <w:rPr>
          <w:rFonts w:ascii="Times New Roman" w:hAnsi="Times New Roman" w:cs="Times New Roman"/>
          <w:sz w:val="28"/>
          <w:szCs w:val="28"/>
        </w:rPr>
        <w:t>2014 (Приказ № 46 – ОД.)</w:t>
      </w:r>
    </w:p>
    <w:p w14:paraId="3863D7AC" w14:textId="77777777" w:rsidR="007053D5" w:rsidRPr="00DD473E" w:rsidRDefault="007053D5" w:rsidP="00AC7C49">
      <w:pPr>
        <w:ind w:firstLine="540"/>
        <w:jc w:val="both"/>
        <w:rPr>
          <w:rFonts w:ascii="Times New Roman" w:hAnsi="Times New Roman" w:cs="Times New Roman"/>
          <w:sz w:val="28"/>
          <w:szCs w:val="28"/>
        </w:rPr>
      </w:pPr>
      <w:r w:rsidRPr="00FD13F8">
        <w:rPr>
          <w:rFonts w:ascii="Times New Roman" w:hAnsi="Times New Roman" w:cs="Times New Roman"/>
          <w:sz w:val="28"/>
          <w:szCs w:val="28"/>
        </w:rPr>
        <w:t xml:space="preserve">Программа разработана на основе ОСВО 1-31 02 </w:t>
      </w:r>
      <w:r w:rsidRPr="00F250C5">
        <w:rPr>
          <w:rFonts w:ascii="Times New Roman" w:hAnsi="Times New Roman" w:cs="Times New Roman"/>
          <w:sz w:val="28"/>
          <w:szCs w:val="28"/>
        </w:rPr>
        <w:t>02-2018.</w:t>
      </w:r>
    </w:p>
    <w:p w14:paraId="6955C5E3" w14:textId="77777777" w:rsidR="007053D5" w:rsidRDefault="007053D5" w:rsidP="00475972">
      <w:pPr>
        <w:suppressAutoHyphens/>
        <w:ind w:firstLine="567"/>
        <w:jc w:val="both"/>
        <w:rPr>
          <w:rFonts w:ascii="Times New Roman" w:hAnsi="Times New Roman" w:cs="Times New Roman"/>
          <w:sz w:val="28"/>
          <w:szCs w:val="28"/>
        </w:rPr>
      </w:pPr>
      <w:r w:rsidRPr="00714C41">
        <w:rPr>
          <w:rFonts w:ascii="Times New Roman" w:hAnsi="Times New Roman" w:cs="Times New Roman"/>
          <w:i/>
          <w:sz w:val="28"/>
          <w:szCs w:val="28"/>
        </w:rPr>
        <w:t>Цель</w:t>
      </w:r>
      <w:r w:rsidRPr="0045318E">
        <w:rPr>
          <w:rFonts w:ascii="Times New Roman" w:hAnsi="Times New Roman" w:cs="Times New Roman"/>
          <w:i/>
          <w:sz w:val="28"/>
          <w:szCs w:val="28"/>
        </w:rPr>
        <w:t xml:space="preserve"> </w:t>
      </w:r>
      <w:r>
        <w:rPr>
          <w:rFonts w:ascii="Times New Roman" w:hAnsi="Times New Roman" w:cs="Times New Roman"/>
          <w:sz w:val="28"/>
          <w:szCs w:val="28"/>
        </w:rPr>
        <w:t>учебной агрометеорологической практики</w:t>
      </w:r>
      <w:r w:rsidRPr="009E3099">
        <w:rPr>
          <w:rFonts w:ascii="Times New Roman" w:hAnsi="Times New Roman" w:cs="Times New Roman"/>
          <w:sz w:val="28"/>
          <w:szCs w:val="28"/>
        </w:rPr>
        <w:t xml:space="preserve"> – сформировать у будущих специалистов необходимые знания по</w:t>
      </w:r>
      <w:r>
        <w:rPr>
          <w:rFonts w:ascii="Times New Roman" w:hAnsi="Times New Roman" w:cs="Times New Roman"/>
          <w:sz w:val="28"/>
          <w:szCs w:val="28"/>
        </w:rPr>
        <w:t xml:space="preserve"> методике организации</w:t>
      </w:r>
      <w:r w:rsidR="007C4641">
        <w:rPr>
          <w:rFonts w:ascii="Times New Roman" w:hAnsi="Times New Roman" w:cs="Times New Roman"/>
          <w:sz w:val="28"/>
          <w:szCs w:val="28"/>
        </w:rPr>
        <w:t>,</w:t>
      </w:r>
      <w:r w:rsidRPr="0045318E">
        <w:rPr>
          <w:rFonts w:ascii="Times New Roman" w:hAnsi="Times New Roman" w:cs="Times New Roman"/>
          <w:sz w:val="28"/>
          <w:szCs w:val="28"/>
        </w:rPr>
        <w:t xml:space="preserve"> </w:t>
      </w:r>
      <w:r w:rsidRPr="009E3099">
        <w:rPr>
          <w:rFonts w:ascii="Times New Roman" w:hAnsi="Times New Roman" w:cs="Times New Roman"/>
          <w:sz w:val="28"/>
          <w:szCs w:val="28"/>
        </w:rPr>
        <w:t>технике выполнения агрометеорологических наблюдений и их первичной обработк</w:t>
      </w:r>
      <w:r>
        <w:rPr>
          <w:rFonts w:ascii="Times New Roman" w:hAnsi="Times New Roman" w:cs="Times New Roman"/>
          <w:sz w:val="28"/>
          <w:szCs w:val="28"/>
        </w:rPr>
        <w:t>е;</w:t>
      </w:r>
      <w:r w:rsidRPr="0045318E">
        <w:rPr>
          <w:rFonts w:ascii="Times New Roman" w:hAnsi="Times New Roman" w:cs="Times New Roman"/>
          <w:sz w:val="28"/>
          <w:szCs w:val="28"/>
        </w:rPr>
        <w:t xml:space="preserve"> </w:t>
      </w:r>
      <w:r>
        <w:rPr>
          <w:rFonts w:ascii="Times New Roman" w:hAnsi="Times New Roman" w:cs="Times New Roman"/>
          <w:sz w:val="28"/>
          <w:szCs w:val="28"/>
        </w:rPr>
        <w:t xml:space="preserve">создать фундамент </w:t>
      </w:r>
      <w:r w:rsidRPr="00695416">
        <w:rPr>
          <w:rFonts w:ascii="Times New Roman" w:hAnsi="Times New Roman" w:cs="Times New Roman"/>
          <w:sz w:val="28"/>
          <w:szCs w:val="28"/>
        </w:rPr>
        <w:t>для освоения</w:t>
      </w:r>
      <w:r w:rsidRPr="009E3099">
        <w:rPr>
          <w:rFonts w:ascii="Times New Roman" w:hAnsi="Times New Roman" w:cs="Times New Roman"/>
          <w:sz w:val="28"/>
          <w:szCs w:val="28"/>
        </w:rPr>
        <w:t xml:space="preserve"> агрометеорологических </w:t>
      </w:r>
      <w:r>
        <w:rPr>
          <w:rFonts w:ascii="Times New Roman" w:hAnsi="Times New Roman" w:cs="Times New Roman"/>
          <w:sz w:val="28"/>
          <w:szCs w:val="28"/>
        </w:rPr>
        <w:t>дисциплин</w:t>
      </w:r>
      <w:r w:rsidRPr="009E3099">
        <w:rPr>
          <w:rFonts w:ascii="Times New Roman" w:hAnsi="Times New Roman" w:cs="Times New Roman"/>
          <w:sz w:val="28"/>
          <w:szCs w:val="28"/>
        </w:rPr>
        <w:t>.</w:t>
      </w:r>
    </w:p>
    <w:p w14:paraId="1A957E98" w14:textId="77777777" w:rsidR="007053D5" w:rsidRDefault="0057511E" w:rsidP="00475972">
      <w:pPr>
        <w:suppressAutoHyphens/>
        <w:ind w:firstLine="567"/>
        <w:jc w:val="both"/>
        <w:rPr>
          <w:rFonts w:ascii="Times New Roman" w:hAnsi="Times New Roman" w:cs="Times New Roman"/>
          <w:sz w:val="28"/>
          <w:szCs w:val="28"/>
        </w:rPr>
      </w:pPr>
      <w:r>
        <w:rPr>
          <w:rFonts w:ascii="Times New Roman" w:hAnsi="Times New Roman" w:cs="Times New Roman"/>
          <w:sz w:val="28"/>
          <w:szCs w:val="28"/>
        </w:rPr>
        <w:t>В</w:t>
      </w:r>
      <w:r w:rsidR="007053D5">
        <w:rPr>
          <w:rFonts w:ascii="Times New Roman" w:hAnsi="Times New Roman" w:cs="Times New Roman"/>
          <w:sz w:val="28"/>
          <w:szCs w:val="28"/>
        </w:rPr>
        <w:t xml:space="preserve"> задачи практики входит:</w:t>
      </w:r>
    </w:p>
    <w:p w14:paraId="74263A9F" w14:textId="77777777" w:rsidR="007053D5" w:rsidRDefault="007053D5" w:rsidP="0096358C">
      <w:pPr>
        <w:suppressAutoHyphens/>
        <w:ind w:left="142" w:hanging="142"/>
        <w:jc w:val="both"/>
        <w:rPr>
          <w:rFonts w:ascii="Times New Roman" w:hAnsi="Times New Roman" w:cs="Times New Roman"/>
          <w:sz w:val="28"/>
          <w:szCs w:val="28"/>
        </w:rPr>
      </w:pPr>
      <w:r>
        <w:rPr>
          <w:rFonts w:ascii="Times New Roman" w:hAnsi="Times New Roman" w:cs="Times New Roman"/>
          <w:sz w:val="28"/>
          <w:szCs w:val="28"/>
        </w:rPr>
        <w:t>- содействие освоению методики организации и проведения агрометеорологических наблюдений;</w:t>
      </w:r>
    </w:p>
    <w:p w14:paraId="79A3E8CF" w14:textId="77777777" w:rsidR="007053D5" w:rsidRDefault="007053D5" w:rsidP="0096358C">
      <w:pPr>
        <w:suppressAutoHyphens/>
        <w:ind w:left="142" w:hanging="142"/>
        <w:jc w:val="both"/>
        <w:rPr>
          <w:rFonts w:ascii="Times New Roman" w:hAnsi="Times New Roman" w:cs="Times New Roman"/>
          <w:sz w:val="28"/>
          <w:szCs w:val="28"/>
        </w:rPr>
      </w:pPr>
      <w:r>
        <w:rPr>
          <w:rFonts w:ascii="Times New Roman" w:hAnsi="Times New Roman" w:cs="Times New Roman"/>
          <w:sz w:val="28"/>
          <w:szCs w:val="28"/>
        </w:rPr>
        <w:t>- выработка навыков осуществления первичной обработки результатов наблюдений;</w:t>
      </w:r>
    </w:p>
    <w:p w14:paraId="20274191" w14:textId="77777777" w:rsidR="007053D5" w:rsidRDefault="007053D5" w:rsidP="0096358C">
      <w:pPr>
        <w:suppressAutoHyphens/>
        <w:ind w:left="142" w:hanging="142"/>
        <w:jc w:val="both"/>
        <w:rPr>
          <w:rFonts w:ascii="Times New Roman" w:hAnsi="Times New Roman" w:cs="Times New Roman"/>
          <w:sz w:val="28"/>
          <w:szCs w:val="28"/>
        </w:rPr>
      </w:pPr>
      <w:r>
        <w:rPr>
          <w:rFonts w:ascii="Times New Roman" w:hAnsi="Times New Roman" w:cs="Times New Roman"/>
          <w:sz w:val="28"/>
          <w:szCs w:val="28"/>
        </w:rPr>
        <w:t>- формирование умения составлять агроклиматическую характеристику хозяйства согласно многолетним агрометеорологическим данным.</w:t>
      </w:r>
    </w:p>
    <w:p w14:paraId="1D0B0E9A" w14:textId="77777777" w:rsidR="007053D5" w:rsidRDefault="007053D5" w:rsidP="0096358C">
      <w:pPr>
        <w:tabs>
          <w:tab w:val="left" w:pos="851"/>
          <w:tab w:val="left" w:pos="993"/>
        </w:tabs>
        <w:ind w:left="142" w:hanging="142"/>
        <w:jc w:val="both"/>
        <w:rPr>
          <w:rFonts w:ascii="Times New Roman" w:hAnsi="Times New Roman" w:cs="Times New Roman"/>
          <w:bCs/>
          <w:sz w:val="28"/>
          <w:szCs w:val="28"/>
        </w:rPr>
      </w:pPr>
      <w:r>
        <w:rPr>
          <w:rFonts w:ascii="Times New Roman" w:hAnsi="Times New Roman" w:cs="Times New Roman"/>
          <w:bCs/>
          <w:sz w:val="28"/>
          <w:szCs w:val="28"/>
        </w:rPr>
        <w:t>- развитие</w:t>
      </w:r>
      <w:r w:rsidRPr="00714C41">
        <w:rPr>
          <w:rFonts w:ascii="Times New Roman" w:hAnsi="Times New Roman" w:cs="Times New Roman"/>
          <w:bCs/>
          <w:sz w:val="28"/>
          <w:szCs w:val="28"/>
        </w:rPr>
        <w:t xml:space="preserve"> умени</w:t>
      </w:r>
      <w:r>
        <w:rPr>
          <w:rFonts w:ascii="Times New Roman" w:hAnsi="Times New Roman" w:cs="Times New Roman"/>
          <w:bCs/>
          <w:sz w:val="28"/>
          <w:szCs w:val="28"/>
        </w:rPr>
        <w:t>я</w:t>
      </w:r>
      <w:r w:rsidRPr="00714C41">
        <w:rPr>
          <w:rFonts w:ascii="Times New Roman" w:hAnsi="Times New Roman" w:cs="Times New Roman"/>
          <w:bCs/>
          <w:sz w:val="28"/>
          <w:szCs w:val="28"/>
        </w:rPr>
        <w:t xml:space="preserve"> сопряженного анализа природных процессов и явлений с параллельно происходящими процессами </w:t>
      </w:r>
      <w:r>
        <w:rPr>
          <w:rFonts w:ascii="Times New Roman" w:hAnsi="Times New Roman" w:cs="Times New Roman"/>
          <w:bCs/>
          <w:sz w:val="28"/>
          <w:szCs w:val="28"/>
        </w:rPr>
        <w:t>на сельскохозяйственных угодьях.</w:t>
      </w:r>
    </w:p>
    <w:p w14:paraId="4C3BE2E4" w14:textId="77777777" w:rsidR="007053D5" w:rsidRPr="006A66B5" w:rsidRDefault="007053D5" w:rsidP="00764889">
      <w:pPr>
        <w:tabs>
          <w:tab w:val="left" w:pos="851"/>
          <w:tab w:val="left" w:pos="993"/>
        </w:tabs>
        <w:ind w:firstLine="567"/>
        <w:jc w:val="both"/>
        <w:rPr>
          <w:rFonts w:ascii="Times New Roman" w:hAnsi="Times New Roman" w:cs="Times New Roman"/>
          <w:spacing w:val="-8"/>
          <w:sz w:val="28"/>
          <w:szCs w:val="28"/>
        </w:rPr>
      </w:pPr>
      <w:r w:rsidRPr="006A66B5">
        <w:rPr>
          <w:rFonts w:ascii="Times New Roman" w:hAnsi="Times New Roman" w:cs="Times New Roman"/>
          <w:bCs/>
          <w:sz w:val="28"/>
          <w:szCs w:val="28"/>
        </w:rPr>
        <w:t xml:space="preserve">В результате </w:t>
      </w:r>
      <w:r>
        <w:rPr>
          <w:rFonts w:ascii="Times New Roman" w:hAnsi="Times New Roman" w:cs="Times New Roman"/>
          <w:bCs/>
          <w:sz w:val="28"/>
          <w:szCs w:val="28"/>
        </w:rPr>
        <w:t>прохождения учебной агрометеорологической практики</w:t>
      </w:r>
      <w:r>
        <w:rPr>
          <w:rFonts w:ascii="Times New Roman" w:hAnsi="Times New Roman" w:cs="Times New Roman"/>
          <w:spacing w:val="-8"/>
          <w:sz w:val="28"/>
          <w:szCs w:val="28"/>
        </w:rPr>
        <w:t xml:space="preserve"> студент должен:</w:t>
      </w:r>
    </w:p>
    <w:p w14:paraId="307C2077" w14:textId="77777777" w:rsidR="007053D5" w:rsidRPr="006A66B5" w:rsidRDefault="007053D5" w:rsidP="00764889">
      <w:pPr>
        <w:ind w:firstLine="567"/>
        <w:jc w:val="both"/>
        <w:rPr>
          <w:rFonts w:ascii="Times New Roman" w:hAnsi="Times New Roman" w:cs="Times New Roman"/>
          <w:b/>
          <w:bCs/>
          <w:i/>
          <w:sz w:val="28"/>
          <w:szCs w:val="28"/>
        </w:rPr>
      </w:pPr>
      <w:r w:rsidRPr="006A66B5">
        <w:rPr>
          <w:rFonts w:ascii="Times New Roman" w:hAnsi="Times New Roman" w:cs="Times New Roman"/>
          <w:b/>
          <w:bCs/>
          <w:i/>
          <w:sz w:val="28"/>
          <w:szCs w:val="28"/>
        </w:rPr>
        <w:t xml:space="preserve">знать: </w:t>
      </w:r>
    </w:p>
    <w:p w14:paraId="24F654B1" w14:textId="77777777" w:rsidR="007053D5" w:rsidRPr="00B93273" w:rsidRDefault="007053D5" w:rsidP="0096358C">
      <w:pPr>
        <w:numPr>
          <w:ilvl w:val="0"/>
          <w:numId w:val="26"/>
        </w:numPr>
        <w:ind w:left="142" w:hanging="142"/>
        <w:jc w:val="both"/>
        <w:rPr>
          <w:rFonts w:ascii="Times New Roman" w:hAnsi="Times New Roman" w:cs="Times New Roman"/>
          <w:sz w:val="28"/>
          <w:szCs w:val="28"/>
        </w:rPr>
      </w:pPr>
      <w:r w:rsidRPr="00B93273">
        <w:rPr>
          <w:rFonts w:ascii="Times New Roman" w:hAnsi="Times New Roman" w:cs="Times New Roman"/>
          <w:sz w:val="28"/>
          <w:szCs w:val="28"/>
        </w:rPr>
        <w:t>нормативно-методическую базу, которой необходимо руководствоваться при проведении агрометеорологических наблюдений;</w:t>
      </w:r>
    </w:p>
    <w:p w14:paraId="191BCD84" w14:textId="77777777" w:rsidR="001B7EBF" w:rsidRPr="00EA0D83" w:rsidRDefault="001B7EBF" w:rsidP="0096358C">
      <w:pPr>
        <w:widowControl/>
        <w:numPr>
          <w:ilvl w:val="0"/>
          <w:numId w:val="26"/>
        </w:numPr>
        <w:tabs>
          <w:tab w:val="left" w:pos="284"/>
          <w:tab w:val="left" w:pos="851"/>
        </w:tabs>
        <w:autoSpaceDE/>
        <w:autoSpaceDN/>
        <w:adjustRightInd/>
        <w:ind w:left="142" w:hanging="142"/>
        <w:jc w:val="both"/>
        <w:rPr>
          <w:rFonts w:ascii="Times New Roman" w:hAnsi="Times New Roman" w:cs="Times New Roman"/>
          <w:sz w:val="28"/>
          <w:szCs w:val="28"/>
        </w:rPr>
      </w:pPr>
      <w:r>
        <w:rPr>
          <w:rFonts w:ascii="Times New Roman" w:hAnsi="Times New Roman" w:cs="Times New Roman"/>
          <w:iCs/>
          <w:sz w:val="28"/>
          <w:szCs w:val="28"/>
        </w:rPr>
        <w:t>базовые термины, применяемыми организациями, осуществляющими агрометеорологические наблюдения на сельскохозяйственных угодьях;</w:t>
      </w:r>
    </w:p>
    <w:p w14:paraId="5AA7F1CE" w14:textId="77777777" w:rsidR="007053D5" w:rsidRPr="00B93273" w:rsidRDefault="007053D5" w:rsidP="0096358C">
      <w:pPr>
        <w:numPr>
          <w:ilvl w:val="0"/>
          <w:numId w:val="26"/>
        </w:numPr>
        <w:ind w:left="142" w:hanging="142"/>
        <w:jc w:val="both"/>
        <w:rPr>
          <w:rFonts w:ascii="Times New Roman" w:hAnsi="Times New Roman" w:cs="Times New Roman"/>
          <w:sz w:val="28"/>
          <w:szCs w:val="28"/>
        </w:rPr>
      </w:pPr>
      <w:r w:rsidRPr="00B93273">
        <w:rPr>
          <w:rFonts w:ascii="Times New Roman" w:hAnsi="Times New Roman" w:cs="Times New Roman"/>
          <w:sz w:val="28"/>
          <w:szCs w:val="28"/>
        </w:rPr>
        <w:t>перечень и технику выполнения агрометеорологических наблюдений тепло</w:t>
      </w:r>
      <w:r>
        <w:rPr>
          <w:rFonts w:ascii="Times New Roman" w:hAnsi="Times New Roman" w:cs="Times New Roman"/>
          <w:sz w:val="28"/>
          <w:szCs w:val="28"/>
        </w:rPr>
        <w:t>го периода</w:t>
      </w:r>
      <w:r w:rsidRPr="00B93273">
        <w:rPr>
          <w:rFonts w:ascii="Times New Roman" w:hAnsi="Times New Roman" w:cs="Times New Roman"/>
          <w:sz w:val="28"/>
          <w:szCs w:val="28"/>
        </w:rPr>
        <w:t>;</w:t>
      </w:r>
    </w:p>
    <w:p w14:paraId="77F45628" w14:textId="77777777" w:rsidR="007053D5" w:rsidRPr="006A66B5" w:rsidRDefault="007053D5" w:rsidP="00764889">
      <w:pPr>
        <w:tabs>
          <w:tab w:val="left" w:pos="709"/>
        </w:tabs>
        <w:ind w:firstLine="567"/>
        <w:jc w:val="both"/>
        <w:rPr>
          <w:rFonts w:ascii="Times New Roman" w:hAnsi="Times New Roman" w:cs="Times New Roman"/>
          <w:b/>
          <w:bCs/>
          <w:i/>
          <w:sz w:val="28"/>
          <w:szCs w:val="28"/>
        </w:rPr>
      </w:pPr>
      <w:r w:rsidRPr="006A66B5">
        <w:rPr>
          <w:rFonts w:ascii="Times New Roman" w:hAnsi="Times New Roman" w:cs="Times New Roman"/>
          <w:b/>
          <w:bCs/>
          <w:i/>
          <w:sz w:val="28"/>
          <w:szCs w:val="28"/>
        </w:rPr>
        <w:t>уметь:</w:t>
      </w:r>
    </w:p>
    <w:p w14:paraId="739A3311" w14:textId="77777777" w:rsidR="007053D5" w:rsidRPr="008609D1" w:rsidRDefault="007053D5" w:rsidP="0096358C">
      <w:pPr>
        <w:numPr>
          <w:ilvl w:val="0"/>
          <w:numId w:val="26"/>
        </w:numPr>
        <w:ind w:left="142" w:hanging="142"/>
        <w:jc w:val="both"/>
        <w:rPr>
          <w:rFonts w:ascii="Times New Roman" w:hAnsi="Times New Roman" w:cs="Times New Roman"/>
          <w:sz w:val="28"/>
          <w:szCs w:val="28"/>
        </w:rPr>
      </w:pPr>
      <w:r w:rsidRPr="008609D1">
        <w:rPr>
          <w:rFonts w:ascii="Times New Roman" w:hAnsi="Times New Roman" w:cs="Times New Roman"/>
          <w:sz w:val="28"/>
          <w:szCs w:val="28"/>
        </w:rPr>
        <w:t xml:space="preserve">выбирать и организовывать участок для проведения агрометеорологических </w:t>
      </w:r>
      <w:r w:rsidRPr="008609D1">
        <w:rPr>
          <w:rFonts w:ascii="Times New Roman" w:hAnsi="Times New Roman" w:cs="Times New Roman"/>
          <w:sz w:val="28"/>
          <w:szCs w:val="28"/>
        </w:rPr>
        <w:lastRenderedPageBreak/>
        <w:t>наблюдений;</w:t>
      </w:r>
    </w:p>
    <w:p w14:paraId="7DA5FACC" w14:textId="77777777" w:rsidR="007053D5" w:rsidRDefault="007053D5" w:rsidP="0096358C">
      <w:pPr>
        <w:numPr>
          <w:ilvl w:val="0"/>
          <w:numId w:val="26"/>
        </w:numPr>
        <w:ind w:left="142" w:hanging="142"/>
        <w:jc w:val="both"/>
        <w:rPr>
          <w:rFonts w:ascii="Times New Roman" w:hAnsi="Times New Roman" w:cs="Times New Roman"/>
          <w:sz w:val="28"/>
          <w:szCs w:val="28"/>
        </w:rPr>
      </w:pPr>
      <w:r w:rsidRPr="008609D1">
        <w:rPr>
          <w:rFonts w:ascii="Times New Roman" w:hAnsi="Times New Roman" w:cs="Times New Roman"/>
          <w:sz w:val="28"/>
          <w:szCs w:val="28"/>
        </w:rPr>
        <w:t>выполнять полевые агрометеорологические (в том числе фенологические) наблюдения;</w:t>
      </w:r>
    </w:p>
    <w:p w14:paraId="63936C67" w14:textId="77777777" w:rsidR="007053D5" w:rsidRPr="008609D1" w:rsidRDefault="007053D5" w:rsidP="0096358C">
      <w:pPr>
        <w:numPr>
          <w:ilvl w:val="0"/>
          <w:numId w:val="26"/>
        </w:numPr>
        <w:ind w:left="142" w:hanging="142"/>
        <w:jc w:val="both"/>
        <w:rPr>
          <w:rFonts w:ascii="Times New Roman" w:hAnsi="Times New Roman" w:cs="Times New Roman"/>
          <w:sz w:val="28"/>
          <w:szCs w:val="28"/>
        </w:rPr>
      </w:pPr>
      <w:r>
        <w:rPr>
          <w:rFonts w:ascii="Times New Roman" w:hAnsi="Times New Roman" w:cs="Times New Roman"/>
          <w:sz w:val="28"/>
          <w:szCs w:val="28"/>
        </w:rPr>
        <w:t>вносить результаты наблюдений в полевую книжку КСХ-1м;</w:t>
      </w:r>
    </w:p>
    <w:p w14:paraId="29B294D8" w14:textId="77777777" w:rsidR="007053D5" w:rsidRPr="008609D1" w:rsidRDefault="007053D5" w:rsidP="0096358C">
      <w:pPr>
        <w:numPr>
          <w:ilvl w:val="0"/>
          <w:numId w:val="26"/>
        </w:numPr>
        <w:ind w:left="142" w:hanging="142"/>
        <w:jc w:val="both"/>
        <w:rPr>
          <w:rFonts w:ascii="Times New Roman" w:hAnsi="Times New Roman" w:cs="Times New Roman"/>
          <w:sz w:val="28"/>
          <w:szCs w:val="28"/>
        </w:rPr>
      </w:pPr>
      <w:r w:rsidRPr="008609D1">
        <w:rPr>
          <w:rFonts w:ascii="Times New Roman" w:hAnsi="Times New Roman" w:cs="Times New Roman"/>
          <w:sz w:val="28"/>
          <w:szCs w:val="28"/>
        </w:rPr>
        <w:t xml:space="preserve">оценивать </w:t>
      </w:r>
      <w:r>
        <w:rPr>
          <w:rFonts w:ascii="Times New Roman" w:hAnsi="Times New Roman" w:cs="Times New Roman"/>
          <w:sz w:val="28"/>
          <w:szCs w:val="28"/>
        </w:rPr>
        <w:t>последствия воздействия неблагоприятных</w:t>
      </w:r>
      <w:r w:rsidRPr="008609D1">
        <w:rPr>
          <w:rFonts w:ascii="Times New Roman" w:hAnsi="Times New Roman" w:cs="Times New Roman"/>
          <w:sz w:val="28"/>
          <w:szCs w:val="28"/>
        </w:rPr>
        <w:t xml:space="preserve"> погодных явлений</w:t>
      </w:r>
      <w:r>
        <w:rPr>
          <w:rFonts w:ascii="Times New Roman" w:hAnsi="Times New Roman" w:cs="Times New Roman"/>
          <w:sz w:val="28"/>
          <w:szCs w:val="28"/>
        </w:rPr>
        <w:t>, вредителей и болезней</w:t>
      </w:r>
      <w:r w:rsidRPr="008609D1">
        <w:rPr>
          <w:rFonts w:ascii="Times New Roman" w:hAnsi="Times New Roman" w:cs="Times New Roman"/>
          <w:sz w:val="28"/>
          <w:szCs w:val="28"/>
        </w:rPr>
        <w:t xml:space="preserve"> на сельскохозяйственные растения;</w:t>
      </w:r>
    </w:p>
    <w:p w14:paraId="4304EBC0" w14:textId="77777777" w:rsidR="007053D5" w:rsidRPr="00BE019F" w:rsidRDefault="007053D5" w:rsidP="0096358C">
      <w:pPr>
        <w:widowControl/>
        <w:numPr>
          <w:ilvl w:val="0"/>
          <w:numId w:val="26"/>
        </w:numPr>
        <w:tabs>
          <w:tab w:val="left" w:pos="142"/>
        </w:tabs>
        <w:autoSpaceDE/>
        <w:autoSpaceDN/>
        <w:adjustRightInd/>
        <w:ind w:left="142" w:hanging="142"/>
        <w:jc w:val="both"/>
        <w:rPr>
          <w:rFonts w:ascii="Times New Roman" w:hAnsi="Times New Roman" w:cs="Times New Roman"/>
          <w:sz w:val="28"/>
          <w:szCs w:val="28"/>
        </w:rPr>
      </w:pPr>
      <w:r>
        <w:rPr>
          <w:rFonts w:ascii="Times New Roman" w:hAnsi="Times New Roman" w:cs="Times New Roman"/>
          <w:sz w:val="28"/>
          <w:szCs w:val="28"/>
        </w:rPr>
        <w:t>давать комплексную оценку агрометеорологических условий территории;</w:t>
      </w:r>
    </w:p>
    <w:p w14:paraId="2ED4F0F4" w14:textId="77777777" w:rsidR="007053D5" w:rsidRPr="006A66B5" w:rsidRDefault="001B7EBF" w:rsidP="00764889">
      <w:pPr>
        <w:tabs>
          <w:tab w:val="left" w:pos="709"/>
        </w:tabs>
        <w:ind w:firstLine="567"/>
        <w:jc w:val="both"/>
        <w:rPr>
          <w:rFonts w:ascii="Times New Roman" w:hAnsi="Times New Roman" w:cs="Times New Roman"/>
          <w:b/>
          <w:bCs/>
          <w:i/>
          <w:sz w:val="28"/>
          <w:szCs w:val="28"/>
        </w:rPr>
      </w:pPr>
      <w:r>
        <w:rPr>
          <w:rFonts w:ascii="Times New Roman" w:hAnsi="Times New Roman" w:cs="Times New Roman"/>
          <w:b/>
          <w:bCs/>
          <w:i/>
          <w:sz w:val="28"/>
          <w:szCs w:val="28"/>
        </w:rPr>
        <w:t>иметь практические навыки</w:t>
      </w:r>
      <w:r w:rsidR="007053D5" w:rsidRPr="006A66B5">
        <w:rPr>
          <w:rFonts w:ascii="Times New Roman" w:hAnsi="Times New Roman" w:cs="Times New Roman"/>
          <w:b/>
          <w:bCs/>
          <w:i/>
          <w:sz w:val="28"/>
          <w:szCs w:val="28"/>
        </w:rPr>
        <w:t>:</w:t>
      </w:r>
    </w:p>
    <w:p w14:paraId="3A2C9011" w14:textId="77777777" w:rsidR="001B7EBF" w:rsidRPr="00BE019F" w:rsidRDefault="0096358C" w:rsidP="0096358C">
      <w:pPr>
        <w:pStyle w:val="a3"/>
        <w:widowControl/>
        <w:numPr>
          <w:ilvl w:val="0"/>
          <w:numId w:val="24"/>
        </w:numPr>
        <w:tabs>
          <w:tab w:val="left" w:pos="851"/>
        </w:tabs>
        <w:adjustRightInd/>
        <w:ind w:left="142" w:hanging="142"/>
        <w:rPr>
          <w:b/>
          <w:bCs/>
          <w:iCs/>
        </w:rPr>
      </w:pPr>
      <w:r>
        <w:rPr>
          <w:iCs/>
        </w:rPr>
        <w:t xml:space="preserve"> </w:t>
      </w:r>
      <w:r w:rsidR="001B7EBF">
        <w:rPr>
          <w:iCs/>
        </w:rPr>
        <w:t>определения параметров растительного покрова;</w:t>
      </w:r>
    </w:p>
    <w:p w14:paraId="5A9FA455" w14:textId="77777777" w:rsidR="007053D5" w:rsidRDefault="0096358C" w:rsidP="0096358C">
      <w:pPr>
        <w:widowControl/>
        <w:numPr>
          <w:ilvl w:val="0"/>
          <w:numId w:val="24"/>
        </w:numPr>
        <w:tabs>
          <w:tab w:val="left" w:pos="851"/>
        </w:tabs>
        <w:autoSpaceDE/>
        <w:autoSpaceDN/>
        <w:adjustRightInd/>
        <w:ind w:left="142" w:hanging="142"/>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053D5">
        <w:rPr>
          <w:rFonts w:ascii="Times New Roman" w:hAnsi="Times New Roman" w:cs="Times New Roman"/>
          <w:iCs/>
          <w:sz w:val="28"/>
          <w:szCs w:val="28"/>
        </w:rPr>
        <w:t>визуальной и количественной оценки состояния сельскохозяйственных культур</w:t>
      </w:r>
      <w:r w:rsidR="007053D5" w:rsidRPr="00BE019F">
        <w:rPr>
          <w:rFonts w:ascii="Times New Roman" w:hAnsi="Times New Roman" w:cs="Times New Roman"/>
          <w:iCs/>
          <w:sz w:val="28"/>
          <w:szCs w:val="28"/>
        </w:rPr>
        <w:t>;</w:t>
      </w:r>
    </w:p>
    <w:p w14:paraId="397027A6" w14:textId="77777777" w:rsidR="001B7EBF" w:rsidRPr="001B7EBF" w:rsidRDefault="0096358C" w:rsidP="0096358C">
      <w:pPr>
        <w:pStyle w:val="af"/>
        <w:numPr>
          <w:ilvl w:val="0"/>
          <w:numId w:val="24"/>
        </w:numPr>
        <w:ind w:left="142" w:hanging="142"/>
        <w:rPr>
          <w:rFonts w:ascii="Times New Roman" w:hAnsi="Times New Roman" w:cs="Times New Roman"/>
          <w:iCs/>
          <w:sz w:val="28"/>
          <w:szCs w:val="28"/>
        </w:rPr>
      </w:pPr>
      <w:r>
        <w:rPr>
          <w:rFonts w:ascii="Times New Roman" w:hAnsi="Times New Roman" w:cs="Times New Roman"/>
          <w:iCs/>
          <w:sz w:val="28"/>
          <w:szCs w:val="28"/>
        </w:rPr>
        <w:t xml:space="preserve"> </w:t>
      </w:r>
      <w:r w:rsidR="001B7EBF">
        <w:rPr>
          <w:rFonts w:ascii="Times New Roman" w:hAnsi="Times New Roman" w:cs="Times New Roman"/>
          <w:iCs/>
          <w:sz w:val="28"/>
          <w:szCs w:val="28"/>
        </w:rPr>
        <w:t>первичной обработки</w:t>
      </w:r>
      <w:r w:rsidR="001B7EBF" w:rsidRPr="001B7EBF">
        <w:rPr>
          <w:rFonts w:ascii="Times New Roman" w:hAnsi="Times New Roman" w:cs="Times New Roman"/>
          <w:iCs/>
          <w:sz w:val="28"/>
          <w:szCs w:val="28"/>
        </w:rPr>
        <w:t xml:space="preserve"> результатов</w:t>
      </w:r>
      <w:r w:rsidR="001B7EBF">
        <w:rPr>
          <w:rFonts w:ascii="Times New Roman" w:hAnsi="Times New Roman" w:cs="Times New Roman"/>
          <w:iCs/>
          <w:sz w:val="28"/>
          <w:szCs w:val="28"/>
        </w:rPr>
        <w:t xml:space="preserve"> агрометеорологических</w:t>
      </w:r>
      <w:r w:rsidR="001B7EBF" w:rsidRPr="001B7EBF">
        <w:rPr>
          <w:rFonts w:ascii="Times New Roman" w:hAnsi="Times New Roman" w:cs="Times New Roman"/>
          <w:iCs/>
          <w:sz w:val="28"/>
          <w:szCs w:val="28"/>
        </w:rPr>
        <w:t xml:space="preserve"> наблюдений</w:t>
      </w:r>
      <w:r w:rsidR="001B7EBF">
        <w:rPr>
          <w:rFonts w:ascii="Times New Roman" w:hAnsi="Times New Roman" w:cs="Times New Roman"/>
          <w:iCs/>
          <w:sz w:val="28"/>
          <w:szCs w:val="28"/>
        </w:rPr>
        <w:t>.</w:t>
      </w:r>
    </w:p>
    <w:p w14:paraId="1EADCBD2" w14:textId="77777777" w:rsidR="007053D5" w:rsidRPr="00D82F7D" w:rsidRDefault="007053D5" w:rsidP="006874DE">
      <w:pPr>
        <w:ind w:firstLine="540"/>
        <w:jc w:val="both"/>
        <w:rPr>
          <w:rFonts w:ascii="Times New Roman" w:hAnsi="Times New Roman" w:cs="Times New Roman"/>
          <w:sz w:val="28"/>
          <w:szCs w:val="28"/>
        </w:rPr>
      </w:pPr>
      <w:r w:rsidRPr="00D82F7D">
        <w:rPr>
          <w:rFonts w:ascii="Times New Roman" w:hAnsi="Times New Roman" w:cs="Times New Roman"/>
          <w:sz w:val="28"/>
          <w:szCs w:val="28"/>
        </w:rPr>
        <w:t>В результате прохождения практики у студентов должны сформироваться следующие компетенции:</w:t>
      </w:r>
    </w:p>
    <w:p w14:paraId="0C70F9D4" w14:textId="77777777" w:rsidR="007053D5" w:rsidRDefault="00D1222A" w:rsidP="006874DE">
      <w:pPr>
        <w:suppressAutoHyphens/>
        <w:ind w:firstLine="539"/>
        <w:jc w:val="both"/>
        <w:rPr>
          <w:rFonts w:ascii="Times New Roman" w:hAnsi="Times New Roman" w:cs="Times New Roman"/>
          <w:bCs/>
          <w:sz w:val="28"/>
          <w:szCs w:val="28"/>
        </w:rPr>
      </w:pPr>
      <w:r>
        <w:rPr>
          <w:rFonts w:ascii="Times New Roman" w:hAnsi="Times New Roman" w:cs="Times New Roman"/>
          <w:bCs/>
          <w:sz w:val="28"/>
          <w:szCs w:val="28"/>
        </w:rPr>
        <w:t>БПК-2. Быть способным использовать законы и закономерности естественнонаучных дисциплин в профессиональной деятельности</w:t>
      </w:r>
      <w:r w:rsidR="007053D5" w:rsidRPr="00D82F7D">
        <w:rPr>
          <w:rFonts w:ascii="Times New Roman" w:hAnsi="Times New Roman" w:cs="Times New Roman"/>
          <w:bCs/>
          <w:sz w:val="28"/>
          <w:szCs w:val="28"/>
        </w:rPr>
        <w:t>.</w:t>
      </w:r>
    </w:p>
    <w:p w14:paraId="652CF8E1" w14:textId="77777777" w:rsidR="00D1222A" w:rsidRDefault="00D1222A" w:rsidP="006874DE">
      <w:pPr>
        <w:suppressAutoHyphens/>
        <w:ind w:firstLine="539"/>
        <w:jc w:val="both"/>
        <w:rPr>
          <w:rFonts w:ascii="Times New Roman" w:hAnsi="Times New Roman" w:cs="Times New Roman"/>
          <w:bCs/>
          <w:sz w:val="28"/>
          <w:szCs w:val="28"/>
        </w:rPr>
      </w:pPr>
      <w:r>
        <w:rPr>
          <w:rFonts w:ascii="Times New Roman" w:hAnsi="Times New Roman" w:cs="Times New Roman"/>
          <w:bCs/>
          <w:sz w:val="28"/>
          <w:szCs w:val="28"/>
        </w:rPr>
        <w:t>БПК-3. Быть способным проводить метеорологические наблюдения, анализировать закономерности формирования погоды, климата, определять гидрометеорологические характеристики и применять их для анализа климатических условий территории; вла</w:t>
      </w:r>
      <w:r w:rsidR="00B42FCE">
        <w:rPr>
          <w:rFonts w:ascii="Times New Roman" w:hAnsi="Times New Roman" w:cs="Times New Roman"/>
          <w:bCs/>
          <w:sz w:val="28"/>
          <w:szCs w:val="28"/>
        </w:rPr>
        <w:t>деть навыками осуществления гидрометеорологической деятельности.</w:t>
      </w:r>
    </w:p>
    <w:p w14:paraId="0954B8CB" w14:textId="77777777" w:rsidR="00D1222A" w:rsidRDefault="00D1222A" w:rsidP="006874DE">
      <w:pPr>
        <w:suppressAutoHyphens/>
        <w:ind w:firstLine="539"/>
        <w:jc w:val="both"/>
        <w:rPr>
          <w:rFonts w:ascii="Times New Roman" w:hAnsi="Times New Roman" w:cs="Times New Roman"/>
          <w:bCs/>
          <w:sz w:val="28"/>
          <w:szCs w:val="28"/>
        </w:rPr>
      </w:pPr>
      <w:r>
        <w:rPr>
          <w:rFonts w:ascii="Times New Roman" w:hAnsi="Times New Roman" w:cs="Times New Roman"/>
          <w:bCs/>
          <w:sz w:val="28"/>
          <w:szCs w:val="28"/>
        </w:rPr>
        <w:t>БПК-4.1. Быть способным выявлять особенности структуры, состава и свойств географической оболочки, понимать взаимосвязи между компонентами географической оболочки, самостоятельно анализировать закономерности её функционирования.</w:t>
      </w:r>
    </w:p>
    <w:p w14:paraId="1241EA30" w14:textId="77777777" w:rsidR="00D1222A" w:rsidRDefault="00B42FCE" w:rsidP="006874DE">
      <w:pPr>
        <w:suppressAutoHyphens/>
        <w:ind w:firstLine="539"/>
        <w:jc w:val="both"/>
        <w:rPr>
          <w:rFonts w:ascii="Times New Roman" w:hAnsi="Times New Roman" w:cs="Times New Roman"/>
          <w:bCs/>
          <w:sz w:val="28"/>
          <w:szCs w:val="28"/>
        </w:rPr>
      </w:pPr>
      <w:r>
        <w:rPr>
          <w:rFonts w:ascii="Times New Roman" w:hAnsi="Times New Roman" w:cs="Times New Roman"/>
          <w:bCs/>
          <w:sz w:val="28"/>
          <w:szCs w:val="28"/>
        </w:rPr>
        <w:t>БПК-11. Быть способным применять научные концепции и методы для анализа проблем в области гидрометеорологии; анализировать источники информации, выделять наиболее существенные факты, давать им оценку, использовать понятийно-категориальный аппарат, принятый в гидрометеорологии, печатные и электронные источники для поиска информации по темам из профессиональной области, вести библиографическую работу с применением современных технологий поиска, обработки и анализа информации.</w:t>
      </w:r>
    </w:p>
    <w:p w14:paraId="05C1EDE3" w14:textId="77777777" w:rsidR="00B42FCE" w:rsidRDefault="00B42FCE" w:rsidP="006874DE">
      <w:pPr>
        <w:suppressAutoHyphens/>
        <w:ind w:firstLine="539"/>
        <w:jc w:val="both"/>
        <w:rPr>
          <w:rFonts w:ascii="Times New Roman" w:hAnsi="Times New Roman" w:cs="Times New Roman"/>
          <w:bCs/>
          <w:sz w:val="28"/>
          <w:szCs w:val="28"/>
        </w:rPr>
      </w:pPr>
      <w:r>
        <w:rPr>
          <w:rFonts w:ascii="Times New Roman" w:hAnsi="Times New Roman" w:cs="Times New Roman"/>
          <w:bCs/>
          <w:sz w:val="28"/>
          <w:szCs w:val="28"/>
        </w:rPr>
        <w:t>СК-14. Быть способным оценивать агрометеорологические условия развития сельскохозяйственных культур и влияние опасных гидрометеорологических явлений на сельскохозяйственное производство, осуществлять основные виды агрометеорологических прогнозов и оценивать их достоверность.</w:t>
      </w:r>
    </w:p>
    <w:p w14:paraId="7BCFC4A6" w14:textId="77777777" w:rsidR="007053D5" w:rsidRDefault="007053D5" w:rsidP="006874DE">
      <w:pPr>
        <w:shd w:val="clear" w:color="auto" w:fill="FFFFFF"/>
        <w:ind w:firstLine="540"/>
        <w:jc w:val="both"/>
        <w:rPr>
          <w:rFonts w:ascii="Times New Roman" w:hAnsi="Times New Roman" w:cs="Times New Roman"/>
          <w:sz w:val="28"/>
          <w:szCs w:val="28"/>
        </w:rPr>
      </w:pPr>
      <w:r w:rsidRPr="00E84147">
        <w:rPr>
          <w:rFonts w:ascii="Times New Roman" w:hAnsi="Times New Roman" w:cs="Times New Roman"/>
          <w:sz w:val="28"/>
          <w:szCs w:val="28"/>
        </w:rPr>
        <w:t>Место проведения практики</w:t>
      </w:r>
      <w:r>
        <w:rPr>
          <w:rFonts w:ascii="Times New Roman" w:hAnsi="Times New Roman" w:cs="Times New Roman"/>
          <w:sz w:val="28"/>
          <w:szCs w:val="28"/>
        </w:rPr>
        <w:t xml:space="preserve"> – ГС Западная Березина, </w:t>
      </w:r>
      <w:proofErr w:type="spellStart"/>
      <w:r>
        <w:rPr>
          <w:rFonts w:ascii="Times New Roman" w:hAnsi="Times New Roman" w:cs="Times New Roman"/>
          <w:sz w:val="28"/>
          <w:szCs w:val="28"/>
        </w:rPr>
        <w:t>Воложинского</w:t>
      </w:r>
      <w:proofErr w:type="spellEnd"/>
      <w:r>
        <w:rPr>
          <w:rFonts w:ascii="Times New Roman" w:hAnsi="Times New Roman" w:cs="Times New Roman"/>
          <w:sz w:val="28"/>
          <w:szCs w:val="28"/>
        </w:rPr>
        <w:t xml:space="preserve"> района Минской области. Основные объекты исследования – поля сельскохозяйственных организаций, занятые культурными сельскохозяйственными растениями.</w:t>
      </w:r>
    </w:p>
    <w:p w14:paraId="6CB8146E" w14:textId="77777777" w:rsidR="007053D5" w:rsidRDefault="007053D5" w:rsidP="006874DE">
      <w:pPr>
        <w:shd w:val="clear" w:color="auto" w:fill="FFFFFF"/>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часов учебной агрометеорологической практики составляет – 40,5 часов.</w:t>
      </w:r>
    </w:p>
    <w:p w14:paraId="6CF4B12D" w14:textId="77777777" w:rsidR="007053D5" w:rsidRPr="00E84147" w:rsidRDefault="007053D5" w:rsidP="00054E14">
      <w:pPr>
        <w:suppressAutoHyphens/>
        <w:ind w:firstLine="567"/>
        <w:jc w:val="both"/>
        <w:rPr>
          <w:rFonts w:ascii="Times New Roman" w:hAnsi="Times New Roman" w:cs="Times New Roman"/>
          <w:b/>
          <w:sz w:val="28"/>
          <w:szCs w:val="28"/>
        </w:rPr>
      </w:pPr>
      <w:r w:rsidRPr="008D4AB9">
        <w:rPr>
          <w:rFonts w:ascii="Times New Roman" w:hAnsi="Times New Roman" w:cs="Times New Roman"/>
          <w:sz w:val="28"/>
          <w:szCs w:val="28"/>
        </w:rPr>
        <w:t>Контроль знаний осуществляется в виде дифференцированного зачета.</w:t>
      </w:r>
    </w:p>
    <w:p w14:paraId="023DF6E0" w14:textId="77777777" w:rsidR="007053D5" w:rsidRDefault="007053D5" w:rsidP="00C23672">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lang w:val="en-US"/>
        </w:rPr>
        <w:lastRenderedPageBreak/>
        <w:t>II</w:t>
      </w:r>
      <w:r>
        <w:rPr>
          <w:rFonts w:ascii="Times New Roman" w:hAnsi="Times New Roman" w:cs="Times New Roman"/>
          <w:b/>
          <w:sz w:val="28"/>
          <w:szCs w:val="28"/>
        </w:rPr>
        <w:t>. СОДЕРЖАНИЕ ПРАКТИКИ</w:t>
      </w:r>
    </w:p>
    <w:p w14:paraId="1E3495AA" w14:textId="77777777" w:rsidR="007053D5" w:rsidRDefault="007053D5" w:rsidP="00C23672">
      <w:pPr>
        <w:shd w:val="clear" w:color="auto" w:fill="FFFFFF"/>
        <w:jc w:val="center"/>
        <w:rPr>
          <w:rFonts w:ascii="Times New Roman" w:hAnsi="Times New Roman" w:cs="Times New Roman"/>
          <w:b/>
          <w:sz w:val="28"/>
          <w:szCs w:val="28"/>
        </w:rPr>
      </w:pPr>
    </w:p>
    <w:p w14:paraId="625E6DA1" w14:textId="77777777" w:rsidR="007C4641" w:rsidRDefault="007C4641" w:rsidP="007C4641">
      <w:pPr>
        <w:suppressAutoHyphens/>
        <w:ind w:firstLine="567"/>
        <w:jc w:val="both"/>
        <w:rPr>
          <w:rFonts w:ascii="Times New Roman" w:hAnsi="Times New Roman" w:cs="Times New Roman"/>
          <w:sz w:val="28"/>
          <w:szCs w:val="28"/>
        </w:rPr>
      </w:pPr>
      <w:r>
        <w:rPr>
          <w:rFonts w:ascii="Times New Roman" w:hAnsi="Times New Roman" w:cs="Times New Roman"/>
          <w:sz w:val="28"/>
          <w:szCs w:val="28"/>
        </w:rPr>
        <w:t>Особенностью учебной агрометеорологической практики является ее предваряющий характер. Она базируется на знаниях, полученных в ходе изучения дисциплин «Метеорология и климатология» и «Биогеография». Данная практика формирует основу для последующего изучения дисциплин «Агрометеорология», «Агрометеорологическое</w:t>
      </w:r>
      <w:r w:rsidRPr="0045318E">
        <w:rPr>
          <w:rFonts w:ascii="Times New Roman" w:hAnsi="Times New Roman" w:cs="Times New Roman"/>
          <w:sz w:val="28"/>
          <w:szCs w:val="28"/>
        </w:rPr>
        <w:t xml:space="preserve"> </w:t>
      </w:r>
      <w:r w:rsidRPr="00A07187">
        <w:rPr>
          <w:rFonts w:ascii="Times New Roman" w:hAnsi="Times New Roman" w:cs="Times New Roman"/>
          <w:sz w:val="28"/>
          <w:szCs w:val="28"/>
        </w:rPr>
        <w:t>прогнозирование»</w:t>
      </w:r>
      <w:r>
        <w:rPr>
          <w:rFonts w:ascii="Times New Roman" w:hAnsi="Times New Roman" w:cs="Times New Roman"/>
          <w:sz w:val="28"/>
          <w:szCs w:val="28"/>
        </w:rPr>
        <w:t>.</w:t>
      </w:r>
    </w:p>
    <w:p w14:paraId="5BA0A648" w14:textId="77777777" w:rsidR="007C4641" w:rsidRDefault="007C4641" w:rsidP="007C4641">
      <w:pPr>
        <w:suppressAutoHyphens/>
        <w:ind w:firstLine="567"/>
        <w:jc w:val="both"/>
        <w:rPr>
          <w:rFonts w:ascii="Times New Roman" w:hAnsi="Times New Roman" w:cs="Times New Roman"/>
          <w:sz w:val="28"/>
          <w:szCs w:val="28"/>
        </w:rPr>
      </w:pPr>
      <w:r>
        <w:rPr>
          <w:rFonts w:ascii="Times New Roman" w:hAnsi="Times New Roman" w:cs="Times New Roman"/>
          <w:sz w:val="28"/>
          <w:szCs w:val="28"/>
        </w:rPr>
        <w:t>Агрометеорологическая практика включает о</w:t>
      </w:r>
      <w:r w:rsidRPr="00475972">
        <w:rPr>
          <w:rFonts w:ascii="Times New Roman" w:hAnsi="Times New Roman" w:cs="Times New Roman"/>
          <w:sz w:val="28"/>
          <w:szCs w:val="28"/>
        </w:rPr>
        <w:t>своение методики организации</w:t>
      </w:r>
      <w:r>
        <w:rPr>
          <w:rFonts w:ascii="Times New Roman" w:hAnsi="Times New Roman" w:cs="Times New Roman"/>
          <w:sz w:val="28"/>
          <w:szCs w:val="28"/>
        </w:rPr>
        <w:t xml:space="preserve"> и</w:t>
      </w:r>
      <w:r w:rsidRPr="00475972">
        <w:rPr>
          <w:rFonts w:ascii="Times New Roman" w:hAnsi="Times New Roman" w:cs="Times New Roman"/>
          <w:sz w:val="28"/>
          <w:szCs w:val="28"/>
        </w:rPr>
        <w:t xml:space="preserve"> проведения агрометеорологических наблюдений, записи, обработки и анализа агрометеорологических, фенологических</w:t>
      </w:r>
      <w:r>
        <w:rPr>
          <w:rFonts w:ascii="Times New Roman" w:hAnsi="Times New Roman" w:cs="Times New Roman"/>
          <w:sz w:val="28"/>
          <w:szCs w:val="28"/>
        </w:rPr>
        <w:t xml:space="preserve">, </w:t>
      </w:r>
      <w:proofErr w:type="spellStart"/>
      <w:r>
        <w:rPr>
          <w:rFonts w:ascii="Times New Roman" w:hAnsi="Times New Roman" w:cs="Times New Roman"/>
          <w:sz w:val="28"/>
          <w:szCs w:val="28"/>
        </w:rPr>
        <w:t>фитометеорологических</w:t>
      </w:r>
      <w:proofErr w:type="spellEnd"/>
      <w:r>
        <w:rPr>
          <w:rFonts w:ascii="Times New Roman" w:hAnsi="Times New Roman" w:cs="Times New Roman"/>
          <w:sz w:val="28"/>
          <w:szCs w:val="28"/>
        </w:rPr>
        <w:t xml:space="preserve"> данных.</w:t>
      </w:r>
    </w:p>
    <w:p w14:paraId="3D180E78" w14:textId="77777777" w:rsidR="007053D5" w:rsidRDefault="007C4641" w:rsidP="000D7179">
      <w:pPr>
        <w:ind w:firstLine="567"/>
        <w:jc w:val="both"/>
        <w:rPr>
          <w:rFonts w:ascii="Times New Roman" w:hAnsi="Times New Roman" w:cs="Times New Roman"/>
          <w:sz w:val="28"/>
          <w:szCs w:val="28"/>
        </w:rPr>
      </w:pPr>
      <w:r>
        <w:rPr>
          <w:rFonts w:ascii="Times New Roman" w:hAnsi="Times New Roman" w:cs="Times New Roman"/>
          <w:sz w:val="28"/>
          <w:szCs w:val="28"/>
        </w:rPr>
        <w:t>Во время учебной агрометеорологической</w:t>
      </w:r>
      <w:r w:rsidR="007053D5">
        <w:rPr>
          <w:rFonts w:ascii="Times New Roman" w:hAnsi="Times New Roman" w:cs="Times New Roman"/>
          <w:sz w:val="28"/>
          <w:szCs w:val="28"/>
        </w:rPr>
        <w:t xml:space="preserve"> практик</w:t>
      </w:r>
      <w:r>
        <w:rPr>
          <w:rFonts w:ascii="Times New Roman" w:hAnsi="Times New Roman" w:cs="Times New Roman"/>
          <w:sz w:val="28"/>
          <w:szCs w:val="28"/>
        </w:rPr>
        <w:t>и</w:t>
      </w:r>
      <w:r w:rsidR="007053D5">
        <w:rPr>
          <w:rFonts w:ascii="Times New Roman" w:hAnsi="Times New Roman" w:cs="Times New Roman"/>
          <w:sz w:val="28"/>
          <w:szCs w:val="28"/>
        </w:rPr>
        <w:t xml:space="preserve"> пров</w:t>
      </w:r>
      <w:r>
        <w:rPr>
          <w:rFonts w:ascii="Times New Roman" w:hAnsi="Times New Roman" w:cs="Times New Roman"/>
          <w:sz w:val="28"/>
          <w:szCs w:val="28"/>
        </w:rPr>
        <w:t>одятся</w:t>
      </w:r>
      <w:r w:rsidR="007053D5">
        <w:rPr>
          <w:rFonts w:ascii="Times New Roman" w:hAnsi="Times New Roman" w:cs="Times New Roman"/>
          <w:sz w:val="28"/>
          <w:szCs w:val="28"/>
        </w:rPr>
        <w:t xml:space="preserve"> сопряженны</w:t>
      </w:r>
      <w:r>
        <w:rPr>
          <w:rFonts w:ascii="Times New Roman" w:hAnsi="Times New Roman" w:cs="Times New Roman"/>
          <w:sz w:val="28"/>
          <w:szCs w:val="28"/>
        </w:rPr>
        <w:t>е</w:t>
      </w:r>
      <w:r w:rsidR="007053D5">
        <w:rPr>
          <w:rFonts w:ascii="Times New Roman" w:hAnsi="Times New Roman" w:cs="Times New Roman"/>
          <w:sz w:val="28"/>
          <w:szCs w:val="28"/>
        </w:rPr>
        <w:t xml:space="preserve"> наблюдени</w:t>
      </w:r>
      <w:r>
        <w:rPr>
          <w:rFonts w:ascii="Times New Roman" w:hAnsi="Times New Roman" w:cs="Times New Roman"/>
          <w:sz w:val="28"/>
          <w:szCs w:val="28"/>
        </w:rPr>
        <w:t>я</w:t>
      </w:r>
      <w:r w:rsidR="007053D5">
        <w:rPr>
          <w:rFonts w:ascii="Times New Roman" w:hAnsi="Times New Roman" w:cs="Times New Roman"/>
          <w:sz w:val="28"/>
          <w:szCs w:val="28"/>
        </w:rPr>
        <w:t xml:space="preserve"> за метеорологическими параметрами, </w:t>
      </w:r>
      <w:r w:rsidR="007053D5" w:rsidRPr="000D7179">
        <w:rPr>
          <w:rFonts w:ascii="Times New Roman" w:hAnsi="Times New Roman" w:cs="Times New Roman"/>
          <w:sz w:val="28"/>
          <w:szCs w:val="28"/>
        </w:rPr>
        <w:t>влажностью почвы, ростом и развитием сельскохозяйственных культур</w:t>
      </w:r>
      <w:r w:rsidR="007053D5">
        <w:rPr>
          <w:rFonts w:ascii="Times New Roman" w:hAnsi="Times New Roman" w:cs="Times New Roman"/>
          <w:sz w:val="28"/>
          <w:szCs w:val="28"/>
        </w:rPr>
        <w:t xml:space="preserve"> на прилегающей к </w:t>
      </w:r>
      <w:r w:rsidR="007053D5" w:rsidRPr="00C71F8B">
        <w:rPr>
          <w:rFonts w:ascii="Times New Roman" w:hAnsi="Times New Roman" w:cs="Times New Roman"/>
          <w:sz w:val="28"/>
          <w:szCs w:val="28"/>
        </w:rPr>
        <w:t>учебной станции «Западная Березина»</w:t>
      </w:r>
      <w:r w:rsidR="007053D5">
        <w:rPr>
          <w:rFonts w:ascii="Times New Roman" w:hAnsi="Times New Roman" w:cs="Times New Roman"/>
          <w:sz w:val="28"/>
          <w:szCs w:val="28"/>
        </w:rPr>
        <w:t xml:space="preserve"> территории по методике, принятой в </w:t>
      </w:r>
      <w:r>
        <w:rPr>
          <w:rFonts w:ascii="Times New Roman" w:hAnsi="Times New Roman" w:cs="Times New Roman"/>
          <w:sz w:val="28"/>
          <w:szCs w:val="28"/>
        </w:rPr>
        <w:t>Республике Беларусь</w:t>
      </w:r>
      <w:r w:rsidR="007053D5">
        <w:rPr>
          <w:rFonts w:ascii="Times New Roman" w:hAnsi="Times New Roman" w:cs="Times New Roman"/>
          <w:sz w:val="28"/>
          <w:szCs w:val="28"/>
        </w:rPr>
        <w:t xml:space="preserve"> для сетевых наблюдательных организаций государственной сети гидрометеорологических наблюдений, осуществляющих агрометеорологические наблюдения на сельскохозяйственных угодьях.</w:t>
      </w:r>
    </w:p>
    <w:p w14:paraId="5EEFE42A" w14:textId="77777777" w:rsidR="007053D5" w:rsidRDefault="007053D5" w:rsidP="000D7179">
      <w:pPr>
        <w:ind w:firstLine="567"/>
        <w:jc w:val="both"/>
        <w:rPr>
          <w:rFonts w:ascii="Times New Roman" w:hAnsi="Times New Roman" w:cs="Times New Roman"/>
          <w:sz w:val="28"/>
          <w:szCs w:val="28"/>
        </w:rPr>
      </w:pPr>
      <w:r>
        <w:rPr>
          <w:rFonts w:ascii="Times New Roman" w:hAnsi="Times New Roman" w:cs="Times New Roman"/>
          <w:sz w:val="28"/>
          <w:szCs w:val="28"/>
        </w:rPr>
        <w:t>Учебная агрометеорологическая практика включает работы, соответствующие т</w:t>
      </w:r>
      <w:r w:rsidRPr="00451887">
        <w:rPr>
          <w:rFonts w:ascii="Times New Roman" w:hAnsi="Times New Roman" w:cs="Times New Roman"/>
          <w:sz w:val="28"/>
          <w:szCs w:val="28"/>
        </w:rPr>
        <w:t>ипов</w:t>
      </w:r>
      <w:r>
        <w:rPr>
          <w:rFonts w:ascii="Times New Roman" w:hAnsi="Times New Roman" w:cs="Times New Roman"/>
          <w:sz w:val="28"/>
          <w:szCs w:val="28"/>
        </w:rPr>
        <w:t>ой</w:t>
      </w:r>
      <w:r w:rsidRPr="00451887">
        <w:rPr>
          <w:rFonts w:ascii="Times New Roman" w:hAnsi="Times New Roman" w:cs="Times New Roman"/>
          <w:sz w:val="28"/>
          <w:szCs w:val="28"/>
        </w:rPr>
        <w:t xml:space="preserve"> программ</w:t>
      </w:r>
      <w:r>
        <w:rPr>
          <w:rFonts w:ascii="Times New Roman" w:hAnsi="Times New Roman" w:cs="Times New Roman"/>
          <w:sz w:val="28"/>
          <w:szCs w:val="28"/>
        </w:rPr>
        <w:t>е</w:t>
      </w:r>
      <w:r w:rsidRPr="00451887">
        <w:rPr>
          <w:rFonts w:ascii="Times New Roman" w:hAnsi="Times New Roman" w:cs="Times New Roman"/>
          <w:sz w:val="28"/>
          <w:szCs w:val="28"/>
        </w:rPr>
        <w:t xml:space="preserve"> основных агрометеорологических наблюдений</w:t>
      </w:r>
      <w:r>
        <w:rPr>
          <w:rFonts w:ascii="Times New Roman" w:hAnsi="Times New Roman" w:cs="Times New Roman"/>
          <w:sz w:val="28"/>
          <w:szCs w:val="28"/>
        </w:rPr>
        <w:t xml:space="preserve">. Практика проводится в течение </w:t>
      </w:r>
      <w:r w:rsidRPr="008D4AB9">
        <w:rPr>
          <w:rFonts w:ascii="Times New Roman" w:hAnsi="Times New Roman" w:cs="Times New Roman"/>
          <w:sz w:val="28"/>
          <w:szCs w:val="28"/>
        </w:rPr>
        <w:t>четырёх</w:t>
      </w:r>
      <w:r>
        <w:rPr>
          <w:rFonts w:ascii="Times New Roman" w:hAnsi="Times New Roman" w:cs="Times New Roman"/>
          <w:sz w:val="28"/>
          <w:szCs w:val="28"/>
        </w:rPr>
        <w:t xml:space="preserve"> дней. Работа осуществляется бригадами по 8-15 человек.</w:t>
      </w:r>
    </w:p>
    <w:p w14:paraId="3410FF8B" w14:textId="77777777" w:rsidR="009C40F9" w:rsidRDefault="0057511E" w:rsidP="000D7179">
      <w:pPr>
        <w:ind w:firstLine="567"/>
        <w:jc w:val="both"/>
        <w:rPr>
          <w:rFonts w:ascii="Times New Roman" w:hAnsi="Times New Roman" w:cs="Times New Roman"/>
          <w:sz w:val="28"/>
          <w:szCs w:val="28"/>
        </w:rPr>
      </w:pPr>
      <w:r>
        <w:rPr>
          <w:rFonts w:ascii="Times New Roman" w:hAnsi="Times New Roman" w:cs="Times New Roman"/>
          <w:sz w:val="28"/>
          <w:szCs w:val="28"/>
        </w:rPr>
        <w:t>В ходе практики в</w:t>
      </w:r>
      <w:r w:rsidR="007053D5">
        <w:rPr>
          <w:rFonts w:ascii="Times New Roman" w:hAnsi="Times New Roman" w:cs="Times New Roman"/>
          <w:sz w:val="28"/>
          <w:szCs w:val="28"/>
        </w:rPr>
        <w:t xml:space="preserve">ыполняется </w:t>
      </w:r>
      <w:r w:rsidR="007053D5" w:rsidRPr="00451887">
        <w:rPr>
          <w:rFonts w:ascii="Times New Roman" w:hAnsi="Times New Roman" w:cs="Times New Roman"/>
          <w:sz w:val="28"/>
          <w:szCs w:val="28"/>
        </w:rPr>
        <w:t>описание и составление плана расположения наблюдательных участков.</w:t>
      </w:r>
      <w:r w:rsidR="007053D5">
        <w:rPr>
          <w:rFonts w:ascii="Times New Roman" w:hAnsi="Times New Roman" w:cs="Times New Roman"/>
          <w:sz w:val="28"/>
          <w:szCs w:val="28"/>
        </w:rPr>
        <w:t xml:space="preserve"> </w:t>
      </w:r>
      <w:r w:rsidR="009C40F9">
        <w:rPr>
          <w:rFonts w:ascii="Times New Roman" w:hAnsi="Times New Roman" w:cs="Times New Roman"/>
          <w:sz w:val="28"/>
          <w:szCs w:val="28"/>
        </w:rPr>
        <w:t>В течение полевого этапа практики п</w:t>
      </w:r>
      <w:r w:rsidR="007053D5">
        <w:rPr>
          <w:rFonts w:ascii="Times New Roman" w:hAnsi="Times New Roman" w:cs="Times New Roman"/>
          <w:sz w:val="28"/>
          <w:szCs w:val="28"/>
        </w:rPr>
        <w:t>роводятся визуальные наблюдения состояния сельскохозяйственных культур, определение фаз их развития, инструментальные измерения параметров</w:t>
      </w:r>
      <w:r>
        <w:rPr>
          <w:rFonts w:ascii="Times New Roman" w:hAnsi="Times New Roman" w:cs="Times New Roman"/>
          <w:sz w:val="28"/>
          <w:szCs w:val="28"/>
        </w:rPr>
        <w:t xml:space="preserve"> (высоты и густоты)</w:t>
      </w:r>
      <w:r w:rsidR="007C4641">
        <w:rPr>
          <w:rFonts w:ascii="Times New Roman" w:hAnsi="Times New Roman" w:cs="Times New Roman"/>
          <w:sz w:val="28"/>
          <w:szCs w:val="28"/>
        </w:rPr>
        <w:t xml:space="preserve"> растительного покрова</w:t>
      </w:r>
      <w:r w:rsidR="007053D5">
        <w:rPr>
          <w:rFonts w:ascii="Times New Roman" w:hAnsi="Times New Roman" w:cs="Times New Roman"/>
          <w:sz w:val="28"/>
          <w:szCs w:val="28"/>
        </w:rPr>
        <w:t>, н</w:t>
      </w:r>
      <w:r w:rsidR="007053D5" w:rsidRPr="00451887">
        <w:rPr>
          <w:rFonts w:ascii="Times New Roman" w:hAnsi="Times New Roman" w:cs="Times New Roman"/>
          <w:sz w:val="28"/>
          <w:szCs w:val="28"/>
        </w:rPr>
        <w:t>аблюдение за элементами продуктивности</w:t>
      </w:r>
      <w:r w:rsidR="007053D5">
        <w:rPr>
          <w:rFonts w:ascii="Times New Roman" w:hAnsi="Times New Roman" w:cs="Times New Roman"/>
          <w:sz w:val="28"/>
          <w:szCs w:val="28"/>
        </w:rPr>
        <w:t xml:space="preserve">, </w:t>
      </w:r>
      <w:r w:rsidR="007053D5" w:rsidRPr="00451887">
        <w:rPr>
          <w:rFonts w:ascii="Times New Roman" w:hAnsi="Times New Roman" w:cs="Times New Roman"/>
          <w:sz w:val="28"/>
          <w:szCs w:val="28"/>
        </w:rPr>
        <w:t>за повреждением сельскохозяйственных культур неблагоприятными метеорологическими явлениями, вредителями и болезнями</w:t>
      </w:r>
      <w:r w:rsidR="007053D5">
        <w:rPr>
          <w:rFonts w:ascii="Times New Roman" w:hAnsi="Times New Roman" w:cs="Times New Roman"/>
          <w:sz w:val="28"/>
          <w:szCs w:val="28"/>
        </w:rPr>
        <w:t>, в</w:t>
      </w:r>
      <w:r w:rsidR="007053D5" w:rsidRPr="00451887">
        <w:rPr>
          <w:rFonts w:ascii="Times New Roman" w:hAnsi="Times New Roman" w:cs="Times New Roman"/>
          <w:sz w:val="28"/>
          <w:szCs w:val="28"/>
        </w:rPr>
        <w:t>изуальные наблюдения за влажностью верхних слоев почвы</w:t>
      </w:r>
      <w:r w:rsidR="007053D5">
        <w:rPr>
          <w:rFonts w:ascii="Times New Roman" w:hAnsi="Times New Roman" w:cs="Times New Roman"/>
          <w:sz w:val="28"/>
          <w:szCs w:val="28"/>
        </w:rPr>
        <w:t>.</w:t>
      </w:r>
      <w:r w:rsidR="009C40F9" w:rsidRPr="009C40F9">
        <w:rPr>
          <w:rFonts w:ascii="Times New Roman" w:hAnsi="Times New Roman" w:cs="Times New Roman"/>
          <w:sz w:val="28"/>
          <w:szCs w:val="28"/>
        </w:rPr>
        <w:t xml:space="preserve"> </w:t>
      </w:r>
      <w:r w:rsidR="009C40F9">
        <w:rPr>
          <w:rFonts w:ascii="Times New Roman" w:hAnsi="Times New Roman" w:cs="Times New Roman"/>
          <w:sz w:val="28"/>
          <w:szCs w:val="28"/>
        </w:rPr>
        <w:t>Параллельно проводятся метеорологические наблюдения на специально оборудованной площадке,</w:t>
      </w:r>
      <w:r w:rsidR="009C40F9" w:rsidRPr="0057511E">
        <w:rPr>
          <w:rFonts w:ascii="Times New Roman" w:hAnsi="Times New Roman" w:cs="Times New Roman"/>
          <w:sz w:val="28"/>
          <w:szCs w:val="28"/>
        </w:rPr>
        <w:t xml:space="preserve"> </w:t>
      </w:r>
      <w:r w:rsidR="009C40F9">
        <w:rPr>
          <w:rFonts w:ascii="Times New Roman" w:hAnsi="Times New Roman" w:cs="Times New Roman"/>
          <w:sz w:val="28"/>
          <w:szCs w:val="28"/>
        </w:rPr>
        <w:t>в</w:t>
      </w:r>
      <w:r w:rsidR="009C40F9" w:rsidRPr="00475972">
        <w:rPr>
          <w:rFonts w:ascii="Times New Roman" w:hAnsi="Times New Roman" w:cs="Times New Roman"/>
          <w:sz w:val="28"/>
          <w:szCs w:val="28"/>
        </w:rPr>
        <w:t>ыполн</w:t>
      </w:r>
      <w:r w:rsidR="009C40F9">
        <w:rPr>
          <w:rFonts w:ascii="Times New Roman" w:hAnsi="Times New Roman" w:cs="Times New Roman"/>
          <w:sz w:val="28"/>
          <w:szCs w:val="28"/>
        </w:rPr>
        <w:t>яются</w:t>
      </w:r>
      <w:r w:rsidR="009C40F9" w:rsidRPr="00475972">
        <w:rPr>
          <w:rFonts w:ascii="Times New Roman" w:hAnsi="Times New Roman" w:cs="Times New Roman"/>
          <w:sz w:val="28"/>
          <w:szCs w:val="28"/>
        </w:rPr>
        <w:t xml:space="preserve"> визуальн</w:t>
      </w:r>
      <w:r w:rsidR="009C40F9">
        <w:rPr>
          <w:rFonts w:ascii="Times New Roman" w:hAnsi="Times New Roman" w:cs="Times New Roman"/>
          <w:sz w:val="28"/>
          <w:szCs w:val="28"/>
        </w:rPr>
        <w:t>ые</w:t>
      </w:r>
      <w:r w:rsidR="009C40F9" w:rsidRPr="00475972">
        <w:rPr>
          <w:rFonts w:ascii="Times New Roman" w:hAnsi="Times New Roman" w:cs="Times New Roman"/>
          <w:sz w:val="28"/>
          <w:szCs w:val="28"/>
        </w:rPr>
        <w:t xml:space="preserve"> определения влажности почвы</w:t>
      </w:r>
    </w:p>
    <w:p w14:paraId="0B283AA3" w14:textId="77777777" w:rsidR="0057511E" w:rsidRDefault="009C40F9" w:rsidP="0057511E">
      <w:pPr>
        <w:suppressAutoHyphens/>
        <w:ind w:firstLine="567"/>
        <w:jc w:val="both"/>
        <w:rPr>
          <w:rFonts w:ascii="Times New Roman" w:hAnsi="Times New Roman" w:cs="Times New Roman"/>
          <w:sz w:val="28"/>
          <w:szCs w:val="28"/>
        </w:rPr>
      </w:pPr>
      <w:r>
        <w:rPr>
          <w:rFonts w:ascii="Times New Roman" w:hAnsi="Times New Roman" w:cs="Times New Roman"/>
          <w:sz w:val="28"/>
          <w:szCs w:val="28"/>
        </w:rPr>
        <w:t>В камеральных условиях</w:t>
      </w:r>
      <w:r w:rsidRPr="009C40F9">
        <w:rPr>
          <w:rFonts w:ascii="Times New Roman" w:hAnsi="Times New Roman" w:cs="Times New Roman"/>
          <w:sz w:val="28"/>
          <w:szCs w:val="28"/>
        </w:rPr>
        <w:t xml:space="preserve"> </w:t>
      </w:r>
      <w:r>
        <w:rPr>
          <w:rFonts w:ascii="Times New Roman" w:hAnsi="Times New Roman" w:cs="Times New Roman"/>
          <w:sz w:val="28"/>
          <w:szCs w:val="28"/>
        </w:rPr>
        <w:t>п</w:t>
      </w:r>
      <w:r w:rsidRPr="00475972">
        <w:rPr>
          <w:rFonts w:ascii="Times New Roman" w:hAnsi="Times New Roman" w:cs="Times New Roman"/>
          <w:sz w:val="28"/>
          <w:szCs w:val="28"/>
        </w:rPr>
        <w:t>ров</w:t>
      </w:r>
      <w:r>
        <w:rPr>
          <w:rFonts w:ascii="Times New Roman" w:hAnsi="Times New Roman" w:cs="Times New Roman"/>
          <w:sz w:val="28"/>
          <w:szCs w:val="28"/>
        </w:rPr>
        <w:t>одится</w:t>
      </w:r>
      <w:r w:rsidRPr="00475972">
        <w:rPr>
          <w:rFonts w:ascii="Times New Roman" w:hAnsi="Times New Roman" w:cs="Times New Roman"/>
          <w:sz w:val="28"/>
          <w:szCs w:val="28"/>
        </w:rPr>
        <w:t xml:space="preserve"> первичн</w:t>
      </w:r>
      <w:r>
        <w:rPr>
          <w:rFonts w:ascii="Times New Roman" w:hAnsi="Times New Roman" w:cs="Times New Roman"/>
          <w:sz w:val="28"/>
          <w:szCs w:val="28"/>
        </w:rPr>
        <w:t>ая</w:t>
      </w:r>
      <w:r w:rsidRPr="00475972">
        <w:rPr>
          <w:rFonts w:ascii="Times New Roman" w:hAnsi="Times New Roman" w:cs="Times New Roman"/>
          <w:sz w:val="28"/>
          <w:szCs w:val="28"/>
        </w:rPr>
        <w:t xml:space="preserve"> обработк</w:t>
      </w:r>
      <w:r>
        <w:rPr>
          <w:rFonts w:ascii="Times New Roman" w:hAnsi="Times New Roman" w:cs="Times New Roman"/>
          <w:sz w:val="28"/>
          <w:szCs w:val="28"/>
        </w:rPr>
        <w:t>а</w:t>
      </w:r>
      <w:r w:rsidRPr="00475972">
        <w:rPr>
          <w:rFonts w:ascii="Times New Roman" w:hAnsi="Times New Roman" w:cs="Times New Roman"/>
          <w:sz w:val="28"/>
          <w:szCs w:val="28"/>
        </w:rPr>
        <w:t xml:space="preserve"> данных наблюдений</w:t>
      </w:r>
      <w:r>
        <w:rPr>
          <w:rFonts w:ascii="Times New Roman" w:hAnsi="Times New Roman" w:cs="Times New Roman"/>
          <w:sz w:val="28"/>
          <w:szCs w:val="28"/>
        </w:rPr>
        <w:t>;</w:t>
      </w:r>
      <w:r w:rsidRPr="0045318E">
        <w:rPr>
          <w:rFonts w:ascii="Times New Roman" w:hAnsi="Times New Roman" w:cs="Times New Roman"/>
          <w:sz w:val="28"/>
          <w:szCs w:val="28"/>
        </w:rPr>
        <w:t xml:space="preserve"> </w:t>
      </w:r>
      <w:r>
        <w:rPr>
          <w:rFonts w:ascii="Times New Roman" w:hAnsi="Times New Roman" w:cs="Times New Roman"/>
          <w:sz w:val="28"/>
          <w:szCs w:val="28"/>
        </w:rPr>
        <w:t>а</w:t>
      </w:r>
      <w:r w:rsidRPr="00475972">
        <w:rPr>
          <w:rFonts w:ascii="Times New Roman" w:hAnsi="Times New Roman" w:cs="Times New Roman"/>
          <w:sz w:val="28"/>
          <w:szCs w:val="28"/>
        </w:rPr>
        <w:t>нализ результатов наблюдений и составление агроклиматической характеристики территории.</w:t>
      </w:r>
      <w:r>
        <w:rPr>
          <w:rFonts w:ascii="Times New Roman" w:hAnsi="Times New Roman" w:cs="Times New Roman"/>
          <w:sz w:val="28"/>
          <w:szCs w:val="28"/>
        </w:rPr>
        <w:t xml:space="preserve"> </w:t>
      </w:r>
      <w:r w:rsidR="007053D5">
        <w:rPr>
          <w:rFonts w:ascii="Times New Roman" w:hAnsi="Times New Roman" w:cs="Times New Roman"/>
          <w:sz w:val="28"/>
          <w:szCs w:val="28"/>
        </w:rPr>
        <w:t>Определяется к</w:t>
      </w:r>
      <w:r w:rsidR="007053D5" w:rsidRPr="00451887">
        <w:rPr>
          <w:rFonts w:ascii="Times New Roman" w:hAnsi="Times New Roman" w:cs="Times New Roman"/>
          <w:sz w:val="28"/>
          <w:szCs w:val="28"/>
        </w:rPr>
        <w:t>оличественная оценка состояния посевов сельскохозяйственных культур.</w:t>
      </w:r>
      <w:r>
        <w:rPr>
          <w:rFonts w:ascii="Times New Roman" w:hAnsi="Times New Roman" w:cs="Times New Roman"/>
          <w:sz w:val="28"/>
          <w:szCs w:val="28"/>
        </w:rPr>
        <w:t xml:space="preserve"> По итогам работы готовится отчёт.</w:t>
      </w:r>
    </w:p>
    <w:p w14:paraId="215E291A" w14:textId="77777777" w:rsidR="0057511E" w:rsidRDefault="0057511E" w:rsidP="000D7179">
      <w:pPr>
        <w:ind w:firstLine="567"/>
        <w:jc w:val="both"/>
        <w:rPr>
          <w:rFonts w:ascii="Times New Roman" w:hAnsi="Times New Roman" w:cs="Times New Roman"/>
          <w:sz w:val="28"/>
          <w:szCs w:val="28"/>
        </w:rPr>
      </w:pPr>
    </w:p>
    <w:p w14:paraId="345B9287" w14:textId="77777777" w:rsidR="007053D5" w:rsidRPr="00FD3DC7" w:rsidRDefault="007053D5" w:rsidP="00876798">
      <w:pPr>
        <w:shd w:val="clear" w:color="auto" w:fill="FFFFFF"/>
        <w:jc w:val="center"/>
        <w:rPr>
          <w:rFonts w:ascii="Times New Roman" w:hAnsi="Times New Roman" w:cs="Times New Roman"/>
          <w:b/>
          <w:sz w:val="24"/>
          <w:szCs w:val="24"/>
        </w:rPr>
      </w:pPr>
    </w:p>
    <w:p w14:paraId="381114D8" w14:textId="77777777" w:rsidR="007053D5" w:rsidRPr="00CB6B85" w:rsidRDefault="007053D5" w:rsidP="00CB6B85">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lang w:val="en-US"/>
        </w:rPr>
        <w:lastRenderedPageBreak/>
        <w:t>III</w:t>
      </w:r>
      <w:r>
        <w:rPr>
          <w:rFonts w:ascii="Times New Roman" w:hAnsi="Times New Roman" w:cs="Times New Roman"/>
          <w:b/>
          <w:sz w:val="28"/>
          <w:szCs w:val="28"/>
        </w:rPr>
        <w:t>. ИНФОРМАЦИОННО-МЕТОДИЧЕСКАЯ ЧАСТЬ</w:t>
      </w:r>
    </w:p>
    <w:p w14:paraId="0259671B" w14:textId="77777777" w:rsidR="00FB2DF4" w:rsidRPr="00FB2DF4" w:rsidRDefault="00FB2DF4" w:rsidP="00FB2DF4">
      <w:pPr>
        <w:shd w:val="clear" w:color="auto" w:fill="FFFFFF"/>
        <w:ind w:firstLine="567"/>
        <w:jc w:val="both"/>
        <w:rPr>
          <w:rFonts w:ascii="Times New Roman" w:hAnsi="Times New Roman" w:cs="Times New Roman"/>
          <w:sz w:val="28"/>
          <w:szCs w:val="28"/>
        </w:rPr>
      </w:pPr>
    </w:p>
    <w:p w14:paraId="3AD538F9" w14:textId="77777777" w:rsidR="00B332E6" w:rsidRPr="00693C03" w:rsidRDefault="00D25186" w:rsidP="00B332E6">
      <w:pPr>
        <w:widowControl/>
        <w:autoSpaceDE/>
        <w:autoSpaceDN/>
        <w:adjustRightInd/>
        <w:ind w:firstLine="567"/>
        <w:jc w:val="center"/>
        <w:rPr>
          <w:rFonts w:ascii="Times New Roman" w:hAnsi="Times New Roman" w:cs="Times New Roman"/>
          <w:b/>
          <w:sz w:val="28"/>
          <w:szCs w:val="28"/>
        </w:rPr>
      </w:pPr>
      <w:r>
        <w:rPr>
          <w:rFonts w:ascii="Times New Roman" w:hAnsi="Times New Roman" w:cs="Times New Roman"/>
          <w:b/>
          <w:sz w:val="28"/>
          <w:szCs w:val="28"/>
        </w:rPr>
        <w:t>3</w:t>
      </w:r>
      <w:r w:rsidR="00B332E6">
        <w:rPr>
          <w:rFonts w:ascii="Times New Roman" w:hAnsi="Times New Roman" w:cs="Times New Roman"/>
          <w:b/>
          <w:sz w:val="28"/>
          <w:szCs w:val="28"/>
        </w:rPr>
        <w:t>.</w:t>
      </w:r>
      <w:r>
        <w:rPr>
          <w:rFonts w:ascii="Times New Roman" w:hAnsi="Times New Roman" w:cs="Times New Roman"/>
          <w:b/>
          <w:sz w:val="28"/>
          <w:szCs w:val="28"/>
        </w:rPr>
        <w:t>1</w:t>
      </w:r>
      <w:r w:rsidR="00B332E6" w:rsidRPr="00693C03">
        <w:rPr>
          <w:rFonts w:ascii="Times New Roman" w:hAnsi="Times New Roman" w:cs="Times New Roman"/>
          <w:b/>
          <w:sz w:val="28"/>
          <w:szCs w:val="28"/>
        </w:rPr>
        <w:t xml:space="preserve">. </w:t>
      </w:r>
      <w:r>
        <w:rPr>
          <w:rFonts w:ascii="Times New Roman" w:hAnsi="Times New Roman" w:cs="Times New Roman"/>
          <w:b/>
          <w:sz w:val="28"/>
          <w:szCs w:val="28"/>
        </w:rPr>
        <w:t>Организация практики</w:t>
      </w:r>
    </w:p>
    <w:p w14:paraId="20F76AD9" w14:textId="77777777" w:rsidR="00D25186" w:rsidRPr="00D25186" w:rsidRDefault="00D2518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Агрометеорологическая практика проводится в соответствии с приведённым ниже графиком.</w:t>
      </w:r>
    </w:p>
    <w:p w14:paraId="4ECACEC3" w14:textId="77777777" w:rsidR="00B332E6" w:rsidRDefault="00B332E6" w:rsidP="00B332E6">
      <w:pPr>
        <w:shd w:val="clear" w:color="auto" w:fill="FFFFFF"/>
        <w:ind w:firstLine="567"/>
        <w:jc w:val="both"/>
        <w:rPr>
          <w:rFonts w:ascii="Times New Roman" w:hAnsi="Times New Roman" w:cs="Times New Roman"/>
          <w:sz w:val="28"/>
          <w:szCs w:val="28"/>
        </w:rPr>
      </w:pPr>
      <w:r w:rsidRPr="00112956">
        <w:rPr>
          <w:rFonts w:ascii="Times New Roman" w:hAnsi="Times New Roman" w:cs="Times New Roman"/>
          <w:b/>
          <w:i/>
          <w:sz w:val="28"/>
          <w:szCs w:val="28"/>
        </w:rPr>
        <w:t>Первый день</w:t>
      </w:r>
      <w:r>
        <w:rPr>
          <w:rFonts w:ascii="Times New Roman" w:hAnsi="Times New Roman" w:cs="Times New Roman"/>
          <w:sz w:val="28"/>
          <w:szCs w:val="28"/>
        </w:rPr>
        <w:t xml:space="preserve"> практики начинается с инструктажа по </w:t>
      </w:r>
      <w:r w:rsidRPr="00187480">
        <w:rPr>
          <w:rFonts w:ascii="Times New Roman" w:hAnsi="Times New Roman" w:cs="Times New Roman"/>
          <w:sz w:val="28"/>
          <w:szCs w:val="28"/>
        </w:rPr>
        <w:t xml:space="preserve">технике безопасности при прохождении практики и </w:t>
      </w:r>
      <w:r>
        <w:rPr>
          <w:rFonts w:ascii="Times New Roman" w:hAnsi="Times New Roman" w:cs="Times New Roman"/>
          <w:sz w:val="28"/>
          <w:szCs w:val="28"/>
        </w:rPr>
        <w:t xml:space="preserve">ознакомления с </w:t>
      </w:r>
      <w:r w:rsidRPr="00187480">
        <w:rPr>
          <w:rFonts w:ascii="Times New Roman" w:hAnsi="Times New Roman" w:cs="Times New Roman"/>
          <w:sz w:val="28"/>
          <w:szCs w:val="28"/>
        </w:rPr>
        <w:t>правил</w:t>
      </w:r>
      <w:r>
        <w:rPr>
          <w:rFonts w:ascii="Times New Roman" w:hAnsi="Times New Roman" w:cs="Times New Roman"/>
          <w:sz w:val="28"/>
          <w:szCs w:val="28"/>
        </w:rPr>
        <w:t>ами</w:t>
      </w:r>
      <w:r w:rsidRPr="00187480">
        <w:rPr>
          <w:rFonts w:ascii="Times New Roman" w:hAnsi="Times New Roman" w:cs="Times New Roman"/>
          <w:sz w:val="28"/>
          <w:szCs w:val="28"/>
        </w:rPr>
        <w:t xml:space="preserve"> перемещения наблюдателя по участку и подхода к местам </w:t>
      </w:r>
      <w:proofErr w:type="spellStart"/>
      <w:r w:rsidR="005C0499" w:rsidRPr="00187480">
        <w:rPr>
          <w:rFonts w:ascii="Times New Roman" w:hAnsi="Times New Roman" w:cs="Times New Roman"/>
          <w:sz w:val="28"/>
          <w:szCs w:val="28"/>
        </w:rPr>
        <w:t>повторност</w:t>
      </w:r>
      <w:r w:rsidR="005C0499">
        <w:rPr>
          <w:rFonts w:ascii="Times New Roman" w:hAnsi="Times New Roman" w:cs="Times New Roman"/>
          <w:sz w:val="28"/>
          <w:szCs w:val="28"/>
        </w:rPr>
        <w:t>ей</w:t>
      </w:r>
      <w:proofErr w:type="spellEnd"/>
      <w:r w:rsidRPr="00187480">
        <w:rPr>
          <w:rFonts w:ascii="Times New Roman" w:hAnsi="Times New Roman" w:cs="Times New Roman"/>
          <w:sz w:val="28"/>
          <w:szCs w:val="28"/>
        </w:rPr>
        <w:t xml:space="preserve"> наблюдений.</w:t>
      </w:r>
      <w:r>
        <w:rPr>
          <w:rFonts w:ascii="Times New Roman" w:hAnsi="Times New Roman" w:cs="Times New Roman"/>
          <w:sz w:val="28"/>
          <w:szCs w:val="28"/>
        </w:rPr>
        <w:t xml:space="preserve"> После инструктажа каждый студент расписывается о изучении инструкции в специальном журнале (бланке) на кафедре (на учебной гео</w:t>
      </w:r>
      <w:r w:rsidR="005C0499">
        <w:rPr>
          <w:rFonts w:ascii="Times New Roman" w:hAnsi="Times New Roman" w:cs="Times New Roman"/>
          <w:sz w:val="28"/>
          <w:szCs w:val="28"/>
        </w:rPr>
        <w:t xml:space="preserve">графической </w:t>
      </w:r>
      <w:r>
        <w:rPr>
          <w:rFonts w:ascii="Times New Roman" w:hAnsi="Times New Roman" w:cs="Times New Roman"/>
          <w:sz w:val="28"/>
          <w:szCs w:val="28"/>
        </w:rPr>
        <w:t>станции «Западная Березина»).</w:t>
      </w:r>
    </w:p>
    <w:p w14:paraId="556AF710"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Лекция «</w:t>
      </w:r>
      <w:r w:rsidRPr="00112956">
        <w:rPr>
          <w:rFonts w:ascii="Times New Roman" w:hAnsi="Times New Roman" w:cs="Times New Roman"/>
          <w:sz w:val="28"/>
          <w:szCs w:val="28"/>
        </w:rPr>
        <w:t>Методика проведения агрометеорологических наблюдений</w:t>
      </w:r>
      <w:r>
        <w:rPr>
          <w:rFonts w:ascii="Times New Roman" w:hAnsi="Times New Roman" w:cs="Times New Roman"/>
          <w:sz w:val="28"/>
          <w:szCs w:val="28"/>
        </w:rPr>
        <w:t>» включает вопросы:</w:t>
      </w:r>
    </w:p>
    <w:p w14:paraId="0395140E"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о</w:t>
      </w:r>
      <w:r w:rsidRPr="00112956">
        <w:rPr>
          <w:rFonts w:ascii="Times New Roman" w:hAnsi="Times New Roman" w:cs="Times New Roman"/>
          <w:sz w:val="28"/>
          <w:szCs w:val="28"/>
        </w:rPr>
        <w:t>сновные правила проведения наблюдений</w:t>
      </w:r>
      <w:r>
        <w:rPr>
          <w:rFonts w:ascii="Times New Roman" w:hAnsi="Times New Roman" w:cs="Times New Roman"/>
          <w:sz w:val="28"/>
          <w:szCs w:val="28"/>
        </w:rPr>
        <w:t>;</w:t>
      </w:r>
    </w:p>
    <w:p w14:paraId="092F1E81"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т</w:t>
      </w:r>
      <w:r w:rsidRPr="00112956">
        <w:rPr>
          <w:rFonts w:ascii="Times New Roman" w:hAnsi="Times New Roman" w:cs="Times New Roman"/>
          <w:sz w:val="28"/>
          <w:szCs w:val="28"/>
        </w:rPr>
        <w:t>иповая программа основных агрометеорологических наблюдений</w:t>
      </w:r>
      <w:r>
        <w:rPr>
          <w:rFonts w:ascii="Times New Roman" w:hAnsi="Times New Roman" w:cs="Times New Roman"/>
          <w:sz w:val="28"/>
          <w:szCs w:val="28"/>
        </w:rPr>
        <w:t xml:space="preserve"> теплого периода года;</w:t>
      </w:r>
    </w:p>
    <w:p w14:paraId="6FB1DDED"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д</w:t>
      </w:r>
      <w:r w:rsidRPr="00112956">
        <w:rPr>
          <w:rFonts w:ascii="Times New Roman" w:hAnsi="Times New Roman" w:cs="Times New Roman"/>
          <w:sz w:val="28"/>
          <w:szCs w:val="28"/>
        </w:rPr>
        <w:t>окументация станции (поста) и порядок ее заполнения</w:t>
      </w:r>
      <w:r>
        <w:rPr>
          <w:rFonts w:ascii="Times New Roman" w:hAnsi="Times New Roman" w:cs="Times New Roman"/>
          <w:sz w:val="28"/>
          <w:szCs w:val="28"/>
        </w:rPr>
        <w:t>;</w:t>
      </w:r>
    </w:p>
    <w:p w14:paraId="159BCD9A"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п</w:t>
      </w:r>
      <w:r w:rsidRPr="00112956">
        <w:rPr>
          <w:rFonts w:ascii="Times New Roman" w:hAnsi="Times New Roman" w:cs="Times New Roman"/>
          <w:sz w:val="28"/>
          <w:szCs w:val="28"/>
        </w:rPr>
        <w:t>ринципы выбора наблюдательных участков</w:t>
      </w:r>
      <w:r>
        <w:rPr>
          <w:rFonts w:ascii="Times New Roman" w:hAnsi="Times New Roman" w:cs="Times New Roman"/>
          <w:sz w:val="28"/>
          <w:szCs w:val="28"/>
        </w:rPr>
        <w:t>;</w:t>
      </w:r>
    </w:p>
    <w:p w14:paraId="152B5434"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о</w:t>
      </w:r>
      <w:r w:rsidRPr="002D73BA">
        <w:rPr>
          <w:rFonts w:ascii="Times New Roman" w:hAnsi="Times New Roman" w:cs="Times New Roman"/>
          <w:sz w:val="28"/>
          <w:szCs w:val="28"/>
        </w:rPr>
        <w:t>писание и составление плана расположения наблюдательных участков</w:t>
      </w:r>
      <w:r>
        <w:rPr>
          <w:rFonts w:ascii="Times New Roman" w:hAnsi="Times New Roman" w:cs="Times New Roman"/>
          <w:sz w:val="28"/>
          <w:szCs w:val="28"/>
        </w:rPr>
        <w:t>;</w:t>
      </w:r>
    </w:p>
    <w:p w14:paraId="3A4A1EC4"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о</w:t>
      </w:r>
      <w:r w:rsidRPr="002D73BA">
        <w:rPr>
          <w:rFonts w:ascii="Times New Roman" w:hAnsi="Times New Roman" w:cs="Times New Roman"/>
          <w:sz w:val="28"/>
          <w:szCs w:val="28"/>
        </w:rPr>
        <w:t>рганизация участков</w:t>
      </w:r>
      <w:r>
        <w:rPr>
          <w:rFonts w:ascii="Times New Roman" w:hAnsi="Times New Roman" w:cs="Times New Roman"/>
          <w:sz w:val="28"/>
          <w:szCs w:val="28"/>
        </w:rPr>
        <w:t>;</w:t>
      </w:r>
    </w:p>
    <w:p w14:paraId="488B10CE"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характеристика отдельных видов агрометеорологических наблюдений.</w:t>
      </w:r>
    </w:p>
    <w:p w14:paraId="1A10933E" w14:textId="77777777" w:rsidR="00B332E6" w:rsidRDefault="00B332E6" w:rsidP="00B332E6">
      <w:pPr>
        <w:shd w:val="clear" w:color="auto" w:fill="FFFFFF"/>
        <w:ind w:firstLine="567"/>
        <w:jc w:val="both"/>
        <w:rPr>
          <w:rFonts w:ascii="Times New Roman" w:hAnsi="Times New Roman" w:cs="Times New Roman"/>
          <w:sz w:val="28"/>
          <w:szCs w:val="28"/>
        </w:rPr>
      </w:pPr>
      <w:r w:rsidRPr="002D73BA">
        <w:rPr>
          <w:rFonts w:ascii="Times New Roman" w:hAnsi="Times New Roman" w:cs="Times New Roman"/>
          <w:sz w:val="28"/>
          <w:szCs w:val="28"/>
        </w:rPr>
        <w:t>Преподаватель знакомит студентов с целью и задачами практики, основными видами работ, требованиями по их выполнению и их организацией во</w:t>
      </w:r>
      <w:r>
        <w:rPr>
          <w:rFonts w:ascii="Times New Roman" w:hAnsi="Times New Roman" w:cs="Times New Roman"/>
          <w:sz w:val="28"/>
          <w:szCs w:val="28"/>
        </w:rPr>
        <w:t xml:space="preserve"> время практики, структурой отчета.</w:t>
      </w:r>
    </w:p>
    <w:p w14:paraId="08ED744A"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В первой половине дня проводится подготовка необходимых средств наблюдения, сопутствующих приспособлений и документации: ч</w:t>
      </w:r>
      <w:r w:rsidRPr="002D73BA">
        <w:rPr>
          <w:rFonts w:ascii="Times New Roman" w:hAnsi="Times New Roman" w:cs="Times New Roman"/>
          <w:sz w:val="28"/>
          <w:szCs w:val="28"/>
        </w:rPr>
        <w:t>ашка (металлическая или фарфоровая)</w:t>
      </w:r>
      <w:r>
        <w:rPr>
          <w:rFonts w:ascii="Times New Roman" w:hAnsi="Times New Roman" w:cs="Times New Roman"/>
          <w:sz w:val="28"/>
          <w:szCs w:val="28"/>
        </w:rPr>
        <w:t>, л</w:t>
      </w:r>
      <w:r w:rsidRPr="002D73BA">
        <w:rPr>
          <w:rFonts w:ascii="Times New Roman" w:hAnsi="Times New Roman" w:cs="Times New Roman"/>
          <w:sz w:val="28"/>
          <w:szCs w:val="28"/>
        </w:rPr>
        <w:t>ента измерительная или рулетка</w:t>
      </w:r>
      <w:r>
        <w:rPr>
          <w:rFonts w:ascii="Times New Roman" w:hAnsi="Times New Roman" w:cs="Times New Roman"/>
          <w:sz w:val="28"/>
          <w:szCs w:val="28"/>
        </w:rPr>
        <w:t>, ре</w:t>
      </w:r>
      <w:r w:rsidRPr="002D73BA">
        <w:rPr>
          <w:rFonts w:ascii="Times New Roman" w:hAnsi="Times New Roman" w:cs="Times New Roman"/>
          <w:sz w:val="28"/>
          <w:szCs w:val="28"/>
        </w:rPr>
        <w:t>йка гидрологическая</w:t>
      </w:r>
      <w:r>
        <w:rPr>
          <w:rFonts w:ascii="Times New Roman" w:hAnsi="Times New Roman" w:cs="Times New Roman"/>
          <w:sz w:val="28"/>
          <w:szCs w:val="28"/>
        </w:rPr>
        <w:t>, к</w:t>
      </w:r>
      <w:r w:rsidRPr="002D73BA">
        <w:rPr>
          <w:rFonts w:ascii="Times New Roman" w:hAnsi="Times New Roman" w:cs="Times New Roman"/>
          <w:sz w:val="28"/>
          <w:szCs w:val="28"/>
        </w:rPr>
        <w:t>олышки</w:t>
      </w:r>
      <w:r>
        <w:rPr>
          <w:rFonts w:ascii="Times New Roman" w:hAnsi="Times New Roman" w:cs="Times New Roman"/>
          <w:sz w:val="28"/>
          <w:szCs w:val="28"/>
        </w:rPr>
        <w:t>, с</w:t>
      </w:r>
      <w:r w:rsidRPr="002D73BA">
        <w:rPr>
          <w:rFonts w:ascii="Times New Roman" w:hAnsi="Times New Roman" w:cs="Times New Roman"/>
          <w:sz w:val="28"/>
          <w:szCs w:val="28"/>
        </w:rPr>
        <w:t>уровая нитка</w:t>
      </w:r>
      <w:r>
        <w:rPr>
          <w:rFonts w:ascii="Times New Roman" w:hAnsi="Times New Roman" w:cs="Times New Roman"/>
          <w:sz w:val="28"/>
          <w:szCs w:val="28"/>
        </w:rPr>
        <w:t>, п</w:t>
      </w:r>
      <w:r w:rsidRPr="002D73BA">
        <w:rPr>
          <w:rFonts w:ascii="Times New Roman" w:hAnsi="Times New Roman" w:cs="Times New Roman"/>
          <w:sz w:val="28"/>
          <w:szCs w:val="28"/>
        </w:rPr>
        <w:t>олиэтиленовые пакеты</w:t>
      </w:r>
      <w:r>
        <w:rPr>
          <w:rFonts w:ascii="Times New Roman" w:hAnsi="Times New Roman" w:cs="Times New Roman"/>
          <w:sz w:val="28"/>
          <w:szCs w:val="28"/>
        </w:rPr>
        <w:t>, к</w:t>
      </w:r>
      <w:r w:rsidRPr="002D73BA">
        <w:rPr>
          <w:rFonts w:ascii="Times New Roman" w:hAnsi="Times New Roman" w:cs="Times New Roman"/>
          <w:sz w:val="28"/>
          <w:szCs w:val="28"/>
        </w:rPr>
        <w:t>нижка КСХ-1м</w:t>
      </w:r>
      <w:r>
        <w:rPr>
          <w:rFonts w:ascii="Times New Roman" w:hAnsi="Times New Roman" w:cs="Times New Roman"/>
          <w:sz w:val="28"/>
          <w:szCs w:val="28"/>
        </w:rPr>
        <w:t>, книжка КМ-1</w:t>
      </w:r>
      <w:r w:rsidR="00A33BEB">
        <w:rPr>
          <w:rFonts w:ascii="Times New Roman" w:hAnsi="Times New Roman" w:cs="Times New Roman"/>
          <w:sz w:val="28"/>
          <w:szCs w:val="28"/>
        </w:rPr>
        <w:t>,3</w:t>
      </w:r>
      <w:r>
        <w:rPr>
          <w:rFonts w:ascii="Times New Roman" w:hAnsi="Times New Roman" w:cs="Times New Roman"/>
          <w:sz w:val="28"/>
          <w:szCs w:val="28"/>
        </w:rPr>
        <w:t>, т</w:t>
      </w:r>
      <w:r w:rsidRPr="002D73BA">
        <w:rPr>
          <w:rFonts w:ascii="Times New Roman" w:hAnsi="Times New Roman" w:cs="Times New Roman"/>
          <w:sz w:val="28"/>
          <w:szCs w:val="28"/>
        </w:rPr>
        <w:t>аблицы микроклиматических наблюдений.</w:t>
      </w:r>
      <w:r>
        <w:rPr>
          <w:rFonts w:ascii="Times New Roman" w:hAnsi="Times New Roman" w:cs="Times New Roman"/>
          <w:sz w:val="28"/>
          <w:szCs w:val="28"/>
        </w:rPr>
        <w:t xml:space="preserve"> Выполняются наблюдения на одном-двух участках (как правило с зерновыми культурами) с подробными разъяснениями преподавателя.</w:t>
      </w:r>
      <w:r w:rsidR="005C0499">
        <w:rPr>
          <w:rFonts w:ascii="Times New Roman" w:hAnsi="Times New Roman" w:cs="Times New Roman"/>
          <w:sz w:val="28"/>
          <w:szCs w:val="28"/>
        </w:rPr>
        <w:t xml:space="preserve"> Устанавливается оборудование на метеорологической площадке.</w:t>
      </w:r>
    </w:p>
    <w:p w14:paraId="1892E84B"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Во второй половине дня совместно с преподавателем осуществляется вы</w:t>
      </w:r>
      <w:r w:rsidRPr="00A94530">
        <w:rPr>
          <w:rFonts w:ascii="Times New Roman" w:hAnsi="Times New Roman" w:cs="Times New Roman"/>
          <w:sz w:val="28"/>
          <w:szCs w:val="28"/>
        </w:rPr>
        <w:t>бор участков наблюдений</w:t>
      </w:r>
      <w:r>
        <w:rPr>
          <w:rFonts w:ascii="Times New Roman" w:hAnsi="Times New Roman" w:cs="Times New Roman"/>
          <w:sz w:val="28"/>
          <w:szCs w:val="28"/>
        </w:rPr>
        <w:t>, н</w:t>
      </w:r>
      <w:r w:rsidRPr="00A94530">
        <w:rPr>
          <w:rFonts w:ascii="Times New Roman" w:hAnsi="Times New Roman" w:cs="Times New Roman"/>
          <w:sz w:val="28"/>
          <w:szCs w:val="28"/>
        </w:rPr>
        <w:t xml:space="preserve">анесение участков на карту, </w:t>
      </w:r>
      <w:r>
        <w:rPr>
          <w:rFonts w:ascii="Times New Roman" w:hAnsi="Times New Roman" w:cs="Times New Roman"/>
          <w:sz w:val="28"/>
          <w:szCs w:val="28"/>
        </w:rPr>
        <w:t xml:space="preserve">их </w:t>
      </w:r>
      <w:r w:rsidRPr="00A94530">
        <w:rPr>
          <w:rFonts w:ascii="Times New Roman" w:hAnsi="Times New Roman" w:cs="Times New Roman"/>
          <w:sz w:val="28"/>
          <w:szCs w:val="28"/>
        </w:rPr>
        <w:t>описание</w:t>
      </w:r>
      <w:r>
        <w:rPr>
          <w:rFonts w:ascii="Times New Roman" w:hAnsi="Times New Roman" w:cs="Times New Roman"/>
          <w:sz w:val="28"/>
          <w:szCs w:val="28"/>
        </w:rPr>
        <w:t>, а затем самостоятельное и</w:t>
      </w:r>
      <w:r w:rsidRPr="00A94530">
        <w:rPr>
          <w:rFonts w:ascii="Times New Roman" w:hAnsi="Times New Roman" w:cs="Times New Roman"/>
          <w:sz w:val="28"/>
          <w:szCs w:val="28"/>
        </w:rPr>
        <w:t>змерение высоты зерновых культур</w:t>
      </w:r>
      <w:r>
        <w:rPr>
          <w:rFonts w:ascii="Times New Roman" w:hAnsi="Times New Roman" w:cs="Times New Roman"/>
          <w:sz w:val="28"/>
          <w:szCs w:val="28"/>
        </w:rPr>
        <w:t>, о</w:t>
      </w:r>
      <w:r w:rsidRPr="00A94530">
        <w:rPr>
          <w:rFonts w:ascii="Times New Roman" w:hAnsi="Times New Roman" w:cs="Times New Roman"/>
          <w:sz w:val="28"/>
          <w:szCs w:val="28"/>
        </w:rPr>
        <w:t>пределение густоты зерновых культур</w:t>
      </w:r>
      <w:r>
        <w:rPr>
          <w:rFonts w:ascii="Times New Roman" w:hAnsi="Times New Roman" w:cs="Times New Roman"/>
          <w:sz w:val="28"/>
          <w:szCs w:val="28"/>
        </w:rPr>
        <w:t>, о</w:t>
      </w:r>
      <w:r w:rsidRPr="00A94530">
        <w:rPr>
          <w:rFonts w:ascii="Times New Roman" w:hAnsi="Times New Roman" w:cs="Times New Roman"/>
          <w:sz w:val="28"/>
          <w:szCs w:val="28"/>
        </w:rPr>
        <w:t>пределение фаз развития</w:t>
      </w:r>
      <w:r>
        <w:rPr>
          <w:rFonts w:ascii="Times New Roman" w:hAnsi="Times New Roman" w:cs="Times New Roman"/>
          <w:sz w:val="28"/>
          <w:szCs w:val="28"/>
        </w:rPr>
        <w:t xml:space="preserve"> растений</w:t>
      </w:r>
      <w:r w:rsidRPr="00A94530">
        <w:rPr>
          <w:rFonts w:ascii="Times New Roman" w:hAnsi="Times New Roman" w:cs="Times New Roman"/>
          <w:sz w:val="28"/>
          <w:szCs w:val="28"/>
        </w:rPr>
        <w:t>.</w:t>
      </w:r>
      <w:r>
        <w:rPr>
          <w:rFonts w:ascii="Times New Roman" w:hAnsi="Times New Roman" w:cs="Times New Roman"/>
          <w:sz w:val="28"/>
          <w:szCs w:val="28"/>
        </w:rPr>
        <w:t xml:space="preserve"> Параллельно проводится с</w:t>
      </w:r>
      <w:r w:rsidRPr="00A94530">
        <w:rPr>
          <w:rFonts w:ascii="Times New Roman" w:hAnsi="Times New Roman" w:cs="Times New Roman"/>
          <w:sz w:val="28"/>
          <w:szCs w:val="28"/>
        </w:rPr>
        <w:t>бор растений для гербария.</w:t>
      </w:r>
    </w:p>
    <w:p w14:paraId="56E63B91" w14:textId="77777777" w:rsidR="00B332E6" w:rsidRDefault="00B332E6" w:rsidP="00B332E6">
      <w:pPr>
        <w:shd w:val="clear" w:color="auto" w:fill="FFFFFF"/>
        <w:ind w:firstLine="567"/>
        <w:jc w:val="both"/>
        <w:rPr>
          <w:rFonts w:ascii="Times New Roman" w:hAnsi="Times New Roman" w:cs="Times New Roman"/>
          <w:sz w:val="28"/>
          <w:szCs w:val="28"/>
        </w:rPr>
      </w:pPr>
      <w:r w:rsidRPr="00A94530">
        <w:rPr>
          <w:rFonts w:ascii="Times New Roman" w:hAnsi="Times New Roman" w:cs="Times New Roman"/>
          <w:b/>
          <w:i/>
          <w:sz w:val="28"/>
          <w:szCs w:val="28"/>
        </w:rPr>
        <w:t>Второй</w:t>
      </w:r>
      <w:r>
        <w:rPr>
          <w:rFonts w:ascii="Times New Roman" w:hAnsi="Times New Roman" w:cs="Times New Roman"/>
          <w:b/>
          <w:i/>
          <w:sz w:val="28"/>
          <w:szCs w:val="28"/>
        </w:rPr>
        <w:t xml:space="preserve"> </w:t>
      </w:r>
      <w:r w:rsidRPr="00D156C3">
        <w:rPr>
          <w:rFonts w:ascii="Times New Roman" w:hAnsi="Times New Roman" w:cs="Times New Roman"/>
          <w:b/>
          <w:i/>
          <w:sz w:val="28"/>
          <w:szCs w:val="28"/>
        </w:rPr>
        <w:t>день</w:t>
      </w:r>
      <w:r>
        <w:rPr>
          <w:rFonts w:ascii="Times New Roman" w:hAnsi="Times New Roman" w:cs="Times New Roman"/>
          <w:sz w:val="28"/>
          <w:szCs w:val="28"/>
        </w:rPr>
        <w:t xml:space="preserve"> практики предполагают следующие виды работ: выбор новых участков наблюдений и деление их на повторности, и</w:t>
      </w:r>
      <w:r w:rsidRPr="00A94530">
        <w:rPr>
          <w:rFonts w:ascii="Times New Roman" w:hAnsi="Times New Roman" w:cs="Times New Roman"/>
          <w:sz w:val="28"/>
          <w:szCs w:val="28"/>
        </w:rPr>
        <w:t>змерение высоты растений картофеля</w:t>
      </w:r>
      <w:r>
        <w:rPr>
          <w:rFonts w:ascii="Times New Roman" w:hAnsi="Times New Roman" w:cs="Times New Roman"/>
          <w:sz w:val="28"/>
          <w:szCs w:val="28"/>
        </w:rPr>
        <w:t xml:space="preserve"> и кукурузы; о</w:t>
      </w:r>
      <w:r w:rsidRPr="00A94530">
        <w:rPr>
          <w:rFonts w:ascii="Times New Roman" w:hAnsi="Times New Roman" w:cs="Times New Roman"/>
          <w:sz w:val="28"/>
          <w:szCs w:val="28"/>
        </w:rPr>
        <w:t>пределение густоты</w:t>
      </w:r>
      <w:r>
        <w:rPr>
          <w:rFonts w:ascii="Times New Roman" w:hAnsi="Times New Roman" w:cs="Times New Roman"/>
          <w:sz w:val="28"/>
          <w:szCs w:val="28"/>
        </w:rPr>
        <w:t xml:space="preserve"> стояния растений</w:t>
      </w:r>
      <w:r w:rsidRPr="00A94530">
        <w:rPr>
          <w:rFonts w:ascii="Times New Roman" w:hAnsi="Times New Roman" w:cs="Times New Roman"/>
          <w:sz w:val="28"/>
          <w:szCs w:val="28"/>
        </w:rPr>
        <w:t xml:space="preserve"> картофеля</w:t>
      </w:r>
      <w:r>
        <w:rPr>
          <w:rFonts w:ascii="Times New Roman" w:hAnsi="Times New Roman" w:cs="Times New Roman"/>
          <w:sz w:val="28"/>
          <w:szCs w:val="28"/>
        </w:rPr>
        <w:t xml:space="preserve"> и кукурузы; наб</w:t>
      </w:r>
      <w:r w:rsidRPr="00A94530">
        <w:rPr>
          <w:rFonts w:ascii="Times New Roman" w:hAnsi="Times New Roman" w:cs="Times New Roman"/>
          <w:sz w:val="28"/>
          <w:szCs w:val="28"/>
        </w:rPr>
        <w:t>люден</w:t>
      </w:r>
      <w:r>
        <w:rPr>
          <w:rFonts w:ascii="Times New Roman" w:hAnsi="Times New Roman" w:cs="Times New Roman"/>
          <w:sz w:val="28"/>
          <w:szCs w:val="28"/>
        </w:rPr>
        <w:t>ия за свёклой, рапсом, гречихой, льном; н</w:t>
      </w:r>
      <w:r w:rsidRPr="00A94530">
        <w:rPr>
          <w:rFonts w:ascii="Times New Roman" w:hAnsi="Times New Roman" w:cs="Times New Roman"/>
          <w:sz w:val="28"/>
          <w:szCs w:val="28"/>
        </w:rPr>
        <w:t>аблюдения за повреждением сельскохозяйственных культур</w:t>
      </w:r>
      <w:r>
        <w:rPr>
          <w:rFonts w:ascii="Times New Roman" w:hAnsi="Times New Roman" w:cs="Times New Roman"/>
          <w:sz w:val="28"/>
          <w:szCs w:val="28"/>
        </w:rPr>
        <w:t>, засоренностью посевов</w:t>
      </w:r>
      <w:r w:rsidRPr="00A94530">
        <w:rPr>
          <w:rFonts w:ascii="Times New Roman" w:hAnsi="Times New Roman" w:cs="Times New Roman"/>
          <w:sz w:val="28"/>
          <w:szCs w:val="28"/>
        </w:rPr>
        <w:t>.</w:t>
      </w:r>
      <w:r>
        <w:rPr>
          <w:rFonts w:ascii="Times New Roman" w:hAnsi="Times New Roman" w:cs="Times New Roman"/>
          <w:sz w:val="28"/>
          <w:szCs w:val="28"/>
        </w:rPr>
        <w:t xml:space="preserve"> Продолжаются работы по наблюдению за зерновыми культурами на вновь выбранных участках. Пополняется гербарий. В камеральных условиях выполняются работы по количественной оценке состояния </w:t>
      </w:r>
      <w:r>
        <w:rPr>
          <w:rFonts w:ascii="Times New Roman" w:hAnsi="Times New Roman" w:cs="Times New Roman"/>
          <w:sz w:val="28"/>
          <w:szCs w:val="28"/>
        </w:rPr>
        <w:lastRenderedPageBreak/>
        <w:t>сельскохозяйственных культур (определение количества колосков в колосе зерновых культур, соотношение числа развитых и недоразвитых колосков; косвенное определение массы растений кукурузы).</w:t>
      </w:r>
    </w:p>
    <w:p w14:paraId="59881DF7"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Перечень растений, за которыми ведутся наблюдения, меняется из года в год в связи с наличием севооборотов.</w:t>
      </w:r>
    </w:p>
    <w:p w14:paraId="55F262F9"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Первая половина </w:t>
      </w:r>
      <w:r>
        <w:rPr>
          <w:rFonts w:ascii="Times New Roman" w:hAnsi="Times New Roman" w:cs="Times New Roman"/>
          <w:b/>
          <w:i/>
          <w:sz w:val="28"/>
          <w:szCs w:val="28"/>
        </w:rPr>
        <w:t>третьег</w:t>
      </w:r>
      <w:r w:rsidRPr="00BE61E6">
        <w:rPr>
          <w:rFonts w:ascii="Times New Roman" w:hAnsi="Times New Roman" w:cs="Times New Roman"/>
          <w:b/>
          <w:i/>
          <w:sz w:val="28"/>
          <w:szCs w:val="28"/>
        </w:rPr>
        <w:t>о дня</w:t>
      </w:r>
      <w:r>
        <w:rPr>
          <w:rFonts w:ascii="Times New Roman" w:hAnsi="Times New Roman" w:cs="Times New Roman"/>
          <w:sz w:val="28"/>
          <w:szCs w:val="28"/>
        </w:rPr>
        <w:t xml:space="preserve"> практики отводится для завершения полевых работ. Во второй половине дня начинается подготовка отчета. Обязательно оформляется его методическая часть. Готовится план наблюдательных участков. Оценивается готовность растений для гербария и удаляются поврежденные и непригодные для дальнейшей работы экземпляры. Выполняется анализ полученных в результате наблюдений данных. Предоставляется первый (черновой) вариант отчёта.</w:t>
      </w:r>
    </w:p>
    <w:p w14:paraId="4ECBC6EB"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В первые три дня практики в течение рабочего времени с периодичностью в три часа проводятся метеорологические наблюдения.</w:t>
      </w:r>
    </w:p>
    <w:p w14:paraId="7A9B04C0" w14:textId="77777777" w:rsidR="00B332E6" w:rsidRDefault="00B332E6" w:rsidP="00B332E6">
      <w:pPr>
        <w:shd w:val="clear" w:color="auto" w:fill="FFFFFF"/>
        <w:ind w:firstLine="567"/>
        <w:jc w:val="both"/>
        <w:rPr>
          <w:rFonts w:ascii="Times New Roman" w:hAnsi="Times New Roman" w:cs="Times New Roman"/>
          <w:sz w:val="28"/>
          <w:szCs w:val="28"/>
        </w:rPr>
      </w:pPr>
      <w:r>
        <w:rPr>
          <w:rFonts w:ascii="Times New Roman" w:hAnsi="Times New Roman" w:cs="Times New Roman"/>
          <w:b/>
          <w:i/>
          <w:sz w:val="28"/>
          <w:szCs w:val="28"/>
        </w:rPr>
        <w:t>Четвёртый</w:t>
      </w:r>
      <w:r>
        <w:rPr>
          <w:rFonts w:ascii="Times New Roman" w:hAnsi="Times New Roman" w:cs="Times New Roman"/>
          <w:sz w:val="28"/>
          <w:szCs w:val="28"/>
        </w:rPr>
        <w:t xml:space="preserve"> день практики заключается в завершении работы над отчётом и его защите каждым членом бригады. Во время проверки преподавателем чернового варианта отчета студенты заняты в</w:t>
      </w:r>
      <w:r w:rsidRPr="00220ACA">
        <w:rPr>
          <w:rFonts w:ascii="Times New Roman" w:hAnsi="Times New Roman" w:cs="Times New Roman"/>
          <w:sz w:val="28"/>
          <w:szCs w:val="28"/>
        </w:rPr>
        <w:t>ыполнение</w:t>
      </w:r>
      <w:r>
        <w:rPr>
          <w:rFonts w:ascii="Times New Roman" w:hAnsi="Times New Roman" w:cs="Times New Roman"/>
          <w:sz w:val="28"/>
          <w:szCs w:val="28"/>
        </w:rPr>
        <w:t>м те</w:t>
      </w:r>
      <w:r w:rsidRPr="00220ACA">
        <w:rPr>
          <w:rFonts w:ascii="Times New Roman" w:hAnsi="Times New Roman" w:cs="Times New Roman"/>
          <w:sz w:val="28"/>
          <w:szCs w:val="28"/>
        </w:rPr>
        <w:t>ста</w:t>
      </w:r>
      <w:r>
        <w:rPr>
          <w:rFonts w:ascii="Times New Roman" w:hAnsi="Times New Roman" w:cs="Times New Roman"/>
          <w:sz w:val="28"/>
          <w:szCs w:val="28"/>
        </w:rPr>
        <w:t xml:space="preserve"> по методике проведения агрометеорологических наблюдений</w:t>
      </w:r>
      <w:r w:rsidRPr="00220ACA">
        <w:rPr>
          <w:rFonts w:ascii="Times New Roman" w:hAnsi="Times New Roman" w:cs="Times New Roman"/>
          <w:sz w:val="28"/>
          <w:szCs w:val="28"/>
        </w:rPr>
        <w:t>.</w:t>
      </w:r>
      <w:r>
        <w:rPr>
          <w:rFonts w:ascii="Times New Roman" w:hAnsi="Times New Roman" w:cs="Times New Roman"/>
          <w:sz w:val="28"/>
          <w:szCs w:val="28"/>
        </w:rPr>
        <w:t xml:space="preserve"> После подготовки окончательного варианта отчета проводится индивидуальное собеседование.</w:t>
      </w:r>
    </w:p>
    <w:p w14:paraId="281242B8" w14:textId="77777777" w:rsidR="00FB2DF4" w:rsidRPr="00FB2DF4" w:rsidRDefault="00FB2DF4" w:rsidP="00FB2DF4">
      <w:pPr>
        <w:shd w:val="clear" w:color="auto" w:fill="FFFFFF"/>
        <w:ind w:firstLine="567"/>
        <w:jc w:val="both"/>
        <w:rPr>
          <w:rFonts w:ascii="Times New Roman" w:hAnsi="Times New Roman" w:cs="Times New Roman"/>
          <w:sz w:val="28"/>
          <w:szCs w:val="28"/>
        </w:rPr>
      </w:pPr>
    </w:p>
    <w:p w14:paraId="5F96682E" w14:textId="77777777" w:rsidR="007053D5" w:rsidRDefault="007053D5" w:rsidP="00764889">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3.</w:t>
      </w:r>
      <w:r w:rsidR="00D25186">
        <w:rPr>
          <w:rFonts w:ascii="Times New Roman" w:hAnsi="Times New Roman" w:cs="Times New Roman"/>
          <w:b/>
          <w:sz w:val="28"/>
          <w:szCs w:val="28"/>
        </w:rPr>
        <w:t>2</w:t>
      </w:r>
      <w:r>
        <w:rPr>
          <w:rFonts w:ascii="Times New Roman" w:hAnsi="Times New Roman" w:cs="Times New Roman"/>
          <w:b/>
          <w:sz w:val="28"/>
          <w:szCs w:val="28"/>
        </w:rPr>
        <w:t>.</w:t>
      </w:r>
      <w:r w:rsidR="00C0164B">
        <w:rPr>
          <w:rFonts w:ascii="Times New Roman" w:hAnsi="Times New Roman" w:cs="Times New Roman"/>
          <w:b/>
          <w:sz w:val="28"/>
          <w:szCs w:val="28"/>
        </w:rPr>
        <w:t xml:space="preserve"> </w:t>
      </w:r>
      <w:r w:rsidR="00D25186">
        <w:rPr>
          <w:rFonts w:ascii="Times New Roman" w:hAnsi="Times New Roman" w:cs="Times New Roman"/>
          <w:b/>
          <w:sz w:val="28"/>
          <w:szCs w:val="28"/>
        </w:rPr>
        <w:t>Индивидуальные задания</w:t>
      </w:r>
    </w:p>
    <w:p w14:paraId="282796A9" w14:textId="77777777" w:rsidR="007053D5" w:rsidRDefault="007053D5" w:rsidP="00CB6B85">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При прохождении практики каждый студент в составе бригады получает конкретное индивидуальное задание (написание раздела отчета, проведение расчетов, оформление графических материалов, подготовка гербария).</w:t>
      </w:r>
    </w:p>
    <w:p w14:paraId="11CBA518" w14:textId="77777777" w:rsidR="007053D5" w:rsidRDefault="007053D5" w:rsidP="00CB6B85">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Отдельные материалы практики могут иметь элементы исследовательской работы. Результаты измерения параметров растительного покрова, проведения количественной оценки состояния растений, изучения фенологического состояния растений, полученные при прохождении практик за ряд лет, могут использоваться для выполнения учебно-исследовательской работы (при подготовке курсовых работ, научных докладов). При наличии времени для полевых исследований преподавателем могут выдаваться индивидуальные задания с элементами исследовательской работы.</w:t>
      </w:r>
    </w:p>
    <w:p w14:paraId="4C893913" w14:textId="77777777" w:rsidR="00E82FE3" w:rsidRDefault="00E82FE3" w:rsidP="00CB6B85">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Накануне зачёта студенты выполняют тестовое задание на знание правил организации и проведения агрометеорологических наблюдений.</w:t>
      </w:r>
    </w:p>
    <w:p w14:paraId="475F5FF3" w14:textId="77777777" w:rsidR="007053D5" w:rsidRDefault="007053D5" w:rsidP="00F021CF">
      <w:pPr>
        <w:shd w:val="clear" w:color="auto" w:fill="FFFFFF"/>
        <w:ind w:firstLine="540"/>
        <w:jc w:val="both"/>
        <w:rPr>
          <w:rFonts w:ascii="Times New Roman" w:hAnsi="Times New Roman" w:cs="Times New Roman"/>
          <w:sz w:val="28"/>
          <w:szCs w:val="28"/>
        </w:rPr>
      </w:pPr>
    </w:p>
    <w:p w14:paraId="30F0C325" w14:textId="77777777" w:rsidR="007053D5" w:rsidRPr="00F021CF" w:rsidRDefault="007053D5" w:rsidP="00164F91">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3.</w:t>
      </w:r>
      <w:r w:rsidR="00C0164B">
        <w:rPr>
          <w:rFonts w:ascii="Times New Roman" w:hAnsi="Times New Roman" w:cs="Times New Roman"/>
          <w:b/>
          <w:sz w:val="28"/>
          <w:szCs w:val="28"/>
        </w:rPr>
        <w:t>3</w:t>
      </w:r>
      <w:r w:rsidRPr="00F021CF">
        <w:rPr>
          <w:rFonts w:ascii="Times New Roman" w:hAnsi="Times New Roman" w:cs="Times New Roman"/>
          <w:b/>
          <w:sz w:val="28"/>
          <w:szCs w:val="28"/>
        </w:rPr>
        <w:t>. Лекции и теоретические занятия</w:t>
      </w:r>
    </w:p>
    <w:p w14:paraId="1F7B426D" w14:textId="77777777" w:rsidR="007053D5" w:rsidRDefault="007053D5" w:rsidP="00CB6B85">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Учитывая предваряющий характер практики, после ознакомления с техникой безопасности проводится лекция «</w:t>
      </w:r>
      <w:r w:rsidRPr="00622A89">
        <w:rPr>
          <w:rFonts w:ascii="Times New Roman" w:hAnsi="Times New Roman" w:cs="Times New Roman"/>
          <w:sz w:val="28"/>
          <w:szCs w:val="28"/>
        </w:rPr>
        <w:t>Методика проведения агрометеорологических наблюдений</w:t>
      </w:r>
      <w:r>
        <w:rPr>
          <w:rFonts w:ascii="Times New Roman" w:hAnsi="Times New Roman" w:cs="Times New Roman"/>
          <w:sz w:val="28"/>
          <w:szCs w:val="28"/>
        </w:rPr>
        <w:t>»</w:t>
      </w:r>
      <w:r w:rsidRPr="00622A89">
        <w:rPr>
          <w:rFonts w:ascii="Times New Roman" w:hAnsi="Times New Roman" w:cs="Times New Roman"/>
          <w:sz w:val="28"/>
          <w:szCs w:val="28"/>
        </w:rPr>
        <w:t>.</w:t>
      </w:r>
    </w:p>
    <w:p w14:paraId="56B01D39" w14:textId="77777777" w:rsidR="007053D5" w:rsidRDefault="007053D5" w:rsidP="00CB6B85">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Частично теоретическая информация излагается преподавателем в полевых условиях перед проведением того или иного вида наблюдений (измерений).</w:t>
      </w:r>
    </w:p>
    <w:p w14:paraId="3D5DF471" w14:textId="77777777" w:rsidR="00E629D3" w:rsidRDefault="00E629D3" w:rsidP="00CB6B85">
      <w:pPr>
        <w:shd w:val="clear" w:color="auto" w:fill="FFFFFF"/>
        <w:ind w:firstLine="567"/>
        <w:jc w:val="both"/>
        <w:rPr>
          <w:rFonts w:ascii="Times New Roman" w:hAnsi="Times New Roman" w:cs="Times New Roman"/>
          <w:sz w:val="28"/>
          <w:szCs w:val="28"/>
        </w:rPr>
      </w:pPr>
    </w:p>
    <w:p w14:paraId="587759A2" w14:textId="77777777" w:rsidR="00E629D3" w:rsidRDefault="00E629D3">
      <w:pPr>
        <w:widowControl/>
        <w:autoSpaceDE/>
        <w:autoSpaceDN/>
        <w:adjustRightInd/>
        <w:rPr>
          <w:rFonts w:ascii="Times New Roman" w:hAnsi="Times New Roman" w:cs="Times New Roman"/>
          <w:b/>
          <w:sz w:val="28"/>
          <w:szCs w:val="28"/>
        </w:rPr>
      </w:pPr>
      <w:r>
        <w:rPr>
          <w:rFonts w:ascii="Times New Roman" w:hAnsi="Times New Roman" w:cs="Times New Roman"/>
          <w:b/>
          <w:sz w:val="28"/>
          <w:szCs w:val="28"/>
        </w:rPr>
        <w:br w:type="page"/>
      </w:r>
    </w:p>
    <w:p w14:paraId="75B679BC" w14:textId="77777777" w:rsidR="007053D5" w:rsidRDefault="007053D5" w:rsidP="0021485F">
      <w:pPr>
        <w:shd w:val="clear" w:color="auto" w:fill="FFFFFF"/>
        <w:ind w:firstLine="539"/>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472943">
        <w:rPr>
          <w:rFonts w:ascii="Times New Roman" w:hAnsi="Times New Roman" w:cs="Times New Roman"/>
          <w:b/>
          <w:sz w:val="28"/>
          <w:szCs w:val="28"/>
        </w:rPr>
        <w:t>4</w:t>
      </w:r>
      <w:r>
        <w:rPr>
          <w:rFonts w:ascii="Times New Roman" w:hAnsi="Times New Roman" w:cs="Times New Roman"/>
          <w:b/>
          <w:sz w:val="28"/>
          <w:szCs w:val="28"/>
        </w:rPr>
        <w:t xml:space="preserve">. </w:t>
      </w:r>
      <w:r w:rsidRPr="00F021CF">
        <w:rPr>
          <w:rFonts w:ascii="Times New Roman" w:hAnsi="Times New Roman" w:cs="Times New Roman"/>
          <w:b/>
          <w:sz w:val="28"/>
          <w:szCs w:val="28"/>
        </w:rPr>
        <w:t>Учебные пособия</w:t>
      </w:r>
    </w:p>
    <w:p w14:paraId="746911FC" w14:textId="77777777" w:rsidR="007053D5" w:rsidRDefault="007053D5" w:rsidP="0021485F">
      <w:pPr>
        <w:shd w:val="clear" w:color="auto" w:fill="FFFFFF"/>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1. </w:t>
      </w:r>
      <w:proofErr w:type="spellStart"/>
      <w:r w:rsidRPr="001E48BD">
        <w:rPr>
          <w:rFonts w:ascii="Times New Roman" w:hAnsi="Times New Roman" w:cs="Times New Roman"/>
          <w:sz w:val="28"/>
          <w:szCs w:val="28"/>
        </w:rPr>
        <w:t>Грингоф</w:t>
      </w:r>
      <w:proofErr w:type="spellEnd"/>
      <w:r w:rsidRPr="001E48BD">
        <w:rPr>
          <w:rFonts w:ascii="Times New Roman" w:hAnsi="Times New Roman" w:cs="Times New Roman"/>
          <w:sz w:val="28"/>
          <w:szCs w:val="28"/>
        </w:rPr>
        <w:t>, И.</w:t>
      </w:r>
      <w:r>
        <w:rPr>
          <w:rFonts w:ascii="Times New Roman" w:hAnsi="Times New Roman" w:cs="Times New Roman"/>
          <w:sz w:val="28"/>
          <w:szCs w:val="28"/>
        </w:rPr>
        <w:t> </w:t>
      </w:r>
      <w:r w:rsidRPr="001E48BD">
        <w:rPr>
          <w:rFonts w:ascii="Times New Roman" w:hAnsi="Times New Roman" w:cs="Times New Roman"/>
          <w:sz w:val="28"/>
          <w:szCs w:val="28"/>
        </w:rPr>
        <w:t>Г. Агрометеорология и агрометеорологические наблюдения/ И.</w:t>
      </w:r>
      <w:r>
        <w:rPr>
          <w:rFonts w:ascii="Times New Roman" w:hAnsi="Times New Roman" w:cs="Times New Roman"/>
          <w:sz w:val="28"/>
          <w:szCs w:val="28"/>
        </w:rPr>
        <w:t> </w:t>
      </w:r>
      <w:r w:rsidRPr="001E48BD">
        <w:rPr>
          <w:rFonts w:ascii="Times New Roman" w:hAnsi="Times New Roman" w:cs="Times New Roman"/>
          <w:sz w:val="28"/>
          <w:szCs w:val="28"/>
        </w:rPr>
        <w:t>Г.</w:t>
      </w:r>
      <w:r>
        <w:rPr>
          <w:rFonts w:ascii="Times New Roman" w:hAnsi="Times New Roman" w:cs="Times New Roman"/>
          <w:sz w:val="28"/>
          <w:szCs w:val="28"/>
        </w:rPr>
        <w:t> </w:t>
      </w:r>
      <w:proofErr w:type="spellStart"/>
      <w:r w:rsidRPr="001E48BD">
        <w:rPr>
          <w:rFonts w:ascii="Times New Roman" w:hAnsi="Times New Roman" w:cs="Times New Roman"/>
          <w:sz w:val="28"/>
          <w:szCs w:val="28"/>
        </w:rPr>
        <w:t>Грингоф</w:t>
      </w:r>
      <w:proofErr w:type="spellEnd"/>
      <w:r w:rsidRPr="001E48BD">
        <w:rPr>
          <w:rFonts w:ascii="Times New Roman" w:hAnsi="Times New Roman" w:cs="Times New Roman"/>
          <w:sz w:val="28"/>
          <w:szCs w:val="28"/>
        </w:rPr>
        <w:t>, А.</w:t>
      </w:r>
      <w:r>
        <w:rPr>
          <w:rFonts w:ascii="Times New Roman" w:hAnsi="Times New Roman" w:cs="Times New Roman"/>
          <w:sz w:val="28"/>
          <w:szCs w:val="28"/>
        </w:rPr>
        <w:t> Д. </w:t>
      </w:r>
      <w:proofErr w:type="spellStart"/>
      <w:r w:rsidRPr="001E48BD">
        <w:rPr>
          <w:rFonts w:ascii="Times New Roman" w:hAnsi="Times New Roman" w:cs="Times New Roman"/>
          <w:sz w:val="28"/>
          <w:szCs w:val="28"/>
        </w:rPr>
        <w:t>Пасечнюк</w:t>
      </w:r>
      <w:proofErr w:type="spellEnd"/>
      <w:r w:rsidRPr="001E48BD">
        <w:rPr>
          <w:rFonts w:ascii="Times New Roman" w:hAnsi="Times New Roman" w:cs="Times New Roman"/>
          <w:sz w:val="28"/>
          <w:szCs w:val="28"/>
        </w:rPr>
        <w:t>. – Санкт-Петербург: Гидрометеоиздат, 2005.</w:t>
      </w:r>
      <w:r>
        <w:rPr>
          <w:rFonts w:ascii="Times New Roman" w:hAnsi="Times New Roman" w:cs="Times New Roman"/>
          <w:sz w:val="28"/>
          <w:szCs w:val="28"/>
        </w:rPr>
        <w:t xml:space="preserve"> – 552 с.</w:t>
      </w:r>
    </w:p>
    <w:p w14:paraId="7DE3F7F0" w14:textId="77777777" w:rsidR="007053D5" w:rsidRPr="001E48BD" w:rsidRDefault="007053D5" w:rsidP="0021485F">
      <w:pPr>
        <w:shd w:val="clear" w:color="auto" w:fill="FFFFFF"/>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1E48BD">
        <w:rPr>
          <w:rFonts w:ascii="Times New Roman" w:hAnsi="Times New Roman" w:cs="Times New Roman"/>
          <w:sz w:val="28"/>
          <w:szCs w:val="28"/>
        </w:rPr>
        <w:t xml:space="preserve">Лосев, А.П. Практикум по агрометеорологическому обеспечению растениеводства/ А.П. Лосев. – Санкт-Петербург: Гидрометеоиздат, </w:t>
      </w:r>
      <w:r>
        <w:rPr>
          <w:rFonts w:ascii="Times New Roman" w:hAnsi="Times New Roman" w:cs="Times New Roman"/>
          <w:sz w:val="28"/>
          <w:szCs w:val="28"/>
        </w:rPr>
        <w:br/>
      </w:r>
      <w:r w:rsidRPr="001E48BD">
        <w:rPr>
          <w:rFonts w:ascii="Times New Roman" w:hAnsi="Times New Roman" w:cs="Times New Roman"/>
          <w:sz w:val="28"/>
          <w:szCs w:val="28"/>
        </w:rPr>
        <w:t>1994.</w:t>
      </w:r>
      <w:r>
        <w:rPr>
          <w:rFonts w:ascii="Times New Roman" w:hAnsi="Times New Roman" w:cs="Times New Roman"/>
          <w:sz w:val="28"/>
          <w:szCs w:val="28"/>
        </w:rPr>
        <w:t xml:space="preserve"> – 246 с.</w:t>
      </w:r>
    </w:p>
    <w:p w14:paraId="2DABBB15" w14:textId="77777777" w:rsidR="007053D5" w:rsidRDefault="007053D5" w:rsidP="0021485F">
      <w:pPr>
        <w:shd w:val="clear" w:color="auto" w:fill="FFFFFF"/>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1E48BD">
        <w:rPr>
          <w:rFonts w:ascii="Times New Roman" w:hAnsi="Times New Roman" w:cs="Times New Roman"/>
          <w:sz w:val="28"/>
          <w:szCs w:val="28"/>
        </w:rPr>
        <w:t>Сенников, В.А. Практикум по агрометеорологии/ В.А. Сенников [и др.].</w:t>
      </w:r>
      <w:r>
        <w:rPr>
          <w:rFonts w:ascii="Times New Roman" w:hAnsi="Times New Roman" w:cs="Times New Roman"/>
          <w:sz w:val="28"/>
          <w:szCs w:val="28"/>
        </w:rPr>
        <w:t> </w:t>
      </w:r>
      <w:r w:rsidRPr="001E48BD">
        <w:rPr>
          <w:rFonts w:ascii="Times New Roman" w:hAnsi="Times New Roman" w:cs="Times New Roman"/>
          <w:sz w:val="28"/>
          <w:szCs w:val="28"/>
        </w:rPr>
        <w:t>– М.: Колос, 2006.</w:t>
      </w:r>
      <w:r>
        <w:rPr>
          <w:rFonts w:ascii="Times New Roman" w:hAnsi="Times New Roman" w:cs="Times New Roman"/>
          <w:sz w:val="28"/>
          <w:szCs w:val="28"/>
        </w:rPr>
        <w:t xml:space="preserve"> – 215 с.</w:t>
      </w:r>
    </w:p>
    <w:p w14:paraId="3034E913" w14:textId="77777777" w:rsidR="007053D5" w:rsidRDefault="007053D5" w:rsidP="0021485F">
      <w:pPr>
        <w:shd w:val="clear" w:color="auto" w:fill="FFFFFF"/>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1E48BD">
        <w:rPr>
          <w:rFonts w:ascii="Times New Roman" w:hAnsi="Times New Roman" w:cs="Times New Roman"/>
          <w:sz w:val="28"/>
          <w:szCs w:val="28"/>
        </w:rPr>
        <w:t>Правила проведения агрометеорологических наблюдени</w:t>
      </w:r>
      <w:r>
        <w:rPr>
          <w:rFonts w:ascii="Times New Roman" w:hAnsi="Times New Roman" w:cs="Times New Roman"/>
          <w:sz w:val="28"/>
          <w:szCs w:val="28"/>
        </w:rPr>
        <w:t>й и работ на станциях и постах/</w:t>
      </w:r>
      <w:r w:rsidRPr="001E48BD">
        <w:rPr>
          <w:rFonts w:ascii="Times New Roman" w:hAnsi="Times New Roman" w:cs="Times New Roman"/>
          <w:sz w:val="28"/>
          <w:szCs w:val="28"/>
        </w:rPr>
        <w:t xml:space="preserve"> Технический кодекс установившейся практики.</w:t>
      </w:r>
      <w:r>
        <w:rPr>
          <w:rFonts w:ascii="Times New Roman" w:hAnsi="Times New Roman" w:cs="Times New Roman"/>
          <w:sz w:val="28"/>
          <w:szCs w:val="28"/>
        </w:rPr>
        <w:t xml:space="preserve">– </w:t>
      </w:r>
      <w:r w:rsidRPr="001E48BD">
        <w:rPr>
          <w:rFonts w:ascii="Times New Roman" w:hAnsi="Times New Roman" w:cs="Times New Roman"/>
          <w:sz w:val="28"/>
          <w:szCs w:val="28"/>
        </w:rPr>
        <w:t>Минск</w:t>
      </w:r>
      <w:r>
        <w:rPr>
          <w:rFonts w:ascii="Times New Roman" w:hAnsi="Times New Roman" w:cs="Times New Roman"/>
          <w:sz w:val="28"/>
          <w:szCs w:val="28"/>
        </w:rPr>
        <w:t>:</w:t>
      </w:r>
      <w:r w:rsidRPr="001E48BD">
        <w:rPr>
          <w:rFonts w:ascii="Times New Roman" w:hAnsi="Times New Roman" w:cs="Times New Roman"/>
          <w:sz w:val="28"/>
          <w:szCs w:val="28"/>
        </w:rPr>
        <w:t xml:space="preserve"> Минприроды</w:t>
      </w:r>
      <w:r>
        <w:rPr>
          <w:rFonts w:ascii="Times New Roman" w:hAnsi="Times New Roman" w:cs="Times New Roman"/>
          <w:sz w:val="28"/>
          <w:szCs w:val="28"/>
        </w:rPr>
        <w:t>,</w:t>
      </w:r>
      <w:r w:rsidRPr="001E48BD">
        <w:rPr>
          <w:rFonts w:ascii="Times New Roman" w:hAnsi="Times New Roman" w:cs="Times New Roman"/>
          <w:sz w:val="28"/>
          <w:szCs w:val="28"/>
        </w:rPr>
        <w:t>2007</w:t>
      </w:r>
      <w:r>
        <w:rPr>
          <w:rFonts w:ascii="Times New Roman" w:hAnsi="Times New Roman" w:cs="Times New Roman"/>
          <w:sz w:val="28"/>
          <w:szCs w:val="28"/>
        </w:rPr>
        <w:t xml:space="preserve"> (ТКП 17.10-03-2007 </w:t>
      </w:r>
      <w:r w:rsidRPr="009D3E46">
        <w:rPr>
          <w:rFonts w:ascii="Times New Roman" w:hAnsi="Times New Roman" w:cs="Times New Roman"/>
          <w:sz w:val="28"/>
          <w:szCs w:val="28"/>
        </w:rPr>
        <w:t>(02120)</w:t>
      </w:r>
      <w:r>
        <w:rPr>
          <w:rFonts w:ascii="Times New Roman" w:hAnsi="Times New Roman" w:cs="Times New Roman"/>
          <w:sz w:val="28"/>
          <w:szCs w:val="28"/>
        </w:rPr>
        <w:t>)</w:t>
      </w:r>
      <w:r w:rsidRPr="001E48BD">
        <w:rPr>
          <w:rFonts w:ascii="Times New Roman" w:hAnsi="Times New Roman" w:cs="Times New Roman"/>
          <w:sz w:val="28"/>
          <w:szCs w:val="28"/>
        </w:rPr>
        <w:t>.</w:t>
      </w:r>
    </w:p>
    <w:p w14:paraId="78DE4C93" w14:textId="77777777" w:rsidR="007053D5" w:rsidRPr="009D3E46" w:rsidRDefault="007053D5" w:rsidP="0021485F">
      <w:pPr>
        <w:shd w:val="clear" w:color="auto" w:fill="FFFFFF"/>
        <w:tabs>
          <w:tab w:val="left" w:pos="0"/>
        </w:tabs>
        <w:ind w:firstLine="567"/>
        <w:jc w:val="both"/>
        <w:rPr>
          <w:rFonts w:ascii="Times New Roman" w:hAnsi="Times New Roman" w:cs="Times New Roman"/>
          <w:sz w:val="28"/>
          <w:szCs w:val="28"/>
        </w:rPr>
      </w:pPr>
      <w:r w:rsidRPr="009D3E46">
        <w:rPr>
          <w:rFonts w:ascii="Times New Roman" w:hAnsi="Times New Roman" w:cs="Times New Roman"/>
          <w:sz w:val="28"/>
          <w:szCs w:val="28"/>
        </w:rPr>
        <w:t>5. Правила организации агрометеорологических наблюдений и работ/ Технический кодекс установившейся практики. – Минск: Минприроды, 2008 (ТКП 17.10-09-2008</w:t>
      </w:r>
      <w:r>
        <w:rPr>
          <w:rFonts w:ascii="Times New Roman" w:hAnsi="Times New Roman" w:cs="Times New Roman"/>
          <w:sz w:val="28"/>
          <w:szCs w:val="28"/>
        </w:rPr>
        <w:t> </w:t>
      </w:r>
      <w:r w:rsidRPr="009D3E46">
        <w:rPr>
          <w:rFonts w:ascii="Times New Roman" w:hAnsi="Times New Roman" w:cs="Times New Roman"/>
          <w:sz w:val="28"/>
          <w:szCs w:val="28"/>
        </w:rPr>
        <w:t>(02120)).</w:t>
      </w:r>
    </w:p>
    <w:p w14:paraId="032C98F8" w14:textId="77777777" w:rsidR="007053D5" w:rsidRDefault="007053D5" w:rsidP="0021485F">
      <w:pPr>
        <w:shd w:val="clear" w:color="auto" w:fill="FFFFFF"/>
        <w:tabs>
          <w:tab w:val="left" w:pos="0"/>
        </w:tabs>
        <w:ind w:firstLine="567"/>
        <w:jc w:val="both"/>
        <w:rPr>
          <w:rFonts w:ascii="Times New Roman" w:hAnsi="Times New Roman" w:cs="Times New Roman"/>
          <w:sz w:val="28"/>
          <w:szCs w:val="28"/>
        </w:rPr>
      </w:pPr>
      <w:r w:rsidRPr="009D3E46">
        <w:rPr>
          <w:rFonts w:ascii="Times New Roman" w:hAnsi="Times New Roman" w:cs="Times New Roman"/>
          <w:sz w:val="28"/>
          <w:szCs w:val="28"/>
        </w:rPr>
        <w:t>6. Правила проведения проверки агрометеорологических наблюдений и работ</w:t>
      </w:r>
      <w:r>
        <w:rPr>
          <w:rFonts w:ascii="Times New Roman" w:hAnsi="Times New Roman" w:cs="Times New Roman"/>
          <w:sz w:val="28"/>
          <w:szCs w:val="28"/>
        </w:rPr>
        <w:t> </w:t>
      </w:r>
      <w:r w:rsidRPr="009D3E46">
        <w:rPr>
          <w:rFonts w:ascii="Times New Roman" w:hAnsi="Times New Roman" w:cs="Times New Roman"/>
          <w:sz w:val="28"/>
          <w:szCs w:val="28"/>
        </w:rPr>
        <w:t xml:space="preserve">/ Технический кодекс установившейся практики. – Минск: Минприроды, 2008. </w:t>
      </w:r>
      <w:r>
        <w:rPr>
          <w:rFonts w:ascii="Times New Roman" w:hAnsi="Times New Roman" w:cs="Times New Roman"/>
          <w:sz w:val="28"/>
          <w:szCs w:val="28"/>
        </w:rPr>
        <w:t>(</w:t>
      </w:r>
      <w:r w:rsidRPr="009D3E46">
        <w:rPr>
          <w:rFonts w:ascii="Times New Roman" w:hAnsi="Times New Roman" w:cs="Times New Roman"/>
          <w:sz w:val="28"/>
          <w:szCs w:val="28"/>
        </w:rPr>
        <w:t>ТКП 17.10-10-2008</w:t>
      </w:r>
      <w:r>
        <w:rPr>
          <w:rFonts w:ascii="Times New Roman" w:hAnsi="Times New Roman" w:cs="Times New Roman"/>
          <w:sz w:val="28"/>
          <w:szCs w:val="28"/>
        </w:rPr>
        <w:t> </w:t>
      </w:r>
      <w:r w:rsidRPr="009D3E46">
        <w:rPr>
          <w:rFonts w:ascii="Times New Roman" w:hAnsi="Times New Roman" w:cs="Times New Roman"/>
          <w:sz w:val="28"/>
          <w:szCs w:val="28"/>
        </w:rPr>
        <w:t>(02120)</w:t>
      </w:r>
      <w:r>
        <w:rPr>
          <w:rFonts w:ascii="Times New Roman" w:hAnsi="Times New Roman" w:cs="Times New Roman"/>
          <w:sz w:val="28"/>
          <w:szCs w:val="28"/>
        </w:rPr>
        <w:t>)</w:t>
      </w:r>
      <w:r w:rsidRPr="009D3E46">
        <w:rPr>
          <w:rFonts w:ascii="Times New Roman" w:hAnsi="Times New Roman" w:cs="Times New Roman"/>
          <w:sz w:val="28"/>
          <w:szCs w:val="28"/>
        </w:rPr>
        <w:t>.</w:t>
      </w:r>
    </w:p>
    <w:p w14:paraId="60F5156B" w14:textId="77777777" w:rsidR="007053D5" w:rsidRPr="001E48BD" w:rsidRDefault="007053D5" w:rsidP="0021485F">
      <w:pPr>
        <w:shd w:val="clear" w:color="auto" w:fill="FFFFFF"/>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1E48BD">
        <w:rPr>
          <w:rFonts w:ascii="Times New Roman" w:hAnsi="Times New Roman" w:cs="Times New Roman"/>
          <w:sz w:val="28"/>
          <w:szCs w:val="28"/>
        </w:rPr>
        <w:t>Наставление гидрометеорологическим станциям и постам/ Часть 1. Основные агрометеорологические наблюдения, 2000.</w:t>
      </w:r>
    </w:p>
    <w:p w14:paraId="354393F9" w14:textId="77777777" w:rsidR="007053D5" w:rsidRPr="001E48BD" w:rsidRDefault="007053D5" w:rsidP="0021485F">
      <w:pPr>
        <w:shd w:val="clear" w:color="auto" w:fill="FFFFFF"/>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1E48BD">
        <w:rPr>
          <w:rFonts w:ascii="Times New Roman" w:hAnsi="Times New Roman" w:cs="Times New Roman"/>
          <w:sz w:val="28"/>
          <w:szCs w:val="28"/>
        </w:rPr>
        <w:t xml:space="preserve">Шкляр, А. Х. Климатические ресурсы Белоруссии и использование их в сельском хозяйстве/ А. Х. Шкляр. – Минск: </w:t>
      </w:r>
      <w:proofErr w:type="spellStart"/>
      <w:r w:rsidRPr="001E48BD">
        <w:rPr>
          <w:rFonts w:ascii="Times New Roman" w:hAnsi="Times New Roman" w:cs="Times New Roman"/>
          <w:sz w:val="28"/>
          <w:szCs w:val="28"/>
        </w:rPr>
        <w:t>Выш</w:t>
      </w:r>
      <w:proofErr w:type="spellEnd"/>
      <w:r w:rsidRPr="001E48BD">
        <w:rPr>
          <w:rFonts w:ascii="Times New Roman" w:hAnsi="Times New Roman" w:cs="Times New Roman"/>
          <w:sz w:val="28"/>
          <w:szCs w:val="28"/>
        </w:rPr>
        <w:t xml:space="preserve">. </w:t>
      </w:r>
      <w:proofErr w:type="spellStart"/>
      <w:r w:rsidRPr="001E48BD">
        <w:rPr>
          <w:rFonts w:ascii="Times New Roman" w:hAnsi="Times New Roman" w:cs="Times New Roman"/>
          <w:sz w:val="28"/>
          <w:szCs w:val="28"/>
        </w:rPr>
        <w:t>шк</w:t>
      </w:r>
      <w:proofErr w:type="spellEnd"/>
      <w:r w:rsidRPr="001E48BD">
        <w:rPr>
          <w:rFonts w:ascii="Times New Roman" w:hAnsi="Times New Roman" w:cs="Times New Roman"/>
          <w:sz w:val="28"/>
          <w:szCs w:val="28"/>
        </w:rPr>
        <w:t>., 1973. – 432 с.</w:t>
      </w:r>
    </w:p>
    <w:p w14:paraId="7C9089BA" w14:textId="77777777" w:rsidR="007053D5" w:rsidRDefault="007053D5" w:rsidP="0021485F">
      <w:pPr>
        <w:shd w:val="clear" w:color="auto" w:fill="FFFFFF"/>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FB7F09">
        <w:rPr>
          <w:rFonts w:ascii="Times New Roman" w:hAnsi="Times New Roman" w:cs="Times New Roman"/>
          <w:sz w:val="28"/>
          <w:szCs w:val="28"/>
        </w:rPr>
        <w:t>Шульгин, А.</w:t>
      </w:r>
      <w:r>
        <w:rPr>
          <w:rFonts w:ascii="Times New Roman" w:hAnsi="Times New Roman" w:cs="Times New Roman"/>
          <w:sz w:val="28"/>
          <w:szCs w:val="28"/>
        </w:rPr>
        <w:t> </w:t>
      </w:r>
      <w:r w:rsidRPr="00FB7F09">
        <w:rPr>
          <w:rFonts w:ascii="Times New Roman" w:hAnsi="Times New Roman" w:cs="Times New Roman"/>
          <w:sz w:val="28"/>
          <w:szCs w:val="28"/>
        </w:rPr>
        <w:t>М. агрометеорология и агроклиматология/ А.М. Шульгин. – Ленинград: Гидрометеоиздат, 1978. – 200 с.</w:t>
      </w:r>
    </w:p>
    <w:p w14:paraId="50008F58" w14:textId="77777777" w:rsidR="007053D5" w:rsidRDefault="007053D5" w:rsidP="0021485F">
      <w:pPr>
        <w:shd w:val="clear" w:color="auto" w:fill="FFFFFF"/>
        <w:tabs>
          <w:tab w:val="left" w:pos="0"/>
        </w:tabs>
        <w:ind w:firstLine="567"/>
        <w:jc w:val="both"/>
        <w:rPr>
          <w:rFonts w:ascii="Times New Roman" w:hAnsi="Times New Roman" w:cs="Times New Roman"/>
          <w:sz w:val="28"/>
          <w:szCs w:val="28"/>
        </w:rPr>
      </w:pPr>
      <w:r w:rsidRPr="00D44328">
        <w:rPr>
          <w:rFonts w:ascii="Times New Roman" w:hAnsi="Times New Roman" w:cs="Times New Roman"/>
          <w:sz w:val="28"/>
          <w:szCs w:val="28"/>
        </w:rPr>
        <w:t>1</w:t>
      </w:r>
      <w:r>
        <w:rPr>
          <w:rFonts w:ascii="Times New Roman" w:hAnsi="Times New Roman" w:cs="Times New Roman"/>
          <w:sz w:val="28"/>
          <w:szCs w:val="28"/>
        </w:rPr>
        <w:t>0</w:t>
      </w:r>
      <w:r w:rsidRPr="00D44328">
        <w:rPr>
          <w:rFonts w:ascii="Times New Roman" w:hAnsi="Times New Roman" w:cs="Times New Roman"/>
          <w:sz w:val="28"/>
          <w:szCs w:val="28"/>
        </w:rPr>
        <w:t xml:space="preserve">. Учебные полевые практики на географической станции «Западная Березина»: пособие для студентов </w:t>
      </w:r>
      <w:proofErr w:type="spellStart"/>
      <w:r w:rsidRPr="00D44328">
        <w:rPr>
          <w:rFonts w:ascii="Times New Roman" w:hAnsi="Times New Roman" w:cs="Times New Roman"/>
          <w:sz w:val="28"/>
          <w:szCs w:val="28"/>
        </w:rPr>
        <w:t>геогр.фак</w:t>
      </w:r>
      <w:proofErr w:type="spellEnd"/>
      <w:r w:rsidRPr="00D44328">
        <w:rPr>
          <w:rFonts w:ascii="Times New Roman" w:hAnsi="Times New Roman" w:cs="Times New Roman"/>
          <w:sz w:val="28"/>
          <w:szCs w:val="28"/>
        </w:rPr>
        <w:t>. БГУ/ Под ред. проф. Р.</w:t>
      </w:r>
      <w:r>
        <w:rPr>
          <w:rFonts w:ascii="Times New Roman" w:hAnsi="Times New Roman" w:cs="Times New Roman"/>
          <w:sz w:val="28"/>
          <w:szCs w:val="28"/>
        </w:rPr>
        <w:t> </w:t>
      </w:r>
      <w:r w:rsidRPr="00D44328">
        <w:rPr>
          <w:rFonts w:ascii="Times New Roman" w:hAnsi="Times New Roman" w:cs="Times New Roman"/>
          <w:sz w:val="28"/>
          <w:szCs w:val="28"/>
        </w:rPr>
        <w:t>А.</w:t>
      </w:r>
      <w:r>
        <w:rPr>
          <w:rFonts w:ascii="Times New Roman" w:hAnsi="Times New Roman" w:cs="Times New Roman"/>
          <w:sz w:val="28"/>
          <w:szCs w:val="28"/>
        </w:rPr>
        <w:t> </w:t>
      </w:r>
      <w:proofErr w:type="spellStart"/>
      <w:r w:rsidRPr="00D44328">
        <w:rPr>
          <w:rFonts w:ascii="Times New Roman" w:hAnsi="Times New Roman" w:cs="Times New Roman"/>
          <w:sz w:val="28"/>
          <w:szCs w:val="28"/>
        </w:rPr>
        <w:t>Жмойдяка</w:t>
      </w:r>
      <w:proofErr w:type="spellEnd"/>
      <w:r w:rsidRPr="00D44328">
        <w:rPr>
          <w:rFonts w:ascii="Times New Roman" w:hAnsi="Times New Roman" w:cs="Times New Roman"/>
          <w:sz w:val="28"/>
          <w:szCs w:val="28"/>
        </w:rPr>
        <w:t>. – Минск: БГУ, 2007. – 319 с.</w:t>
      </w:r>
    </w:p>
    <w:p w14:paraId="4087F6AA" w14:textId="77777777" w:rsidR="007053D5" w:rsidRDefault="007053D5" w:rsidP="0021485F">
      <w:pPr>
        <w:shd w:val="clear" w:color="auto" w:fill="FFFFFF"/>
        <w:tabs>
          <w:tab w:val="left" w:pos="0"/>
        </w:tabs>
        <w:ind w:firstLine="567"/>
        <w:jc w:val="both"/>
        <w:rPr>
          <w:rFonts w:ascii="Times New Roman" w:hAnsi="Times New Roman" w:cs="Times New Roman"/>
          <w:sz w:val="28"/>
          <w:szCs w:val="28"/>
          <w:lang w:val="be-BY"/>
        </w:rPr>
      </w:pPr>
      <w:r>
        <w:rPr>
          <w:rFonts w:ascii="Times New Roman" w:hAnsi="Times New Roman" w:cs="Times New Roman"/>
          <w:sz w:val="28"/>
          <w:szCs w:val="28"/>
        </w:rPr>
        <w:t xml:space="preserve">11. </w:t>
      </w:r>
      <w:r>
        <w:rPr>
          <w:rFonts w:ascii="Times New Roman" w:hAnsi="Times New Roman" w:cs="Times New Roman"/>
          <w:sz w:val="28"/>
          <w:szCs w:val="28"/>
          <w:lang w:val="be-BY"/>
        </w:rPr>
        <w:t>Каўрыга, П. А. Метэаралогія і кліматалогія. Практыкум: вучэб. дапам./ П. А. Каўрыга. – Мінск: Выш. шк., 2011. – 223 с.</w:t>
      </w:r>
    </w:p>
    <w:p w14:paraId="3B0EAD7A" w14:textId="77777777" w:rsidR="007053D5" w:rsidRDefault="007053D5" w:rsidP="00CB6B85">
      <w:pPr>
        <w:shd w:val="clear" w:color="auto" w:fill="FFFFFF"/>
        <w:ind w:firstLine="567"/>
        <w:jc w:val="both"/>
        <w:rPr>
          <w:rFonts w:ascii="Times New Roman" w:hAnsi="Times New Roman" w:cs="Times New Roman"/>
          <w:sz w:val="28"/>
          <w:szCs w:val="28"/>
          <w:lang w:val="be-BY"/>
        </w:rPr>
      </w:pPr>
    </w:p>
    <w:p w14:paraId="3D21F35E" w14:textId="77777777" w:rsidR="007053D5" w:rsidRDefault="007053D5" w:rsidP="008C7C00">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3.</w:t>
      </w:r>
      <w:r w:rsidR="00472943">
        <w:rPr>
          <w:rFonts w:ascii="Times New Roman" w:hAnsi="Times New Roman" w:cs="Times New Roman"/>
          <w:b/>
          <w:sz w:val="28"/>
          <w:szCs w:val="28"/>
        </w:rPr>
        <w:t>5</w:t>
      </w:r>
      <w:r w:rsidRPr="00F021CF">
        <w:rPr>
          <w:rFonts w:ascii="Times New Roman" w:hAnsi="Times New Roman" w:cs="Times New Roman"/>
          <w:b/>
          <w:sz w:val="28"/>
          <w:szCs w:val="28"/>
        </w:rPr>
        <w:t>. Требования по составлению отчета</w:t>
      </w:r>
    </w:p>
    <w:p w14:paraId="5A823304" w14:textId="77777777" w:rsidR="007053D5" w:rsidRDefault="007053D5" w:rsidP="00701A28">
      <w:pPr>
        <w:shd w:val="clear" w:color="auto" w:fill="FFFFFF"/>
        <w:ind w:firstLine="567"/>
        <w:jc w:val="both"/>
        <w:rPr>
          <w:rFonts w:ascii="Times New Roman" w:hAnsi="Times New Roman" w:cs="Times New Roman"/>
          <w:spacing w:val="-1"/>
          <w:sz w:val="28"/>
          <w:szCs w:val="28"/>
        </w:rPr>
      </w:pPr>
      <w:r w:rsidRPr="00F021CF">
        <w:rPr>
          <w:rFonts w:ascii="Times New Roman" w:hAnsi="Times New Roman" w:cs="Times New Roman"/>
          <w:spacing w:val="-1"/>
          <w:sz w:val="28"/>
          <w:szCs w:val="28"/>
        </w:rPr>
        <w:t>Отчет, представляемый студентами (один для каждой бригады), состоит из введения,</w:t>
      </w:r>
      <w:r>
        <w:rPr>
          <w:rFonts w:ascii="Times New Roman" w:hAnsi="Times New Roman" w:cs="Times New Roman"/>
          <w:spacing w:val="-1"/>
          <w:sz w:val="28"/>
          <w:szCs w:val="28"/>
        </w:rPr>
        <w:t xml:space="preserve"> основной части, списка использованных источников, приложения и гербария культурных и сорных растений.</w:t>
      </w:r>
    </w:p>
    <w:p w14:paraId="4FEC0070" w14:textId="77777777" w:rsidR="007053D5" w:rsidRPr="00EA6824" w:rsidRDefault="007053D5" w:rsidP="00701A28">
      <w:pPr>
        <w:shd w:val="clear" w:color="auto" w:fill="FFFFFF"/>
        <w:ind w:firstLine="567"/>
        <w:jc w:val="both"/>
        <w:rPr>
          <w:rFonts w:ascii="Times New Roman" w:hAnsi="Times New Roman" w:cs="Times New Roman"/>
          <w:sz w:val="28"/>
          <w:szCs w:val="28"/>
        </w:rPr>
      </w:pPr>
      <w:r w:rsidRPr="00F021CF">
        <w:rPr>
          <w:rFonts w:ascii="Times New Roman" w:hAnsi="Times New Roman" w:cs="Times New Roman"/>
          <w:sz w:val="28"/>
          <w:szCs w:val="28"/>
        </w:rPr>
        <w:t>Основные разделы отчета:</w:t>
      </w:r>
    </w:p>
    <w:p w14:paraId="2BD99651" w14:textId="77777777" w:rsidR="007053D5" w:rsidRPr="001E540C" w:rsidRDefault="007053D5" w:rsidP="00054E14">
      <w:pPr>
        <w:ind w:firstLine="720"/>
        <w:jc w:val="both"/>
        <w:rPr>
          <w:rFonts w:ascii="Times New Roman" w:hAnsi="Times New Roman" w:cs="Times New Roman"/>
          <w:sz w:val="28"/>
          <w:szCs w:val="28"/>
        </w:rPr>
      </w:pPr>
      <w:r w:rsidRPr="001E540C">
        <w:rPr>
          <w:rFonts w:ascii="Times New Roman" w:hAnsi="Times New Roman" w:cs="Times New Roman"/>
          <w:sz w:val="28"/>
          <w:szCs w:val="28"/>
        </w:rPr>
        <w:t>Введение</w:t>
      </w:r>
    </w:p>
    <w:p w14:paraId="55685BCB" w14:textId="77777777" w:rsidR="007053D5" w:rsidRDefault="007053D5" w:rsidP="00054E14">
      <w:pPr>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1. </w:t>
      </w:r>
      <w:r w:rsidRPr="00755ED2">
        <w:rPr>
          <w:rFonts w:ascii="Times New Roman" w:hAnsi="Times New Roman" w:cs="Times New Roman"/>
          <w:sz w:val="28"/>
          <w:szCs w:val="28"/>
        </w:rPr>
        <w:t>Требования к организации наземных агрометеорологических наблюдений</w:t>
      </w:r>
      <w:r>
        <w:rPr>
          <w:rFonts w:ascii="Times New Roman" w:hAnsi="Times New Roman" w:cs="Times New Roman"/>
          <w:sz w:val="28"/>
          <w:szCs w:val="28"/>
        </w:rPr>
        <w:t>.</w:t>
      </w:r>
    </w:p>
    <w:p w14:paraId="1F9667B2" w14:textId="77777777" w:rsidR="007053D5" w:rsidRDefault="007053D5" w:rsidP="00054E14">
      <w:pPr>
        <w:ind w:firstLine="540"/>
        <w:jc w:val="both"/>
        <w:rPr>
          <w:rFonts w:ascii="Times New Roman" w:hAnsi="Times New Roman" w:cs="Times New Roman"/>
          <w:sz w:val="28"/>
          <w:szCs w:val="28"/>
        </w:rPr>
      </w:pPr>
      <w:r>
        <w:rPr>
          <w:rFonts w:ascii="Times New Roman" w:hAnsi="Times New Roman" w:cs="Times New Roman"/>
          <w:sz w:val="28"/>
          <w:szCs w:val="28"/>
        </w:rPr>
        <w:t>Глава 2. Агрометеорологические наблюдения теплого периода года</w:t>
      </w:r>
    </w:p>
    <w:p w14:paraId="6814CF2F"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 xml:space="preserve">2.1. </w:t>
      </w:r>
      <w:r w:rsidRPr="001E540C">
        <w:rPr>
          <w:rFonts w:ascii="Times New Roman" w:hAnsi="Times New Roman" w:cs="Times New Roman"/>
          <w:sz w:val="28"/>
          <w:szCs w:val="28"/>
        </w:rPr>
        <w:t>Выбор, описание и организация наблюдательных участков.</w:t>
      </w:r>
    </w:p>
    <w:p w14:paraId="015D2EC5"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2.2. Метеорологические наблюдения, включенные в состав агрометеорологических.</w:t>
      </w:r>
    </w:p>
    <w:p w14:paraId="6ED7F63C"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2.3. Визуальные наблюдения за влажностью почвы.</w:t>
      </w:r>
    </w:p>
    <w:p w14:paraId="6E0E3E40"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2.4.Правила проведения фенологических наблюдений.</w:t>
      </w:r>
    </w:p>
    <w:p w14:paraId="33771C8E" w14:textId="77777777" w:rsidR="007053D5" w:rsidRPr="00272751"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2.5</w:t>
      </w:r>
      <w:r w:rsidRPr="00272751">
        <w:rPr>
          <w:rFonts w:ascii="Times New Roman" w:hAnsi="Times New Roman" w:cs="Times New Roman"/>
          <w:sz w:val="28"/>
          <w:szCs w:val="28"/>
        </w:rPr>
        <w:t>. Определение густоты стояния сельскохозяйственных культур.</w:t>
      </w:r>
    </w:p>
    <w:p w14:paraId="7B8F3E70"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2.6</w:t>
      </w:r>
      <w:r w:rsidRPr="00272751">
        <w:rPr>
          <w:rFonts w:ascii="Times New Roman" w:hAnsi="Times New Roman" w:cs="Times New Roman"/>
          <w:sz w:val="28"/>
          <w:szCs w:val="28"/>
        </w:rPr>
        <w:t>. Измерение высоты растений.</w:t>
      </w:r>
    </w:p>
    <w:p w14:paraId="415B3A23"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 xml:space="preserve">2.7. </w:t>
      </w:r>
      <w:r w:rsidRPr="00272751">
        <w:rPr>
          <w:rFonts w:ascii="Times New Roman" w:hAnsi="Times New Roman" w:cs="Times New Roman"/>
          <w:sz w:val="28"/>
          <w:szCs w:val="28"/>
        </w:rPr>
        <w:t>Наблюдения за элементами продуктивности</w:t>
      </w:r>
      <w:r>
        <w:rPr>
          <w:rFonts w:ascii="Times New Roman" w:hAnsi="Times New Roman" w:cs="Times New Roman"/>
          <w:sz w:val="28"/>
          <w:szCs w:val="28"/>
        </w:rPr>
        <w:t>.</w:t>
      </w:r>
    </w:p>
    <w:p w14:paraId="63D21679"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2.8.</w:t>
      </w:r>
      <w:r w:rsidRPr="0007271C">
        <w:rPr>
          <w:rFonts w:ascii="Times New Roman" w:hAnsi="Times New Roman" w:cs="Times New Roman"/>
          <w:sz w:val="28"/>
          <w:szCs w:val="28"/>
        </w:rPr>
        <w:t>Количественная оценка</w:t>
      </w:r>
      <w:r>
        <w:rPr>
          <w:rFonts w:ascii="Times New Roman" w:hAnsi="Times New Roman" w:cs="Times New Roman"/>
          <w:sz w:val="28"/>
          <w:szCs w:val="28"/>
        </w:rPr>
        <w:t xml:space="preserve"> </w:t>
      </w:r>
      <w:r w:rsidRPr="0007271C">
        <w:rPr>
          <w:rFonts w:ascii="Times New Roman" w:hAnsi="Times New Roman" w:cs="Times New Roman"/>
          <w:sz w:val="28"/>
          <w:szCs w:val="28"/>
        </w:rPr>
        <w:t>состояния посевов сельскохозяйственных культур</w:t>
      </w:r>
      <w:r>
        <w:rPr>
          <w:rFonts w:ascii="Times New Roman" w:hAnsi="Times New Roman" w:cs="Times New Roman"/>
          <w:sz w:val="28"/>
          <w:szCs w:val="28"/>
        </w:rPr>
        <w:t>.</w:t>
      </w:r>
    </w:p>
    <w:p w14:paraId="0DB4FDEC"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2.9</w:t>
      </w:r>
      <w:r w:rsidRPr="00CD0161">
        <w:rPr>
          <w:rFonts w:ascii="Times New Roman" w:hAnsi="Times New Roman" w:cs="Times New Roman"/>
          <w:sz w:val="28"/>
          <w:szCs w:val="28"/>
        </w:rPr>
        <w:t>. Правила проведения наблюдений за повреждением растений</w:t>
      </w:r>
      <w:r>
        <w:rPr>
          <w:rFonts w:ascii="Times New Roman" w:hAnsi="Times New Roman" w:cs="Times New Roman"/>
          <w:sz w:val="28"/>
          <w:szCs w:val="28"/>
        </w:rPr>
        <w:t xml:space="preserve"> </w:t>
      </w:r>
      <w:r w:rsidRPr="001E540C">
        <w:rPr>
          <w:rFonts w:ascii="Times New Roman" w:hAnsi="Times New Roman" w:cs="Times New Roman"/>
          <w:sz w:val="28"/>
          <w:szCs w:val="28"/>
        </w:rPr>
        <w:t>сорняками, болезнями, вредителями, неблагоприятными метеорологическими явлениями.</w:t>
      </w:r>
    </w:p>
    <w:p w14:paraId="737DF1AA" w14:textId="77777777" w:rsidR="007053D5" w:rsidRDefault="007053D5" w:rsidP="00054E14">
      <w:pPr>
        <w:ind w:firstLine="540"/>
        <w:jc w:val="both"/>
        <w:rPr>
          <w:rFonts w:ascii="Times New Roman" w:hAnsi="Times New Roman" w:cs="Times New Roman"/>
          <w:sz w:val="28"/>
          <w:szCs w:val="28"/>
        </w:rPr>
      </w:pPr>
      <w:r w:rsidRPr="001E540C">
        <w:rPr>
          <w:rFonts w:ascii="Times New Roman" w:hAnsi="Times New Roman" w:cs="Times New Roman"/>
          <w:sz w:val="28"/>
          <w:szCs w:val="28"/>
        </w:rPr>
        <w:t xml:space="preserve">Глава </w:t>
      </w:r>
      <w:r>
        <w:rPr>
          <w:rFonts w:ascii="Times New Roman" w:hAnsi="Times New Roman" w:cs="Times New Roman"/>
          <w:sz w:val="28"/>
          <w:szCs w:val="28"/>
        </w:rPr>
        <w:t>3</w:t>
      </w:r>
      <w:r w:rsidRPr="001E540C">
        <w:rPr>
          <w:rFonts w:ascii="Times New Roman" w:hAnsi="Times New Roman" w:cs="Times New Roman"/>
          <w:sz w:val="28"/>
          <w:szCs w:val="28"/>
        </w:rPr>
        <w:t xml:space="preserve">. </w:t>
      </w:r>
      <w:r w:rsidRPr="009418FF">
        <w:rPr>
          <w:rFonts w:ascii="Times New Roman" w:hAnsi="Times New Roman" w:cs="Times New Roman"/>
          <w:sz w:val="28"/>
          <w:szCs w:val="28"/>
        </w:rPr>
        <w:t>Агроклиматические ресурсы территории практики и пути их использования.</w:t>
      </w:r>
    </w:p>
    <w:p w14:paraId="41AD0A08" w14:textId="77777777" w:rsidR="007053D5" w:rsidRDefault="007053D5" w:rsidP="00054E14">
      <w:pPr>
        <w:ind w:firstLine="540"/>
        <w:jc w:val="both"/>
        <w:rPr>
          <w:rFonts w:ascii="Times New Roman" w:hAnsi="Times New Roman" w:cs="Times New Roman"/>
          <w:sz w:val="28"/>
          <w:szCs w:val="28"/>
        </w:rPr>
      </w:pPr>
      <w:r>
        <w:rPr>
          <w:rFonts w:ascii="Times New Roman" w:hAnsi="Times New Roman" w:cs="Times New Roman"/>
          <w:sz w:val="28"/>
          <w:szCs w:val="28"/>
        </w:rPr>
        <w:t>Глава 4. Агрометеорологические условия и развитие сельскохозяйственных растений в текущем году.</w:t>
      </w:r>
    </w:p>
    <w:p w14:paraId="2666B7BD"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4.1. Агрометеорологические условия роста и развития растений.</w:t>
      </w:r>
    </w:p>
    <w:p w14:paraId="4DA3978A"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4.2. Фенологическое состояние растений.</w:t>
      </w:r>
    </w:p>
    <w:p w14:paraId="17F966B9"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 xml:space="preserve">4.3. </w:t>
      </w:r>
      <w:r w:rsidRPr="00CD0161">
        <w:rPr>
          <w:rFonts w:ascii="Times New Roman" w:hAnsi="Times New Roman" w:cs="Times New Roman"/>
          <w:sz w:val="28"/>
          <w:szCs w:val="28"/>
        </w:rPr>
        <w:t>Оценка</w:t>
      </w:r>
      <w:r>
        <w:rPr>
          <w:rFonts w:ascii="Times New Roman" w:hAnsi="Times New Roman" w:cs="Times New Roman"/>
          <w:sz w:val="28"/>
          <w:szCs w:val="28"/>
        </w:rPr>
        <w:t xml:space="preserve"> параметров растительного покрова и элементов продуктивности.</w:t>
      </w:r>
    </w:p>
    <w:p w14:paraId="55E675A9" w14:textId="77777777" w:rsidR="007053D5" w:rsidRDefault="007053D5" w:rsidP="00054E14">
      <w:pPr>
        <w:ind w:firstLine="720"/>
        <w:jc w:val="both"/>
        <w:rPr>
          <w:rFonts w:ascii="Times New Roman" w:hAnsi="Times New Roman" w:cs="Times New Roman"/>
          <w:sz w:val="28"/>
          <w:szCs w:val="28"/>
        </w:rPr>
      </w:pPr>
      <w:r>
        <w:rPr>
          <w:rFonts w:ascii="Times New Roman" w:hAnsi="Times New Roman" w:cs="Times New Roman"/>
          <w:sz w:val="28"/>
          <w:szCs w:val="28"/>
        </w:rPr>
        <w:t xml:space="preserve">4.4. Повреждение растений </w:t>
      </w:r>
      <w:r w:rsidRPr="001E540C">
        <w:rPr>
          <w:rFonts w:ascii="Times New Roman" w:hAnsi="Times New Roman" w:cs="Times New Roman"/>
          <w:sz w:val="28"/>
          <w:szCs w:val="28"/>
        </w:rPr>
        <w:t>сорняками, болезнями, вредителями, неблагоприятными метеорологическими явлениями.</w:t>
      </w:r>
    </w:p>
    <w:p w14:paraId="053CC5EA" w14:textId="77777777" w:rsidR="007053D5" w:rsidRPr="001E540C" w:rsidRDefault="007053D5" w:rsidP="00054E14">
      <w:pPr>
        <w:ind w:firstLine="540"/>
        <w:rPr>
          <w:rFonts w:ascii="Times New Roman" w:hAnsi="Times New Roman" w:cs="Times New Roman"/>
          <w:sz w:val="28"/>
          <w:szCs w:val="28"/>
        </w:rPr>
      </w:pPr>
      <w:r w:rsidRPr="001E540C">
        <w:rPr>
          <w:rFonts w:ascii="Times New Roman" w:hAnsi="Times New Roman" w:cs="Times New Roman"/>
          <w:sz w:val="28"/>
          <w:szCs w:val="28"/>
        </w:rPr>
        <w:t>Заключение</w:t>
      </w:r>
      <w:r>
        <w:rPr>
          <w:rFonts w:ascii="Times New Roman" w:hAnsi="Times New Roman" w:cs="Times New Roman"/>
          <w:sz w:val="28"/>
          <w:szCs w:val="28"/>
        </w:rPr>
        <w:t>.</w:t>
      </w:r>
    </w:p>
    <w:p w14:paraId="07815C9B" w14:textId="77777777" w:rsidR="007053D5" w:rsidRPr="001E540C" w:rsidRDefault="007053D5" w:rsidP="00054E14">
      <w:pPr>
        <w:ind w:firstLine="540"/>
        <w:rPr>
          <w:rFonts w:ascii="Times New Roman" w:hAnsi="Times New Roman" w:cs="Times New Roman"/>
          <w:sz w:val="28"/>
          <w:szCs w:val="28"/>
        </w:rPr>
      </w:pPr>
      <w:r w:rsidRPr="001E540C">
        <w:rPr>
          <w:rFonts w:ascii="Times New Roman" w:hAnsi="Times New Roman" w:cs="Times New Roman"/>
          <w:sz w:val="28"/>
          <w:szCs w:val="28"/>
        </w:rPr>
        <w:t>Список использованных источников</w:t>
      </w:r>
      <w:r>
        <w:rPr>
          <w:rFonts w:ascii="Times New Roman" w:hAnsi="Times New Roman" w:cs="Times New Roman"/>
          <w:sz w:val="28"/>
          <w:szCs w:val="28"/>
        </w:rPr>
        <w:t>.</w:t>
      </w:r>
    </w:p>
    <w:p w14:paraId="08CA5B70" w14:textId="77777777" w:rsidR="007053D5" w:rsidRDefault="007053D5" w:rsidP="00054E14">
      <w:pPr>
        <w:ind w:firstLine="540"/>
        <w:rPr>
          <w:rFonts w:ascii="Times New Roman" w:hAnsi="Times New Roman" w:cs="Times New Roman"/>
          <w:sz w:val="28"/>
          <w:szCs w:val="28"/>
        </w:rPr>
      </w:pPr>
      <w:r w:rsidRPr="001E540C">
        <w:rPr>
          <w:rFonts w:ascii="Times New Roman" w:hAnsi="Times New Roman" w:cs="Times New Roman"/>
          <w:sz w:val="28"/>
          <w:szCs w:val="28"/>
        </w:rPr>
        <w:t>Приложения</w:t>
      </w:r>
    </w:p>
    <w:p w14:paraId="562282D8" w14:textId="77777777" w:rsidR="007053D5" w:rsidRPr="00BF5399" w:rsidRDefault="007053D5" w:rsidP="00BF5399">
      <w:pPr>
        <w:ind w:firstLine="567"/>
        <w:rPr>
          <w:rFonts w:ascii="Times New Roman" w:hAnsi="Times New Roman" w:cs="Times New Roman"/>
          <w:sz w:val="28"/>
          <w:szCs w:val="28"/>
        </w:rPr>
      </w:pPr>
      <w:r w:rsidRPr="00BF5399">
        <w:rPr>
          <w:rFonts w:ascii="Times New Roman" w:hAnsi="Times New Roman" w:cs="Times New Roman"/>
          <w:sz w:val="28"/>
          <w:szCs w:val="28"/>
        </w:rPr>
        <w:t>Во</w:t>
      </w:r>
      <w:r>
        <w:rPr>
          <w:rFonts w:ascii="Times New Roman" w:hAnsi="Times New Roman" w:cs="Times New Roman"/>
          <w:sz w:val="28"/>
          <w:szCs w:val="28"/>
        </w:rPr>
        <w:t xml:space="preserve"> </w:t>
      </w:r>
      <w:r w:rsidRPr="00BF5399">
        <w:rPr>
          <w:rFonts w:ascii="Times New Roman" w:hAnsi="Times New Roman" w:cs="Times New Roman"/>
          <w:b/>
          <w:i/>
          <w:sz w:val="28"/>
          <w:szCs w:val="28"/>
        </w:rPr>
        <w:t>Введении</w:t>
      </w:r>
      <w:r>
        <w:rPr>
          <w:rFonts w:ascii="Times New Roman" w:hAnsi="Times New Roman" w:cs="Times New Roman"/>
          <w:b/>
          <w:i/>
          <w:sz w:val="28"/>
          <w:szCs w:val="28"/>
        </w:rPr>
        <w:t xml:space="preserve"> </w:t>
      </w:r>
      <w:r>
        <w:rPr>
          <w:rFonts w:ascii="Times New Roman" w:hAnsi="Times New Roman" w:cs="Times New Roman"/>
          <w:sz w:val="28"/>
          <w:szCs w:val="28"/>
        </w:rPr>
        <w:t>рассматриваются следующие вопросы:</w:t>
      </w:r>
    </w:p>
    <w:p w14:paraId="05028A4A" w14:textId="77777777" w:rsidR="007053D5" w:rsidRPr="00755ED2" w:rsidRDefault="007053D5" w:rsidP="00054E14">
      <w:pPr>
        <w:ind w:firstLine="720"/>
        <w:rPr>
          <w:rFonts w:ascii="Times New Roman" w:hAnsi="Times New Roman" w:cs="Times New Roman"/>
          <w:sz w:val="28"/>
          <w:szCs w:val="28"/>
        </w:rPr>
      </w:pPr>
      <w:r w:rsidRPr="00755ED2">
        <w:rPr>
          <w:rFonts w:ascii="Times New Roman" w:hAnsi="Times New Roman" w:cs="Times New Roman"/>
          <w:sz w:val="28"/>
          <w:szCs w:val="28"/>
        </w:rPr>
        <w:t>- место и сроки прохождения практики</w:t>
      </w:r>
    </w:p>
    <w:p w14:paraId="4D7FE8FC" w14:textId="77777777" w:rsidR="007053D5" w:rsidRPr="00755ED2" w:rsidRDefault="007053D5" w:rsidP="00054E14">
      <w:pPr>
        <w:ind w:firstLine="720"/>
        <w:rPr>
          <w:rFonts w:ascii="Times New Roman" w:hAnsi="Times New Roman" w:cs="Times New Roman"/>
          <w:sz w:val="28"/>
          <w:szCs w:val="28"/>
        </w:rPr>
      </w:pPr>
      <w:r w:rsidRPr="00755ED2">
        <w:rPr>
          <w:rFonts w:ascii="Times New Roman" w:hAnsi="Times New Roman" w:cs="Times New Roman"/>
          <w:sz w:val="28"/>
          <w:szCs w:val="28"/>
        </w:rPr>
        <w:t xml:space="preserve">- цель полевой учебной практики по </w:t>
      </w:r>
      <w:r>
        <w:rPr>
          <w:rFonts w:ascii="Times New Roman" w:hAnsi="Times New Roman" w:cs="Times New Roman"/>
          <w:sz w:val="28"/>
          <w:szCs w:val="28"/>
        </w:rPr>
        <w:t>агро</w:t>
      </w:r>
      <w:r w:rsidRPr="00755ED2">
        <w:rPr>
          <w:rFonts w:ascii="Times New Roman" w:hAnsi="Times New Roman" w:cs="Times New Roman"/>
          <w:sz w:val="28"/>
          <w:szCs w:val="28"/>
        </w:rPr>
        <w:t>метеорологии</w:t>
      </w:r>
    </w:p>
    <w:p w14:paraId="3F19FCEA" w14:textId="77777777" w:rsidR="007053D5" w:rsidRPr="00755ED2" w:rsidRDefault="007053D5" w:rsidP="00054E14">
      <w:pPr>
        <w:ind w:firstLine="720"/>
        <w:rPr>
          <w:rFonts w:ascii="Times New Roman" w:hAnsi="Times New Roman" w:cs="Times New Roman"/>
          <w:sz w:val="28"/>
          <w:szCs w:val="28"/>
        </w:rPr>
      </w:pPr>
      <w:r w:rsidRPr="00755ED2">
        <w:rPr>
          <w:rFonts w:ascii="Times New Roman" w:hAnsi="Times New Roman" w:cs="Times New Roman"/>
          <w:sz w:val="28"/>
          <w:szCs w:val="28"/>
        </w:rPr>
        <w:t>- задачи практики</w:t>
      </w:r>
    </w:p>
    <w:p w14:paraId="63087007" w14:textId="77777777" w:rsidR="007053D5" w:rsidRDefault="007053D5" w:rsidP="00054E14">
      <w:pPr>
        <w:ind w:firstLine="720"/>
        <w:rPr>
          <w:rFonts w:ascii="Times New Roman" w:hAnsi="Times New Roman" w:cs="Times New Roman"/>
          <w:sz w:val="28"/>
          <w:szCs w:val="28"/>
        </w:rPr>
      </w:pPr>
      <w:r w:rsidRPr="00755ED2">
        <w:rPr>
          <w:rFonts w:ascii="Times New Roman" w:hAnsi="Times New Roman" w:cs="Times New Roman"/>
          <w:sz w:val="28"/>
          <w:szCs w:val="28"/>
        </w:rPr>
        <w:t>- этапы практики (</w:t>
      </w:r>
      <w:r w:rsidRPr="00755ED2">
        <w:rPr>
          <w:rFonts w:ascii="Times New Roman" w:hAnsi="Times New Roman" w:cs="Times New Roman"/>
          <w:i/>
          <w:sz w:val="28"/>
          <w:szCs w:val="28"/>
        </w:rPr>
        <w:t>подготовительный</w:t>
      </w:r>
      <w:r w:rsidRPr="00755ED2">
        <w:rPr>
          <w:rFonts w:ascii="Times New Roman" w:hAnsi="Times New Roman" w:cs="Times New Roman"/>
          <w:sz w:val="28"/>
          <w:szCs w:val="28"/>
        </w:rPr>
        <w:t xml:space="preserve">; </w:t>
      </w:r>
      <w:r w:rsidRPr="00755ED2">
        <w:rPr>
          <w:rFonts w:ascii="Times New Roman" w:hAnsi="Times New Roman" w:cs="Times New Roman"/>
          <w:i/>
          <w:sz w:val="28"/>
          <w:szCs w:val="28"/>
        </w:rPr>
        <w:t xml:space="preserve">полевой </w:t>
      </w:r>
      <w:r w:rsidRPr="00755ED2">
        <w:rPr>
          <w:rFonts w:ascii="Times New Roman" w:hAnsi="Times New Roman" w:cs="Times New Roman"/>
          <w:sz w:val="28"/>
          <w:szCs w:val="28"/>
        </w:rPr>
        <w:t xml:space="preserve">– наблюдения, </w:t>
      </w:r>
      <w:r w:rsidRPr="00755ED2">
        <w:rPr>
          <w:rFonts w:ascii="Times New Roman" w:hAnsi="Times New Roman" w:cs="Times New Roman"/>
          <w:i/>
          <w:sz w:val="28"/>
          <w:szCs w:val="28"/>
        </w:rPr>
        <w:t xml:space="preserve">камеральный </w:t>
      </w:r>
      <w:r w:rsidRPr="00755ED2">
        <w:rPr>
          <w:rFonts w:ascii="Times New Roman" w:hAnsi="Times New Roman" w:cs="Times New Roman"/>
          <w:sz w:val="28"/>
          <w:szCs w:val="28"/>
        </w:rPr>
        <w:t>– обработка и</w:t>
      </w:r>
      <w:r>
        <w:rPr>
          <w:rFonts w:ascii="Times New Roman" w:hAnsi="Times New Roman" w:cs="Times New Roman"/>
          <w:sz w:val="28"/>
          <w:szCs w:val="28"/>
        </w:rPr>
        <w:t xml:space="preserve"> анализ результатов наблюдений)</w:t>
      </w:r>
    </w:p>
    <w:p w14:paraId="55BEA046" w14:textId="77777777" w:rsidR="007053D5" w:rsidRDefault="007053D5" w:rsidP="00054E14">
      <w:pPr>
        <w:ind w:firstLine="720"/>
        <w:rPr>
          <w:rFonts w:ascii="Times New Roman" w:hAnsi="Times New Roman" w:cs="Times New Roman"/>
          <w:sz w:val="28"/>
          <w:szCs w:val="28"/>
        </w:rPr>
      </w:pPr>
      <w:r>
        <w:rPr>
          <w:rFonts w:ascii="Times New Roman" w:hAnsi="Times New Roman" w:cs="Times New Roman"/>
          <w:sz w:val="28"/>
          <w:szCs w:val="28"/>
        </w:rPr>
        <w:t>- методы исследования</w:t>
      </w:r>
    </w:p>
    <w:p w14:paraId="0D176E35" w14:textId="77777777" w:rsidR="007053D5" w:rsidRPr="00755ED2" w:rsidRDefault="007053D5" w:rsidP="00054E14">
      <w:pPr>
        <w:ind w:firstLine="720"/>
        <w:rPr>
          <w:rFonts w:ascii="Times New Roman" w:hAnsi="Times New Roman" w:cs="Times New Roman"/>
          <w:sz w:val="28"/>
          <w:szCs w:val="28"/>
        </w:rPr>
      </w:pPr>
      <w:r>
        <w:rPr>
          <w:rFonts w:ascii="Times New Roman" w:hAnsi="Times New Roman" w:cs="Times New Roman"/>
          <w:sz w:val="28"/>
          <w:szCs w:val="28"/>
        </w:rPr>
        <w:t>- основные источники теоретических знаний</w:t>
      </w:r>
    </w:p>
    <w:p w14:paraId="56EB9363" w14:textId="77777777" w:rsidR="007053D5" w:rsidRPr="00755ED2" w:rsidRDefault="007053D5" w:rsidP="00054E14">
      <w:pPr>
        <w:ind w:firstLine="720"/>
        <w:rPr>
          <w:rFonts w:ascii="Times New Roman" w:hAnsi="Times New Roman" w:cs="Times New Roman"/>
          <w:sz w:val="28"/>
          <w:szCs w:val="28"/>
        </w:rPr>
      </w:pPr>
      <w:r w:rsidRPr="00755ED2">
        <w:rPr>
          <w:rFonts w:ascii="Times New Roman" w:hAnsi="Times New Roman" w:cs="Times New Roman"/>
          <w:sz w:val="28"/>
          <w:szCs w:val="28"/>
        </w:rPr>
        <w:t>- состав наблюдателей, распределение обязанностей</w:t>
      </w:r>
    </w:p>
    <w:p w14:paraId="26821648" w14:textId="77777777" w:rsidR="007053D5" w:rsidRPr="00755ED2" w:rsidRDefault="007053D5" w:rsidP="00054E14">
      <w:pPr>
        <w:ind w:firstLine="720"/>
        <w:rPr>
          <w:rFonts w:ascii="Times New Roman" w:hAnsi="Times New Roman" w:cs="Times New Roman"/>
          <w:sz w:val="28"/>
          <w:szCs w:val="28"/>
        </w:rPr>
      </w:pPr>
      <w:r w:rsidRPr="00755ED2">
        <w:rPr>
          <w:rFonts w:ascii="Times New Roman" w:hAnsi="Times New Roman" w:cs="Times New Roman"/>
          <w:sz w:val="28"/>
          <w:szCs w:val="28"/>
        </w:rPr>
        <w:t>- особенности организации практики</w:t>
      </w:r>
    </w:p>
    <w:p w14:paraId="679D8F69" w14:textId="77777777" w:rsidR="007053D5" w:rsidRDefault="007053D5" w:rsidP="006B569B">
      <w:pPr>
        <w:shd w:val="clear" w:color="auto" w:fill="FFFFFF"/>
        <w:tabs>
          <w:tab w:val="left" w:pos="0"/>
        </w:tabs>
        <w:ind w:firstLine="567"/>
        <w:jc w:val="both"/>
        <w:rPr>
          <w:rFonts w:ascii="Times New Roman" w:hAnsi="Times New Roman" w:cs="Times New Roman"/>
          <w:sz w:val="28"/>
          <w:szCs w:val="28"/>
          <w:lang w:val="be-BY"/>
        </w:rPr>
      </w:pPr>
      <w:r w:rsidRPr="00BF5399">
        <w:rPr>
          <w:rFonts w:ascii="Times New Roman" w:hAnsi="Times New Roman" w:cs="Times New Roman"/>
          <w:b/>
          <w:i/>
          <w:sz w:val="28"/>
          <w:szCs w:val="28"/>
        </w:rPr>
        <w:t>Главы</w:t>
      </w:r>
      <w:r>
        <w:rPr>
          <w:rFonts w:ascii="Times New Roman" w:hAnsi="Times New Roman" w:cs="Times New Roman"/>
          <w:b/>
          <w:i/>
          <w:sz w:val="28"/>
          <w:szCs w:val="28"/>
        </w:rPr>
        <w:t xml:space="preserve"> </w:t>
      </w:r>
      <w:r w:rsidRPr="00BF5399">
        <w:rPr>
          <w:rFonts w:ascii="Times New Roman" w:hAnsi="Times New Roman" w:cs="Times New Roman"/>
          <w:b/>
          <w:i/>
          <w:sz w:val="28"/>
          <w:szCs w:val="28"/>
        </w:rPr>
        <w:t>1</w:t>
      </w:r>
      <w:r>
        <w:rPr>
          <w:rFonts w:ascii="Times New Roman" w:hAnsi="Times New Roman" w:cs="Times New Roman"/>
          <w:sz w:val="28"/>
          <w:szCs w:val="28"/>
        </w:rPr>
        <w:t xml:space="preserve"> и </w:t>
      </w:r>
      <w:r w:rsidRPr="00BF5399">
        <w:rPr>
          <w:rFonts w:ascii="Times New Roman" w:hAnsi="Times New Roman" w:cs="Times New Roman"/>
          <w:b/>
          <w:i/>
          <w:sz w:val="28"/>
          <w:szCs w:val="28"/>
        </w:rPr>
        <w:t>2</w:t>
      </w:r>
      <w:r>
        <w:rPr>
          <w:rFonts w:ascii="Times New Roman" w:hAnsi="Times New Roman" w:cs="Times New Roman"/>
          <w:sz w:val="28"/>
          <w:szCs w:val="28"/>
        </w:rPr>
        <w:t xml:space="preserve"> являются методическими и выполняются на основании соответствующих разделов </w:t>
      </w:r>
      <w:r w:rsidRPr="009D3E46">
        <w:rPr>
          <w:rFonts w:ascii="Times New Roman" w:hAnsi="Times New Roman" w:cs="Times New Roman"/>
          <w:sz w:val="28"/>
          <w:szCs w:val="28"/>
        </w:rPr>
        <w:t>ТКП 17.10-03-2007 и ТКП 17.10-09-2008.</w:t>
      </w:r>
      <w:r>
        <w:rPr>
          <w:rFonts w:ascii="Times New Roman" w:hAnsi="Times New Roman" w:cs="Times New Roman"/>
          <w:sz w:val="28"/>
          <w:szCs w:val="28"/>
        </w:rPr>
        <w:t xml:space="preserve"> Описываются особенности выполнения работ в ходе практики. Глава 2 сопровождается планом расположения участков в масштабе 1:25 000, а также необходимыми схемами и таблицами с критериями количественной и качественной оценки состояния растений.</w:t>
      </w:r>
    </w:p>
    <w:p w14:paraId="2293A562" w14:textId="77777777" w:rsidR="007053D5" w:rsidRDefault="007053D5" w:rsidP="006B569B">
      <w:pPr>
        <w:shd w:val="clear" w:color="auto" w:fill="FFFFFF"/>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BF5399">
        <w:rPr>
          <w:rFonts w:ascii="Times New Roman" w:hAnsi="Times New Roman" w:cs="Times New Roman"/>
          <w:b/>
          <w:i/>
          <w:sz w:val="28"/>
          <w:szCs w:val="28"/>
        </w:rPr>
        <w:t>главе 3</w:t>
      </w:r>
      <w:r>
        <w:rPr>
          <w:rFonts w:ascii="Times New Roman" w:hAnsi="Times New Roman" w:cs="Times New Roman"/>
          <w:sz w:val="28"/>
          <w:szCs w:val="28"/>
        </w:rPr>
        <w:t xml:space="preserve"> приводятся количественные показатели световых, тепловых ресурсов территории, описывается режим и степень увлажнения. Приводится перечень сельскохозяйственных культур, рекомендуемых для выращивания. Указываются потенциальные возможности по перспективному использованию агроклиматических ресурсов с учетом почвенных условий.</w:t>
      </w:r>
    </w:p>
    <w:p w14:paraId="153C6C35" w14:textId="77777777" w:rsidR="007053D5" w:rsidRDefault="007053D5" w:rsidP="00F73462">
      <w:pPr>
        <w:shd w:val="clear" w:color="auto" w:fill="FFFFFF"/>
        <w:tabs>
          <w:tab w:val="left" w:pos="0"/>
        </w:tabs>
        <w:ind w:firstLine="567"/>
        <w:jc w:val="both"/>
        <w:rPr>
          <w:rFonts w:ascii="Times New Roman" w:hAnsi="Times New Roman" w:cs="Times New Roman"/>
          <w:sz w:val="28"/>
          <w:szCs w:val="28"/>
        </w:rPr>
      </w:pPr>
      <w:r w:rsidRPr="00922BAB">
        <w:rPr>
          <w:rFonts w:ascii="Times New Roman" w:hAnsi="Times New Roman" w:cs="Times New Roman"/>
          <w:b/>
          <w:i/>
          <w:sz w:val="28"/>
          <w:szCs w:val="28"/>
        </w:rPr>
        <w:t xml:space="preserve">Глава </w:t>
      </w:r>
      <w:r>
        <w:rPr>
          <w:rFonts w:ascii="Times New Roman" w:hAnsi="Times New Roman" w:cs="Times New Roman"/>
          <w:b/>
          <w:i/>
          <w:sz w:val="28"/>
          <w:szCs w:val="28"/>
        </w:rPr>
        <w:t>4</w:t>
      </w:r>
      <w:r>
        <w:rPr>
          <w:rFonts w:ascii="Times New Roman" w:hAnsi="Times New Roman" w:cs="Times New Roman"/>
          <w:sz w:val="28"/>
          <w:szCs w:val="28"/>
        </w:rPr>
        <w:t xml:space="preserve"> включает описание и анализ результатов наблюдений, проведенных в течение практики. Рассматриваются условия роста и развития растений в текущем году, последствия их воздействия, которые уже заметны и возможны в перспективе. Описываются фазы развития растений, которые наблюдались в </w:t>
      </w:r>
      <w:r>
        <w:rPr>
          <w:rFonts w:ascii="Times New Roman" w:hAnsi="Times New Roman" w:cs="Times New Roman"/>
          <w:sz w:val="28"/>
          <w:szCs w:val="28"/>
        </w:rPr>
        <w:lastRenderedPageBreak/>
        <w:t>период практики. Сравнивается фенологическое развитие одного вида растений на разных участках, указываются причины различий. Параметры растительного покрова, элементы продуктивности, повреждение растений вредителями, болезнями и неблагоприятными метеорологическими явлениями характеризуются с учетом микроклиматических условий и агротехнических особенностей возделывания (различные сроки сева и т. п.).</w:t>
      </w:r>
    </w:p>
    <w:p w14:paraId="4A0FEB4B" w14:textId="77777777" w:rsidR="007053D5" w:rsidRPr="00BF5399" w:rsidRDefault="007053D5" w:rsidP="00BF5399">
      <w:pPr>
        <w:ind w:firstLine="567"/>
        <w:rPr>
          <w:rFonts w:ascii="Times New Roman" w:hAnsi="Times New Roman" w:cs="Times New Roman"/>
          <w:sz w:val="28"/>
          <w:szCs w:val="28"/>
        </w:rPr>
      </w:pPr>
      <w:r w:rsidRPr="00275CDB">
        <w:rPr>
          <w:rFonts w:ascii="Times New Roman" w:hAnsi="Times New Roman" w:cs="Times New Roman"/>
          <w:sz w:val="28"/>
          <w:szCs w:val="28"/>
        </w:rPr>
        <w:t>В</w:t>
      </w:r>
      <w:r>
        <w:rPr>
          <w:rFonts w:ascii="Times New Roman" w:hAnsi="Times New Roman" w:cs="Times New Roman"/>
          <w:b/>
          <w:sz w:val="28"/>
          <w:szCs w:val="28"/>
        </w:rPr>
        <w:t xml:space="preserve"> </w:t>
      </w:r>
      <w:r w:rsidRPr="00275CDB">
        <w:rPr>
          <w:rFonts w:ascii="Times New Roman" w:hAnsi="Times New Roman" w:cs="Times New Roman"/>
          <w:b/>
          <w:i/>
          <w:sz w:val="28"/>
          <w:szCs w:val="28"/>
        </w:rPr>
        <w:t>Заключении</w:t>
      </w:r>
      <w:r>
        <w:rPr>
          <w:rFonts w:ascii="Times New Roman" w:hAnsi="Times New Roman" w:cs="Times New Roman"/>
          <w:sz w:val="28"/>
          <w:szCs w:val="28"/>
        </w:rPr>
        <w:t xml:space="preserve"> подводятся итоги выполненной работы:</w:t>
      </w:r>
    </w:p>
    <w:p w14:paraId="5FC2855E" w14:textId="77777777" w:rsidR="007053D5" w:rsidRDefault="007053D5" w:rsidP="00EF43EB">
      <w:pPr>
        <w:ind w:left="142" w:hanging="142"/>
        <w:jc w:val="both"/>
        <w:rPr>
          <w:rFonts w:ascii="Times New Roman" w:hAnsi="Times New Roman" w:cs="Times New Roman"/>
          <w:sz w:val="28"/>
          <w:szCs w:val="28"/>
        </w:rPr>
      </w:pPr>
      <w:r w:rsidRPr="00D323F5">
        <w:rPr>
          <w:rFonts w:ascii="Times New Roman" w:hAnsi="Times New Roman" w:cs="Times New Roman"/>
          <w:sz w:val="28"/>
          <w:szCs w:val="28"/>
        </w:rPr>
        <w:t>- степень выполнения поставленных задач</w:t>
      </w:r>
      <w:r w:rsidR="00A9783B">
        <w:rPr>
          <w:rFonts w:ascii="Times New Roman" w:hAnsi="Times New Roman" w:cs="Times New Roman"/>
          <w:sz w:val="28"/>
          <w:szCs w:val="28"/>
        </w:rPr>
        <w:t xml:space="preserve"> </w:t>
      </w:r>
      <w:r w:rsidRPr="00D323F5">
        <w:rPr>
          <w:rFonts w:ascii="Times New Roman" w:hAnsi="Times New Roman" w:cs="Times New Roman"/>
          <w:sz w:val="28"/>
          <w:szCs w:val="28"/>
        </w:rPr>
        <w:t>(перечень выполненных работ)</w:t>
      </w:r>
      <w:r>
        <w:rPr>
          <w:rFonts w:ascii="Times New Roman" w:hAnsi="Times New Roman" w:cs="Times New Roman"/>
          <w:sz w:val="28"/>
          <w:szCs w:val="28"/>
        </w:rPr>
        <w:t>;</w:t>
      </w:r>
    </w:p>
    <w:p w14:paraId="44836148" w14:textId="77777777" w:rsidR="007053D5" w:rsidRPr="00D323F5" w:rsidRDefault="007053D5" w:rsidP="00EF43EB">
      <w:pPr>
        <w:ind w:left="142" w:hanging="142"/>
        <w:jc w:val="both"/>
        <w:rPr>
          <w:rFonts w:ascii="Times New Roman" w:hAnsi="Times New Roman" w:cs="Times New Roman"/>
          <w:sz w:val="28"/>
          <w:szCs w:val="28"/>
        </w:rPr>
      </w:pPr>
      <w:r>
        <w:rPr>
          <w:rFonts w:ascii="Times New Roman" w:hAnsi="Times New Roman" w:cs="Times New Roman"/>
          <w:sz w:val="28"/>
          <w:szCs w:val="28"/>
        </w:rPr>
        <w:t>- оценка пригодности территории практики для выращивания конкретных сельскохозяйственных культур;</w:t>
      </w:r>
    </w:p>
    <w:p w14:paraId="7F37E3D7" w14:textId="77777777" w:rsidR="007053D5" w:rsidRDefault="007053D5" w:rsidP="00EF43EB">
      <w:pPr>
        <w:ind w:left="142" w:hanging="142"/>
        <w:jc w:val="both"/>
        <w:rPr>
          <w:rFonts w:ascii="Times New Roman" w:hAnsi="Times New Roman" w:cs="Times New Roman"/>
          <w:sz w:val="28"/>
          <w:szCs w:val="28"/>
        </w:rPr>
      </w:pPr>
      <w:r w:rsidRPr="00D323F5">
        <w:rPr>
          <w:rFonts w:ascii="Times New Roman" w:hAnsi="Times New Roman" w:cs="Times New Roman"/>
          <w:sz w:val="28"/>
          <w:szCs w:val="28"/>
        </w:rPr>
        <w:t xml:space="preserve">- краткая характеристика </w:t>
      </w:r>
      <w:r>
        <w:rPr>
          <w:rFonts w:ascii="Times New Roman" w:hAnsi="Times New Roman" w:cs="Times New Roman"/>
          <w:sz w:val="28"/>
          <w:szCs w:val="28"/>
        </w:rPr>
        <w:t>погодных условий за текущий вегетационный период;</w:t>
      </w:r>
    </w:p>
    <w:p w14:paraId="1E2CA366" w14:textId="77777777" w:rsidR="007053D5" w:rsidRDefault="007053D5" w:rsidP="00EF43EB">
      <w:pPr>
        <w:shd w:val="clear" w:color="auto" w:fill="FFFFFF"/>
        <w:ind w:left="142" w:hanging="142"/>
        <w:jc w:val="both"/>
        <w:rPr>
          <w:rFonts w:ascii="Times New Roman" w:hAnsi="Times New Roman" w:cs="Times New Roman"/>
          <w:sz w:val="28"/>
          <w:szCs w:val="28"/>
        </w:rPr>
      </w:pPr>
      <w:r>
        <w:rPr>
          <w:rFonts w:ascii="Times New Roman" w:hAnsi="Times New Roman" w:cs="Times New Roman"/>
          <w:sz w:val="28"/>
          <w:szCs w:val="28"/>
        </w:rPr>
        <w:t>- описание состояния посевов сельскохозяйственных культур.</w:t>
      </w:r>
    </w:p>
    <w:p w14:paraId="31852FEF" w14:textId="77777777" w:rsidR="007053D5" w:rsidRPr="00F5559F" w:rsidRDefault="007053D5" w:rsidP="00E84495">
      <w:pPr>
        <w:shd w:val="clear" w:color="auto" w:fill="FFFFFF"/>
        <w:ind w:firstLine="567"/>
        <w:jc w:val="both"/>
        <w:rPr>
          <w:rFonts w:ascii="Times New Roman" w:hAnsi="Times New Roman" w:cs="Times New Roman"/>
          <w:b/>
          <w:sz w:val="28"/>
          <w:szCs w:val="28"/>
        </w:rPr>
      </w:pPr>
      <w:r>
        <w:rPr>
          <w:rFonts w:ascii="Times New Roman" w:hAnsi="Times New Roman" w:cs="Times New Roman"/>
          <w:sz w:val="28"/>
          <w:szCs w:val="28"/>
        </w:rPr>
        <w:t xml:space="preserve">В </w:t>
      </w:r>
      <w:r w:rsidRPr="00F5559F">
        <w:rPr>
          <w:rFonts w:ascii="Times New Roman" w:hAnsi="Times New Roman" w:cs="Times New Roman"/>
          <w:sz w:val="28"/>
          <w:szCs w:val="28"/>
        </w:rPr>
        <w:t>приложени</w:t>
      </w:r>
      <w:r w:rsidR="009866E5">
        <w:rPr>
          <w:rFonts w:ascii="Times New Roman" w:hAnsi="Times New Roman" w:cs="Times New Roman"/>
          <w:sz w:val="28"/>
          <w:szCs w:val="28"/>
        </w:rPr>
        <w:t>я</w:t>
      </w:r>
      <w:r w:rsidRPr="00F5559F">
        <w:rPr>
          <w:rFonts w:ascii="Times New Roman" w:hAnsi="Times New Roman" w:cs="Times New Roman"/>
          <w:sz w:val="28"/>
          <w:szCs w:val="28"/>
        </w:rPr>
        <w:t xml:space="preserve"> к отчету помещаются книжки наблюдений (КСХ-1м и КМ-1</w:t>
      </w:r>
      <w:r w:rsidR="00A33BEB">
        <w:rPr>
          <w:rFonts w:ascii="Times New Roman" w:hAnsi="Times New Roman" w:cs="Times New Roman"/>
          <w:sz w:val="28"/>
          <w:szCs w:val="28"/>
        </w:rPr>
        <w:t>,3</w:t>
      </w:r>
      <w:r w:rsidRPr="00F5559F">
        <w:rPr>
          <w:rFonts w:ascii="Times New Roman" w:hAnsi="Times New Roman" w:cs="Times New Roman"/>
          <w:sz w:val="28"/>
          <w:szCs w:val="28"/>
        </w:rPr>
        <w:t>), описание наблюдательных участков (таблица ТСХ-4), гербарий.</w:t>
      </w:r>
    </w:p>
    <w:p w14:paraId="5D8CC049" w14:textId="77777777" w:rsidR="007053D5" w:rsidRDefault="007053D5" w:rsidP="00701A28">
      <w:pPr>
        <w:shd w:val="clear" w:color="auto" w:fill="FFFFFF"/>
        <w:ind w:firstLine="567"/>
        <w:jc w:val="both"/>
        <w:rPr>
          <w:rFonts w:ascii="Times New Roman" w:hAnsi="Times New Roman" w:cs="Times New Roman"/>
          <w:sz w:val="28"/>
          <w:szCs w:val="28"/>
        </w:rPr>
      </w:pPr>
      <w:r w:rsidRPr="00BF5399">
        <w:rPr>
          <w:rFonts w:ascii="Times New Roman" w:hAnsi="Times New Roman" w:cs="Times New Roman"/>
          <w:sz w:val="28"/>
          <w:szCs w:val="28"/>
        </w:rPr>
        <w:t>После завершения работы над текстом</w:t>
      </w:r>
      <w:r>
        <w:rPr>
          <w:rFonts w:ascii="Times New Roman" w:hAnsi="Times New Roman" w:cs="Times New Roman"/>
          <w:sz w:val="28"/>
          <w:szCs w:val="28"/>
        </w:rPr>
        <w:t xml:space="preserve"> отчета</w:t>
      </w:r>
      <w:r w:rsidRPr="00BF5399">
        <w:rPr>
          <w:rFonts w:ascii="Times New Roman" w:hAnsi="Times New Roman" w:cs="Times New Roman"/>
          <w:sz w:val="28"/>
          <w:szCs w:val="28"/>
        </w:rPr>
        <w:t xml:space="preserve"> он проверяется руководителем практики, переписывается начисто, компонуется вместе с графикой в отдельную папку, снабженную титульным листом и оглавлением. Проверенный преподавателем чистовой вариант отчета</w:t>
      </w:r>
      <w:r>
        <w:rPr>
          <w:rFonts w:ascii="Times New Roman" w:hAnsi="Times New Roman" w:cs="Times New Roman"/>
          <w:sz w:val="28"/>
          <w:szCs w:val="28"/>
        </w:rPr>
        <w:t xml:space="preserve"> представляется студентам для подготовки к зачету, на котором каждый студент демонстрирует знания, полученные в ходе практики. Непосредственно перед зачетом отчет сдается руководителю.</w:t>
      </w:r>
    </w:p>
    <w:p w14:paraId="7BB98FE6" w14:textId="77777777" w:rsidR="00887393" w:rsidRDefault="00887393" w:rsidP="00701A28">
      <w:pPr>
        <w:shd w:val="clear" w:color="auto" w:fill="FFFFFF"/>
        <w:ind w:firstLine="567"/>
        <w:jc w:val="both"/>
        <w:rPr>
          <w:rFonts w:ascii="Times New Roman" w:hAnsi="Times New Roman" w:cs="Times New Roman"/>
          <w:sz w:val="28"/>
          <w:szCs w:val="28"/>
        </w:rPr>
      </w:pPr>
    </w:p>
    <w:p w14:paraId="18D27387" w14:textId="77777777" w:rsidR="00887393" w:rsidRDefault="00887393" w:rsidP="00887393">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3.5</w:t>
      </w:r>
      <w:r w:rsidRPr="00F021CF">
        <w:rPr>
          <w:rFonts w:ascii="Times New Roman" w:hAnsi="Times New Roman" w:cs="Times New Roman"/>
          <w:b/>
          <w:sz w:val="28"/>
          <w:szCs w:val="28"/>
        </w:rPr>
        <w:t xml:space="preserve">. </w:t>
      </w:r>
      <w:r w:rsidRPr="00E82FE3">
        <w:rPr>
          <w:rFonts w:ascii="Times New Roman" w:hAnsi="Times New Roman" w:cs="Times New Roman"/>
          <w:b/>
          <w:sz w:val="28"/>
          <w:szCs w:val="28"/>
        </w:rPr>
        <w:t>Методические указания по прохождению практики</w:t>
      </w:r>
    </w:p>
    <w:p w14:paraId="5CA6B704" w14:textId="77777777" w:rsidR="00887393" w:rsidRDefault="00887393" w:rsidP="00887393">
      <w:pPr>
        <w:ind w:firstLine="567"/>
        <w:jc w:val="both"/>
        <w:rPr>
          <w:rFonts w:ascii="Times New Roman" w:hAnsi="Times New Roman" w:cs="Times New Roman"/>
          <w:sz w:val="28"/>
          <w:szCs w:val="28"/>
        </w:rPr>
      </w:pPr>
      <w:r>
        <w:rPr>
          <w:rFonts w:ascii="Times New Roman" w:hAnsi="Times New Roman" w:cs="Times New Roman"/>
          <w:sz w:val="28"/>
          <w:szCs w:val="28"/>
        </w:rPr>
        <w:t>Бланки полевой документации (книжки, таблицы) по заданию преподавателя распечатываются студентами до начала практики.</w:t>
      </w:r>
    </w:p>
    <w:p w14:paraId="02C7FE68" w14:textId="77777777" w:rsidR="00887393" w:rsidRDefault="00887393" w:rsidP="00887393">
      <w:pPr>
        <w:ind w:firstLine="567"/>
        <w:jc w:val="both"/>
        <w:rPr>
          <w:rFonts w:ascii="Times New Roman" w:hAnsi="Times New Roman" w:cs="Times New Roman"/>
          <w:sz w:val="28"/>
          <w:szCs w:val="28"/>
        </w:rPr>
      </w:pPr>
      <w:r>
        <w:rPr>
          <w:rFonts w:ascii="Times New Roman" w:hAnsi="Times New Roman" w:cs="Times New Roman"/>
          <w:sz w:val="28"/>
          <w:szCs w:val="28"/>
        </w:rPr>
        <w:t xml:space="preserve">Агрометеорологические наблюдения организуются таким образом, чтобы охватить наибольшее количество сельскохозяйственных культур и провести наблюдения за одной и той же культурой на различных наблюдательных участках, что позволит сравнить условия выращивания. С целью оперативности проведения наблюдений бригада делится на </w:t>
      </w:r>
      <w:proofErr w:type="spellStart"/>
      <w:r>
        <w:rPr>
          <w:rFonts w:ascii="Times New Roman" w:hAnsi="Times New Roman" w:cs="Times New Roman"/>
          <w:sz w:val="28"/>
          <w:szCs w:val="28"/>
        </w:rPr>
        <w:t>подбригады</w:t>
      </w:r>
      <w:proofErr w:type="spellEnd"/>
      <w:r>
        <w:rPr>
          <w:rFonts w:ascii="Times New Roman" w:hAnsi="Times New Roman" w:cs="Times New Roman"/>
          <w:sz w:val="28"/>
          <w:szCs w:val="28"/>
        </w:rPr>
        <w:t xml:space="preserve"> по 3-4 человека.</w:t>
      </w:r>
    </w:p>
    <w:p w14:paraId="4D77891D" w14:textId="77777777" w:rsidR="00887393" w:rsidRDefault="00887393" w:rsidP="00887393">
      <w:pPr>
        <w:ind w:firstLine="567"/>
        <w:jc w:val="both"/>
        <w:rPr>
          <w:rFonts w:ascii="Times New Roman" w:hAnsi="Times New Roman" w:cs="Times New Roman"/>
          <w:sz w:val="28"/>
          <w:szCs w:val="28"/>
        </w:rPr>
      </w:pPr>
      <w:r>
        <w:rPr>
          <w:rFonts w:ascii="Times New Roman" w:hAnsi="Times New Roman" w:cs="Times New Roman"/>
          <w:sz w:val="28"/>
          <w:szCs w:val="28"/>
        </w:rPr>
        <w:t>Вся полевая документация заполняется непосредственно на наблюдательных участках, а обработка результатов наблюдений проводится в камеральных условиях.</w:t>
      </w:r>
    </w:p>
    <w:p w14:paraId="7DD3F341" w14:textId="77777777" w:rsidR="00887393" w:rsidRDefault="00887393" w:rsidP="00887393">
      <w:pPr>
        <w:ind w:firstLine="567"/>
        <w:jc w:val="both"/>
        <w:rPr>
          <w:rFonts w:ascii="Times New Roman" w:hAnsi="Times New Roman" w:cs="Times New Roman"/>
          <w:sz w:val="28"/>
          <w:szCs w:val="28"/>
        </w:rPr>
      </w:pPr>
      <w:r>
        <w:rPr>
          <w:rFonts w:ascii="Times New Roman" w:hAnsi="Times New Roman" w:cs="Times New Roman"/>
          <w:sz w:val="28"/>
          <w:szCs w:val="28"/>
        </w:rPr>
        <w:t>Каждый член бригады готовит соответствующий раздел отчёта, а первичные материалы (книжки наблюдений), гербарий, план расположения и описание наблюдательных участков оформляются в виде приложений.</w:t>
      </w:r>
    </w:p>
    <w:p w14:paraId="4727EDAA" w14:textId="77777777" w:rsidR="00C71A22" w:rsidRPr="005C0499"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 xml:space="preserve">Каждый наблюдательный участок по возможности должен быть репрезентативным по отношению к метеорологической площадке и характеризовать возможно большую </w:t>
      </w:r>
      <w:r w:rsidRPr="005C0499">
        <w:rPr>
          <w:rFonts w:ascii="Times New Roman" w:hAnsi="Times New Roman" w:cs="Times New Roman"/>
          <w:sz w:val="28"/>
          <w:szCs w:val="28"/>
        </w:rPr>
        <w:t>площадь, на которой произрастает наблюдаемая культура в данном хозяйстве. Наблюдательные участки следует выбирать по возможности ближе к месту установки метеорологических приборов и не допускать расстояния более 10 км. Площадь выделяемого участка должна составлять около 1 га (280×35 м). Участок выбирают на расстоянии не менее 50 м от дороги, опушки леса, кустарника, края оврага, углов поля и не менее 20 м от края поля. Каждому наблюдательному участку присваивают</w:t>
      </w:r>
      <w:r w:rsidRPr="00C71A22">
        <w:rPr>
          <w:rFonts w:ascii="Times New Roman" w:hAnsi="Times New Roman" w:cs="Times New Roman"/>
          <w:sz w:val="28"/>
          <w:szCs w:val="28"/>
        </w:rPr>
        <w:t xml:space="preserve"> </w:t>
      </w:r>
      <w:r w:rsidRPr="00C71A22">
        <w:rPr>
          <w:rFonts w:ascii="Times New Roman" w:hAnsi="Times New Roman" w:cs="Times New Roman"/>
          <w:sz w:val="28"/>
          <w:szCs w:val="28"/>
        </w:rPr>
        <w:lastRenderedPageBreak/>
        <w:t xml:space="preserve">постоянный номер </w:t>
      </w:r>
      <w:r>
        <w:rPr>
          <w:rFonts w:ascii="Times New Roman" w:hAnsi="Times New Roman" w:cs="Times New Roman"/>
          <w:sz w:val="28"/>
          <w:szCs w:val="28"/>
        </w:rPr>
        <w:t xml:space="preserve">и составляют его </w:t>
      </w:r>
      <w:r w:rsidRPr="005C0499">
        <w:rPr>
          <w:rFonts w:ascii="Times New Roman" w:hAnsi="Times New Roman" w:cs="Times New Roman"/>
          <w:sz w:val="28"/>
          <w:szCs w:val="28"/>
        </w:rPr>
        <w:t>описание (таблица ТСХ-4). Для проведения наблюдений территория участка делится на четыре части площадью 0,25 га каждая.</w:t>
      </w:r>
    </w:p>
    <w:p w14:paraId="61D55FB5" w14:textId="77777777" w:rsidR="00C71A22" w:rsidRPr="00C71A22"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Визуальные наблюдения за влажностью верхних слоев почвы проводят на оголенном участке для напочвенных термометров ежедневно в 8 – 9 ч утра в двукратной повторности на глубинах 0 – 2 и 10 – 12 см (в двух противоположных углах участка на расстоянии не менее 0,5 м от его сторон).</w:t>
      </w:r>
    </w:p>
    <w:p w14:paraId="51C5917F" w14:textId="77777777" w:rsidR="00C71A22" w:rsidRPr="00C71A22" w:rsidRDefault="00C71A22" w:rsidP="00C71A22">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О</w:t>
      </w:r>
      <w:r w:rsidRPr="00C71A22">
        <w:rPr>
          <w:rFonts w:ascii="Times New Roman" w:hAnsi="Times New Roman" w:cs="Times New Roman"/>
          <w:sz w:val="28"/>
          <w:szCs w:val="28"/>
        </w:rPr>
        <w:t>бход наблюдательных участков</w:t>
      </w:r>
      <w:r>
        <w:rPr>
          <w:rFonts w:ascii="Times New Roman" w:hAnsi="Times New Roman" w:cs="Times New Roman"/>
          <w:sz w:val="28"/>
          <w:szCs w:val="28"/>
        </w:rPr>
        <w:t xml:space="preserve"> (согласно ТКП)</w:t>
      </w:r>
      <w:r w:rsidRPr="00C71A22">
        <w:rPr>
          <w:rFonts w:ascii="Times New Roman" w:hAnsi="Times New Roman" w:cs="Times New Roman"/>
          <w:sz w:val="28"/>
          <w:szCs w:val="28"/>
        </w:rPr>
        <w:t xml:space="preserve"> осуществляют по четным числам, но в связи с ограниченными сроками практики наблюдения проводятся</w:t>
      </w:r>
      <w:r>
        <w:rPr>
          <w:rFonts w:ascii="Times New Roman" w:hAnsi="Times New Roman" w:cs="Times New Roman"/>
          <w:sz w:val="28"/>
          <w:szCs w:val="28"/>
        </w:rPr>
        <w:t xml:space="preserve"> ежедневно. </w:t>
      </w:r>
      <w:r w:rsidRPr="00C71A22">
        <w:rPr>
          <w:rFonts w:ascii="Times New Roman" w:hAnsi="Times New Roman" w:cs="Times New Roman"/>
          <w:sz w:val="28"/>
          <w:szCs w:val="28"/>
        </w:rPr>
        <w:t>Наблюдения за фазами развития растений следует проводить во второй половине дня.</w:t>
      </w:r>
      <w:r>
        <w:rPr>
          <w:rFonts w:ascii="Times New Roman" w:hAnsi="Times New Roman" w:cs="Times New Roman"/>
          <w:sz w:val="28"/>
          <w:szCs w:val="28"/>
        </w:rPr>
        <w:t xml:space="preserve"> </w:t>
      </w:r>
      <w:r w:rsidRPr="00C71A22">
        <w:rPr>
          <w:rFonts w:ascii="Times New Roman" w:hAnsi="Times New Roman" w:cs="Times New Roman"/>
          <w:sz w:val="28"/>
          <w:szCs w:val="28"/>
        </w:rPr>
        <w:t>В четырех частях участка осматривают по 10 растений, типичных по своему состоянию на данном участке, и определяют, у скольких из них имеются признаки наступившей фазы.</w:t>
      </w:r>
      <w:r>
        <w:rPr>
          <w:rFonts w:ascii="Times New Roman" w:hAnsi="Times New Roman" w:cs="Times New Roman"/>
          <w:sz w:val="28"/>
          <w:szCs w:val="28"/>
        </w:rPr>
        <w:t xml:space="preserve"> Затем вычисляют долю (процент) растений</w:t>
      </w:r>
      <w:r w:rsidR="005C0499">
        <w:rPr>
          <w:rFonts w:ascii="Times New Roman" w:hAnsi="Times New Roman" w:cs="Times New Roman"/>
          <w:sz w:val="28"/>
          <w:szCs w:val="28"/>
        </w:rPr>
        <w:t>,</w:t>
      </w:r>
      <w:r>
        <w:rPr>
          <w:rFonts w:ascii="Times New Roman" w:hAnsi="Times New Roman" w:cs="Times New Roman"/>
          <w:sz w:val="28"/>
          <w:szCs w:val="28"/>
        </w:rPr>
        <w:t xml:space="preserve"> вступивших в рассматриваемую фазу развития.</w:t>
      </w:r>
    </w:p>
    <w:p w14:paraId="236BA0D0" w14:textId="77777777" w:rsidR="00C71A22" w:rsidRPr="00C71A22"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В зависимости от культуры и способа ее посева пользуются одним из четырех способов определения густоты стояния растений (густоты стеблестоя). Густоту стояния растений (густоту стеблестоя) первым и вторым способами рассчитывают на 1 м</w:t>
      </w:r>
      <w:r w:rsidRPr="00C71A22">
        <w:rPr>
          <w:rFonts w:ascii="Times New Roman" w:hAnsi="Times New Roman" w:cs="Times New Roman"/>
          <w:sz w:val="28"/>
          <w:szCs w:val="28"/>
          <w:vertAlign w:val="superscript"/>
        </w:rPr>
        <w:t>2</w:t>
      </w:r>
      <w:r w:rsidRPr="00C71A22">
        <w:rPr>
          <w:rFonts w:ascii="Times New Roman" w:hAnsi="Times New Roman" w:cs="Times New Roman"/>
          <w:sz w:val="28"/>
          <w:szCs w:val="28"/>
        </w:rPr>
        <w:t>, а третьим и четвертым – на 100 м</w:t>
      </w:r>
      <w:r w:rsidRPr="00C71A22">
        <w:rPr>
          <w:rFonts w:ascii="Times New Roman" w:hAnsi="Times New Roman" w:cs="Times New Roman"/>
          <w:sz w:val="28"/>
          <w:szCs w:val="28"/>
          <w:vertAlign w:val="superscript"/>
        </w:rPr>
        <w:t>2</w:t>
      </w:r>
      <w:r w:rsidRPr="00C71A22">
        <w:rPr>
          <w:rFonts w:ascii="Times New Roman" w:hAnsi="Times New Roman" w:cs="Times New Roman"/>
          <w:sz w:val="28"/>
          <w:szCs w:val="28"/>
        </w:rPr>
        <w:t>. Среднее значение округляют до целого числа.</w:t>
      </w:r>
    </w:p>
    <w:p w14:paraId="7304FFB6" w14:textId="77777777" w:rsidR="00DE2A2D"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Высоту растений измеряют с помощью переносной снегомерной рейки с точностью до 1 см</w:t>
      </w:r>
      <w:r w:rsidR="00DE2A2D">
        <w:rPr>
          <w:rFonts w:ascii="Times New Roman" w:hAnsi="Times New Roman" w:cs="Times New Roman"/>
          <w:sz w:val="28"/>
          <w:szCs w:val="28"/>
        </w:rPr>
        <w:t xml:space="preserve"> </w:t>
      </w:r>
      <w:r w:rsidRPr="00C71A22">
        <w:rPr>
          <w:rFonts w:ascii="Times New Roman" w:hAnsi="Times New Roman" w:cs="Times New Roman"/>
          <w:sz w:val="28"/>
          <w:szCs w:val="28"/>
        </w:rPr>
        <w:t>в четырех частях участка (по 10 растений в каждой)</w:t>
      </w:r>
      <w:r w:rsidR="00DE2A2D">
        <w:rPr>
          <w:rFonts w:ascii="Times New Roman" w:hAnsi="Times New Roman" w:cs="Times New Roman"/>
          <w:sz w:val="28"/>
          <w:szCs w:val="28"/>
        </w:rPr>
        <w:t>.</w:t>
      </w:r>
    </w:p>
    <w:p w14:paraId="21D2D325" w14:textId="77777777" w:rsidR="00C71A22" w:rsidRPr="00C71A22" w:rsidRDefault="005C0499" w:rsidP="00C71A22">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Следует учитывать, что о</w:t>
      </w:r>
      <w:r w:rsidR="00C71A22" w:rsidRPr="00C71A22">
        <w:rPr>
          <w:rFonts w:ascii="Times New Roman" w:hAnsi="Times New Roman" w:cs="Times New Roman"/>
          <w:sz w:val="28"/>
          <w:szCs w:val="28"/>
        </w:rPr>
        <w:t>пределение количества колосков в колосе у ржи, тритикале и пшеницы производят в три срока:</w:t>
      </w:r>
    </w:p>
    <w:p w14:paraId="2FFAE6D1" w14:textId="77777777" w:rsidR="00C71A22" w:rsidRPr="00C71A22"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 после появления нижнего узла соломины;</w:t>
      </w:r>
    </w:p>
    <w:p w14:paraId="4775B87E" w14:textId="77777777" w:rsidR="00C71A22" w:rsidRPr="00C71A22"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 одновременно с определением густоты стеблестоя в фазу колошения;</w:t>
      </w:r>
    </w:p>
    <w:p w14:paraId="0A338814" w14:textId="77777777" w:rsidR="00C71A22" w:rsidRPr="00C71A22"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 при массовом наступлении молочной спелости.</w:t>
      </w:r>
    </w:p>
    <w:p w14:paraId="75F8139F" w14:textId="77777777" w:rsidR="00C71A22" w:rsidRPr="00C71A22"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У ячменя и овса определение количества колосков в колосе (метелке) производят один раз – одновременно с определением густоты стеблестоя в фазу колошения (выметывания).</w:t>
      </w:r>
    </w:p>
    <w:p w14:paraId="4915A8FB" w14:textId="77777777" w:rsidR="00C71A22" w:rsidRPr="005C0499" w:rsidRDefault="00C71A22" w:rsidP="00C71A22">
      <w:pPr>
        <w:shd w:val="clear" w:color="auto" w:fill="FFFFFF"/>
        <w:ind w:firstLine="567"/>
        <w:jc w:val="both"/>
        <w:rPr>
          <w:rFonts w:ascii="Times New Roman" w:hAnsi="Times New Roman" w:cs="Times New Roman"/>
          <w:sz w:val="28"/>
          <w:szCs w:val="28"/>
        </w:rPr>
      </w:pPr>
      <w:r w:rsidRPr="005C0499">
        <w:rPr>
          <w:rFonts w:ascii="Times New Roman" w:hAnsi="Times New Roman" w:cs="Times New Roman"/>
          <w:sz w:val="28"/>
          <w:szCs w:val="28"/>
        </w:rPr>
        <w:t>Для подсчета колосков в колосе (ржи, пшеницы, тритикале) в день отметки массовой фазы появления нижнего узла соломины выкапывают 10 растений и подсчитывают количество колосков</w:t>
      </w:r>
      <w:r w:rsidR="005C0499">
        <w:rPr>
          <w:rFonts w:ascii="Times New Roman" w:hAnsi="Times New Roman" w:cs="Times New Roman"/>
          <w:sz w:val="28"/>
          <w:szCs w:val="28"/>
        </w:rPr>
        <w:t>;</w:t>
      </w:r>
      <w:r w:rsidR="00DE2A2D" w:rsidRPr="005C0499">
        <w:rPr>
          <w:rFonts w:ascii="Times New Roman" w:hAnsi="Times New Roman" w:cs="Times New Roman"/>
          <w:sz w:val="28"/>
          <w:szCs w:val="28"/>
        </w:rPr>
        <w:t xml:space="preserve"> в фазу колошения и при массовом наступлении молочной спелости </w:t>
      </w:r>
      <w:r w:rsidRPr="005C0499">
        <w:rPr>
          <w:rFonts w:ascii="Times New Roman" w:hAnsi="Times New Roman" w:cs="Times New Roman"/>
          <w:sz w:val="28"/>
          <w:szCs w:val="28"/>
        </w:rPr>
        <w:t xml:space="preserve">срезают по 10 колосьев </w:t>
      </w:r>
      <w:r w:rsidR="00DE2A2D" w:rsidRPr="005C0499">
        <w:rPr>
          <w:rFonts w:ascii="Times New Roman" w:hAnsi="Times New Roman" w:cs="Times New Roman"/>
          <w:sz w:val="28"/>
          <w:szCs w:val="28"/>
        </w:rPr>
        <w:t>на каждой повторности и в</w:t>
      </w:r>
      <w:r w:rsidRPr="005C0499">
        <w:rPr>
          <w:rFonts w:ascii="Times New Roman" w:hAnsi="Times New Roman" w:cs="Times New Roman"/>
          <w:sz w:val="28"/>
          <w:szCs w:val="28"/>
        </w:rPr>
        <w:t xml:space="preserve"> каждом колосе (метелке) подсчитывают количество развитых и недоразвитых колосков.</w:t>
      </w:r>
    </w:p>
    <w:p w14:paraId="5F008684" w14:textId="77777777" w:rsidR="00C71A22" w:rsidRPr="00C71A22"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Количество зерен в колосе ржи, пшеницы и тритикале определяют после массового наступления молочной спелости в пробе, отобранной как указано выше, а также при определении структуры урожая. У ячменя и овса эти подсчеты производят только при определении структуры урожая.</w:t>
      </w:r>
    </w:p>
    <w:p w14:paraId="32354DEC" w14:textId="77777777" w:rsidR="00C71A22" w:rsidRPr="00C71A22"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 xml:space="preserve">В период </w:t>
      </w:r>
      <w:proofErr w:type="spellStart"/>
      <w:r w:rsidRPr="00C71A22">
        <w:rPr>
          <w:rFonts w:ascii="Times New Roman" w:hAnsi="Times New Roman" w:cs="Times New Roman"/>
          <w:sz w:val="28"/>
          <w:szCs w:val="28"/>
        </w:rPr>
        <w:t>листообразования</w:t>
      </w:r>
      <w:proofErr w:type="spellEnd"/>
      <w:r w:rsidRPr="00C71A22">
        <w:rPr>
          <w:rFonts w:ascii="Times New Roman" w:hAnsi="Times New Roman" w:cs="Times New Roman"/>
          <w:sz w:val="28"/>
          <w:szCs w:val="28"/>
        </w:rPr>
        <w:t xml:space="preserve"> продуктивность кукурузы определяют по массе растений. Массу растений кукурузы определяют в последний день декады, начиная с появления 9-го листа до появления последнего листа, а также при массовом наступлении фазы выметывания метелки.</w:t>
      </w:r>
      <w:r w:rsidR="00DE2A2D">
        <w:rPr>
          <w:rFonts w:ascii="Times New Roman" w:hAnsi="Times New Roman" w:cs="Times New Roman"/>
          <w:sz w:val="28"/>
          <w:szCs w:val="28"/>
        </w:rPr>
        <w:t xml:space="preserve"> </w:t>
      </w:r>
      <w:r w:rsidRPr="00C71A22">
        <w:rPr>
          <w:rFonts w:ascii="Times New Roman" w:hAnsi="Times New Roman" w:cs="Times New Roman"/>
          <w:sz w:val="28"/>
          <w:szCs w:val="28"/>
        </w:rPr>
        <w:t>Массу растений кукурузы определяют косвенным путем по значениям высоты и диаметра стебля.</w:t>
      </w:r>
      <w:r w:rsidR="005C0499">
        <w:rPr>
          <w:rFonts w:ascii="Times New Roman" w:hAnsi="Times New Roman" w:cs="Times New Roman"/>
          <w:sz w:val="28"/>
          <w:szCs w:val="28"/>
        </w:rPr>
        <w:t xml:space="preserve"> </w:t>
      </w:r>
      <w:r w:rsidRPr="00C71A22">
        <w:rPr>
          <w:rFonts w:ascii="Times New Roman" w:hAnsi="Times New Roman" w:cs="Times New Roman"/>
          <w:sz w:val="28"/>
          <w:szCs w:val="28"/>
        </w:rPr>
        <w:t xml:space="preserve">Урожайность растительной массы в период </w:t>
      </w:r>
      <w:proofErr w:type="spellStart"/>
      <w:r w:rsidRPr="00C71A22">
        <w:rPr>
          <w:rFonts w:ascii="Times New Roman" w:hAnsi="Times New Roman" w:cs="Times New Roman"/>
          <w:sz w:val="28"/>
          <w:szCs w:val="28"/>
        </w:rPr>
        <w:t>листообразования</w:t>
      </w:r>
      <w:proofErr w:type="spellEnd"/>
      <w:r w:rsidRPr="00C71A22">
        <w:rPr>
          <w:rFonts w:ascii="Times New Roman" w:hAnsi="Times New Roman" w:cs="Times New Roman"/>
          <w:sz w:val="28"/>
          <w:szCs w:val="28"/>
        </w:rPr>
        <w:t xml:space="preserve"> и в фазу </w:t>
      </w:r>
      <w:r w:rsidRPr="00C71A22">
        <w:rPr>
          <w:rFonts w:ascii="Times New Roman" w:hAnsi="Times New Roman" w:cs="Times New Roman"/>
          <w:sz w:val="28"/>
          <w:szCs w:val="28"/>
        </w:rPr>
        <w:lastRenderedPageBreak/>
        <w:t>выметывания метелки рассчитывают умножением среднего значения массы растения на количество растений на единице площади.</w:t>
      </w:r>
    </w:p>
    <w:p w14:paraId="41FB13A7" w14:textId="77777777" w:rsidR="00C71A22" w:rsidRPr="00C71A22" w:rsidRDefault="00C71A22" w:rsidP="00C71A22">
      <w:pPr>
        <w:shd w:val="clear" w:color="auto" w:fill="FFFFFF"/>
        <w:ind w:firstLine="567"/>
        <w:jc w:val="both"/>
        <w:rPr>
          <w:rFonts w:ascii="Times New Roman" w:hAnsi="Times New Roman" w:cs="Times New Roman"/>
          <w:sz w:val="28"/>
          <w:szCs w:val="28"/>
        </w:rPr>
      </w:pPr>
      <w:r w:rsidRPr="00C71A22">
        <w:rPr>
          <w:rFonts w:ascii="Times New Roman" w:hAnsi="Times New Roman" w:cs="Times New Roman"/>
          <w:sz w:val="28"/>
          <w:szCs w:val="28"/>
        </w:rPr>
        <w:t>После наступления фазы цветения початка до массового наступления фазы молочной спелости (включительно) в последний день каждой декады подсчитывают количество сформировавшихся початков у каждого из 40 наблюдаемых растений. (из обертки показались нитевидные столбики).</w:t>
      </w:r>
    </w:p>
    <w:p w14:paraId="582DBAFE" w14:textId="77777777" w:rsidR="00C71A22" w:rsidRDefault="00DE2A2D" w:rsidP="00C71A22">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проведения наблюдений отмечают повреждение растений неблагоприятными явлениями, вредителями и болезнями, а также распространение сорных растений; </w:t>
      </w:r>
      <w:r w:rsidRPr="00DE2A2D">
        <w:rPr>
          <w:rFonts w:ascii="Times New Roman" w:hAnsi="Times New Roman" w:cs="Times New Roman"/>
          <w:sz w:val="28"/>
          <w:szCs w:val="28"/>
        </w:rPr>
        <w:t>выполняется визуальная оценка</w:t>
      </w:r>
      <w:r w:rsidR="00C71A22" w:rsidRPr="00C71A22">
        <w:rPr>
          <w:rFonts w:ascii="Times New Roman" w:hAnsi="Times New Roman" w:cs="Times New Roman"/>
          <w:sz w:val="28"/>
          <w:szCs w:val="28"/>
        </w:rPr>
        <w:t xml:space="preserve"> состо</w:t>
      </w:r>
      <w:r>
        <w:rPr>
          <w:rFonts w:ascii="Times New Roman" w:hAnsi="Times New Roman" w:cs="Times New Roman"/>
          <w:sz w:val="28"/>
          <w:szCs w:val="28"/>
        </w:rPr>
        <w:t>яния посевов сельскохозяйственных</w:t>
      </w:r>
      <w:r w:rsidR="00C71A22" w:rsidRPr="00C71A22">
        <w:rPr>
          <w:rFonts w:ascii="Times New Roman" w:hAnsi="Times New Roman" w:cs="Times New Roman"/>
          <w:sz w:val="28"/>
          <w:szCs w:val="28"/>
        </w:rPr>
        <w:t xml:space="preserve"> культур</w:t>
      </w:r>
      <w:r>
        <w:rPr>
          <w:rFonts w:ascii="Times New Roman" w:hAnsi="Times New Roman" w:cs="Times New Roman"/>
          <w:sz w:val="28"/>
          <w:szCs w:val="28"/>
        </w:rPr>
        <w:t>.</w:t>
      </w:r>
      <w:r w:rsidR="005C0499">
        <w:rPr>
          <w:rFonts w:ascii="Times New Roman" w:hAnsi="Times New Roman" w:cs="Times New Roman"/>
          <w:sz w:val="28"/>
          <w:szCs w:val="28"/>
        </w:rPr>
        <w:t xml:space="preserve"> При наличии достаточных данных выполняется количественная оценка состояния сельскохозяйственных культур.</w:t>
      </w:r>
    </w:p>
    <w:p w14:paraId="6D6B8D7E" w14:textId="77777777" w:rsidR="005C0499" w:rsidRDefault="005C0499" w:rsidP="00C71A22">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На метеорологической площадке устанавливается оборудование для наблюдений за температурой и влажностью воздуха, температурой почвы и количеством атмосферных оса</w:t>
      </w:r>
      <w:r w:rsidR="00A33BEB">
        <w:rPr>
          <w:rFonts w:ascii="Times New Roman" w:hAnsi="Times New Roman" w:cs="Times New Roman"/>
          <w:sz w:val="28"/>
          <w:szCs w:val="28"/>
        </w:rPr>
        <w:t xml:space="preserve">дков: станционный психрометр, минимальный и максимальный термометр, почвенные ртутные коленчатые термометры Савинова, напочвенные термометры (срочный, минимальный, максимальный), </w:t>
      </w:r>
      <w:proofErr w:type="spellStart"/>
      <w:r w:rsidR="00A33BEB">
        <w:rPr>
          <w:rFonts w:ascii="Times New Roman" w:hAnsi="Times New Roman" w:cs="Times New Roman"/>
          <w:sz w:val="28"/>
          <w:szCs w:val="28"/>
        </w:rPr>
        <w:t>осадкомер</w:t>
      </w:r>
      <w:proofErr w:type="spellEnd"/>
      <w:r w:rsidR="00A33BEB">
        <w:rPr>
          <w:rFonts w:ascii="Times New Roman" w:hAnsi="Times New Roman" w:cs="Times New Roman"/>
          <w:sz w:val="28"/>
          <w:szCs w:val="28"/>
        </w:rPr>
        <w:t xml:space="preserve"> Третьякова. Также проводятся наблюдения за ветром (по флюгеру).</w:t>
      </w:r>
    </w:p>
    <w:p w14:paraId="52201834" w14:textId="77777777" w:rsidR="00A33BEB" w:rsidRDefault="00A33BEB" w:rsidP="00C71A22">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Результаты метеорологических наблюдений фиксируются в комбинированной книжке метеорологических наблюдений КМ-1,3, а результаты агрометеорологических наблюдений </w:t>
      </w:r>
      <w:r w:rsidR="00636D6A">
        <w:rPr>
          <w:rFonts w:ascii="Times New Roman" w:hAnsi="Times New Roman" w:cs="Times New Roman"/>
          <w:sz w:val="28"/>
          <w:szCs w:val="28"/>
        </w:rPr>
        <w:t xml:space="preserve">– </w:t>
      </w:r>
      <w:r>
        <w:rPr>
          <w:rFonts w:ascii="Times New Roman" w:hAnsi="Times New Roman" w:cs="Times New Roman"/>
          <w:sz w:val="28"/>
          <w:szCs w:val="28"/>
        </w:rPr>
        <w:t>в книжке КСХ-1м.</w:t>
      </w:r>
    </w:p>
    <w:p w14:paraId="344D5F6E" w14:textId="77777777" w:rsidR="005C0499" w:rsidRPr="00C71A22" w:rsidRDefault="005C0499" w:rsidP="00C71A22">
      <w:pPr>
        <w:shd w:val="clear" w:color="auto" w:fill="FFFFFF"/>
        <w:ind w:firstLine="567"/>
        <w:jc w:val="both"/>
        <w:rPr>
          <w:rFonts w:ascii="Times New Roman" w:hAnsi="Times New Roman" w:cs="Times New Roman"/>
          <w:sz w:val="28"/>
          <w:szCs w:val="28"/>
        </w:rPr>
      </w:pPr>
    </w:p>
    <w:p w14:paraId="1752BEF4" w14:textId="77777777" w:rsidR="007053D5" w:rsidRDefault="007053D5" w:rsidP="0021485F">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3.</w:t>
      </w:r>
      <w:r w:rsidR="00472943">
        <w:rPr>
          <w:rFonts w:ascii="Times New Roman" w:hAnsi="Times New Roman" w:cs="Times New Roman"/>
          <w:b/>
          <w:sz w:val="28"/>
          <w:szCs w:val="28"/>
        </w:rPr>
        <w:t>6</w:t>
      </w:r>
      <w:r>
        <w:rPr>
          <w:rFonts w:ascii="Times New Roman" w:hAnsi="Times New Roman" w:cs="Times New Roman"/>
          <w:b/>
          <w:sz w:val="28"/>
          <w:szCs w:val="28"/>
        </w:rPr>
        <w:t>. П</w:t>
      </w:r>
      <w:r w:rsidRPr="00F021CF">
        <w:rPr>
          <w:rFonts w:ascii="Times New Roman" w:hAnsi="Times New Roman" w:cs="Times New Roman"/>
          <w:b/>
          <w:sz w:val="28"/>
          <w:szCs w:val="28"/>
        </w:rPr>
        <w:t>одведение ит</w:t>
      </w:r>
      <w:r>
        <w:rPr>
          <w:rFonts w:ascii="Times New Roman" w:hAnsi="Times New Roman" w:cs="Times New Roman"/>
          <w:b/>
          <w:sz w:val="28"/>
          <w:szCs w:val="28"/>
        </w:rPr>
        <w:t>о</w:t>
      </w:r>
      <w:r w:rsidRPr="00F021CF">
        <w:rPr>
          <w:rFonts w:ascii="Times New Roman" w:hAnsi="Times New Roman" w:cs="Times New Roman"/>
          <w:b/>
          <w:sz w:val="28"/>
          <w:szCs w:val="28"/>
        </w:rPr>
        <w:t>гов практики</w:t>
      </w:r>
    </w:p>
    <w:p w14:paraId="5C744EC3" w14:textId="77777777" w:rsidR="007053D5" w:rsidRDefault="007053D5" w:rsidP="0021485F">
      <w:pPr>
        <w:shd w:val="clear" w:color="auto" w:fill="FFFFFF"/>
        <w:ind w:firstLine="567"/>
        <w:jc w:val="both"/>
        <w:rPr>
          <w:rFonts w:ascii="Times New Roman" w:hAnsi="Times New Roman" w:cs="Times New Roman"/>
          <w:sz w:val="28"/>
          <w:szCs w:val="28"/>
        </w:rPr>
      </w:pPr>
      <w:r w:rsidRPr="00B564B9">
        <w:rPr>
          <w:rFonts w:ascii="Times New Roman" w:hAnsi="Times New Roman" w:cs="Times New Roman"/>
          <w:sz w:val="28"/>
          <w:szCs w:val="28"/>
        </w:rPr>
        <w:t>На заключительном этапе практики студенты</w:t>
      </w:r>
      <w:r>
        <w:rPr>
          <w:rFonts w:ascii="Times New Roman" w:hAnsi="Times New Roman" w:cs="Times New Roman"/>
          <w:sz w:val="28"/>
          <w:szCs w:val="28"/>
        </w:rPr>
        <w:t xml:space="preserve"> представляют бригадный отчет и </w:t>
      </w:r>
      <w:r w:rsidR="00EF7A39" w:rsidRPr="00EF7A39">
        <w:rPr>
          <w:rFonts w:ascii="Times New Roman" w:hAnsi="Times New Roman" w:cs="Times New Roman"/>
          <w:sz w:val="28"/>
          <w:szCs w:val="28"/>
        </w:rPr>
        <w:t>сдают</w:t>
      </w:r>
      <w:r w:rsidR="009E3A8B" w:rsidRPr="00EF7A39">
        <w:rPr>
          <w:rFonts w:ascii="Times New Roman" w:hAnsi="Times New Roman" w:cs="Times New Roman"/>
          <w:sz w:val="28"/>
          <w:szCs w:val="28"/>
        </w:rPr>
        <w:t xml:space="preserve"> дифференцированный зачёт</w:t>
      </w:r>
      <w:r w:rsidRPr="00EF7A39">
        <w:rPr>
          <w:rFonts w:ascii="Times New Roman" w:hAnsi="Times New Roman" w:cs="Times New Roman"/>
          <w:sz w:val="28"/>
          <w:szCs w:val="28"/>
        </w:rPr>
        <w:t>.</w:t>
      </w:r>
    </w:p>
    <w:p w14:paraId="74FE6A8D" w14:textId="77777777" w:rsidR="007053D5" w:rsidRDefault="007053D5" w:rsidP="00536BE7">
      <w:pPr>
        <w:shd w:val="clear" w:color="auto" w:fill="FFFFFF"/>
        <w:ind w:firstLine="539"/>
        <w:jc w:val="center"/>
        <w:rPr>
          <w:rFonts w:ascii="Times New Roman" w:hAnsi="Times New Roman" w:cs="Times New Roman"/>
          <w:b/>
          <w:sz w:val="28"/>
          <w:szCs w:val="28"/>
        </w:rPr>
      </w:pPr>
    </w:p>
    <w:p w14:paraId="5F4A89A6" w14:textId="77777777" w:rsidR="007053D5" w:rsidRDefault="007053D5" w:rsidP="00536BE7">
      <w:pPr>
        <w:shd w:val="clear" w:color="auto" w:fill="FFFFFF"/>
        <w:ind w:firstLine="539"/>
        <w:jc w:val="center"/>
        <w:rPr>
          <w:rFonts w:ascii="Times New Roman" w:hAnsi="Times New Roman" w:cs="Times New Roman"/>
          <w:b/>
          <w:sz w:val="28"/>
          <w:szCs w:val="28"/>
        </w:rPr>
      </w:pPr>
      <w:r>
        <w:rPr>
          <w:rFonts w:ascii="Times New Roman" w:hAnsi="Times New Roman" w:cs="Times New Roman"/>
          <w:b/>
          <w:sz w:val="28"/>
          <w:szCs w:val="28"/>
        </w:rPr>
        <w:t>3.</w:t>
      </w:r>
      <w:r w:rsidR="00472943">
        <w:rPr>
          <w:rFonts w:ascii="Times New Roman" w:hAnsi="Times New Roman" w:cs="Times New Roman"/>
          <w:b/>
          <w:sz w:val="28"/>
          <w:szCs w:val="28"/>
        </w:rPr>
        <w:t>7</w:t>
      </w:r>
      <w:r w:rsidRPr="001265C8">
        <w:rPr>
          <w:rFonts w:ascii="Times New Roman" w:hAnsi="Times New Roman" w:cs="Times New Roman"/>
          <w:b/>
          <w:sz w:val="28"/>
          <w:szCs w:val="28"/>
        </w:rPr>
        <w:t>. Порядок повторного прохождения практики</w:t>
      </w:r>
    </w:p>
    <w:p w14:paraId="498F8AD5" w14:textId="77777777" w:rsidR="00D4624E" w:rsidRDefault="00D4624E" w:rsidP="00536BE7">
      <w:pPr>
        <w:shd w:val="clear" w:color="auto" w:fill="FFFFFF"/>
        <w:ind w:firstLine="539"/>
        <w:jc w:val="both"/>
        <w:rPr>
          <w:rFonts w:ascii="Times New Roman" w:hAnsi="Times New Roman" w:cs="Times New Roman"/>
          <w:sz w:val="28"/>
          <w:szCs w:val="28"/>
        </w:rPr>
      </w:pPr>
      <w:r>
        <w:rPr>
          <w:rFonts w:ascii="Times New Roman" w:hAnsi="Times New Roman" w:cs="Times New Roman"/>
          <w:sz w:val="28"/>
          <w:szCs w:val="28"/>
        </w:rPr>
        <w:t>Студент, не выполнивший программу практики, получивший отрицательный отзыв о работе или неудовлетворительную оценку, направляется на практику повторно в свободное от занятий время.</w:t>
      </w:r>
    </w:p>
    <w:sectPr w:rsidR="00D4624E" w:rsidSect="00256D80">
      <w:footerReference w:type="even" r:id="rId10"/>
      <w:footerReference w:type="default" r:id="rId11"/>
      <w:pgSz w:w="11906" w:h="16838"/>
      <w:pgMar w:top="1134" w:right="567" w:bottom="1134" w:left="170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D38B9" w14:textId="77777777" w:rsidR="00246AC3" w:rsidRDefault="00246AC3">
      <w:r>
        <w:separator/>
      </w:r>
    </w:p>
  </w:endnote>
  <w:endnote w:type="continuationSeparator" w:id="0">
    <w:p w14:paraId="0A61E96F" w14:textId="77777777" w:rsidR="00246AC3" w:rsidRDefault="0024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B325" w14:textId="77777777" w:rsidR="007053D5" w:rsidRDefault="007053D5" w:rsidP="00CD4531">
    <w:pPr>
      <w:pStyle w:val="a7"/>
      <w:framePr w:wrap="around" w:vAnchor="text" w:hAnchor="margin" w:xAlign="center" w:y="1"/>
      <w:rPr>
        <w:rStyle w:val="a9"/>
        <w:rFonts w:cs="Courier New"/>
      </w:rPr>
    </w:pPr>
    <w:r>
      <w:rPr>
        <w:rStyle w:val="a9"/>
        <w:rFonts w:cs="Courier New"/>
      </w:rPr>
      <w:fldChar w:fldCharType="begin"/>
    </w:r>
    <w:r>
      <w:rPr>
        <w:rStyle w:val="a9"/>
        <w:rFonts w:cs="Courier New"/>
      </w:rPr>
      <w:instrText xml:space="preserve">PAGE  </w:instrText>
    </w:r>
    <w:r>
      <w:rPr>
        <w:rStyle w:val="a9"/>
        <w:rFonts w:cs="Courier New"/>
      </w:rPr>
      <w:fldChar w:fldCharType="end"/>
    </w:r>
  </w:p>
  <w:p w14:paraId="491D79C4" w14:textId="77777777" w:rsidR="007053D5" w:rsidRDefault="007053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857370"/>
      <w:docPartObj>
        <w:docPartGallery w:val="Page Numbers (Bottom of Page)"/>
        <w:docPartUnique/>
      </w:docPartObj>
    </w:sdtPr>
    <w:sdtEndPr>
      <w:rPr>
        <w:rFonts w:ascii="Times New Roman" w:hAnsi="Times New Roman" w:cs="Times New Roman"/>
        <w:sz w:val="24"/>
        <w:szCs w:val="24"/>
      </w:rPr>
    </w:sdtEndPr>
    <w:sdtContent>
      <w:p w14:paraId="321A2DBA" w14:textId="77777777" w:rsidR="0001070A" w:rsidRPr="0001070A" w:rsidRDefault="0001070A">
        <w:pPr>
          <w:pStyle w:val="a7"/>
          <w:jc w:val="center"/>
          <w:rPr>
            <w:rFonts w:ascii="Times New Roman" w:hAnsi="Times New Roman" w:cs="Times New Roman"/>
            <w:sz w:val="24"/>
            <w:szCs w:val="24"/>
          </w:rPr>
        </w:pPr>
        <w:r w:rsidRPr="0001070A">
          <w:rPr>
            <w:rFonts w:ascii="Times New Roman" w:hAnsi="Times New Roman" w:cs="Times New Roman"/>
            <w:sz w:val="24"/>
            <w:szCs w:val="24"/>
          </w:rPr>
          <w:fldChar w:fldCharType="begin"/>
        </w:r>
        <w:r w:rsidRPr="0001070A">
          <w:rPr>
            <w:rFonts w:ascii="Times New Roman" w:hAnsi="Times New Roman" w:cs="Times New Roman"/>
            <w:sz w:val="24"/>
            <w:szCs w:val="24"/>
          </w:rPr>
          <w:instrText>PAGE   \* MERGEFORMAT</w:instrText>
        </w:r>
        <w:r w:rsidRPr="0001070A">
          <w:rPr>
            <w:rFonts w:ascii="Times New Roman" w:hAnsi="Times New Roman" w:cs="Times New Roman"/>
            <w:sz w:val="24"/>
            <w:szCs w:val="24"/>
          </w:rPr>
          <w:fldChar w:fldCharType="separate"/>
        </w:r>
        <w:r w:rsidR="00747E1F">
          <w:rPr>
            <w:rFonts w:ascii="Times New Roman" w:hAnsi="Times New Roman" w:cs="Times New Roman"/>
            <w:noProof/>
            <w:sz w:val="24"/>
            <w:szCs w:val="24"/>
          </w:rPr>
          <w:t>2</w:t>
        </w:r>
        <w:r w:rsidRPr="0001070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EDA79" w14:textId="77777777" w:rsidR="00246AC3" w:rsidRDefault="00246AC3">
      <w:r>
        <w:separator/>
      </w:r>
    </w:p>
  </w:footnote>
  <w:footnote w:type="continuationSeparator" w:id="0">
    <w:p w14:paraId="78157680" w14:textId="77777777" w:rsidR="00246AC3" w:rsidRDefault="00246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25BA"/>
    <w:multiLevelType w:val="hybridMultilevel"/>
    <w:tmpl w:val="171281F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15:restartNumberingAfterBreak="0">
    <w:nsid w:val="12142E3B"/>
    <w:multiLevelType w:val="singleLevel"/>
    <w:tmpl w:val="5A7CC3F2"/>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12D11270"/>
    <w:multiLevelType w:val="hybridMultilevel"/>
    <w:tmpl w:val="F9224F5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15:restartNumberingAfterBreak="0">
    <w:nsid w:val="19CC5F52"/>
    <w:multiLevelType w:val="singleLevel"/>
    <w:tmpl w:val="39281E30"/>
    <w:lvl w:ilvl="0">
      <w:start w:val="1"/>
      <w:numFmt w:val="decimal"/>
      <w:lvlText w:val="%1)"/>
      <w:legacy w:legacy="1" w:legacySpace="0" w:legacyIndent="365"/>
      <w:lvlJc w:val="left"/>
      <w:rPr>
        <w:rFonts w:ascii="Times New Roman" w:hAnsi="Times New Roman" w:cs="Times New Roman" w:hint="default"/>
      </w:rPr>
    </w:lvl>
  </w:abstractNum>
  <w:abstractNum w:abstractNumId="4" w15:restartNumberingAfterBreak="0">
    <w:nsid w:val="21741B65"/>
    <w:multiLevelType w:val="singleLevel"/>
    <w:tmpl w:val="74322D94"/>
    <w:lvl w:ilvl="0">
      <w:start w:val="1"/>
      <w:numFmt w:val="decimal"/>
      <w:lvlText w:val="%1)"/>
      <w:legacy w:legacy="1" w:legacySpace="0" w:legacyIndent="288"/>
      <w:lvlJc w:val="left"/>
      <w:rPr>
        <w:rFonts w:ascii="Courier New" w:hAnsi="Courier New" w:cs="Courier New" w:hint="default"/>
      </w:rPr>
    </w:lvl>
  </w:abstractNum>
  <w:abstractNum w:abstractNumId="5" w15:restartNumberingAfterBreak="0">
    <w:nsid w:val="226A79A4"/>
    <w:multiLevelType w:val="singleLevel"/>
    <w:tmpl w:val="98B62EAE"/>
    <w:lvl w:ilvl="0">
      <w:start w:val="1"/>
      <w:numFmt w:val="decimal"/>
      <w:lvlText w:val="%1)"/>
      <w:legacy w:legacy="1" w:legacySpace="0" w:legacyIndent="259"/>
      <w:lvlJc w:val="left"/>
      <w:rPr>
        <w:rFonts w:ascii="Times New Roman" w:hAnsi="Times New Roman" w:cs="Times New Roman" w:hint="default"/>
      </w:rPr>
    </w:lvl>
  </w:abstractNum>
  <w:abstractNum w:abstractNumId="6" w15:restartNumberingAfterBreak="0">
    <w:nsid w:val="293918BB"/>
    <w:multiLevelType w:val="hybridMultilevel"/>
    <w:tmpl w:val="F92CBFCE"/>
    <w:lvl w:ilvl="0" w:tplc="1EF05E7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30A97A4E"/>
    <w:multiLevelType w:val="hybridMultilevel"/>
    <w:tmpl w:val="6B5E7BFC"/>
    <w:lvl w:ilvl="0" w:tplc="BC7A1E3C">
      <w:start w:val="10"/>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35D610DF"/>
    <w:multiLevelType w:val="singleLevel"/>
    <w:tmpl w:val="5A7CC3F2"/>
    <w:lvl w:ilvl="0">
      <w:start w:val="1"/>
      <w:numFmt w:val="decimal"/>
      <w:lvlText w:val="%1."/>
      <w:legacy w:legacy="1" w:legacySpace="0" w:legacyIndent="366"/>
      <w:lvlJc w:val="left"/>
      <w:rPr>
        <w:rFonts w:ascii="Times New Roman" w:hAnsi="Times New Roman" w:cs="Times New Roman" w:hint="default"/>
      </w:rPr>
    </w:lvl>
  </w:abstractNum>
  <w:abstractNum w:abstractNumId="9" w15:restartNumberingAfterBreak="0">
    <w:nsid w:val="38AB359B"/>
    <w:multiLevelType w:val="hybridMultilevel"/>
    <w:tmpl w:val="9E48C31C"/>
    <w:lvl w:ilvl="0" w:tplc="0419000F">
      <w:start w:val="1"/>
      <w:numFmt w:val="decimal"/>
      <w:lvlText w:val="%1."/>
      <w:lvlJc w:val="left"/>
      <w:pPr>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7FC41F6"/>
    <w:multiLevelType w:val="hybridMultilevel"/>
    <w:tmpl w:val="5894B61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1" w15:restartNumberingAfterBreak="0">
    <w:nsid w:val="48D3171D"/>
    <w:multiLevelType w:val="hybridMultilevel"/>
    <w:tmpl w:val="E0329662"/>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A06062D"/>
    <w:multiLevelType w:val="singleLevel"/>
    <w:tmpl w:val="EEC6A5EA"/>
    <w:lvl w:ilvl="0">
      <w:start w:val="1"/>
      <w:numFmt w:val="decimal"/>
      <w:lvlText w:val="%1)"/>
      <w:legacy w:legacy="1" w:legacySpace="0" w:legacyIndent="367"/>
      <w:lvlJc w:val="left"/>
      <w:rPr>
        <w:rFonts w:ascii="Times New Roman" w:hAnsi="Times New Roman" w:cs="Times New Roman" w:hint="default"/>
      </w:rPr>
    </w:lvl>
  </w:abstractNum>
  <w:abstractNum w:abstractNumId="13" w15:restartNumberingAfterBreak="0">
    <w:nsid w:val="5F7C6314"/>
    <w:multiLevelType w:val="singleLevel"/>
    <w:tmpl w:val="5A7CC3F2"/>
    <w:lvl w:ilvl="0">
      <w:start w:val="2"/>
      <w:numFmt w:val="decimal"/>
      <w:lvlText w:val="%1."/>
      <w:legacy w:legacy="1" w:legacySpace="0" w:legacyIndent="317"/>
      <w:lvlJc w:val="left"/>
      <w:rPr>
        <w:rFonts w:ascii="Times New Roman" w:hAnsi="Times New Roman" w:cs="Times New Roman" w:hint="default"/>
      </w:rPr>
    </w:lvl>
  </w:abstractNum>
  <w:abstractNum w:abstractNumId="14" w15:restartNumberingAfterBreak="0">
    <w:nsid w:val="663425B4"/>
    <w:multiLevelType w:val="hybridMultilevel"/>
    <w:tmpl w:val="697072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3D319D"/>
    <w:multiLevelType w:val="hybridMultilevel"/>
    <w:tmpl w:val="33CA596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6" w15:restartNumberingAfterBreak="0">
    <w:nsid w:val="6F75225F"/>
    <w:multiLevelType w:val="hybridMultilevel"/>
    <w:tmpl w:val="FF30924E"/>
    <w:lvl w:ilvl="0" w:tplc="C2946270">
      <w:start w:val="5"/>
      <w:numFmt w:val="decimal"/>
      <w:lvlText w:val="%1."/>
      <w:lvlJc w:val="left"/>
      <w:pPr>
        <w:ind w:left="1647" w:hanging="360"/>
      </w:pPr>
      <w:rPr>
        <w:rFonts w:cs="Times New Roman" w:hint="default"/>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17" w15:restartNumberingAfterBreak="0">
    <w:nsid w:val="6FE447CF"/>
    <w:multiLevelType w:val="singleLevel"/>
    <w:tmpl w:val="5A7CC3F2"/>
    <w:lvl w:ilvl="0">
      <w:start w:val="1"/>
      <w:numFmt w:val="decimal"/>
      <w:lvlText w:val="%1."/>
      <w:legacy w:legacy="1" w:legacySpace="0" w:legacyIndent="367"/>
      <w:lvlJc w:val="left"/>
      <w:rPr>
        <w:rFonts w:ascii="Times New Roman" w:hAnsi="Times New Roman" w:cs="Times New Roman" w:hint="default"/>
      </w:rPr>
    </w:lvl>
  </w:abstractNum>
  <w:abstractNum w:abstractNumId="18" w15:restartNumberingAfterBreak="0">
    <w:nsid w:val="724C2E9D"/>
    <w:multiLevelType w:val="singleLevel"/>
    <w:tmpl w:val="DFFC7C40"/>
    <w:lvl w:ilvl="0">
      <w:start w:val="1"/>
      <w:numFmt w:val="decimal"/>
      <w:lvlText w:val="%1)"/>
      <w:legacy w:legacy="1" w:legacySpace="0" w:legacyIndent="274"/>
      <w:lvlJc w:val="left"/>
      <w:rPr>
        <w:rFonts w:ascii="Courier New" w:hAnsi="Courier New" w:cs="Courier New" w:hint="default"/>
      </w:rPr>
    </w:lvl>
  </w:abstractNum>
  <w:abstractNum w:abstractNumId="19" w15:restartNumberingAfterBreak="0">
    <w:nsid w:val="774011A3"/>
    <w:multiLevelType w:val="hybridMultilevel"/>
    <w:tmpl w:val="B816B312"/>
    <w:lvl w:ilvl="0" w:tplc="49209DFA">
      <w:start w:val="1"/>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7B413581"/>
    <w:multiLevelType w:val="hybridMultilevel"/>
    <w:tmpl w:val="CC020228"/>
    <w:lvl w:ilvl="0" w:tplc="68004ACE">
      <w:start w:val="1"/>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7BBE6F27"/>
    <w:multiLevelType w:val="hybridMultilevel"/>
    <w:tmpl w:val="069CD6B2"/>
    <w:lvl w:ilvl="0" w:tplc="BF70A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F7E5205"/>
    <w:multiLevelType w:val="hybridMultilevel"/>
    <w:tmpl w:val="5A74A1C4"/>
    <w:lvl w:ilvl="0" w:tplc="3A683346">
      <w:start w:val="4"/>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18"/>
  </w:num>
  <w:num w:numId="2">
    <w:abstractNumId w:val="5"/>
  </w:num>
  <w:num w:numId="3">
    <w:abstractNumId w:val="4"/>
  </w:num>
  <w:num w:numId="4">
    <w:abstractNumId w:val="0"/>
  </w:num>
  <w:num w:numId="5">
    <w:abstractNumId w:val="10"/>
  </w:num>
  <w:num w:numId="6">
    <w:abstractNumId w:val="15"/>
  </w:num>
  <w:num w:numId="7">
    <w:abstractNumId w:val="2"/>
  </w:num>
  <w:num w:numId="8">
    <w:abstractNumId w:val="9"/>
  </w:num>
  <w:num w:numId="9">
    <w:abstractNumId w:val="3"/>
  </w:num>
  <w:num w:numId="10">
    <w:abstractNumId w:val="8"/>
  </w:num>
  <w:num w:numId="11">
    <w:abstractNumId w:val="8"/>
    <w:lvlOverride w:ilvl="0">
      <w:lvl w:ilvl="0">
        <w:start w:val="1"/>
        <w:numFmt w:val="decimal"/>
        <w:lvlText w:val="%1."/>
        <w:legacy w:legacy="1" w:legacySpace="0" w:legacyIndent="365"/>
        <w:lvlJc w:val="left"/>
        <w:rPr>
          <w:rFonts w:ascii="Times New Roman" w:hAnsi="Times New Roman" w:cs="Times New Roman" w:hint="default"/>
        </w:rPr>
      </w:lvl>
    </w:lvlOverride>
  </w:num>
  <w:num w:numId="12">
    <w:abstractNumId w:val="13"/>
  </w:num>
  <w:num w:numId="13">
    <w:abstractNumId w:val="12"/>
  </w:num>
  <w:num w:numId="14">
    <w:abstractNumId w:val="12"/>
    <w:lvlOverride w:ilvl="0">
      <w:lvl w:ilvl="0">
        <w:start w:val="1"/>
        <w:numFmt w:val="decimal"/>
        <w:lvlText w:val="%1)"/>
        <w:legacy w:legacy="1" w:legacySpace="0" w:legacyIndent="367"/>
        <w:lvlJc w:val="left"/>
        <w:rPr>
          <w:rFonts w:ascii="Times New Roman" w:hAnsi="Times New Roman" w:cs="Times New Roman" w:hint="default"/>
        </w:rPr>
      </w:lvl>
    </w:lvlOverride>
  </w:num>
  <w:num w:numId="15">
    <w:abstractNumId w:val="12"/>
    <w:lvlOverride w:ilvl="0">
      <w:lvl w:ilvl="0">
        <w:start w:val="3"/>
        <w:numFmt w:val="decimal"/>
        <w:lvlText w:val="%1)"/>
        <w:legacy w:legacy="1" w:legacySpace="0" w:legacyIndent="360"/>
        <w:lvlJc w:val="left"/>
        <w:rPr>
          <w:rFonts w:ascii="Times New Roman" w:hAnsi="Times New Roman" w:cs="Times New Roman" w:hint="default"/>
        </w:rPr>
      </w:lvl>
    </w:lvlOverride>
  </w:num>
  <w:num w:numId="16">
    <w:abstractNumId w:val="17"/>
  </w:num>
  <w:num w:numId="17">
    <w:abstractNumId w:val="17"/>
    <w:lvlOverride w:ilvl="0">
      <w:lvl w:ilvl="0">
        <w:start w:val="4"/>
        <w:numFmt w:val="decimal"/>
        <w:lvlText w:val="%1."/>
        <w:legacy w:legacy="1" w:legacySpace="0" w:legacyIndent="370"/>
        <w:lvlJc w:val="left"/>
        <w:rPr>
          <w:rFonts w:ascii="Times New Roman" w:hAnsi="Times New Roman" w:cs="Times New Roman" w:hint="default"/>
        </w:rPr>
      </w:lvl>
    </w:lvlOverride>
  </w:num>
  <w:num w:numId="18">
    <w:abstractNumId w:val="1"/>
  </w:num>
  <w:num w:numId="19">
    <w:abstractNumId w:val="11"/>
  </w:num>
  <w:num w:numId="20">
    <w:abstractNumId w:val="14"/>
  </w:num>
  <w:num w:numId="21">
    <w:abstractNumId w:val="22"/>
  </w:num>
  <w:num w:numId="22">
    <w:abstractNumId w:val="16"/>
  </w:num>
  <w:num w:numId="23">
    <w:abstractNumId w:val="7"/>
  </w:num>
  <w:num w:numId="24">
    <w:abstractNumId w:val="20"/>
  </w:num>
  <w:num w:numId="25">
    <w:abstractNumId w:val="19"/>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36"/>
    <w:rsid w:val="00005FD3"/>
    <w:rsid w:val="0001070A"/>
    <w:rsid w:val="0001236E"/>
    <w:rsid w:val="000256E9"/>
    <w:rsid w:val="00054E14"/>
    <w:rsid w:val="0007271C"/>
    <w:rsid w:val="0008137A"/>
    <w:rsid w:val="000A13D8"/>
    <w:rsid w:val="000C0F84"/>
    <w:rsid w:val="000C74C6"/>
    <w:rsid w:val="000D5F2B"/>
    <w:rsid w:val="000D7179"/>
    <w:rsid w:val="000E0D08"/>
    <w:rsid w:val="000E2875"/>
    <w:rsid w:val="00103B0F"/>
    <w:rsid w:val="00112709"/>
    <w:rsid w:val="00112956"/>
    <w:rsid w:val="001222DA"/>
    <w:rsid w:val="001265C8"/>
    <w:rsid w:val="0013186F"/>
    <w:rsid w:val="00142CE3"/>
    <w:rsid w:val="0016299F"/>
    <w:rsid w:val="00164F91"/>
    <w:rsid w:val="0016713A"/>
    <w:rsid w:val="00173105"/>
    <w:rsid w:val="00187480"/>
    <w:rsid w:val="00187FD7"/>
    <w:rsid w:val="001A6A66"/>
    <w:rsid w:val="001B7EBF"/>
    <w:rsid w:val="001C11CD"/>
    <w:rsid w:val="001C72A9"/>
    <w:rsid w:val="001E48BD"/>
    <w:rsid w:val="001E540C"/>
    <w:rsid w:val="001E7796"/>
    <w:rsid w:val="001F12C5"/>
    <w:rsid w:val="001F1606"/>
    <w:rsid w:val="00204F5F"/>
    <w:rsid w:val="00210FB6"/>
    <w:rsid w:val="0021485F"/>
    <w:rsid w:val="00220ACA"/>
    <w:rsid w:val="00225F03"/>
    <w:rsid w:val="00246AC3"/>
    <w:rsid w:val="00250660"/>
    <w:rsid w:val="002558B6"/>
    <w:rsid w:val="00256D80"/>
    <w:rsid w:val="002627A7"/>
    <w:rsid w:val="0026639B"/>
    <w:rsid w:val="00272751"/>
    <w:rsid w:val="00275CDB"/>
    <w:rsid w:val="0028538B"/>
    <w:rsid w:val="00293E1A"/>
    <w:rsid w:val="002C768D"/>
    <w:rsid w:val="002D73BA"/>
    <w:rsid w:val="002E1E13"/>
    <w:rsid w:val="003136CB"/>
    <w:rsid w:val="0033798B"/>
    <w:rsid w:val="003675F7"/>
    <w:rsid w:val="003B53E9"/>
    <w:rsid w:val="003D644D"/>
    <w:rsid w:val="003E00DF"/>
    <w:rsid w:val="003E6F73"/>
    <w:rsid w:val="003F041C"/>
    <w:rsid w:val="003F681F"/>
    <w:rsid w:val="003F7E88"/>
    <w:rsid w:val="00412CB8"/>
    <w:rsid w:val="0041643F"/>
    <w:rsid w:val="00426CAC"/>
    <w:rsid w:val="0043345C"/>
    <w:rsid w:val="004345B0"/>
    <w:rsid w:val="0043714F"/>
    <w:rsid w:val="00451887"/>
    <w:rsid w:val="00453101"/>
    <w:rsid w:val="0045318E"/>
    <w:rsid w:val="004538DA"/>
    <w:rsid w:val="00461BD0"/>
    <w:rsid w:val="00472943"/>
    <w:rsid w:val="00475972"/>
    <w:rsid w:val="004760F5"/>
    <w:rsid w:val="00483F27"/>
    <w:rsid w:val="004A7CC6"/>
    <w:rsid w:val="004B3935"/>
    <w:rsid w:val="004B7432"/>
    <w:rsid w:val="004D3111"/>
    <w:rsid w:val="004E0B75"/>
    <w:rsid w:val="004E2707"/>
    <w:rsid w:val="004E4EB6"/>
    <w:rsid w:val="004F14DD"/>
    <w:rsid w:val="00506307"/>
    <w:rsid w:val="005351E9"/>
    <w:rsid w:val="00535A7A"/>
    <w:rsid w:val="00536BE7"/>
    <w:rsid w:val="00544AAA"/>
    <w:rsid w:val="00545981"/>
    <w:rsid w:val="0055186D"/>
    <w:rsid w:val="00555247"/>
    <w:rsid w:val="00555C03"/>
    <w:rsid w:val="00566A99"/>
    <w:rsid w:val="0057406B"/>
    <w:rsid w:val="0057511E"/>
    <w:rsid w:val="00575AAA"/>
    <w:rsid w:val="00576152"/>
    <w:rsid w:val="005807FC"/>
    <w:rsid w:val="005861F2"/>
    <w:rsid w:val="00594EF4"/>
    <w:rsid w:val="005A0C67"/>
    <w:rsid w:val="005A14B5"/>
    <w:rsid w:val="005B3A2F"/>
    <w:rsid w:val="005B74BF"/>
    <w:rsid w:val="005C0499"/>
    <w:rsid w:val="005E03A0"/>
    <w:rsid w:val="005F04E8"/>
    <w:rsid w:val="00622A89"/>
    <w:rsid w:val="006313AF"/>
    <w:rsid w:val="00636D6A"/>
    <w:rsid w:val="00650960"/>
    <w:rsid w:val="00656D8C"/>
    <w:rsid w:val="00660754"/>
    <w:rsid w:val="00665790"/>
    <w:rsid w:val="006874DE"/>
    <w:rsid w:val="00693C03"/>
    <w:rsid w:val="00695416"/>
    <w:rsid w:val="006A66B5"/>
    <w:rsid w:val="006B569B"/>
    <w:rsid w:val="006C2963"/>
    <w:rsid w:val="006C2D95"/>
    <w:rsid w:val="006C58D9"/>
    <w:rsid w:val="006E4E62"/>
    <w:rsid w:val="00701A28"/>
    <w:rsid w:val="007053D5"/>
    <w:rsid w:val="0071159A"/>
    <w:rsid w:val="00714C41"/>
    <w:rsid w:val="00741A9C"/>
    <w:rsid w:val="00747DFB"/>
    <w:rsid w:val="00747E1F"/>
    <w:rsid w:val="00755ED2"/>
    <w:rsid w:val="00764889"/>
    <w:rsid w:val="00764A45"/>
    <w:rsid w:val="007677D6"/>
    <w:rsid w:val="00773353"/>
    <w:rsid w:val="0078081E"/>
    <w:rsid w:val="00791C10"/>
    <w:rsid w:val="007C4641"/>
    <w:rsid w:val="00812B9A"/>
    <w:rsid w:val="00840902"/>
    <w:rsid w:val="008609D1"/>
    <w:rsid w:val="00876798"/>
    <w:rsid w:val="0088031E"/>
    <w:rsid w:val="0088622D"/>
    <w:rsid w:val="00887393"/>
    <w:rsid w:val="008C6F0F"/>
    <w:rsid w:val="008C7C00"/>
    <w:rsid w:val="008D4AB9"/>
    <w:rsid w:val="008D6A5F"/>
    <w:rsid w:val="008F5EE1"/>
    <w:rsid w:val="00916990"/>
    <w:rsid w:val="00922BAB"/>
    <w:rsid w:val="0092470A"/>
    <w:rsid w:val="009259A3"/>
    <w:rsid w:val="00937D96"/>
    <w:rsid w:val="009418FF"/>
    <w:rsid w:val="00953032"/>
    <w:rsid w:val="0095389C"/>
    <w:rsid w:val="00960659"/>
    <w:rsid w:val="00962015"/>
    <w:rsid w:val="0096358C"/>
    <w:rsid w:val="00964796"/>
    <w:rsid w:val="00964AC1"/>
    <w:rsid w:val="009866E5"/>
    <w:rsid w:val="00990350"/>
    <w:rsid w:val="0099099B"/>
    <w:rsid w:val="009B0855"/>
    <w:rsid w:val="009B153A"/>
    <w:rsid w:val="009C40F9"/>
    <w:rsid w:val="009D1A0A"/>
    <w:rsid w:val="009D3E46"/>
    <w:rsid w:val="009E3099"/>
    <w:rsid w:val="009E3A8B"/>
    <w:rsid w:val="00A01114"/>
    <w:rsid w:val="00A028DA"/>
    <w:rsid w:val="00A0584F"/>
    <w:rsid w:val="00A05D43"/>
    <w:rsid w:val="00A07187"/>
    <w:rsid w:val="00A10411"/>
    <w:rsid w:val="00A224CD"/>
    <w:rsid w:val="00A33BEB"/>
    <w:rsid w:val="00A434CC"/>
    <w:rsid w:val="00A454EC"/>
    <w:rsid w:val="00A94530"/>
    <w:rsid w:val="00A96112"/>
    <w:rsid w:val="00A9783B"/>
    <w:rsid w:val="00AC7C49"/>
    <w:rsid w:val="00AD0F3E"/>
    <w:rsid w:val="00AE4A7D"/>
    <w:rsid w:val="00B04E34"/>
    <w:rsid w:val="00B056C1"/>
    <w:rsid w:val="00B101E2"/>
    <w:rsid w:val="00B13736"/>
    <w:rsid w:val="00B1747E"/>
    <w:rsid w:val="00B269F6"/>
    <w:rsid w:val="00B32BF2"/>
    <w:rsid w:val="00B332E6"/>
    <w:rsid w:val="00B42FCE"/>
    <w:rsid w:val="00B50FF9"/>
    <w:rsid w:val="00B564B9"/>
    <w:rsid w:val="00B73ED2"/>
    <w:rsid w:val="00B74A13"/>
    <w:rsid w:val="00B82852"/>
    <w:rsid w:val="00B93273"/>
    <w:rsid w:val="00B96126"/>
    <w:rsid w:val="00BB2BE3"/>
    <w:rsid w:val="00BB3C4B"/>
    <w:rsid w:val="00BB579A"/>
    <w:rsid w:val="00BC2226"/>
    <w:rsid w:val="00BE019F"/>
    <w:rsid w:val="00BE61E6"/>
    <w:rsid w:val="00BE701E"/>
    <w:rsid w:val="00BF4F67"/>
    <w:rsid w:val="00BF5399"/>
    <w:rsid w:val="00C0164B"/>
    <w:rsid w:val="00C018B3"/>
    <w:rsid w:val="00C043EF"/>
    <w:rsid w:val="00C05ED0"/>
    <w:rsid w:val="00C0714F"/>
    <w:rsid w:val="00C23672"/>
    <w:rsid w:val="00C405F7"/>
    <w:rsid w:val="00C40C4C"/>
    <w:rsid w:val="00C42EB2"/>
    <w:rsid w:val="00C4316C"/>
    <w:rsid w:val="00C4720A"/>
    <w:rsid w:val="00C56F99"/>
    <w:rsid w:val="00C71A22"/>
    <w:rsid w:val="00C71F8B"/>
    <w:rsid w:val="00C80C8C"/>
    <w:rsid w:val="00C8683F"/>
    <w:rsid w:val="00C97680"/>
    <w:rsid w:val="00CA5FFB"/>
    <w:rsid w:val="00CB531E"/>
    <w:rsid w:val="00CB6B85"/>
    <w:rsid w:val="00CC346F"/>
    <w:rsid w:val="00CD0161"/>
    <w:rsid w:val="00CD4531"/>
    <w:rsid w:val="00CE3BD2"/>
    <w:rsid w:val="00CE4C58"/>
    <w:rsid w:val="00D05829"/>
    <w:rsid w:val="00D1222A"/>
    <w:rsid w:val="00D156C3"/>
    <w:rsid w:val="00D17522"/>
    <w:rsid w:val="00D219D4"/>
    <w:rsid w:val="00D25186"/>
    <w:rsid w:val="00D32233"/>
    <w:rsid w:val="00D323F5"/>
    <w:rsid w:val="00D44328"/>
    <w:rsid w:val="00D4624E"/>
    <w:rsid w:val="00D565C5"/>
    <w:rsid w:val="00D56F62"/>
    <w:rsid w:val="00D82F7D"/>
    <w:rsid w:val="00D958FD"/>
    <w:rsid w:val="00DA4F8C"/>
    <w:rsid w:val="00DB3D3F"/>
    <w:rsid w:val="00DD1218"/>
    <w:rsid w:val="00DD473E"/>
    <w:rsid w:val="00DE1067"/>
    <w:rsid w:val="00DE2331"/>
    <w:rsid w:val="00DE2A2D"/>
    <w:rsid w:val="00DF1F50"/>
    <w:rsid w:val="00DF2225"/>
    <w:rsid w:val="00DF64AA"/>
    <w:rsid w:val="00E02134"/>
    <w:rsid w:val="00E11104"/>
    <w:rsid w:val="00E51CA4"/>
    <w:rsid w:val="00E56099"/>
    <w:rsid w:val="00E60F7A"/>
    <w:rsid w:val="00E629D3"/>
    <w:rsid w:val="00E64983"/>
    <w:rsid w:val="00E73181"/>
    <w:rsid w:val="00E82FE3"/>
    <w:rsid w:val="00E84147"/>
    <w:rsid w:val="00E84495"/>
    <w:rsid w:val="00EA0D83"/>
    <w:rsid w:val="00EA6824"/>
    <w:rsid w:val="00EB2B57"/>
    <w:rsid w:val="00EB394B"/>
    <w:rsid w:val="00EC336E"/>
    <w:rsid w:val="00ED26F8"/>
    <w:rsid w:val="00ED3686"/>
    <w:rsid w:val="00EF3427"/>
    <w:rsid w:val="00EF43EB"/>
    <w:rsid w:val="00EF7A39"/>
    <w:rsid w:val="00F011FA"/>
    <w:rsid w:val="00F021CF"/>
    <w:rsid w:val="00F1605C"/>
    <w:rsid w:val="00F250C5"/>
    <w:rsid w:val="00F326D8"/>
    <w:rsid w:val="00F362CD"/>
    <w:rsid w:val="00F47EB8"/>
    <w:rsid w:val="00F538BF"/>
    <w:rsid w:val="00F5559F"/>
    <w:rsid w:val="00F60083"/>
    <w:rsid w:val="00F72436"/>
    <w:rsid w:val="00F73462"/>
    <w:rsid w:val="00F82D06"/>
    <w:rsid w:val="00F93CAE"/>
    <w:rsid w:val="00F95E83"/>
    <w:rsid w:val="00FA1EB9"/>
    <w:rsid w:val="00FA720B"/>
    <w:rsid w:val="00FB2DF4"/>
    <w:rsid w:val="00FB435D"/>
    <w:rsid w:val="00FB7F09"/>
    <w:rsid w:val="00FC3A80"/>
    <w:rsid w:val="00FC5D0D"/>
    <w:rsid w:val="00FD13F8"/>
    <w:rsid w:val="00FD3DC7"/>
    <w:rsid w:val="00FD51FA"/>
    <w:rsid w:val="00FE0D20"/>
    <w:rsid w:val="00FF1FBD"/>
    <w:rsid w:val="00FF2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AC3714"/>
  <w15:docId w15:val="{5908E2BE-F915-4AEB-AA7F-F863F599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39B"/>
    <w:pPr>
      <w:widowControl w:val="0"/>
      <w:autoSpaceDE w:val="0"/>
      <w:autoSpaceDN w:val="0"/>
      <w:adjustRightInd w:val="0"/>
    </w:pPr>
    <w:rPr>
      <w:rFonts w:ascii="Courier New" w:hAnsi="Courier New" w:cs="Courier New"/>
      <w:sz w:val="20"/>
      <w:szCs w:val="20"/>
    </w:rPr>
  </w:style>
  <w:style w:type="paragraph" w:styleId="1">
    <w:name w:val="heading 1"/>
    <w:basedOn w:val="a"/>
    <w:next w:val="a"/>
    <w:link w:val="10"/>
    <w:uiPriority w:val="99"/>
    <w:qFormat/>
    <w:rsid w:val="0026639B"/>
    <w:pPr>
      <w:keepNext/>
      <w:jc w:val="center"/>
      <w:outlineLvl w:val="0"/>
    </w:pPr>
    <w:rPr>
      <w:rFonts w:ascii="Times New Roman" w:hAnsi="Times New Roman" w:cs="Times New Roman"/>
      <w:b/>
      <w:bCs/>
      <w:sz w:val="28"/>
      <w:szCs w:val="28"/>
    </w:rPr>
  </w:style>
  <w:style w:type="paragraph" w:styleId="2">
    <w:name w:val="heading 2"/>
    <w:basedOn w:val="a"/>
    <w:next w:val="a"/>
    <w:link w:val="20"/>
    <w:uiPriority w:val="99"/>
    <w:qFormat/>
    <w:rsid w:val="0026639B"/>
    <w:pPr>
      <w:keepNext/>
      <w:ind w:firstLine="567"/>
      <w:jc w:val="both"/>
      <w:outlineLvl w:val="1"/>
    </w:pPr>
    <w:rPr>
      <w:rFonts w:ascii="Times New Roman" w:hAnsi="Times New Roman" w:cs="Times New Roman"/>
      <w:b/>
      <w:bCs/>
      <w:sz w:val="28"/>
      <w:szCs w:val="28"/>
    </w:rPr>
  </w:style>
  <w:style w:type="paragraph" w:styleId="3">
    <w:name w:val="heading 3"/>
    <w:basedOn w:val="a"/>
    <w:next w:val="a"/>
    <w:link w:val="30"/>
    <w:uiPriority w:val="99"/>
    <w:qFormat/>
    <w:rsid w:val="0026639B"/>
    <w:pPr>
      <w:keepNext/>
      <w:ind w:firstLine="567"/>
      <w:jc w:val="center"/>
      <w:outlineLvl w:val="2"/>
    </w:pPr>
    <w:rPr>
      <w:rFonts w:ascii="Times New Roman" w:hAnsi="Times New Roman" w:cs="Times New Roman"/>
      <w:b/>
      <w:bCs/>
      <w:sz w:val="28"/>
      <w:szCs w:val="28"/>
    </w:rPr>
  </w:style>
  <w:style w:type="paragraph" w:styleId="4">
    <w:name w:val="heading 4"/>
    <w:basedOn w:val="a"/>
    <w:next w:val="a"/>
    <w:link w:val="40"/>
    <w:uiPriority w:val="99"/>
    <w:qFormat/>
    <w:rsid w:val="0026639B"/>
    <w:pPr>
      <w:keepNext/>
      <w:ind w:firstLine="567"/>
      <w:jc w:val="both"/>
      <w:outlineLvl w:val="3"/>
    </w:pPr>
    <w:rPr>
      <w:rFonts w:ascii="Times New Roman" w:hAnsi="Times New Roman" w:cs="Times New Roman"/>
      <w:sz w:val="28"/>
      <w:szCs w:val="28"/>
    </w:rPr>
  </w:style>
  <w:style w:type="paragraph" w:styleId="8">
    <w:name w:val="heading 8"/>
    <w:basedOn w:val="a"/>
    <w:next w:val="a"/>
    <w:link w:val="80"/>
    <w:uiPriority w:val="99"/>
    <w:qFormat/>
    <w:rsid w:val="00D958FD"/>
    <w:pPr>
      <w:spacing w:before="240" w:after="60"/>
      <w:outlineLvl w:val="7"/>
    </w:pPr>
    <w:rPr>
      <w:rFonts w:ascii="Calibri"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4889"/>
    <w:rPr>
      <w:rFonts w:cs="Times New Roman"/>
      <w:b/>
      <w:bCs/>
      <w:sz w:val="28"/>
      <w:szCs w:val="28"/>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80">
    <w:name w:val="Заголовок 8 Знак"/>
    <w:basedOn w:val="a0"/>
    <w:link w:val="8"/>
    <w:uiPriority w:val="99"/>
    <w:semiHidden/>
    <w:locked/>
    <w:rsid w:val="00D958FD"/>
    <w:rPr>
      <w:rFonts w:ascii="Calibri" w:hAnsi="Calibri" w:cs="Times New Roman"/>
      <w:i/>
      <w:sz w:val="24"/>
    </w:rPr>
  </w:style>
  <w:style w:type="paragraph" w:styleId="a3">
    <w:name w:val="Body Text Indent"/>
    <w:basedOn w:val="a"/>
    <w:link w:val="a4"/>
    <w:uiPriority w:val="99"/>
    <w:semiHidden/>
    <w:rsid w:val="0026639B"/>
    <w:pPr>
      <w:ind w:firstLine="567"/>
      <w:jc w:val="both"/>
    </w:pPr>
    <w:rPr>
      <w:rFonts w:ascii="Times New Roman" w:hAnsi="Times New Roman" w:cs="Times New Roman"/>
      <w:sz w:val="28"/>
      <w:szCs w:val="28"/>
    </w:rPr>
  </w:style>
  <w:style w:type="character" w:customStyle="1" w:styleId="a4">
    <w:name w:val="Основной текст с отступом Знак"/>
    <w:basedOn w:val="a0"/>
    <w:link w:val="a3"/>
    <w:uiPriority w:val="99"/>
    <w:semiHidden/>
    <w:locked/>
    <w:rPr>
      <w:rFonts w:ascii="Courier New" w:hAnsi="Courier New" w:cs="Courier New"/>
      <w:sz w:val="20"/>
      <w:szCs w:val="20"/>
    </w:rPr>
  </w:style>
  <w:style w:type="paragraph" w:styleId="a5">
    <w:name w:val="Body Text"/>
    <w:basedOn w:val="a"/>
    <w:link w:val="a6"/>
    <w:uiPriority w:val="99"/>
    <w:semiHidden/>
    <w:rsid w:val="0026639B"/>
    <w:pPr>
      <w:jc w:val="center"/>
    </w:pPr>
    <w:rPr>
      <w:rFonts w:ascii="Times New Roman" w:hAnsi="Times New Roman" w:cs="Times New Roman"/>
      <w:b/>
      <w:bCs/>
      <w:sz w:val="28"/>
      <w:szCs w:val="28"/>
    </w:rPr>
  </w:style>
  <w:style w:type="character" w:customStyle="1" w:styleId="a6">
    <w:name w:val="Основной текст Знак"/>
    <w:basedOn w:val="a0"/>
    <w:link w:val="a5"/>
    <w:uiPriority w:val="99"/>
    <w:semiHidden/>
    <w:locked/>
    <w:rPr>
      <w:rFonts w:ascii="Courier New" w:hAnsi="Courier New" w:cs="Courier New"/>
      <w:sz w:val="20"/>
      <w:szCs w:val="20"/>
    </w:rPr>
  </w:style>
  <w:style w:type="paragraph" w:styleId="a7">
    <w:name w:val="footer"/>
    <w:basedOn w:val="a"/>
    <w:link w:val="a8"/>
    <w:uiPriority w:val="99"/>
    <w:rsid w:val="003F041C"/>
    <w:pPr>
      <w:tabs>
        <w:tab w:val="center" w:pos="4677"/>
        <w:tab w:val="right" w:pos="9355"/>
      </w:tabs>
    </w:pPr>
  </w:style>
  <w:style w:type="character" w:customStyle="1" w:styleId="a8">
    <w:name w:val="Нижний колонтитул Знак"/>
    <w:basedOn w:val="a0"/>
    <w:link w:val="a7"/>
    <w:uiPriority w:val="99"/>
    <w:locked/>
    <w:rPr>
      <w:rFonts w:ascii="Courier New" w:hAnsi="Courier New" w:cs="Courier New"/>
      <w:sz w:val="20"/>
      <w:szCs w:val="20"/>
    </w:rPr>
  </w:style>
  <w:style w:type="character" w:styleId="a9">
    <w:name w:val="page number"/>
    <w:basedOn w:val="a0"/>
    <w:uiPriority w:val="99"/>
    <w:rsid w:val="003F041C"/>
    <w:rPr>
      <w:rFonts w:cs="Times New Roman"/>
    </w:rPr>
  </w:style>
  <w:style w:type="paragraph" w:styleId="21">
    <w:name w:val="Body Text Indent 2"/>
    <w:basedOn w:val="a"/>
    <w:link w:val="22"/>
    <w:uiPriority w:val="99"/>
    <w:semiHidden/>
    <w:rsid w:val="00D958FD"/>
    <w:pPr>
      <w:spacing w:after="120" w:line="480" w:lineRule="auto"/>
      <w:ind w:left="283"/>
    </w:pPr>
    <w:rPr>
      <w:rFonts w:cs="Times New Roman"/>
    </w:rPr>
  </w:style>
  <w:style w:type="character" w:customStyle="1" w:styleId="22">
    <w:name w:val="Основной текст с отступом 2 Знак"/>
    <w:basedOn w:val="a0"/>
    <w:link w:val="21"/>
    <w:uiPriority w:val="99"/>
    <w:semiHidden/>
    <w:locked/>
    <w:rsid w:val="00D958FD"/>
    <w:rPr>
      <w:rFonts w:ascii="Courier New" w:hAnsi="Courier New" w:cs="Times New Roman"/>
    </w:rPr>
  </w:style>
  <w:style w:type="paragraph" w:styleId="23">
    <w:name w:val="Body Text 2"/>
    <w:basedOn w:val="a"/>
    <w:link w:val="24"/>
    <w:uiPriority w:val="99"/>
    <w:rsid w:val="00D958FD"/>
    <w:pPr>
      <w:widowControl/>
      <w:autoSpaceDE/>
      <w:autoSpaceDN/>
      <w:adjustRightInd/>
      <w:spacing w:after="120" w:line="480" w:lineRule="auto"/>
    </w:pPr>
    <w:rPr>
      <w:rFonts w:ascii="Times New Roman" w:hAnsi="Times New Roman" w:cs="Times New Roman"/>
      <w:sz w:val="24"/>
      <w:szCs w:val="24"/>
    </w:rPr>
  </w:style>
  <w:style w:type="character" w:customStyle="1" w:styleId="24">
    <w:name w:val="Основной текст 2 Знак"/>
    <w:basedOn w:val="a0"/>
    <w:link w:val="23"/>
    <w:uiPriority w:val="99"/>
    <w:locked/>
    <w:rsid w:val="00D958FD"/>
    <w:rPr>
      <w:rFonts w:cs="Times New Roman"/>
      <w:sz w:val="24"/>
    </w:rPr>
  </w:style>
  <w:style w:type="paragraph" w:styleId="aa">
    <w:name w:val="header"/>
    <w:basedOn w:val="a"/>
    <w:link w:val="ab"/>
    <w:uiPriority w:val="99"/>
    <w:rsid w:val="003B53E9"/>
    <w:pPr>
      <w:tabs>
        <w:tab w:val="center" w:pos="4677"/>
        <w:tab w:val="right" w:pos="9355"/>
      </w:tabs>
    </w:pPr>
  </w:style>
  <w:style w:type="character" w:customStyle="1" w:styleId="ab">
    <w:name w:val="Верхний колонтитул Знак"/>
    <w:basedOn w:val="a0"/>
    <w:link w:val="aa"/>
    <w:uiPriority w:val="99"/>
    <w:locked/>
    <w:rsid w:val="003B53E9"/>
    <w:rPr>
      <w:rFonts w:ascii="Courier New" w:hAnsi="Courier New" w:cs="Courier New"/>
    </w:rPr>
  </w:style>
  <w:style w:type="character" w:styleId="ac">
    <w:name w:val="Strong"/>
    <w:basedOn w:val="a0"/>
    <w:uiPriority w:val="99"/>
    <w:qFormat/>
    <w:rsid w:val="00AC7C49"/>
    <w:rPr>
      <w:rFonts w:cs="Times New Roman"/>
      <w:b/>
    </w:rPr>
  </w:style>
  <w:style w:type="paragraph" w:styleId="ad">
    <w:name w:val="Balloon Text"/>
    <w:basedOn w:val="a"/>
    <w:link w:val="ae"/>
    <w:uiPriority w:val="99"/>
    <w:semiHidden/>
    <w:unhideWhenUsed/>
    <w:rsid w:val="006313AF"/>
    <w:rPr>
      <w:rFonts w:ascii="Segoe UI" w:hAnsi="Segoe UI" w:cs="Segoe UI"/>
      <w:sz w:val="18"/>
      <w:szCs w:val="18"/>
    </w:rPr>
  </w:style>
  <w:style w:type="character" w:customStyle="1" w:styleId="ae">
    <w:name w:val="Текст выноски Знак"/>
    <w:basedOn w:val="a0"/>
    <w:link w:val="ad"/>
    <w:uiPriority w:val="99"/>
    <w:semiHidden/>
    <w:rsid w:val="006313AF"/>
    <w:rPr>
      <w:rFonts w:ascii="Segoe UI" w:hAnsi="Segoe UI" w:cs="Segoe UI"/>
      <w:sz w:val="18"/>
      <w:szCs w:val="18"/>
    </w:rPr>
  </w:style>
  <w:style w:type="paragraph" w:styleId="af">
    <w:name w:val="List Paragraph"/>
    <w:basedOn w:val="a"/>
    <w:uiPriority w:val="34"/>
    <w:qFormat/>
    <w:rsid w:val="001B7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0929B-FF5B-4014-A6D6-8558777C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3548</Words>
  <Characters>20227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ВОЛНОМЕРНЫЕ НАБЛЮДЕНИЯ НА ПОСТУ</vt:lpstr>
    </vt:vector>
  </TitlesOfParts>
  <Company>geo</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ВОЛНОМЕРНЫЕ НАБЛЮДЕНИЯ НА ПОСТУ</dc:title>
  <dc:subject/>
  <dc:creator>geo</dc:creator>
  <cp:keywords/>
  <dc:description/>
  <cp:lastModifiedBy>Елена Логинова</cp:lastModifiedBy>
  <cp:revision>37</cp:revision>
  <cp:lastPrinted>2020-01-08T07:45:00Z</cp:lastPrinted>
  <dcterms:created xsi:type="dcterms:W3CDTF">2019-11-01T13:02:00Z</dcterms:created>
  <dcterms:modified xsi:type="dcterms:W3CDTF">2020-01-29T11:30:00Z</dcterms:modified>
</cp:coreProperties>
</file>