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8E" w:rsidRPr="00091DC4" w:rsidRDefault="00091DC4" w:rsidP="00720C04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91DC4">
        <w:rPr>
          <w:rFonts w:ascii="Times New Roman" w:hAnsi="Times New Roman" w:cs="Times New Roman"/>
          <w:sz w:val="28"/>
          <w:szCs w:val="28"/>
        </w:rPr>
        <w:t>Вопросы к экзамену по дисциплине</w:t>
      </w:r>
      <w:bookmarkStart w:id="0" w:name="_GoBack"/>
      <w:bookmarkEnd w:id="0"/>
    </w:p>
    <w:p w:rsidR="00CD06F8" w:rsidRPr="00695120" w:rsidRDefault="00EE668E" w:rsidP="00720C0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20">
        <w:rPr>
          <w:rFonts w:ascii="Times New Roman" w:hAnsi="Times New Roman" w:cs="Times New Roman"/>
          <w:b/>
          <w:sz w:val="28"/>
          <w:szCs w:val="28"/>
        </w:rPr>
        <w:t>«ВВЕДЕНИЕ В КОСМОАЭРОКАРТОГРАФИЮ»</w:t>
      </w:r>
    </w:p>
    <w:p w:rsidR="00014955" w:rsidRPr="00BA1251" w:rsidRDefault="00014955" w:rsidP="00720C0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C04" w:rsidRDefault="00720C04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Предмет и задачи </w:t>
      </w:r>
      <w:r w:rsidR="00B71ED9">
        <w:rPr>
          <w:rFonts w:ascii="Times New Roman" w:hAnsi="Times New Roman" w:cs="Times New Roman"/>
          <w:bCs/>
          <w:sz w:val="28"/>
          <w:szCs w:val="28"/>
        </w:rPr>
        <w:t>дисциплины «Введение в Космоаэрокартографию».</w:t>
      </w:r>
    </w:p>
    <w:p w:rsidR="009808EB" w:rsidRPr="000819AD" w:rsidRDefault="009808E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AD">
        <w:rPr>
          <w:rFonts w:ascii="Times New Roman" w:hAnsi="Times New Roman" w:cs="Times New Roman"/>
          <w:bCs/>
          <w:sz w:val="28"/>
          <w:szCs w:val="28"/>
        </w:rPr>
        <w:t xml:space="preserve">Законодательные акты и принципы осуществления геодезической и картографической деятельности в Республике Беларусь. </w:t>
      </w:r>
    </w:p>
    <w:p w:rsidR="00B91D47" w:rsidRDefault="009808E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>Структура Государственного комитета по имуществу</w:t>
      </w:r>
      <w:r w:rsidR="00CF3691" w:rsidRPr="00C86B5C">
        <w:rPr>
          <w:rFonts w:ascii="Times New Roman" w:hAnsi="Times New Roman" w:cs="Times New Roman"/>
          <w:bCs/>
          <w:sz w:val="28"/>
          <w:szCs w:val="28"/>
        </w:rPr>
        <w:t>.</w:t>
      </w:r>
      <w:r w:rsidRPr="00C86B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08EB" w:rsidRDefault="00CF3691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>П</w:t>
      </w:r>
      <w:r w:rsidR="009808EB" w:rsidRPr="00C86B5C">
        <w:rPr>
          <w:rFonts w:ascii="Times New Roman" w:hAnsi="Times New Roman" w:cs="Times New Roman"/>
          <w:bCs/>
          <w:sz w:val="28"/>
          <w:szCs w:val="28"/>
        </w:rPr>
        <w:t xml:space="preserve">редприятия, осуществляющие </w:t>
      </w:r>
      <w:r w:rsidRPr="00C86B5C">
        <w:rPr>
          <w:rFonts w:ascii="Times New Roman" w:hAnsi="Times New Roman" w:cs="Times New Roman"/>
          <w:bCs/>
          <w:sz w:val="28"/>
          <w:szCs w:val="28"/>
        </w:rPr>
        <w:t xml:space="preserve">картографо-геодезическую </w:t>
      </w:r>
      <w:r w:rsidR="009808EB" w:rsidRPr="00C86B5C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="00B91D47">
        <w:rPr>
          <w:rFonts w:ascii="Times New Roman" w:hAnsi="Times New Roman" w:cs="Times New Roman"/>
          <w:bCs/>
          <w:sz w:val="28"/>
          <w:szCs w:val="28"/>
        </w:rPr>
        <w:t xml:space="preserve"> в РБ</w:t>
      </w:r>
      <w:r w:rsidR="009808EB" w:rsidRPr="00C86B5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1D47" w:rsidRPr="00C86B5C" w:rsidRDefault="00A07D08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Учебные заведения</w:t>
      </w:r>
      <w:r w:rsidR="00B91D47">
        <w:rPr>
          <w:rFonts w:ascii="Times New Roman" w:hAnsi="Times New Roman" w:cs="Times New Roman"/>
          <w:bCs/>
          <w:sz w:val="28"/>
          <w:szCs w:val="28"/>
        </w:rPr>
        <w:t>, осуществляющие подготовку кадров для геодезической и картографической отрасли.</w:t>
      </w:r>
    </w:p>
    <w:p w:rsidR="009808EB" w:rsidRDefault="009808E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>Международные союзы, ассоциации и организации (комитеты), объединяющие государственные службы, занимающиеся изучением Земли с использованием геодезических, картографических и дистанционных методов.</w:t>
      </w:r>
    </w:p>
    <w:p w:rsidR="00FA480A" w:rsidRPr="00C86B5C" w:rsidRDefault="00FA480A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6BA">
        <w:rPr>
          <w:rFonts w:ascii="Times New Roman" w:hAnsi="Times New Roman" w:cs="Times New Roman"/>
          <w:bCs/>
          <w:sz w:val="28"/>
          <w:szCs w:val="28"/>
        </w:rPr>
        <w:t>История развития геодезии как науки</w:t>
      </w:r>
      <w:r w:rsidR="00435AD3">
        <w:rPr>
          <w:rFonts w:ascii="Times New Roman" w:hAnsi="Times New Roman" w:cs="Times New Roman"/>
          <w:bCs/>
          <w:sz w:val="28"/>
          <w:szCs w:val="28"/>
        </w:rPr>
        <w:t xml:space="preserve"> до советского периода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35AD3" w:rsidRPr="00C86B5C" w:rsidRDefault="00435AD3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6BA">
        <w:rPr>
          <w:rFonts w:ascii="Times New Roman" w:hAnsi="Times New Roman" w:cs="Times New Roman"/>
          <w:bCs/>
          <w:sz w:val="28"/>
          <w:szCs w:val="28"/>
        </w:rPr>
        <w:t>История развития геодезии как науки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97F">
        <w:rPr>
          <w:rFonts w:ascii="Times New Roman" w:hAnsi="Times New Roman" w:cs="Times New Roman"/>
          <w:bCs/>
          <w:sz w:val="28"/>
          <w:szCs w:val="28"/>
        </w:rPr>
        <w:t>в советский период (</w:t>
      </w:r>
      <w:r>
        <w:rPr>
          <w:rFonts w:ascii="Times New Roman" w:hAnsi="Times New Roman" w:cs="Times New Roman"/>
          <w:bCs/>
          <w:sz w:val="28"/>
          <w:szCs w:val="28"/>
        </w:rPr>
        <w:t>1917</w:t>
      </w:r>
      <w:r w:rsidR="0056397F">
        <w:rPr>
          <w:rFonts w:ascii="Times New Roman" w:hAnsi="Times New Roman" w:cs="Times New Roman"/>
          <w:bCs/>
          <w:sz w:val="28"/>
          <w:szCs w:val="28"/>
        </w:rPr>
        <w:t xml:space="preserve"> -1991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97F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56397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A480A" w:rsidRDefault="00435AD3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Градусное измерение дуги меридиана (дуга Струве).</w:t>
      </w:r>
    </w:p>
    <w:p w:rsidR="00435AD3" w:rsidRDefault="00435AD3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Градусное измерение дуги параллели 52°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07D08">
        <w:rPr>
          <w:rFonts w:ascii="Times New Roman" w:hAnsi="Times New Roman" w:cs="Times New Roman"/>
          <w:bCs/>
          <w:sz w:val="28"/>
          <w:szCs w:val="28"/>
        </w:rPr>
        <w:t xml:space="preserve"> (Центральноевропейская дуга параллели).</w:t>
      </w:r>
    </w:p>
    <w:p w:rsidR="00B91D47" w:rsidRDefault="00435AD3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882B20" w:rsidRPr="009226BA">
        <w:rPr>
          <w:rFonts w:ascii="Times New Roman" w:hAnsi="Times New Roman" w:cs="Times New Roman"/>
          <w:bCs/>
          <w:sz w:val="28"/>
          <w:szCs w:val="28"/>
        </w:rPr>
        <w:t>азвити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882B20" w:rsidRPr="009226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B20">
        <w:rPr>
          <w:rFonts w:ascii="Times New Roman" w:hAnsi="Times New Roman" w:cs="Times New Roman"/>
          <w:bCs/>
          <w:sz w:val="28"/>
          <w:szCs w:val="28"/>
        </w:rPr>
        <w:t xml:space="preserve">плановых </w:t>
      </w:r>
      <w:r w:rsidR="00882B20" w:rsidRPr="009226BA">
        <w:rPr>
          <w:rFonts w:ascii="Times New Roman" w:hAnsi="Times New Roman" w:cs="Times New Roman"/>
          <w:bCs/>
          <w:sz w:val="28"/>
          <w:szCs w:val="28"/>
        </w:rPr>
        <w:t>геодези</w:t>
      </w:r>
      <w:r w:rsidR="00882B20">
        <w:rPr>
          <w:rFonts w:ascii="Times New Roman" w:hAnsi="Times New Roman" w:cs="Times New Roman"/>
          <w:bCs/>
          <w:sz w:val="28"/>
          <w:szCs w:val="28"/>
        </w:rPr>
        <w:t>ческих сетей на территории Беларуси.</w:t>
      </w:r>
    </w:p>
    <w:p w:rsidR="00882B20" w:rsidRDefault="00435AD3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</w:t>
      </w:r>
      <w:r w:rsidR="00882B20" w:rsidRPr="009226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B20">
        <w:rPr>
          <w:rFonts w:ascii="Times New Roman" w:hAnsi="Times New Roman" w:cs="Times New Roman"/>
          <w:bCs/>
          <w:sz w:val="28"/>
          <w:szCs w:val="28"/>
        </w:rPr>
        <w:t xml:space="preserve">высотных </w:t>
      </w:r>
      <w:r w:rsidR="00882B20" w:rsidRPr="009226BA">
        <w:rPr>
          <w:rFonts w:ascii="Times New Roman" w:hAnsi="Times New Roman" w:cs="Times New Roman"/>
          <w:bCs/>
          <w:sz w:val="28"/>
          <w:szCs w:val="28"/>
        </w:rPr>
        <w:t>геодези</w:t>
      </w:r>
      <w:r w:rsidR="00882B20">
        <w:rPr>
          <w:rFonts w:ascii="Times New Roman" w:hAnsi="Times New Roman" w:cs="Times New Roman"/>
          <w:bCs/>
          <w:sz w:val="28"/>
          <w:szCs w:val="28"/>
        </w:rPr>
        <w:t>ческих сетей на территории Беларуси.</w:t>
      </w:r>
    </w:p>
    <w:p w:rsidR="00A07D08" w:rsidRDefault="00A07D08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Балтийская система высот.</w:t>
      </w:r>
      <w:r w:rsidR="0056397F">
        <w:rPr>
          <w:rFonts w:ascii="Times New Roman" w:hAnsi="Times New Roman" w:cs="Times New Roman"/>
          <w:bCs/>
          <w:sz w:val="28"/>
          <w:szCs w:val="28"/>
        </w:rPr>
        <w:t xml:space="preserve"> Исходные данные.</w:t>
      </w:r>
    </w:p>
    <w:p w:rsidR="0083300B" w:rsidRDefault="0083300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20C04">
        <w:rPr>
          <w:rFonts w:ascii="Times New Roman" w:hAnsi="Times New Roman" w:cs="Times New Roman"/>
          <w:bCs/>
          <w:sz w:val="28"/>
          <w:szCs w:val="28"/>
        </w:rPr>
        <w:t>истема отсчета высот. Геодезическая высота.</w:t>
      </w:r>
    </w:p>
    <w:p w:rsidR="00720C04" w:rsidRDefault="00720C04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отсчета высот. Ортометрическая высота.</w:t>
      </w:r>
    </w:p>
    <w:p w:rsidR="00720C04" w:rsidRPr="00720C04" w:rsidRDefault="00720C04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C04">
        <w:rPr>
          <w:rFonts w:ascii="Times New Roman" w:hAnsi="Times New Roman" w:cs="Times New Roman"/>
          <w:bCs/>
          <w:sz w:val="28"/>
          <w:szCs w:val="28"/>
        </w:rPr>
        <w:t>Систем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20C04">
        <w:rPr>
          <w:rFonts w:ascii="Times New Roman" w:hAnsi="Times New Roman" w:cs="Times New Roman"/>
          <w:bCs/>
          <w:sz w:val="28"/>
          <w:szCs w:val="28"/>
        </w:rPr>
        <w:t xml:space="preserve"> отсчета высот</w:t>
      </w:r>
      <w:r>
        <w:rPr>
          <w:rFonts w:ascii="Times New Roman" w:hAnsi="Times New Roman" w:cs="Times New Roman"/>
          <w:bCs/>
          <w:sz w:val="28"/>
          <w:szCs w:val="28"/>
        </w:rPr>
        <w:t>, принятые на территории европейских стран</w:t>
      </w:r>
      <w:r w:rsidRPr="00720C04">
        <w:rPr>
          <w:rFonts w:ascii="Times New Roman" w:hAnsi="Times New Roman" w:cs="Times New Roman"/>
          <w:bCs/>
          <w:sz w:val="28"/>
          <w:szCs w:val="28"/>
        </w:rPr>
        <w:t>.</w:t>
      </w:r>
      <w:r w:rsidR="003E3A0C">
        <w:rPr>
          <w:rFonts w:ascii="Times New Roman" w:hAnsi="Times New Roman" w:cs="Times New Roman"/>
          <w:bCs/>
          <w:sz w:val="28"/>
          <w:szCs w:val="28"/>
        </w:rPr>
        <w:t xml:space="preserve"> Основные футштоки.</w:t>
      </w:r>
    </w:p>
    <w:p w:rsidR="00720C04" w:rsidRDefault="00720C04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Вклад известных геодезистов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В.Я.Струве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К.И.Теннера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И.И.Ходзько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М.П.Вронченко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В.В.Попова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в развитие геодезической науки.</w:t>
      </w:r>
    </w:p>
    <w:p w:rsidR="000F624D" w:rsidRDefault="000F624D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Единицы мер, принимаемые в геодезии и топографии.</w:t>
      </w:r>
    </w:p>
    <w:p w:rsidR="00FA480A" w:rsidRPr="00C86B5C" w:rsidRDefault="00FA480A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 xml:space="preserve">Основные референц-эллипсоиды и их параметры. </w:t>
      </w:r>
    </w:p>
    <w:p w:rsidR="00360751" w:rsidRDefault="00360751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координат 1942 года</w:t>
      </w:r>
      <w:r w:rsidR="0056397F">
        <w:rPr>
          <w:rFonts w:ascii="Times New Roman" w:hAnsi="Times New Roman" w:cs="Times New Roman"/>
          <w:bCs/>
          <w:sz w:val="28"/>
          <w:szCs w:val="28"/>
        </w:rPr>
        <w:t xml:space="preserve"> (СК-42)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2B20" w:rsidRDefault="00882B20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Разграфка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номенклатура карт масштабов 1:1 000 000 – 1:100 000.</w:t>
      </w:r>
    </w:p>
    <w:p w:rsidR="00882B20" w:rsidRDefault="00882B20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Разграфка и номенклатура карт масштабов 1:100 000 – 1:10 000.</w:t>
      </w:r>
    </w:p>
    <w:p w:rsidR="00B71ED9" w:rsidRDefault="00C1571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Номенклатура электронного варианта топографических карт на территорию РБ.</w:t>
      </w:r>
    </w:p>
    <w:p w:rsidR="00310F9B" w:rsidRDefault="00310F9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9B">
        <w:rPr>
          <w:rFonts w:ascii="Times New Roman" w:hAnsi="Times New Roman" w:cs="Times New Roman"/>
          <w:bCs/>
          <w:sz w:val="28"/>
          <w:szCs w:val="28"/>
        </w:rPr>
        <w:t>Магнитные полюса Земли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0F9B" w:rsidRPr="00310F9B" w:rsidRDefault="00310F9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9B">
        <w:rPr>
          <w:rFonts w:ascii="Times New Roman" w:hAnsi="Times New Roman" w:cs="Times New Roman"/>
          <w:color w:val="000000"/>
          <w:sz w:val="28"/>
          <w:szCs w:val="28"/>
        </w:rPr>
        <w:t>Магнитное поле Земли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0751" w:rsidRDefault="00360751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Понятие о глобальных навигационных спутниковых системах.</w:t>
      </w:r>
      <w:r w:rsidR="0056397F">
        <w:rPr>
          <w:rFonts w:ascii="Times New Roman" w:hAnsi="Times New Roman" w:cs="Times New Roman"/>
          <w:bCs/>
          <w:sz w:val="28"/>
          <w:szCs w:val="28"/>
        </w:rPr>
        <w:t xml:space="preserve"> Общие сведения.</w:t>
      </w:r>
    </w:p>
    <w:p w:rsidR="00720C04" w:rsidRDefault="009F72A7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Общеземные координатно-временные системы отсчета</w:t>
      </w:r>
      <w:r w:rsidR="0056397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6397F">
        <w:rPr>
          <w:rFonts w:ascii="Times New Roman" w:hAnsi="Times New Roman" w:cs="Times New Roman"/>
          <w:bCs/>
          <w:sz w:val="28"/>
          <w:szCs w:val="28"/>
          <w:lang w:val="en-US"/>
        </w:rPr>
        <w:t>WGS</w:t>
      </w:r>
      <w:r w:rsidR="0056397F">
        <w:rPr>
          <w:rFonts w:ascii="Times New Roman" w:hAnsi="Times New Roman" w:cs="Times New Roman"/>
          <w:bCs/>
          <w:sz w:val="28"/>
          <w:szCs w:val="28"/>
        </w:rPr>
        <w:t>-84, ПЗ-90).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72A7" w:rsidRDefault="009F72A7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ED9">
        <w:rPr>
          <w:rFonts w:ascii="Times New Roman" w:hAnsi="Times New Roman" w:cs="Times New Roman"/>
          <w:bCs/>
          <w:sz w:val="28"/>
          <w:szCs w:val="28"/>
        </w:rPr>
        <w:t>Современная структура государственной геодезической сети (ГГС). Общие сведения. Плановая, высотная, гравиметрическая.</w:t>
      </w:r>
    </w:p>
    <w:p w:rsidR="00B71ED9" w:rsidRDefault="00B71ED9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Закрепление плановых и высотных пунктов на местности. Геодезические центры и их виды. </w:t>
      </w:r>
    </w:p>
    <w:p w:rsidR="009808EB" w:rsidRDefault="009808E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>Перспективы развития геодезической, картографической деятельности и методов дистанционного зондирования Земли в РБ.</w:t>
      </w:r>
    </w:p>
    <w:p w:rsidR="009226BA" w:rsidRPr="009226BA" w:rsidRDefault="009226BA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rPr>
          <w:rFonts w:ascii="Times New Roman" w:hAnsi="Times New Roman" w:cs="Times New Roman"/>
          <w:bCs/>
          <w:sz w:val="28"/>
          <w:szCs w:val="28"/>
        </w:rPr>
      </w:pPr>
      <w:r w:rsidRPr="009226BA">
        <w:rPr>
          <w:rFonts w:ascii="Times New Roman" w:hAnsi="Times New Roman" w:cs="Times New Roman"/>
          <w:bCs/>
          <w:sz w:val="28"/>
          <w:szCs w:val="28"/>
        </w:rPr>
        <w:t xml:space="preserve">История развития </w:t>
      </w:r>
      <w:r>
        <w:rPr>
          <w:rFonts w:ascii="Times New Roman" w:hAnsi="Times New Roman" w:cs="Times New Roman"/>
          <w:bCs/>
          <w:sz w:val="28"/>
          <w:szCs w:val="28"/>
        </w:rPr>
        <w:t>картограф</w:t>
      </w:r>
      <w:r w:rsidRPr="009226BA">
        <w:rPr>
          <w:rFonts w:ascii="Times New Roman" w:hAnsi="Times New Roman" w:cs="Times New Roman"/>
          <w:bCs/>
          <w:sz w:val="28"/>
          <w:szCs w:val="28"/>
        </w:rPr>
        <w:t>ии как науки.</w:t>
      </w:r>
    </w:p>
    <w:p w:rsidR="00CD209C" w:rsidRDefault="00CD209C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808EB" w:rsidRPr="00C86B5C">
        <w:rPr>
          <w:rFonts w:ascii="Times New Roman" w:hAnsi="Times New Roman" w:cs="Times New Roman"/>
          <w:bCs/>
          <w:sz w:val="28"/>
          <w:szCs w:val="28"/>
        </w:rPr>
        <w:t>артографическое содержание</w:t>
      </w:r>
      <w:r w:rsidRPr="00CD2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топографической карты</w:t>
      </w:r>
      <w:r w:rsidR="009808EB" w:rsidRPr="00C86B5C">
        <w:rPr>
          <w:rFonts w:ascii="Times New Roman" w:hAnsi="Times New Roman" w:cs="Times New Roman"/>
          <w:bCs/>
          <w:sz w:val="28"/>
          <w:szCs w:val="28"/>
        </w:rPr>
        <w:t>.</w:t>
      </w:r>
    </w:p>
    <w:p w:rsidR="00FC133B" w:rsidRDefault="009808E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09C">
        <w:rPr>
          <w:rFonts w:ascii="Times New Roman" w:hAnsi="Times New Roman" w:cs="Times New Roman"/>
          <w:bCs/>
          <w:sz w:val="28"/>
          <w:szCs w:val="28"/>
        </w:rPr>
        <w:t>М</w:t>
      </w:r>
      <w:r w:rsidR="00CD209C" w:rsidRPr="00C86B5C">
        <w:rPr>
          <w:rFonts w:ascii="Times New Roman" w:hAnsi="Times New Roman" w:cs="Times New Roman"/>
          <w:bCs/>
          <w:sz w:val="28"/>
          <w:szCs w:val="28"/>
        </w:rPr>
        <w:t>атематическая основа</w:t>
      </w:r>
      <w:r w:rsidR="00CD209C">
        <w:rPr>
          <w:rFonts w:ascii="Times New Roman" w:hAnsi="Times New Roman" w:cs="Times New Roman"/>
          <w:bCs/>
          <w:sz w:val="28"/>
          <w:szCs w:val="28"/>
        </w:rPr>
        <w:t xml:space="preserve"> топографической карты.</w:t>
      </w:r>
    </w:p>
    <w:p w:rsidR="00CD209C" w:rsidRDefault="00CD209C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86B5C">
        <w:rPr>
          <w:rFonts w:ascii="Times New Roman" w:hAnsi="Times New Roman" w:cs="Times New Roman"/>
          <w:bCs/>
          <w:sz w:val="28"/>
          <w:szCs w:val="28"/>
        </w:rPr>
        <w:t>спомогательное оснащение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86B5C">
        <w:rPr>
          <w:rFonts w:ascii="Times New Roman" w:hAnsi="Times New Roman" w:cs="Times New Roman"/>
          <w:bCs/>
          <w:sz w:val="28"/>
          <w:szCs w:val="28"/>
        </w:rPr>
        <w:t xml:space="preserve"> дополнительные данные</w:t>
      </w:r>
      <w:r w:rsidR="00A07D08" w:rsidRPr="00A07D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D08">
        <w:rPr>
          <w:rFonts w:ascii="Times New Roman" w:hAnsi="Times New Roman" w:cs="Times New Roman"/>
          <w:bCs/>
          <w:sz w:val="28"/>
          <w:szCs w:val="28"/>
        </w:rPr>
        <w:t>топографической карты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808EB" w:rsidRDefault="009808E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>Классификация географических карт по охвату территории</w:t>
      </w:r>
      <w:r w:rsidR="00CD209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86B5C">
        <w:rPr>
          <w:rFonts w:ascii="Times New Roman" w:hAnsi="Times New Roman" w:cs="Times New Roman"/>
          <w:bCs/>
          <w:sz w:val="28"/>
          <w:szCs w:val="28"/>
        </w:rPr>
        <w:t xml:space="preserve"> назначению.</w:t>
      </w:r>
    </w:p>
    <w:p w:rsidR="00CD209C" w:rsidRDefault="00CD209C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 xml:space="preserve">Классификация </w:t>
      </w:r>
      <w:r>
        <w:rPr>
          <w:rFonts w:ascii="Times New Roman" w:hAnsi="Times New Roman" w:cs="Times New Roman"/>
          <w:bCs/>
          <w:sz w:val="28"/>
          <w:szCs w:val="28"/>
        </w:rPr>
        <w:t>топо</w:t>
      </w:r>
      <w:r w:rsidRPr="00C86B5C">
        <w:rPr>
          <w:rFonts w:ascii="Times New Roman" w:hAnsi="Times New Roman" w:cs="Times New Roman"/>
          <w:bCs/>
          <w:sz w:val="28"/>
          <w:szCs w:val="28"/>
        </w:rPr>
        <w:t>графических карт по масштабу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C750B" w:rsidRPr="00C86B5C" w:rsidRDefault="005C750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 xml:space="preserve">Классификация </w:t>
      </w:r>
      <w:r>
        <w:rPr>
          <w:rFonts w:ascii="Times New Roman" w:hAnsi="Times New Roman" w:cs="Times New Roman"/>
          <w:bCs/>
          <w:sz w:val="28"/>
          <w:szCs w:val="28"/>
        </w:rPr>
        <w:t>топо</w:t>
      </w:r>
      <w:r w:rsidRPr="00C86B5C">
        <w:rPr>
          <w:rFonts w:ascii="Times New Roman" w:hAnsi="Times New Roman" w:cs="Times New Roman"/>
          <w:bCs/>
          <w:sz w:val="28"/>
          <w:szCs w:val="28"/>
        </w:rPr>
        <w:t>графических карт</w:t>
      </w:r>
      <w:r w:rsidRPr="005C7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5C750B">
        <w:rPr>
          <w:rFonts w:ascii="Times New Roman" w:hAnsi="Times New Roman" w:cs="Times New Roman"/>
          <w:bCs/>
          <w:sz w:val="28"/>
          <w:szCs w:val="28"/>
        </w:rPr>
        <w:t>гриф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C750B">
        <w:rPr>
          <w:rFonts w:ascii="Times New Roman" w:hAnsi="Times New Roman" w:cs="Times New Roman"/>
          <w:bCs/>
          <w:sz w:val="28"/>
          <w:szCs w:val="28"/>
        </w:rPr>
        <w:t xml:space="preserve"> ограничения доступа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5120" w:rsidRDefault="009808E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 xml:space="preserve">Автоматизация процессов создания карт. </w:t>
      </w:r>
    </w:p>
    <w:p w:rsidR="009808EB" w:rsidRPr="00C86B5C" w:rsidRDefault="009808E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 xml:space="preserve">Составление общегеографической карты в программе векторной графики </w:t>
      </w:r>
      <w:proofErr w:type="spellStart"/>
      <w:r w:rsidRPr="00C86B5C">
        <w:rPr>
          <w:rFonts w:ascii="Times New Roman" w:hAnsi="Times New Roman" w:cs="Times New Roman"/>
          <w:bCs/>
          <w:sz w:val="28"/>
          <w:szCs w:val="28"/>
        </w:rPr>
        <w:t>Adobe</w:t>
      </w:r>
      <w:proofErr w:type="spellEnd"/>
      <w:r w:rsidRPr="00C86B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6B5C">
        <w:rPr>
          <w:rFonts w:ascii="Times New Roman" w:hAnsi="Times New Roman" w:cs="Times New Roman"/>
          <w:bCs/>
          <w:sz w:val="28"/>
          <w:szCs w:val="28"/>
        </w:rPr>
        <w:t>Illustrator</w:t>
      </w:r>
      <w:proofErr w:type="spellEnd"/>
      <w:r w:rsidR="00695120">
        <w:rPr>
          <w:rFonts w:ascii="Times New Roman" w:hAnsi="Times New Roman" w:cs="Times New Roman"/>
          <w:bCs/>
          <w:sz w:val="28"/>
          <w:szCs w:val="28"/>
        </w:rPr>
        <w:t>.</w:t>
      </w:r>
    </w:p>
    <w:p w:rsidR="009808EB" w:rsidRPr="00C86B5C" w:rsidRDefault="009808E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 xml:space="preserve">Новые виды картографических произведений. Картография и Интернет. </w:t>
      </w:r>
    </w:p>
    <w:p w:rsidR="00BA1251" w:rsidRDefault="009808E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 xml:space="preserve">Понятие о дистанционных методах исследования. </w:t>
      </w:r>
    </w:p>
    <w:p w:rsidR="00BA1251" w:rsidRDefault="00BA1251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808EB" w:rsidRPr="00C86B5C">
        <w:rPr>
          <w:rFonts w:ascii="Times New Roman" w:hAnsi="Times New Roman" w:cs="Times New Roman"/>
          <w:bCs/>
          <w:sz w:val="28"/>
          <w:szCs w:val="28"/>
        </w:rPr>
        <w:t>лассификация</w:t>
      </w:r>
      <w:r w:rsidRPr="00BA1251">
        <w:rPr>
          <w:rFonts w:ascii="Times New Roman" w:hAnsi="Times New Roman" w:cs="Times New Roman"/>
          <w:bCs/>
          <w:sz w:val="28"/>
          <w:szCs w:val="28"/>
        </w:rPr>
        <w:t xml:space="preserve"> дистанционных метод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BA1251">
        <w:rPr>
          <w:rFonts w:ascii="Times New Roman" w:hAnsi="Times New Roman" w:cs="Times New Roman"/>
          <w:bCs/>
          <w:sz w:val="28"/>
          <w:szCs w:val="28"/>
        </w:rPr>
        <w:t xml:space="preserve"> исследования</w:t>
      </w:r>
      <w:r w:rsidR="009808EB" w:rsidRPr="00C86B5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A1251" w:rsidRDefault="009808E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 xml:space="preserve">Съемочная аппаратура. </w:t>
      </w:r>
    </w:p>
    <w:p w:rsidR="00CF3691" w:rsidRPr="00C86B5C" w:rsidRDefault="009808E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 xml:space="preserve">Носители съемочной аппаратуры. </w:t>
      </w:r>
    </w:p>
    <w:p w:rsidR="00CF3691" w:rsidRPr="00C86B5C" w:rsidRDefault="009808EB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 xml:space="preserve">Применение методов дистанционного зондирования при картографировании земной поверхности. </w:t>
      </w:r>
    </w:p>
    <w:p w:rsidR="009808EB" w:rsidRPr="00695120" w:rsidRDefault="00CF3691" w:rsidP="00720C04">
      <w:pPr>
        <w:pStyle w:val="a3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5C">
        <w:rPr>
          <w:rFonts w:ascii="Times New Roman" w:hAnsi="Times New Roman" w:cs="Times New Roman"/>
          <w:bCs/>
          <w:sz w:val="28"/>
          <w:szCs w:val="28"/>
        </w:rPr>
        <w:t>Понятие об а</w:t>
      </w:r>
      <w:r w:rsidR="009808EB" w:rsidRPr="00C86B5C">
        <w:rPr>
          <w:rFonts w:ascii="Times New Roman" w:hAnsi="Times New Roman" w:cs="Times New Roman"/>
          <w:bCs/>
          <w:sz w:val="28"/>
          <w:szCs w:val="28"/>
        </w:rPr>
        <w:t>эрофотосъемк</w:t>
      </w:r>
      <w:r w:rsidRPr="00C86B5C">
        <w:rPr>
          <w:rFonts w:ascii="Times New Roman" w:hAnsi="Times New Roman" w:cs="Times New Roman"/>
          <w:bCs/>
          <w:sz w:val="28"/>
          <w:szCs w:val="28"/>
        </w:rPr>
        <w:t>е</w:t>
      </w:r>
      <w:r w:rsidR="009808EB" w:rsidRPr="00C86B5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95120" w:rsidRDefault="00695120" w:rsidP="0069512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95120" w:rsidRPr="00695120" w:rsidRDefault="00695120" w:rsidP="00695120">
      <w:pPr>
        <w:pStyle w:val="a3"/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95120">
        <w:rPr>
          <w:rFonts w:ascii="Times New Roman" w:hAnsi="Times New Roman" w:cs="Times New Roman"/>
          <w:bCs/>
          <w:sz w:val="24"/>
          <w:szCs w:val="24"/>
        </w:rPr>
        <w:t xml:space="preserve">Утверждено на заседании кафедры геодезии и космоаэрокартографии 29.11.2019 г., протокол № 4. </w:t>
      </w:r>
    </w:p>
    <w:p w:rsidR="00695120" w:rsidRPr="00C86B5C" w:rsidRDefault="00695120" w:rsidP="0069512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95120" w:rsidRPr="00C86B5C" w:rsidSect="00FA4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D8B"/>
    <w:multiLevelType w:val="hybridMultilevel"/>
    <w:tmpl w:val="C5FE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F1623"/>
    <w:multiLevelType w:val="hybridMultilevel"/>
    <w:tmpl w:val="0906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24F1"/>
    <w:multiLevelType w:val="hybridMultilevel"/>
    <w:tmpl w:val="B79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B3780"/>
    <w:multiLevelType w:val="hybridMultilevel"/>
    <w:tmpl w:val="1EAE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C0624"/>
    <w:multiLevelType w:val="hybridMultilevel"/>
    <w:tmpl w:val="96966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A53C4"/>
    <w:multiLevelType w:val="hybridMultilevel"/>
    <w:tmpl w:val="FF74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014B6"/>
    <w:multiLevelType w:val="hybridMultilevel"/>
    <w:tmpl w:val="74CEA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954E3D"/>
    <w:multiLevelType w:val="hybridMultilevel"/>
    <w:tmpl w:val="22CA0C94"/>
    <w:lvl w:ilvl="0" w:tplc="0B8672FA">
      <w:start w:val="1"/>
      <w:numFmt w:val="decimal"/>
      <w:lvlText w:val="%1."/>
      <w:lvlJc w:val="left"/>
      <w:pPr>
        <w:ind w:left="34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B63A05"/>
    <w:multiLevelType w:val="hybridMultilevel"/>
    <w:tmpl w:val="162855A0"/>
    <w:lvl w:ilvl="0" w:tplc="85C41E3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07E70"/>
    <w:multiLevelType w:val="hybridMultilevel"/>
    <w:tmpl w:val="D034157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68039ED"/>
    <w:multiLevelType w:val="hybridMultilevel"/>
    <w:tmpl w:val="EB4432CC"/>
    <w:lvl w:ilvl="0" w:tplc="85C41E3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054178"/>
    <w:multiLevelType w:val="hybridMultilevel"/>
    <w:tmpl w:val="FE5A69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A70B8B"/>
    <w:multiLevelType w:val="hybridMultilevel"/>
    <w:tmpl w:val="8BE8D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4D2A62"/>
    <w:multiLevelType w:val="hybridMultilevel"/>
    <w:tmpl w:val="688C5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3"/>
  </w:num>
  <w:num w:numId="7">
    <w:abstractNumId w:val="12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CE"/>
    <w:rsid w:val="00014955"/>
    <w:rsid w:val="00044701"/>
    <w:rsid w:val="00044959"/>
    <w:rsid w:val="000819AD"/>
    <w:rsid w:val="00091DC4"/>
    <w:rsid w:val="000F624D"/>
    <w:rsid w:val="0017285E"/>
    <w:rsid w:val="001E6E59"/>
    <w:rsid w:val="001F152E"/>
    <w:rsid w:val="002210CA"/>
    <w:rsid w:val="00290F66"/>
    <w:rsid w:val="002B7D1D"/>
    <w:rsid w:val="00310F9B"/>
    <w:rsid w:val="00360751"/>
    <w:rsid w:val="003E3A0C"/>
    <w:rsid w:val="00435AD3"/>
    <w:rsid w:val="00455A55"/>
    <w:rsid w:val="004833C7"/>
    <w:rsid w:val="004A55CE"/>
    <w:rsid w:val="004D1850"/>
    <w:rsid w:val="004E1CA0"/>
    <w:rsid w:val="004F6BE0"/>
    <w:rsid w:val="0056397F"/>
    <w:rsid w:val="005C750B"/>
    <w:rsid w:val="006830E6"/>
    <w:rsid w:val="00695120"/>
    <w:rsid w:val="006A552A"/>
    <w:rsid w:val="006C72A1"/>
    <w:rsid w:val="006E5C25"/>
    <w:rsid w:val="00720C04"/>
    <w:rsid w:val="007C45D4"/>
    <w:rsid w:val="007F4412"/>
    <w:rsid w:val="00801AF2"/>
    <w:rsid w:val="00802D6D"/>
    <w:rsid w:val="0083300B"/>
    <w:rsid w:val="00882B20"/>
    <w:rsid w:val="00893F6C"/>
    <w:rsid w:val="008A1848"/>
    <w:rsid w:val="009226BA"/>
    <w:rsid w:val="00926F19"/>
    <w:rsid w:val="00932841"/>
    <w:rsid w:val="009808EB"/>
    <w:rsid w:val="00985116"/>
    <w:rsid w:val="0098792C"/>
    <w:rsid w:val="009C02F4"/>
    <w:rsid w:val="009E757C"/>
    <w:rsid w:val="009F72A7"/>
    <w:rsid w:val="009F7C57"/>
    <w:rsid w:val="00A07D08"/>
    <w:rsid w:val="00A6511B"/>
    <w:rsid w:val="00B71ED9"/>
    <w:rsid w:val="00B91D47"/>
    <w:rsid w:val="00BA1251"/>
    <w:rsid w:val="00C01552"/>
    <w:rsid w:val="00C1571B"/>
    <w:rsid w:val="00C430D9"/>
    <w:rsid w:val="00C86B5C"/>
    <w:rsid w:val="00CD06F8"/>
    <w:rsid w:val="00CD209C"/>
    <w:rsid w:val="00CF3691"/>
    <w:rsid w:val="00E2526D"/>
    <w:rsid w:val="00EA7901"/>
    <w:rsid w:val="00ED2035"/>
    <w:rsid w:val="00EE668E"/>
    <w:rsid w:val="00F156A7"/>
    <w:rsid w:val="00F3325C"/>
    <w:rsid w:val="00FA480A"/>
    <w:rsid w:val="00FC133B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dcterms:created xsi:type="dcterms:W3CDTF">2019-12-03T05:17:00Z</dcterms:created>
  <dcterms:modified xsi:type="dcterms:W3CDTF">2019-12-03T09:50:00Z</dcterms:modified>
</cp:coreProperties>
</file>