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940" w:rsidRPr="000104F7" w:rsidRDefault="009B7940" w:rsidP="009B7940">
      <w:pPr>
        <w:spacing w:after="0" w:line="240" w:lineRule="auto"/>
        <w:ind w:firstLine="709"/>
        <w:jc w:val="right"/>
        <w:rPr>
          <w:rFonts w:ascii="Times New Roman" w:hAnsi="Times New Roman"/>
          <w:b/>
          <w:i/>
          <w:sz w:val="28"/>
          <w:szCs w:val="28"/>
        </w:rPr>
      </w:pPr>
      <w:r w:rsidRPr="000104F7">
        <w:rPr>
          <w:rFonts w:ascii="Times New Roman" w:hAnsi="Times New Roman"/>
          <w:b/>
          <w:i/>
          <w:sz w:val="28"/>
          <w:szCs w:val="28"/>
        </w:rPr>
        <w:t>С. С. Яницкая</w:t>
      </w:r>
    </w:p>
    <w:p w:rsidR="009B7940" w:rsidRPr="000104F7" w:rsidRDefault="009B7940" w:rsidP="009B7940">
      <w:pPr>
        <w:spacing w:after="0" w:line="240" w:lineRule="auto"/>
        <w:ind w:firstLine="709"/>
        <w:jc w:val="center"/>
        <w:rPr>
          <w:rFonts w:ascii="Times New Roman" w:hAnsi="Times New Roman"/>
          <w:sz w:val="28"/>
          <w:szCs w:val="28"/>
        </w:rPr>
      </w:pPr>
    </w:p>
    <w:p w:rsidR="009B7940" w:rsidRPr="000104F7" w:rsidRDefault="009B7940" w:rsidP="009B7940">
      <w:pPr>
        <w:spacing w:after="0" w:line="240" w:lineRule="auto"/>
        <w:jc w:val="center"/>
        <w:rPr>
          <w:rFonts w:ascii="Times New Roman" w:hAnsi="Times New Roman"/>
          <w:b/>
          <w:sz w:val="28"/>
          <w:szCs w:val="28"/>
        </w:rPr>
      </w:pPr>
      <w:r w:rsidRPr="000104F7">
        <w:rPr>
          <w:rFonts w:ascii="Times New Roman" w:hAnsi="Times New Roman"/>
          <w:b/>
          <w:sz w:val="28"/>
          <w:szCs w:val="28"/>
        </w:rPr>
        <w:t>ДВА РОМАНСА ИЗ ЦИКЛА И.С. ТУРГЕНЕВА «ВАРИАЦИИ»</w:t>
      </w:r>
    </w:p>
    <w:p w:rsidR="009B7940" w:rsidRPr="000104F7" w:rsidRDefault="009B7940" w:rsidP="009B7940">
      <w:pPr>
        <w:spacing w:after="0" w:line="240" w:lineRule="auto"/>
        <w:jc w:val="center"/>
        <w:rPr>
          <w:rFonts w:ascii="Times New Roman" w:hAnsi="Times New Roman"/>
          <w:b/>
          <w:sz w:val="28"/>
          <w:szCs w:val="28"/>
        </w:rPr>
      </w:pPr>
      <w:r w:rsidRPr="000104F7">
        <w:rPr>
          <w:rFonts w:ascii="Times New Roman" w:hAnsi="Times New Roman"/>
          <w:b/>
          <w:sz w:val="28"/>
          <w:szCs w:val="28"/>
        </w:rPr>
        <w:t>(К вопросу об интонационной системе русского литературного романса)</w:t>
      </w:r>
    </w:p>
    <w:p w:rsidR="009B7940" w:rsidRPr="000104F7" w:rsidRDefault="009B7940" w:rsidP="009B7940">
      <w:pPr>
        <w:spacing w:after="0" w:line="240" w:lineRule="auto"/>
        <w:ind w:firstLine="709"/>
        <w:jc w:val="both"/>
        <w:rPr>
          <w:rFonts w:ascii="Times New Roman" w:hAnsi="Times New Roman"/>
          <w:sz w:val="28"/>
          <w:szCs w:val="28"/>
        </w:rPr>
      </w:pPr>
    </w:p>
    <w:p w:rsidR="009B7940" w:rsidRPr="000104F7" w:rsidRDefault="009B7940" w:rsidP="009B7940">
      <w:pPr>
        <w:tabs>
          <w:tab w:val="left" w:pos="700"/>
          <w:tab w:val="left" w:pos="1300"/>
        </w:tabs>
        <w:spacing w:after="0" w:line="240" w:lineRule="auto"/>
        <w:ind w:firstLine="540"/>
        <w:jc w:val="both"/>
        <w:rPr>
          <w:rFonts w:ascii="Times New Roman" w:hAnsi="Times New Roman"/>
          <w:sz w:val="28"/>
          <w:szCs w:val="28"/>
        </w:rPr>
      </w:pPr>
      <w:r w:rsidRPr="000104F7">
        <w:rPr>
          <w:rFonts w:ascii="Times New Roman" w:hAnsi="Times New Roman"/>
          <w:sz w:val="28"/>
          <w:szCs w:val="28"/>
        </w:rPr>
        <w:t>В послепушкинскую эпоху молодой И.С. Тургенев, «изысканный любитель красоты» (Ю. Айхенвальд), наряду с поэтами-современниками (Н.П. Огарёвым, А.Н. Плещеевым, В.И. Красовым, А.А. Фетом, Н.А. Некрасовым и др.), сыграл определенную роль в поддержании и продолжении жанровой традиции рус</w:t>
      </w:r>
      <w:r>
        <w:rPr>
          <w:rFonts w:ascii="Times New Roman" w:hAnsi="Times New Roman"/>
          <w:sz w:val="28"/>
          <w:szCs w:val="28"/>
        </w:rPr>
        <w:t>-</w:t>
      </w:r>
      <w:r w:rsidRPr="000104F7">
        <w:rPr>
          <w:rFonts w:ascii="Times New Roman" w:hAnsi="Times New Roman"/>
          <w:sz w:val="28"/>
          <w:szCs w:val="28"/>
        </w:rPr>
        <w:t>ского литературного романса. Тургенев-лирик, испытывая на себе влияние ро</w:t>
      </w:r>
      <w:r>
        <w:rPr>
          <w:rFonts w:ascii="Times New Roman" w:hAnsi="Times New Roman"/>
          <w:sz w:val="28"/>
          <w:szCs w:val="28"/>
        </w:rPr>
        <w:t>-</w:t>
      </w:r>
      <w:r w:rsidRPr="000104F7">
        <w:rPr>
          <w:rFonts w:ascii="Times New Roman" w:hAnsi="Times New Roman"/>
          <w:sz w:val="28"/>
          <w:szCs w:val="28"/>
        </w:rPr>
        <w:t>мантизма, был склонен к утонченному психологическому анализу, выражению внутреннего состояния лирического героя через драматизацию его душевных переживаний. В таких стихотворениях, как, например, «Заметила ли ты, о друг мой молчаливый…» (1842), «Когда с тобой расстался я…» (1843), «В ночь летнюю, когда, тревожной грусти полный…» (1843), «К чему твержу я стих унылый…» (1843), он использовал разработанную предшественниками струк</w:t>
      </w:r>
      <w:r>
        <w:rPr>
          <w:rFonts w:ascii="Times New Roman" w:hAnsi="Times New Roman"/>
          <w:sz w:val="28"/>
          <w:szCs w:val="28"/>
        </w:rPr>
        <w:t>-</w:t>
      </w:r>
      <w:r w:rsidRPr="000104F7">
        <w:rPr>
          <w:rFonts w:ascii="Times New Roman" w:hAnsi="Times New Roman"/>
          <w:sz w:val="28"/>
          <w:szCs w:val="28"/>
        </w:rPr>
        <w:t>турно-жанровую модель романса.</w:t>
      </w:r>
    </w:p>
    <w:p w:rsidR="009B7940" w:rsidRPr="000104F7" w:rsidRDefault="009B7940" w:rsidP="009B7940">
      <w:pPr>
        <w:tabs>
          <w:tab w:val="left" w:pos="700"/>
          <w:tab w:val="left" w:pos="1300"/>
        </w:tabs>
        <w:spacing w:after="0" w:line="240" w:lineRule="auto"/>
        <w:ind w:firstLine="540"/>
        <w:jc w:val="both"/>
        <w:rPr>
          <w:rFonts w:ascii="Times New Roman" w:hAnsi="Times New Roman"/>
          <w:sz w:val="28"/>
          <w:szCs w:val="28"/>
        </w:rPr>
      </w:pPr>
      <w:r w:rsidRPr="000104F7">
        <w:rPr>
          <w:rFonts w:ascii="Times New Roman" w:hAnsi="Times New Roman"/>
          <w:sz w:val="28"/>
          <w:szCs w:val="28"/>
        </w:rPr>
        <w:t>В ряд лирических произведений, ориентированных на романс, входят и тургеневские «Вариации», впервые опубликованные в литературном сборнике «Вчера и сегодня» (1845). Этот цикл − репрезентативное явление русской лирики 40-х гг. Х</w:t>
      </w:r>
      <w:r w:rsidRPr="000104F7">
        <w:rPr>
          <w:rFonts w:ascii="Times New Roman" w:hAnsi="Times New Roman"/>
          <w:sz w:val="28"/>
          <w:szCs w:val="28"/>
          <w:lang w:val="en-US"/>
        </w:rPr>
        <w:t>I</w:t>
      </w:r>
      <w:r w:rsidRPr="000104F7">
        <w:rPr>
          <w:rFonts w:ascii="Times New Roman" w:hAnsi="Times New Roman"/>
          <w:sz w:val="28"/>
          <w:szCs w:val="28"/>
        </w:rPr>
        <w:t xml:space="preserve">Х в. Каждое из трех стихотворений, объединенных лейтмотивом неразделенной любви, отличается изяществом слога. Все стихотворения цикла построены на антитезе «прошлое − настоящее», как сценические монологи, адресованные героине. Третье, наиболее оригинальное и художественно совершенное из них («В дороге»), датировано ноябрем </w:t>
      </w:r>
      <w:smartTag w:uri="urn:schemas-microsoft-com:office:smarttags" w:element="metricconverter">
        <w:smartTagPr>
          <w:attr w:name="ProductID" w:val="1843 г"/>
        </w:smartTagPr>
        <w:r w:rsidRPr="000104F7">
          <w:rPr>
            <w:rFonts w:ascii="Times New Roman" w:hAnsi="Times New Roman"/>
            <w:sz w:val="28"/>
            <w:szCs w:val="28"/>
          </w:rPr>
          <w:t>1843 г</w:t>
        </w:r>
      </w:smartTag>
      <w:r w:rsidRPr="000104F7">
        <w:rPr>
          <w:rFonts w:ascii="Times New Roman" w:hAnsi="Times New Roman"/>
          <w:sz w:val="28"/>
          <w:szCs w:val="28"/>
        </w:rPr>
        <w:t xml:space="preserve">. Написанное в элегическом модусе, преобладавшем в поэзии «прозаического времени», стихотворение стало знаменитым романсом. С </w:t>
      </w:r>
      <w:smartTag w:uri="urn:schemas-microsoft-com:office:smarttags" w:element="metricconverter">
        <w:smartTagPr>
          <w:attr w:name="ProductID" w:val="1877 г"/>
        </w:smartTagPr>
        <w:r w:rsidRPr="000104F7">
          <w:rPr>
            <w:rFonts w:ascii="Times New Roman" w:hAnsi="Times New Roman"/>
            <w:sz w:val="28"/>
            <w:szCs w:val="28"/>
          </w:rPr>
          <w:t>1877 г</w:t>
        </w:r>
      </w:smartTag>
      <w:r w:rsidRPr="000104F7">
        <w:rPr>
          <w:rFonts w:ascii="Times New Roman" w:hAnsi="Times New Roman"/>
          <w:sz w:val="28"/>
          <w:szCs w:val="28"/>
        </w:rPr>
        <w:t xml:space="preserve">. оно приобрело популярность в качестве цыганского романса. На музыку тургеневский текст в разные годы был положен Г.Л. Катуаром (1888), Я.Ф. Пригожим (1890-е гг.), А.Ф. Гедике (1903). Особым успехом романс «Утро туманное, утро седое…» пользовался в начале ХХ в. с музыкой А.А. Абазы в исполнении цыганской певицы Вари Паниной. Его начальная строка послужила эпиграфом к стихотворению «Седое утро» (1913) А. Блока, издавшего в </w:t>
      </w:r>
      <w:smartTag w:uri="urn:schemas-microsoft-com:office:smarttags" w:element="metricconverter">
        <w:smartTagPr>
          <w:attr w:name="ProductID" w:val="1920 г"/>
        </w:smartTagPr>
        <w:r w:rsidRPr="000104F7">
          <w:rPr>
            <w:rFonts w:ascii="Times New Roman" w:hAnsi="Times New Roman"/>
            <w:sz w:val="28"/>
            <w:szCs w:val="28"/>
          </w:rPr>
          <w:t>1920 г</w:t>
        </w:r>
      </w:smartTag>
      <w:r w:rsidRPr="000104F7">
        <w:rPr>
          <w:rFonts w:ascii="Times New Roman" w:hAnsi="Times New Roman"/>
          <w:sz w:val="28"/>
          <w:szCs w:val="28"/>
        </w:rPr>
        <w:t>. под таким названием сборник своих стихотворений 1907−1916 гг.</w:t>
      </w:r>
    </w:p>
    <w:p w:rsidR="009B7940" w:rsidRPr="000104F7" w:rsidRDefault="009B7940" w:rsidP="009B7940">
      <w:pPr>
        <w:tabs>
          <w:tab w:val="left" w:pos="700"/>
          <w:tab w:val="left" w:pos="1300"/>
        </w:tabs>
        <w:spacing w:after="0" w:line="240" w:lineRule="auto"/>
        <w:ind w:firstLine="540"/>
        <w:jc w:val="both"/>
        <w:rPr>
          <w:rFonts w:ascii="Times New Roman" w:hAnsi="Times New Roman"/>
          <w:sz w:val="28"/>
          <w:szCs w:val="28"/>
        </w:rPr>
      </w:pPr>
      <w:r w:rsidRPr="000104F7">
        <w:rPr>
          <w:rFonts w:ascii="Times New Roman" w:hAnsi="Times New Roman"/>
          <w:sz w:val="28"/>
          <w:szCs w:val="28"/>
        </w:rPr>
        <w:t xml:space="preserve">Первое и второе стихотворения из тургеневского цикла, созданные в июле </w:t>
      </w:r>
      <w:smartTag w:uri="urn:schemas-microsoft-com:office:smarttags" w:element="metricconverter">
        <w:smartTagPr>
          <w:attr w:name="ProductID" w:val="1843 г"/>
        </w:smartTagPr>
        <w:r w:rsidRPr="000104F7">
          <w:rPr>
            <w:rFonts w:ascii="Times New Roman" w:hAnsi="Times New Roman"/>
            <w:sz w:val="28"/>
            <w:szCs w:val="28"/>
          </w:rPr>
          <w:t>1843 г</w:t>
        </w:r>
      </w:smartTag>
      <w:r w:rsidRPr="000104F7">
        <w:rPr>
          <w:rFonts w:ascii="Times New Roman" w:hAnsi="Times New Roman"/>
          <w:sz w:val="28"/>
          <w:szCs w:val="28"/>
        </w:rPr>
        <w:t>., − «Когда так радостно, так нежно…» и «Ах, давно не гулял я с то-бой…» − в противоположность заключительному тексту не были востребованы композиторами. Вместе с тем в них гораздо отчетливее, нежели в третьем, проступают интонационные черты и коммуникативная ситуация, присущие жанру романса как феномену поэтическому.</w:t>
      </w:r>
    </w:p>
    <w:p w:rsidR="009B7940" w:rsidRPr="000104F7" w:rsidRDefault="009B7940" w:rsidP="009B7940">
      <w:pPr>
        <w:tabs>
          <w:tab w:val="left" w:pos="700"/>
          <w:tab w:val="left" w:pos="1300"/>
        </w:tabs>
        <w:spacing w:after="0" w:line="240" w:lineRule="auto"/>
        <w:ind w:firstLine="567"/>
        <w:jc w:val="both"/>
        <w:rPr>
          <w:rFonts w:ascii="Times New Roman" w:hAnsi="Times New Roman"/>
          <w:sz w:val="28"/>
          <w:szCs w:val="28"/>
        </w:rPr>
      </w:pPr>
      <w:r w:rsidRPr="000104F7">
        <w:rPr>
          <w:rFonts w:ascii="Times New Roman" w:hAnsi="Times New Roman"/>
          <w:sz w:val="28"/>
          <w:szCs w:val="28"/>
        </w:rPr>
        <w:t xml:space="preserve">Специфическая напевность романсного стиха, или, по определению Б.М Эйхенбаума, «мелодика», т.е. «интонация, реализованная в синтаксисе» [1, с. 328−329], представляет собой мелодическое движение, выражающееся в </w:t>
      </w:r>
      <w:r w:rsidRPr="000104F7">
        <w:rPr>
          <w:rFonts w:ascii="Times New Roman" w:hAnsi="Times New Roman"/>
          <w:sz w:val="28"/>
          <w:szCs w:val="28"/>
        </w:rPr>
        <w:lastRenderedPageBreak/>
        <w:t>синтаксическом строении поэтического текста. К приемам мелодизации, реализуемым в жанре романса, относятся вопросительные и восклицательные конструкции, междометия, фигуры эмфатического усиления, градации, анафо-ры, инверсии, повторы и ритмико-синтаксические параллелизмы, внутренние паузы, в совокупности образующие определенную, более сложную, нежели собственно песенная, интонационно-синтаксическую систему стихотворения.</w:t>
      </w:r>
    </w:p>
    <w:p w:rsidR="009B7940" w:rsidRPr="000104F7" w:rsidRDefault="009B7940" w:rsidP="009B7940">
      <w:pPr>
        <w:tabs>
          <w:tab w:val="left" w:pos="700"/>
          <w:tab w:val="left" w:pos="1300"/>
        </w:tabs>
        <w:spacing w:after="0" w:line="240" w:lineRule="auto"/>
        <w:ind w:firstLine="567"/>
        <w:jc w:val="both"/>
        <w:rPr>
          <w:rFonts w:ascii="Times New Roman" w:hAnsi="Times New Roman"/>
          <w:sz w:val="28"/>
          <w:szCs w:val="28"/>
        </w:rPr>
      </w:pPr>
      <w:r w:rsidRPr="000104F7">
        <w:rPr>
          <w:rFonts w:ascii="Times New Roman" w:hAnsi="Times New Roman"/>
          <w:sz w:val="28"/>
          <w:szCs w:val="28"/>
        </w:rPr>
        <w:t>Мелодика романсного стиха может развиваться в зависимости от того, как развивается лирическая тема: с восхождением и нисхождением, увеличением интонационной амплитуды, торможением, возвратами и повторами, охватывая несколько строф, а порой и целое стихотворение [2, с. 146]. В романсном стихе нередко (преимущественно за счет анафор) создается единое мелодическое движение или «нарастание интонационного напряжения, разрешающегося в концовке» [3, с. 36].</w:t>
      </w:r>
    </w:p>
    <w:p w:rsidR="009B7940" w:rsidRPr="000104F7" w:rsidRDefault="009B7940" w:rsidP="009B7940">
      <w:pPr>
        <w:tabs>
          <w:tab w:val="left" w:pos="700"/>
          <w:tab w:val="left" w:pos="1300"/>
        </w:tabs>
        <w:spacing w:after="0" w:line="240" w:lineRule="auto"/>
        <w:ind w:firstLine="567"/>
        <w:jc w:val="both"/>
        <w:rPr>
          <w:rFonts w:ascii="Times New Roman" w:hAnsi="Times New Roman"/>
          <w:sz w:val="28"/>
          <w:szCs w:val="28"/>
        </w:rPr>
      </w:pPr>
      <w:r w:rsidRPr="000104F7">
        <w:rPr>
          <w:rFonts w:ascii="Times New Roman" w:hAnsi="Times New Roman"/>
          <w:sz w:val="28"/>
          <w:szCs w:val="28"/>
        </w:rPr>
        <w:t>Попытаемся показать на материале двух менее известных стихотворений И.С. Тургенева из его трехчастного цикла «Вариации», что интонационная система русских романсных текстов создается не только ритмическими, синтаксическими средствами, но и стилистическими особенностями их словаря и фразеологии, которые соответствуют сквозному настроению, основной лирической эмоции.</w:t>
      </w:r>
    </w:p>
    <w:p w:rsidR="009B7940" w:rsidRPr="000104F7" w:rsidRDefault="009B7940" w:rsidP="009B7940">
      <w:pPr>
        <w:tabs>
          <w:tab w:val="left" w:pos="700"/>
          <w:tab w:val="left" w:pos="1300"/>
        </w:tabs>
        <w:spacing w:after="0" w:line="240" w:lineRule="auto"/>
        <w:ind w:firstLine="567"/>
        <w:jc w:val="both"/>
        <w:rPr>
          <w:rFonts w:ascii="Times New Roman" w:hAnsi="Times New Roman"/>
          <w:sz w:val="28"/>
          <w:szCs w:val="28"/>
        </w:rPr>
      </w:pPr>
      <w:r w:rsidRPr="000104F7">
        <w:rPr>
          <w:rFonts w:ascii="Times New Roman" w:hAnsi="Times New Roman"/>
          <w:sz w:val="28"/>
          <w:szCs w:val="28"/>
        </w:rPr>
        <w:t>Обоим интересующим нас романсам свойственна эмфатическая, нарастающая от строфы к строфе, восходящая интонация:</w:t>
      </w:r>
    </w:p>
    <w:p w:rsidR="009B7940" w:rsidRPr="000104F7" w:rsidRDefault="009B7940" w:rsidP="009B7940">
      <w:pPr>
        <w:tabs>
          <w:tab w:val="left" w:pos="700"/>
          <w:tab w:val="left" w:pos="1300"/>
        </w:tabs>
        <w:spacing w:after="0" w:line="240" w:lineRule="auto"/>
        <w:ind w:firstLine="1980"/>
        <w:jc w:val="both"/>
        <w:rPr>
          <w:rFonts w:ascii="Times New Roman" w:hAnsi="Times New Roman"/>
          <w:sz w:val="26"/>
          <w:szCs w:val="26"/>
        </w:rPr>
      </w:pPr>
      <w:r w:rsidRPr="000104F7">
        <w:rPr>
          <w:rFonts w:ascii="Times New Roman" w:hAnsi="Times New Roman"/>
          <w:sz w:val="26"/>
          <w:szCs w:val="26"/>
          <w:lang w:val="en-US"/>
        </w:rPr>
        <w:t>I</w:t>
      </w:r>
      <w:r w:rsidRPr="000104F7">
        <w:rPr>
          <w:rFonts w:ascii="Times New Roman" w:hAnsi="Times New Roman"/>
          <w:sz w:val="26"/>
          <w:szCs w:val="26"/>
        </w:rPr>
        <w:tab/>
      </w:r>
      <w:r w:rsidRPr="000104F7">
        <w:rPr>
          <w:rFonts w:ascii="Times New Roman" w:hAnsi="Times New Roman"/>
          <w:sz w:val="26"/>
          <w:szCs w:val="26"/>
        </w:rPr>
        <w:tab/>
      </w:r>
      <w:r w:rsidRPr="000104F7">
        <w:rPr>
          <w:rFonts w:ascii="Times New Roman" w:hAnsi="Times New Roman"/>
          <w:sz w:val="26"/>
          <w:szCs w:val="26"/>
        </w:rPr>
        <w:tab/>
      </w:r>
      <w:r w:rsidRPr="000104F7">
        <w:rPr>
          <w:rFonts w:ascii="Times New Roman" w:hAnsi="Times New Roman"/>
          <w:sz w:val="26"/>
          <w:szCs w:val="26"/>
        </w:rPr>
        <w:tab/>
      </w:r>
      <w:r w:rsidRPr="000104F7">
        <w:rPr>
          <w:rFonts w:ascii="Times New Roman" w:hAnsi="Times New Roman"/>
          <w:sz w:val="26"/>
          <w:szCs w:val="26"/>
        </w:rPr>
        <w:tab/>
      </w:r>
      <w:r w:rsidRPr="000104F7">
        <w:rPr>
          <w:rFonts w:ascii="Times New Roman" w:hAnsi="Times New Roman"/>
          <w:sz w:val="26"/>
          <w:szCs w:val="26"/>
        </w:rPr>
        <w:tab/>
      </w:r>
      <w:r w:rsidRPr="000104F7">
        <w:rPr>
          <w:rFonts w:ascii="Times New Roman" w:hAnsi="Times New Roman"/>
          <w:sz w:val="26"/>
          <w:szCs w:val="26"/>
        </w:rPr>
        <w:tab/>
      </w:r>
      <w:r w:rsidRPr="000104F7">
        <w:rPr>
          <w:rFonts w:ascii="Times New Roman" w:hAnsi="Times New Roman"/>
          <w:sz w:val="26"/>
          <w:szCs w:val="26"/>
          <w:lang w:val="en-US"/>
        </w:rPr>
        <w:t>II</w:t>
      </w:r>
    </w:p>
    <w:p w:rsidR="009B7940" w:rsidRPr="000104F7" w:rsidRDefault="009B7940" w:rsidP="009B7940">
      <w:pPr>
        <w:tabs>
          <w:tab w:val="left" w:pos="700"/>
          <w:tab w:val="left" w:pos="1300"/>
        </w:tabs>
        <w:spacing w:after="0" w:line="240" w:lineRule="auto"/>
        <w:ind w:firstLine="567"/>
        <w:jc w:val="both"/>
        <w:rPr>
          <w:rFonts w:ascii="Times New Roman" w:hAnsi="Times New Roman"/>
          <w:i/>
          <w:sz w:val="26"/>
          <w:szCs w:val="26"/>
        </w:rPr>
      </w:pPr>
      <w:r w:rsidRPr="000104F7">
        <w:rPr>
          <w:rFonts w:ascii="Times New Roman" w:hAnsi="Times New Roman"/>
          <w:b/>
          <w:i/>
          <w:sz w:val="26"/>
          <w:szCs w:val="26"/>
        </w:rPr>
        <w:t>Когда</w:t>
      </w:r>
      <w:r w:rsidRPr="000104F7">
        <w:rPr>
          <w:rFonts w:ascii="Times New Roman" w:hAnsi="Times New Roman"/>
          <w:i/>
          <w:sz w:val="26"/>
          <w:szCs w:val="26"/>
        </w:rPr>
        <w:t xml:space="preserve"> так радостно, так нежно</w:t>
      </w:r>
      <w:r w:rsidRPr="000104F7">
        <w:rPr>
          <w:rFonts w:ascii="Times New Roman" w:hAnsi="Times New Roman"/>
          <w:i/>
          <w:sz w:val="26"/>
          <w:szCs w:val="26"/>
        </w:rPr>
        <w:tab/>
      </w:r>
      <w:r w:rsidRPr="000104F7">
        <w:rPr>
          <w:rFonts w:ascii="Times New Roman" w:hAnsi="Times New Roman"/>
          <w:i/>
          <w:sz w:val="26"/>
          <w:szCs w:val="26"/>
          <w:u w:val="single"/>
        </w:rPr>
        <w:t>Ах, давно ли</w:t>
      </w:r>
      <w:r w:rsidRPr="000104F7">
        <w:rPr>
          <w:rFonts w:ascii="Times New Roman" w:hAnsi="Times New Roman"/>
          <w:i/>
          <w:sz w:val="26"/>
          <w:szCs w:val="26"/>
        </w:rPr>
        <w:t xml:space="preserve"> гулял я с тобой!</w:t>
      </w:r>
    </w:p>
    <w:p w:rsidR="009B7940" w:rsidRPr="000104F7" w:rsidRDefault="009B7940" w:rsidP="009B7940">
      <w:pPr>
        <w:tabs>
          <w:tab w:val="left" w:pos="700"/>
          <w:tab w:val="left" w:pos="1300"/>
        </w:tabs>
        <w:spacing w:after="0" w:line="240" w:lineRule="auto"/>
        <w:ind w:firstLine="567"/>
        <w:jc w:val="both"/>
        <w:rPr>
          <w:rFonts w:ascii="Times New Roman" w:hAnsi="Times New Roman"/>
          <w:i/>
          <w:sz w:val="26"/>
          <w:szCs w:val="26"/>
        </w:rPr>
      </w:pPr>
      <w:r w:rsidRPr="000104F7">
        <w:rPr>
          <w:rFonts w:ascii="Times New Roman" w:hAnsi="Times New Roman"/>
          <w:i/>
          <w:sz w:val="26"/>
          <w:szCs w:val="26"/>
        </w:rPr>
        <w:t>Глядела ты в глаза мои</w:t>
      </w: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b/>
          <w:i/>
          <w:sz w:val="26"/>
          <w:szCs w:val="26"/>
        </w:rPr>
        <w:t>Так</w:t>
      </w:r>
      <w:r w:rsidRPr="000104F7">
        <w:rPr>
          <w:rFonts w:ascii="Times New Roman" w:hAnsi="Times New Roman"/>
          <w:i/>
          <w:sz w:val="26"/>
          <w:szCs w:val="26"/>
        </w:rPr>
        <w:t xml:space="preserve"> отрадно шумели леса!</w:t>
      </w:r>
    </w:p>
    <w:p w:rsidR="009B7940" w:rsidRPr="000104F7" w:rsidRDefault="009B7940" w:rsidP="009B7940">
      <w:pPr>
        <w:tabs>
          <w:tab w:val="left" w:pos="700"/>
          <w:tab w:val="left" w:pos="1300"/>
        </w:tabs>
        <w:spacing w:after="0" w:line="240" w:lineRule="auto"/>
        <w:ind w:firstLine="567"/>
        <w:jc w:val="both"/>
        <w:rPr>
          <w:rFonts w:ascii="Times New Roman" w:hAnsi="Times New Roman"/>
          <w:i/>
          <w:sz w:val="26"/>
          <w:szCs w:val="26"/>
        </w:rPr>
      </w:pPr>
      <w:r w:rsidRPr="000104F7">
        <w:rPr>
          <w:rFonts w:ascii="Times New Roman" w:hAnsi="Times New Roman"/>
          <w:i/>
          <w:sz w:val="26"/>
          <w:szCs w:val="26"/>
        </w:rPr>
        <w:t>И лобызал я безмятежно</w:t>
      </w: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b/>
          <w:i/>
          <w:sz w:val="26"/>
          <w:szCs w:val="26"/>
        </w:rPr>
        <w:t>И</w:t>
      </w:r>
      <w:r w:rsidRPr="000104F7">
        <w:rPr>
          <w:rFonts w:ascii="Times New Roman" w:hAnsi="Times New Roman"/>
          <w:i/>
          <w:sz w:val="26"/>
          <w:szCs w:val="26"/>
        </w:rPr>
        <w:t xml:space="preserve"> глядел я с любовью немой</w:t>
      </w:r>
    </w:p>
    <w:p w:rsidR="009B7940" w:rsidRPr="000104F7" w:rsidRDefault="009B7940" w:rsidP="009B7940">
      <w:pPr>
        <w:tabs>
          <w:tab w:val="left" w:pos="700"/>
          <w:tab w:val="left" w:pos="1300"/>
        </w:tabs>
        <w:spacing w:after="0" w:line="240" w:lineRule="auto"/>
        <w:ind w:firstLine="567"/>
        <w:jc w:val="both"/>
        <w:rPr>
          <w:rFonts w:ascii="Times New Roman" w:hAnsi="Times New Roman"/>
          <w:i/>
          <w:sz w:val="26"/>
          <w:szCs w:val="26"/>
        </w:rPr>
      </w:pPr>
      <w:r w:rsidRPr="000104F7">
        <w:rPr>
          <w:rFonts w:ascii="Times New Roman" w:hAnsi="Times New Roman"/>
          <w:i/>
          <w:sz w:val="26"/>
          <w:szCs w:val="26"/>
        </w:rPr>
        <w:t>Ресницы длинные твои;</w:t>
      </w: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i/>
          <w:sz w:val="26"/>
          <w:szCs w:val="26"/>
        </w:rPr>
        <w:tab/>
        <w:t>Все в твои в голубые глаза.</w:t>
      </w:r>
    </w:p>
    <w:p w:rsidR="009B7940" w:rsidRPr="000104F7" w:rsidRDefault="009B7940" w:rsidP="009B7940">
      <w:pPr>
        <w:tabs>
          <w:tab w:val="left" w:pos="700"/>
          <w:tab w:val="left" w:pos="1300"/>
        </w:tabs>
        <w:spacing w:after="0" w:line="240" w:lineRule="auto"/>
        <w:ind w:firstLine="567"/>
        <w:jc w:val="both"/>
        <w:rPr>
          <w:rFonts w:ascii="Times New Roman" w:hAnsi="Times New Roman"/>
          <w:sz w:val="26"/>
          <w:szCs w:val="26"/>
        </w:rPr>
      </w:pPr>
      <w:r w:rsidRPr="000104F7">
        <w:rPr>
          <w:rFonts w:ascii="Times New Roman" w:hAnsi="Times New Roman"/>
          <w:sz w:val="26"/>
          <w:szCs w:val="26"/>
        </w:rPr>
        <w:tab/>
      </w:r>
      <w:r w:rsidRPr="000104F7">
        <w:rPr>
          <w:rFonts w:ascii="Times New Roman" w:hAnsi="Times New Roman"/>
          <w:sz w:val="26"/>
          <w:szCs w:val="26"/>
        </w:rPr>
        <w:tab/>
      </w:r>
      <w:r w:rsidRPr="000104F7">
        <w:rPr>
          <w:rFonts w:ascii="Times New Roman" w:hAnsi="Times New Roman"/>
          <w:sz w:val="26"/>
          <w:szCs w:val="26"/>
        </w:rPr>
        <w:tab/>
      </w:r>
      <w:r w:rsidRPr="000104F7">
        <w:rPr>
          <w:rFonts w:ascii="Times New Roman" w:hAnsi="Times New Roman"/>
          <w:sz w:val="26"/>
          <w:szCs w:val="26"/>
        </w:rPr>
        <w:tab/>
      </w:r>
      <w:r w:rsidRPr="000104F7">
        <w:rPr>
          <w:rFonts w:ascii="Times New Roman" w:hAnsi="Times New Roman"/>
          <w:sz w:val="26"/>
          <w:szCs w:val="26"/>
        </w:rPr>
        <w:tab/>
      </w:r>
      <w:r w:rsidRPr="000104F7">
        <w:rPr>
          <w:rFonts w:ascii="Times New Roman" w:hAnsi="Times New Roman"/>
          <w:sz w:val="26"/>
          <w:szCs w:val="26"/>
        </w:rPr>
        <w:tab/>
      </w:r>
      <w:r w:rsidRPr="000104F7">
        <w:rPr>
          <w:rFonts w:ascii="Times New Roman" w:hAnsi="Times New Roman"/>
          <w:sz w:val="26"/>
          <w:szCs w:val="26"/>
        </w:rPr>
        <w:tab/>
      </w:r>
      <w:r w:rsidRPr="000104F7">
        <w:rPr>
          <w:rFonts w:ascii="Times New Roman" w:hAnsi="Times New Roman"/>
          <w:sz w:val="26"/>
          <w:szCs w:val="26"/>
        </w:rPr>
        <w:tab/>
      </w:r>
    </w:p>
    <w:p w:rsidR="009B7940" w:rsidRPr="000104F7" w:rsidRDefault="009B7940" w:rsidP="009B7940">
      <w:pPr>
        <w:tabs>
          <w:tab w:val="left" w:pos="700"/>
          <w:tab w:val="left" w:pos="1300"/>
        </w:tabs>
        <w:spacing w:after="0" w:line="240" w:lineRule="auto"/>
        <w:ind w:firstLine="567"/>
        <w:jc w:val="both"/>
        <w:rPr>
          <w:rFonts w:ascii="Times New Roman" w:hAnsi="Times New Roman"/>
          <w:i/>
          <w:sz w:val="26"/>
          <w:szCs w:val="26"/>
        </w:rPr>
      </w:pPr>
      <w:r w:rsidRPr="000104F7">
        <w:rPr>
          <w:rFonts w:ascii="Times New Roman" w:hAnsi="Times New Roman"/>
          <w:b/>
          <w:i/>
          <w:sz w:val="26"/>
          <w:szCs w:val="26"/>
        </w:rPr>
        <w:t>Когда</w:t>
      </w:r>
      <w:r w:rsidRPr="000104F7">
        <w:rPr>
          <w:rFonts w:ascii="Times New Roman" w:hAnsi="Times New Roman"/>
          <w:i/>
          <w:sz w:val="26"/>
          <w:szCs w:val="26"/>
        </w:rPr>
        <w:t>, бывало, ты стыдливо</w:t>
      </w: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b/>
          <w:i/>
          <w:sz w:val="26"/>
          <w:szCs w:val="26"/>
        </w:rPr>
        <w:t>И</w:t>
      </w:r>
      <w:r w:rsidRPr="000104F7">
        <w:rPr>
          <w:rFonts w:ascii="Times New Roman" w:hAnsi="Times New Roman"/>
          <w:i/>
          <w:sz w:val="26"/>
          <w:szCs w:val="26"/>
        </w:rPr>
        <w:t xml:space="preserve"> душа ликовала моя…</w:t>
      </w:r>
    </w:p>
    <w:p w:rsidR="009B7940" w:rsidRPr="000104F7" w:rsidRDefault="009B7940" w:rsidP="009B7940">
      <w:pPr>
        <w:tabs>
          <w:tab w:val="left" w:pos="700"/>
          <w:tab w:val="left" w:pos="1300"/>
        </w:tabs>
        <w:spacing w:after="0" w:line="240" w:lineRule="auto"/>
        <w:ind w:firstLine="567"/>
        <w:jc w:val="both"/>
        <w:rPr>
          <w:rFonts w:ascii="Times New Roman" w:hAnsi="Times New Roman"/>
          <w:i/>
          <w:sz w:val="26"/>
          <w:szCs w:val="26"/>
        </w:rPr>
      </w:pPr>
      <w:r w:rsidRPr="000104F7">
        <w:rPr>
          <w:rFonts w:ascii="Times New Roman" w:hAnsi="Times New Roman"/>
          <w:i/>
          <w:sz w:val="26"/>
          <w:szCs w:val="26"/>
        </w:rPr>
        <w:t>Задремлешь на груди моей</w:t>
      </w: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i/>
          <w:sz w:val="26"/>
          <w:szCs w:val="26"/>
        </w:rPr>
        <w:tab/>
        <w:t>Разгоралась потухшая кровь,</w:t>
      </w:r>
    </w:p>
    <w:p w:rsidR="009B7940" w:rsidRPr="000104F7" w:rsidRDefault="009B7940" w:rsidP="009B7940">
      <w:pPr>
        <w:tabs>
          <w:tab w:val="left" w:pos="700"/>
          <w:tab w:val="left" w:pos="1300"/>
        </w:tabs>
        <w:spacing w:after="0" w:line="240" w:lineRule="auto"/>
        <w:ind w:firstLine="567"/>
        <w:jc w:val="both"/>
        <w:rPr>
          <w:rFonts w:ascii="Times New Roman" w:hAnsi="Times New Roman"/>
          <w:i/>
          <w:sz w:val="26"/>
          <w:szCs w:val="26"/>
        </w:rPr>
      </w:pPr>
      <w:r w:rsidRPr="000104F7">
        <w:rPr>
          <w:rFonts w:ascii="Times New Roman" w:hAnsi="Times New Roman"/>
          <w:i/>
          <w:sz w:val="26"/>
          <w:szCs w:val="26"/>
        </w:rPr>
        <w:t>И я любуюсь боязливо</w:t>
      </w: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b/>
          <w:i/>
          <w:sz w:val="26"/>
          <w:szCs w:val="26"/>
        </w:rPr>
        <w:t>И цвела, расцветала</w:t>
      </w:r>
      <w:r w:rsidRPr="000104F7">
        <w:rPr>
          <w:rFonts w:ascii="Times New Roman" w:hAnsi="Times New Roman"/>
          <w:i/>
          <w:sz w:val="26"/>
          <w:szCs w:val="26"/>
        </w:rPr>
        <w:t xml:space="preserve"> земля,</w:t>
      </w:r>
    </w:p>
    <w:p w:rsidR="009B7940" w:rsidRPr="000104F7" w:rsidRDefault="009B7940" w:rsidP="009B7940">
      <w:pPr>
        <w:tabs>
          <w:tab w:val="left" w:pos="700"/>
          <w:tab w:val="left" w:pos="1300"/>
        </w:tabs>
        <w:spacing w:after="0" w:line="240" w:lineRule="auto"/>
        <w:ind w:firstLine="567"/>
        <w:jc w:val="both"/>
        <w:rPr>
          <w:rFonts w:ascii="Times New Roman" w:hAnsi="Times New Roman"/>
          <w:i/>
          <w:sz w:val="26"/>
          <w:szCs w:val="26"/>
        </w:rPr>
      </w:pPr>
      <w:r w:rsidRPr="000104F7">
        <w:rPr>
          <w:rFonts w:ascii="Times New Roman" w:hAnsi="Times New Roman"/>
          <w:i/>
          <w:sz w:val="26"/>
          <w:szCs w:val="26"/>
        </w:rPr>
        <w:t>Красой задумчивой твоей;</w:t>
      </w: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b/>
          <w:i/>
          <w:sz w:val="26"/>
          <w:szCs w:val="26"/>
        </w:rPr>
        <w:t>И цвела, расцветала</w:t>
      </w:r>
      <w:r w:rsidRPr="000104F7">
        <w:rPr>
          <w:rFonts w:ascii="Times New Roman" w:hAnsi="Times New Roman"/>
          <w:i/>
          <w:sz w:val="26"/>
          <w:szCs w:val="26"/>
        </w:rPr>
        <w:t xml:space="preserve"> любовь.</w:t>
      </w:r>
    </w:p>
    <w:p w:rsidR="009B7940" w:rsidRPr="000104F7" w:rsidRDefault="009B7940" w:rsidP="009B7940">
      <w:pPr>
        <w:tabs>
          <w:tab w:val="left" w:pos="700"/>
          <w:tab w:val="left" w:pos="1300"/>
        </w:tabs>
        <w:spacing w:after="0" w:line="240" w:lineRule="auto"/>
        <w:ind w:firstLine="567"/>
        <w:jc w:val="both"/>
        <w:rPr>
          <w:rFonts w:ascii="Times New Roman" w:hAnsi="Times New Roman"/>
          <w:sz w:val="26"/>
          <w:szCs w:val="26"/>
        </w:rPr>
      </w:pPr>
      <w:r w:rsidRPr="000104F7">
        <w:rPr>
          <w:rFonts w:ascii="Times New Roman" w:hAnsi="Times New Roman"/>
          <w:sz w:val="26"/>
          <w:szCs w:val="26"/>
        </w:rPr>
        <w:tab/>
      </w:r>
      <w:r w:rsidRPr="000104F7">
        <w:rPr>
          <w:rFonts w:ascii="Times New Roman" w:hAnsi="Times New Roman"/>
          <w:sz w:val="26"/>
          <w:szCs w:val="26"/>
        </w:rPr>
        <w:tab/>
      </w:r>
      <w:r w:rsidRPr="000104F7">
        <w:rPr>
          <w:rFonts w:ascii="Times New Roman" w:hAnsi="Times New Roman"/>
          <w:sz w:val="26"/>
          <w:szCs w:val="26"/>
        </w:rPr>
        <w:tab/>
      </w:r>
      <w:r w:rsidRPr="000104F7">
        <w:rPr>
          <w:rFonts w:ascii="Times New Roman" w:hAnsi="Times New Roman"/>
          <w:sz w:val="26"/>
          <w:szCs w:val="26"/>
        </w:rPr>
        <w:tab/>
      </w:r>
      <w:r w:rsidRPr="000104F7">
        <w:rPr>
          <w:rFonts w:ascii="Times New Roman" w:hAnsi="Times New Roman"/>
          <w:sz w:val="26"/>
          <w:szCs w:val="26"/>
        </w:rPr>
        <w:tab/>
      </w:r>
      <w:r w:rsidRPr="000104F7">
        <w:rPr>
          <w:rFonts w:ascii="Times New Roman" w:hAnsi="Times New Roman"/>
          <w:sz w:val="26"/>
          <w:szCs w:val="26"/>
        </w:rPr>
        <w:tab/>
      </w:r>
      <w:r w:rsidRPr="000104F7">
        <w:rPr>
          <w:rFonts w:ascii="Times New Roman" w:hAnsi="Times New Roman"/>
          <w:sz w:val="26"/>
          <w:szCs w:val="26"/>
        </w:rPr>
        <w:tab/>
      </w:r>
      <w:r w:rsidRPr="000104F7">
        <w:rPr>
          <w:rFonts w:ascii="Times New Roman" w:hAnsi="Times New Roman"/>
          <w:sz w:val="26"/>
          <w:szCs w:val="26"/>
        </w:rPr>
        <w:tab/>
      </w:r>
    </w:p>
    <w:p w:rsidR="009B7940" w:rsidRPr="000104F7" w:rsidRDefault="009B7940" w:rsidP="009B7940">
      <w:pPr>
        <w:tabs>
          <w:tab w:val="left" w:pos="700"/>
          <w:tab w:val="left" w:pos="1300"/>
        </w:tabs>
        <w:spacing w:after="0" w:line="240" w:lineRule="auto"/>
        <w:ind w:firstLine="567"/>
        <w:jc w:val="both"/>
        <w:rPr>
          <w:rFonts w:ascii="Times New Roman" w:hAnsi="Times New Roman"/>
          <w:i/>
          <w:sz w:val="26"/>
          <w:szCs w:val="26"/>
        </w:rPr>
      </w:pPr>
      <w:r w:rsidRPr="000104F7">
        <w:rPr>
          <w:rFonts w:ascii="Times New Roman" w:hAnsi="Times New Roman"/>
          <w:b/>
          <w:i/>
          <w:sz w:val="26"/>
          <w:szCs w:val="26"/>
        </w:rPr>
        <w:t>Когд</w:t>
      </w:r>
      <w:r w:rsidRPr="000104F7">
        <w:rPr>
          <w:rFonts w:ascii="Times New Roman" w:hAnsi="Times New Roman"/>
          <w:i/>
          <w:sz w:val="26"/>
          <w:szCs w:val="26"/>
        </w:rPr>
        <w:t>а луна над пышным садом</w:t>
      </w:r>
      <w:r w:rsidRPr="000104F7">
        <w:rPr>
          <w:rFonts w:ascii="Times New Roman" w:hAnsi="Times New Roman"/>
          <w:i/>
          <w:sz w:val="26"/>
          <w:szCs w:val="26"/>
        </w:rPr>
        <w:tab/>
      </w:r>
      <w:r w:rsidRPr="000104F7">
        <w:rPr>
          <w:rFonts w:ascii="Times New Roman" w:hAnsi="Times New Roman"/>
          <w:i/>
          <w:sz w:val="26"/>
          <w:szCs w:val="26"/>
        </w:rPr>
        <w:tab/>
        <w:t>День весенний, пленительный день!</w:t>
      </w:r>
    </w:p>
    <w:p w:rsidR="009B7940" w:rsidRPr="000104F7" w:rsidRDefault="009B7940" w:rsidP="009B7940">
      <w:pPr>
        <w:tabs>
          <w:tab w:val="left" w:pos="700"/>
          <w:tab w:val="left" w:pos="1300"/>
        </w:tabs>
        <w:spacing w:after="0" w:line="240" w:lineRule="auto"/>
        <w:ind w:firstLine="567"/>
        <w:jc w:val="both"/>
        <w:rPr>
          <w:rFonts w:ascii="Times New Roman" w:hAnsi="Times New Roman"/>
          <w:i/>
          <w:sz w:val="26"/>
          <w:szCs w:val="26"/>
        </w:rPr>
      </w:pPr>
      <w:r w:rsidRPr="000104F7">
        <w:rPr>
          <w:rFonts w:ascii="Times New Roman" w:hAnsi="Times New Roman"/>
          <w:i/>
          <w:sz w:val="26"/>
          <w:szCs w:val="26"/>
        </w:rPr>
        <w:t>Взойдет и мы с тобой сидим</w:t>
      </w: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b/>
          <w:i/>
          <w:sz w:val="26"/>
          <w:szCs w:val="26"/>
        </w:rPr>
        <w:t>Так</w:t>
      </w:r>
      <w:r w:rsidRPr="000104F7">
        <w:rPr>
          <w:rFonts w:ascii="Times New Roman" w:hAnsi="Times New Roman"/>
          <w:i/>
          <w:sz w:val="26"/>
          <w:szCs w:val="26"/>
        </w:rPr>
        <w:t xml:space="preserve"> приветно журчали ручьи,</w:t>
      </w:r>
    </w:p>
    <w:p w:rsidR="009B7940" w:rsidRPr="000104F7" w:rsidRDefault="009B7940" w:rsidP="009B7940">
      <w:pPr>
        <w:tabs>
          <w:tab w:val="left" w:pos="700"/>
          <w:tab w:val="left" w:pos="1300"/>
        </w:tabs>
        <w:spacing w:after="0" w:line="240" w:lineRule="auto"/>
        <w:ind w:firstLine="567"/>
        <w:jc w:val="both"/>
        <w:rPr>
          <w:rFonts w:ascii="Times New Roman" w:hAnsi="Times New Roman"/>
          <w:i/>
          <w:sz w:val="26"/>
          <w:szCs w:val="26"/>
        </w:rPr>
      </w:pPr>
      <w:r w:rsidRPr="000104F7">
        <w:rPr>
          <w:rFonts w:ascii="Times New Roman" w:hAnsi="Times New Roman"/>
          <w:i/>
          <w:sz w:val="26"/>
          <w:szCs w:val="26"/>
        </w:rPr>
        <w:t>Перед окном беспечно рядом,</w:t>
      </w:r>
      <w:r w:rsidRPr="000104F7">
        <w:rPr>
          <w:rFonts w:ascii="Times New Roman" w:hAnsi="Times New Roman"/>
          <w:i/>
          <w:sz w:val="26"/>
          <w:szCs w:val="26"/>
        </w:rPr>
        <w:tab/>
      </w:r>
      <w:r w:rsidRPr="000104F7">
        <w:rPr>
          <w:rFonts w:ascii="Times New Roman" w:hAnsi="Times New Roman"/>
          <w:i/>
          <w:sz w:val="26"/>
          <w:szCs w:val="26"/>
        </w:rPr>
        <w:tab/>
        <w:t>А в лесу в полусветлую тень</w:t>
      </w:r>
    </w:p>
    <w:p w:rsidR="009B7940" w:rsidRPr="000104F7" w:rsidRDefault="009B7940" w:rsidP="009B7940">
      <w:pPr>
        <w:tabs>
          <w:tab w:val="left" w:pos="700"/>
          <w:tab w:val="left" w:pos="1300"/>
        </w:tabs>
        <w:spacing w:after="0" w:line="240" w:lineRule="auto"/>
        <w:ind w:firstLine="567"/>
        <w:jc w:val="both"/>
        <w:rPr>
          <w:rFonts w:ascii="Times New Roman" w:hAnsi="Times New Roman"/>
          <w:i/>
          <w:sz w:val="26"/>
          <w:szCs w:val="26"/>
        </w:rPr>
      </w:pPr>
      <w:r w:rsidRPr="000104F7">
        <w:rPr>
          <w:rFonts w:ascii="Times New Roman" w:hAnsi="Times New Roman"/>
          <w:i/>
          <w:sz w:val="26"/>
          <w:szCs w:val="26"/>
        </w:rPr>
        <w:t>Дыша дыханием одним;</w:t>
      </w: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b/>
          <w:i/>
          <w:sz w:val="26"/>
          <w:szCs w:val="26"/>
        </w:rPr>
        <w:t>Так</w:t>
      </w:r>
      <w:r w:rsidRPr="000104F7">
        <w:rPr>
          <w:rFonts w:ascii="Times New Roman" w:hAnsi="Times New Roman"/>
          <w:i/>
          <w:sz w:val="26"/>
          <w:szCs w:val="26"/>
        </w:rPr>
        <w:t xml:space="preserve"> светло западали лучи!</w:t>
      </w:r>
    </w:p>
    <w:p w:rsidR="009B7940" w:rsidRPr="000104F7" w:rsidRDefault="009B7940" w:rsidP="009B7940">
      <w:pPr>
        <w:tabs>
          <w:tab w:val="left" w:pos="700"/>
          <w:tab w:val="left" w:pos="1300"/>
        </w:tabs>
        <w:spacing w:after="0" w:line="240" w:lineRule="auto"/>
        <w:ind w:firstLine="567"/>
        <w:jc w:val="both"/>
        <w:rPr>
          <w:rFonts w:ascii="Times New Roman" w:hAnsi="Times New Roman"/>
          <w:i/>
          <w:sz w:val="26"/>
          <w:szCs w:val="26"/>
        </w:rPr>
      </w:pP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i/>
          <w:sz w:val="26"/>
          <w:szCs w:val="26"/>
        </w:rPr>
        <w:tab/>
      </w:r>
    </w:p>
    <w:p w:rsidR="009B7940" w:rsidRPr="000104F7" w:rsidRDefault="009B7940" w:rsidP="009B7940">
      <w:pPr>
        <w:tabs>
          <w:tab w:val="left" w:pos="700"/>
          <w:tab w:val="left" w:pos="1300"/>
        </w:tabs>
        <w:spacing w:after="0" w:line="240" w:lineRule="auto"/>
        <w:ind w:firstLine="567"/>
        <w:jc w:val="both"/>
        <w:rPr>
          <w:rFonts w:ascii="Times New Roman" w:hAnsi="Times New Roman"/>
          <w:i/>
          <w:sz w:val="26"/>
          <w:szCs w:val="26"/>
        </w:rPr>
      </w:pPr>
      <w:r w:rsidRPr="000104F7">
        <w:rPr>
          <w:rFonts w:ascii="Times New Roman" w:hAnsi="Times New Roman"/>
          <w:b/>
          <w:i/>
          <w:sz w:val="26"/>
          <w:szCs w:val="26"/>
        </w:rPr>
        <w:t>Когда</w:t>
      </w:r>
      <w:r w:rsidRPr="000104F7">
        <w:rPr>
          <w:rFonts w:ascii="Times New Roman" w:hAnsi="Times New Roman"/>
          <w:i/>
          <w:sz w:val="26"/>
          <w:szCs w:val="26"/>
        </w:rPr>
        <w:t>, в унылый миг разлуки,</w:t>
      </w: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b/>
          <w:i/>
          <w:sz w:val="26"/>
          <w:szCs w:val="26"/>
        </w:rPr>
        <w:t>Как</w:t>
      </w:r>
      <w:r w:rsidRPr="000104F7">
        <w:rPr>
          <w:rFonts w:ascii="Times New Roman" w:hAnsi="Times New Roman"/>
          <w:i/>
          <w:sz w:val="26"/>
          <w:szCs w:val="26"/>
        </w:rPr>
        <w:t xml:space="preserve"> роскошно струилась река!</w:t>
      </w:r>
    </w:p>
    <w:p w:rsidR="009B7940" w:rsidRPr="000104F7" w:rsidRDefault="009B7940" w:rsidP="009B7940">
      <w:pPr>
        <w:tabs>
          <w:tab w:val="left" w:pos="700"/>
          <w:tab w:val="left" w:pos="1300"/>
        </w:tabs>
        <w:spacing w:after="0" w:line="240" w:lineRule="auto"/>
        <w:ind w:firstLine="567"/>
        <w:jc w:val="both"/>
        <w:rPr>
          <w:rFonts w:ascii="Times New Roman" w:hAnsi="Times New Roman"/>
          <w:i/>
          <w:sz w:val="26"/>
          <w:szCs w:val="26"/>
        </w:rPr>
      </w:pPr>
      <w:r w:rsidRPr="000104F7">
        <w:rPr>
          <w:rFonts w:ascii="Times New Roman" w:hAnsi="Times New Roman"/>
          <w:i/>
          <w:sz w:val="26"/>
          <w:szCs w:val="26"/>
        </w:rPr>
        <w:t>Я весь так грустно замирал</w:t>
      </w: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b/>
          <w:i/>
          <w:sz w:val="26"/>
          <w:szCs w:val="26"/>
        </w:rPr>
        <w:t>Как</w:t>
      </w:r>
      <w:r w:rsidRPr="000104F7">
        <w:rPr>
          <w:rFonts w:ascii="Times New Roman" w:hAnsi="Times New Roman"/>
          <w:i/>
          <w:sz w:val="26"/>
          <w:szCs w:val="26"/>
        </w:rPr>
        <w:t xml:space="preserve"> легко трепетали листы!</w:t>
      </w:r>
    </w:p>
    <w:p w:rsidR="009B7940" w:rsidRPr="000104F7" w:rsidRDefault="009B7940" w:rsidP="009B7940">
      <w:pPr>
        <w:tabs>
          <w:tab w:val="left" w:pos="700"/>
          <w:tab w:val="left" w:pos="1300"/>
        </w:tabs>
        <w:spacing w:after="0" w:line="240" w:lineRule="auto"/>
        <w:ind w:firstLine="567"/>
        <w:jc w:val="both"/>
        <w:rPr>
          <w:rFonts w:ascii="Times New Roman" w:hAnsi="Times New Roman"/>
          <w:i/>
          <w:sz w:val="26"/>
          <w:szCs w:val="26"/>
        </w:rPr>
      </w:pPr>
      <w:r w:rsidRPr="000104F7">
        <w:rPr>
          <w:rFonts w:ascii="Times New Roman" w:hAnsi="Times New Roman"/>
          <w:i/>
          <w:sz w:val="26"/>
          <w:szCs w:val="26"/>
        </w:rPr>
        <w:t>И молча трепетные руки</w:t>
      </w: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b/>
          <w:i/>
          <w:sz w:val="26"/>
          <w:szCs w:val="26"/>
        </w:rPr>
        <w:t>Как</w:t>
      </w:r>
      <w:r w:rsidRPr="000104F7">
        <w:rPr>
          <w:rFonts w:ascii="Times New Roman" w:hAnsi="Times New Roman"/>
          <w:i/>
          <w:sz w:val="26"/>
          <w:szCs w:val="26"/>
        </w:rPr>
        <w:t xml:space="preserve"> блаженно неслись облака!</w:t>
      </w:r>
    </w:p>
    <w:p w:rsidR="009B7940" w:rsidRPr="000104F7" w:rsidRDefault="009B7940" w:rsidP="009B7940">
      <w:pPr>
        <w:tabs>
          <w:tab w:val="left" w:pos="700"/>
          <w:tab w:val="left" w:pos="1300"/>
        </w:tabs>
        <w:spacing w:after="0" w:line="240" w:lineRule="auto"/>
        <w:ind w:firstLine="567"/>
        <w:jc w:val="both"/>
        <w:rPr>
          <w:rFonts w:ascii="Times New Roman" w:hAnsi="Times New Roman"/>
          <w:i/>
          <w:sz w:val="26"/>
          <w:szCs w:val="26"/>
        </w:rPr>
      </w:pPr>
      <w:r w:rsidRPr="000104F7">
        <w:rPr>
          <w:rFonts w:ascii="Times New Roman" w:hAnsi="Times New Roman"/>
          <w:i/>
          <w:sz w:val="26"/>
          <w:szCs w:val="26"/>
        </w:rPr>
        <w:t>К губам и сердцу прижимал, –</w:t>
      </w: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b/>
          <w:i/>
          <w:sz w:val="26"/>
          <w:szCs w:val="26"/>
        </w:rPr>
        <w:t>Как</w:t>
      </w:r>
      <w:r w:rsidRPr="000104F7">
        <w:rPr>
          <w:rFonts w:ascii="Times New Roman" w:hAnsi="Times New Roman"/>
          <w:i/>
          <w:sz w:val="26"/>
          <w:szCs w:val="26"/>
        </w:rPr>
        <w:t xml:space="preserve"> светло улыбалася ты!</w:t>
      </w:r>
    </w:p>
    <w:p w:rsidR="009B7940" w:rsidRPr="000104F7" w:rsidRDefault="009B7940" w:rsidP="009B7940">
      <w:pPr>
        <w:tabs>
          <w:tab w:val="left" w:pos="700"/>
          <w:tab w:val="left" w:pos="1300"/>
        </w:tabs>
        <w:spacing w:after="0" w:line="240" w:lineRule="auto"/>
        <w:ind w:firstLine="567"/>
        <w:jc w:val="both"/>
        <w:rPr>
          <w:rFonts w:ascii="Times New Roman" w:hAnsi="Times New Roman"/>
          <w:i/>
          <w:sz w:val="26"/>
          <w:szCs w:val="26"/>
        </w:rPr>
      </w:pP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i/>
          <w:sz w:val="26"/>
          <w:szCs w:val="26"/>
        </w:rPr>
        <w:tab/>
      </w:r>
    </w:p>
    <w:p w:rsidR="009B7940" w:rsidRPr="000104F7" w:rsidRDefault="009B7940" w:rsidP="009B7940">
      <w:pPr>
        <w:tabs>
          <w:tab w:val="left" w:pos="700"/>
          <w:tab w:val="left" w:pos="1300"/>
        </w:tabs>
        <w:spacing w:after="0" w:line="240" w:lineRule="auto"/>
        <w:ind w:firstLine="567"/>
        <w:jc w:val="both"/>
        <w:rPr>
          <w:rFonts w:ascii="Times New Roman" w:hAnsi="Times New Roman"/>
          <w:i/>
          <w:sz w:val="26"/>
          <w:szCs w:val="26"/>
        </w:rPr>
      </w:pPr>
      <w:r w:rsidRPr="000104F7">
        <w:rPr>
          <w:rFonts w:ascii="Times New Roman" w:hAnsi="Times New Roman"/>
          <w:i/>
          <w:sz w:val="26"/>
          <w:szCs w:val="26"/>
          <w:u w:val="single"/>
        </w:rPr>
        <w:t>Скажи мне</w:t>
      </w:r>
      <w:r w:rsidRPr="000104F7">
        <w:rPr>
          <w:rFonts w:ascii="Times New Roman" w:hAnsi="Times New Roman"/>
          <w:i/>
          <w:sz w:val="26"/>
          <w:szCs w:val="26"/>
        </w:rPr>
        <w:t>: мог ли я предвидеть,</w:t>
      </w:r>
      <w:r w:rsidRPr="000104F7">
        <w:rPr>
          <w:rFonts w:ascii="Times New Roman" w:hAnsi="Times New Roman"/>
          <w:i/>
          <w:sz w:val="26"/>
          <w:szCs w:val="26"/>
        </w:rPr>
        <w:tab/>
      </w:r>
      <w:r w:rsidRPr="000104F7">
        <w:rPr>
          <w:rFonts w:ascii="Times New Roman" w:hAnsi="Times New Roman"/>
          <w:b/>
          <w:i/>
          <w:sz w:val="26"/>
          <w:szCs w:val="26"/>
        </w:rPr>
        <w:t>Как я</w:t>
      </w:r>
      <w:r w:rsidRPr="000104F7">
        <w:rPr>
          <w:rFonts w:ascii="Times New Roman" w:hAnsi="Times New Roman"/>
          <w:i/>
          <w:sz w:val="26"/>
          <w:szCs w:val="26"/>
        </w:rPr>
        <w:t xml:space="preserve"> все, все другое забыл!</w:t>
      </w:r>
    </w:p>
    <w:p w:rsidR="009B7940" w:rsidRPr="000104F7" w:rsidRDefault="009B7940" w:rsidP="009B7940">
      <w:pPr>
        <w:tabs>
          <w:tab w:val="left" w:pos="700"/>
          <w:tab w:val="left" w:pos="1300"/>
        </w:tabs>
        <w:spacing w:after="0" w:line="240" w:lineRule="auto"/>
        <w:ind w:firstLine="567"/>
        <w:jc w:val="both"/>
        <w:rPr>
          <w:rFonts w:ascii="Times New Roman" w:hAnsi="Times New Roman"/>
          <w:i/>
          <w:sz w:val="26"/>
          <w:szCs w:val="26"/>
        </w:rPr>
      </w:pPr>
      <w:r w:rsidRPr="000104F7">
        <w:rPr>
          <w:rFonts w:ascii="Times New Roman" w:hAnsi="Times New Roman"/>
          <w:i/>
          <w:sz w:val="26"/>
          <w:szCs w:val="26"/>
        </w:rPr>
        <w:t>Что нам обоим суждено</w:t>
      </w: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b/>
          <w:i/>
          <w:sz w:val="26"/>
          <w:szCs w:val="26"/>
        </w:rPr>
        <w:t>Как я</w:t>
      </w:r>
      <w:r w:rsidRPr="000104F7">
        <w:rPr>
          <w:rFonts w:ascii="Times New Roman" w:hAnsi="Times New Roman"/>
          <w:i/>
          <w:sz w:val="26"/>
          <w:szCs w:val="26"/>
        </w:rPr>
        <w:t xml:space="preserve"> был и задумчив и тих!</w:t>
      </w:r>
    </w:p>
    <w:p w:rsidR="009B7940" w:rsidRPr="000104F7" w:rsidRDefault="009B7940" w:rsidP="009B7940">
      <w:pPr>
        <w:tabs>
          <w:tab w:val="left" w:pos="700"/>
          <w:tab w:val="left" w:pos="1300"/>
        </w:tabs>
        <w:spacing w:after="0" w:line="240" w:lineRule="auto"/>
        <w:ind w:firstLine="567"/>
        <w:jc w:val="both"/>
        <w:rPr>
          <w:rFonts w:ascii="Times New Roman" w:hAnsi="Times New Roman"/>
          <w:i/>
          <w:sz w:val="26"/>
          <w:szCs w:val="26"/>
        </w:rPr>
      </w:pPr>
      <w:r w:rsidRPr="000104F7">
        <w:rPr>
          <w:rFonts w:ascii="Times New Roman" w:hAnsi="Times New Roman"/>
          <w:i/>
          <w:sz w:val="26"/>
          <w:szCs w:val="26"/>
        </w:rPr>
        <w:t>И разойтись и ненавидеть</w:t>
      </w: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b/>
          <w:i/>
          <w:sz w:val="26"/>
          <w:szCs w:val="26"/>
        </w:rPr>
        <w:t>Как</w:t>
      </w:r>
      <w:r w:rsidRPr="000104F7">
        <w:rPr>
          <w:rFonts w:ascii="Times New Roman" w:hAnsi="Times New Roman"/>
          <w:i/>
          <w:sz w:val="26"/>
          <w:szCs w:val="26"/>
        </w:rPr>
        <w:t xml:space="preserve"> таинственно тронут </w:t>
      </w:r>
      <w:r w:rsidRPr="000104F7">
        <w:rPr>
          <w:rFonts w:ascii="Times New Roman" w:hAnsi="Times New Roman"/>
          <w:b/>
          <w:i/>
          <w:sz w:val="26"/>
          <w:szCs w:val="26"/>
        </w:rPr>
        <w:t>я</w:t>
      </w:r>
      <w:r w:rsidRPr="000104F7">
        <w:rPr>
          <w:rFonts w:ascii="Times New Roman" w:hAnsi="Times New Roman"/>
          <w:i/>
          <w:sz w:val="26"/>
          <w:szCs w:val="26"/>
        </w:rPr>
        <w:t xml:space="preserve"> был!</w:t>
      </w:r>
    </w:p>
    <w:p w:rsidR="009B7940" w:rsidRPr="000104F7" w:rsidRDefault="009B7940" w:rsidP="009B7940">
      <w:pPr>
        <w:tabs>
          <w:tab w:val="left" w:pos="700"/>
          <w:tab w:val="left" w:pos="1300"/>
        </w:tabs>
        <w:spacing w:after="0" w:line="240" w:lineRule="auto"/>
        <w:ind w:firstLine="567"/>
        <w:jc w:val="both"/>
        <w:rPr>
          <w:rFonts w:ascii="Times New Roman" w:hAnsi="Times New Roman"/>
          <w:i/>
          <w:sz w:val="26"/>
          <w:szCs w:val="26"/>
        </w:rPr>
      </w:pPr>
      <w:r w:rsidRPr="000104F7">
        <w:rPr>
          <w:rFonts w:ascii="Times New Roman" w:hAnsi="Times New Roman"/>
          <w:i/>
          <w:sz w:val="26"/>
          <w:szCs w:val="26"/>
        </w:rPr>
        <w:t>Любовь, погибшую давно?</w:t>
      </w: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b/>
          <w:i/>
          <w:sz w:val="26"/>
          <w:szCs w:val="26"/>
        </w:rPr>
        <w:t>Как я</w:t>
      </w:r>
      <w:r w:rsidRPr="000104F7">
        <w:rPr>
          <w:rFonts w:ascii="Times New Roman" w:hAnsi="Times New Roman"/>
          <w:i/>
          <w:sz w:val="26"/>
          <w:szCs w:val="26"/>
        </w:rPr>
        <w:t xml:space="preserve"> слез не стыдился моих! –</w:t>
      </w:r>
    </w:p>
    <w:p w:rsidR="009B7940" w:rsidRPr="000104F7" w:rsidRDefault="009B7940" w:rsidP="009B7940">
      <w:pPr>
        <w:tabs>
          <w:tab w:val="left" w:pos="700"/>
          <w:tab w:val="left" w:pos="1300"/>
        </w:tabs>
        <w:spacing w:after="0" w:line="240" w:lineRule="auto"/>
        <w:ind w:firstLine="2880"/>
        <w:jc w:val="both"/>
        <w:rPr>
          <w:rFonts w:ascii="Times New Roman" w:hAnsi="Times New Roman"/>
          <w:sz w:val="26"/>
          <w:szCs w:val="26"/>
        </w:rPr>
      </w:pPr>
      <w:r w:rsidRPr="000104F7">
        <w:rPr>
          <w:rFonts w:ascii="Times New Roman" w:hAnsi="Times New Roman"/>
          <w:sz w:val="26"/>
          <w:szCs w:val="26"/>
        </w:rPr>
        <w:t>[4, с. 50].</w:t>
      </w:r>
      <w:r w:rsidRPr="000104F7">
        <w:rPr>
          <w:rFonts w:ascii="Times New Roman" w:hAnsi="Times New Roman"/>
          <w:sz w:val="26"/>
          <w:szCs w:val="26"/>
        </w:rPr>
        <w:tab/>
      </w:r>
      <w:r w:rsidRPr="000104F7">
        <w:rPr>
          <w:rFonts w:ascii="Times New Roman" w:hAnsi="Times New Roman"/>
          <w:sz w:val="26"/>
          <w:szCs w:val="26"/>
        </w:rPr>
        <w:tab/>
      </w:r>
    </w:p>
    <w:p w:rsidR="009B7940" w:rsidRPr="000104F7" w:rsidRDefault="009B7940" w:rsidP="009B7940">
      <w:pPr>
        <w:tabs>
          <w:tab w:val="left" w:pos="700"/>
          <w:tab w:val="left" w:pos="1300"/>
        </w:tabs>
        <w:spacing w:after="0" w:line="240" w:lineRule="auto"/>
        <w:ind w:firstLine="567"/>
        <w:jc w:val="both"/>
        <w:rPr>
          <w:rFonts w:ascii="Times New Roman" w:hAnsi="Times New Roman"/>
          <w:i/>
          <w:sz w:val="26"/>
          <w:szCs w:val="26"/>
        </w:rPr>
      </w:pPr>
      <w:r w:rsidRPr="000104F7">
        <w:rPr>
          <w:rFonts w:ascii="Times New Roman" w:hAnsi="Times New Roman"/>
          <w:sz w:val="26"/>
          <w:szCs w:val="26"/>
        </w:rPr>
        <w:lastRenderedPageBreak/>
        <w:tab/>
      </w:r>
      <w:r w:rsidRPr="000104F7">
        <w:rPr>
          <w:rFonts w:ascii="Times New Roman" w:hAnsi="Times New Roman"/>
          <w:sz w:val="26"/>
          <w:szCs w:val="26"/>
        </w:rPr>
        <w:tab/>
      </w:r>
      <w:r w:rsidRPr="000104F7">
        <w:rPr>
          <w:rFonts w:ascii="Times New Roman" w:hAnsi="Times New Roman"/>
          <w:sz w:val="26"/>
          <w:szCs w:val="26"/>
        </w:rPr>
        <w:tab/>
      </w:r>
      <w:r w:rsidRPr="000104F7">
        <w:rPr>
          <w:rFonts w:ascii="Times New Roman" w:hAnsi="Times New Roman"/>
          <w:sz w:val="26"/>
          <w:szCs w:val="26"/>
        </w:rPr>
        <w:tab/>
      </w:r>
      <w:r w:rsidRPr="000104F7">
        <w:rPr>
          <w:rFonts w:ascii="Times New Roman" w:hAnsi="Times New Roman"/>
          <w:sz w:val="26"/>
          <w:szCs w:val="26"/>
        </w:rPr>
        <w:tab/>
      </w:r>
      <w:r w:rsidRPr="000104F7">
        <w:rPr>
          <w:rFonts w:ascii="Times New Roman" w:hAnsi="Times New Roman"/>
          <w:sz w:val="26"/>
          <w:szCs w:val="26"/>
        </w:rPr>
        <w:tab/>
      </w:r>
      <w:r w:rsidRPr="000104F7">
        <w:rPr>
          <w:rFonts w:ascii="Times New Roman" w:hAnsi="Times New Roman"/>
          <w:sz w:val="26"/>
          <w:szCs w:val="26"/>
        </w:rPr>
        <w:tab/>
      </w:r>
      <w:r w:rsidRPr="000104F7">
        <w:rPr>
          <w:rFonts w:ascii="Times New Roman" w:hAnsi="Times New Roman"/>
          <w:sz w:val="26"/>
          <w:szCs w:val="26"/>
        </w:rPr>
        <w:tab/>
      </w:r>
      <w:r w:rsidRPr="000104F7">
        <w:rPr>
          <w:rFonts w:ascii="Times New Roman" w:hAnsi="Times New Roman"/>
          <w:i/>
          <w:sz w:val="26"/>
          <w:szCs w:val="26"/>
        </w:rPr>
        <w:t xml:space="preserve">А теперь этот день </w:t>
      </w:r>
      <w:r w:rsidRPr="000104F7">
        <w:rPr>
          <w:rFonts w:ascii="Times New Roman" w:hAnsi="Times New Roman"/>
          <w:b/>
          <w:i/>
          <w:sz w:val="26"/>
          <w:szCs w:val="26"/>
        </w:rPr>
        <w:t>нам смешон</w:t>
      </w:r>
      <w:r w:rsidRPr="000104F7">
        <w:rPr>
          <w:rFonts w:ascii="Times New Roman" w:hAnsi="Times New Roman"/>
          <w:i/>
          <w:sz w:val="26"/>
          <w:szCs w:val="26"/>
        </w:rPr>
        <w:t>,</w:t>
      </w:r>
    </w:p>
    <w:p w:rsidR="009B7940" w:rsidRPr="000104F7" w:rsidRDefault="009B7940" w:rsidP="009B7940">
      <w:pPr>
        <w:tabs>
          <w:tab w:val="left" w:pos="700"/>
          <w:tab w:val="left" w:pos="1300"/>
        </w:tabs>
        <w:spacing w:after="0" w:line="240" w:lineRule="auto"/>
        <w:ind w:firstLine="567"/>
        <w:jc w:val="both"/>
        <w:rPr>
          <w:rFonts w:ascii="Times New Roman" w:hAnsi="Times New Roman"/>
          <w:i/>
          <w:sz w:val="26"/>
          <w:szCs w:val="26"/>
        </w:rPr>
      </w:pP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i/>
          <w:sz w:val="26"/>
          <w:szCs w:val="26"/>
        </w:rPr>
        <w:tab/>
        <w:t>И порывы любовной тоски</w:t>
      </w:r>
    </w:p>
    <w:p w:rsidR="009B7940" w:rsidRPr="000104F7" w:rsidRDefault="009B7940" w:rsidP="009B7940">
      <w:pPr>
        <w:tabs>
          <w:tab w:val="left" w:pos="700"/>
          <w:tab w:val="left" w:pos="1300"/>
        </w:tabs>
        <w:spacing w:after="0" w:line="240" w:lineRule="auto"/>
        <w:ind w:firstLine="567"/>
        <w:jc w:val="both"/>
        <w:rPr>
          <w:rFonts w:ascii="Times New Roman" w:hAnsi="Times New Roman"/>
          <w:i/>
          <w:sz w:val="26"/>
          <w:szCs w:val="26"/>
        </w:rPr>
      </w:pP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b/>
          <w:i/>
          <w:sz w:val="26"/>
          <w:szCs w:val="26"/>
        </w:rPr>
        <w:t>Нам смешны</w:t>
      </w:r>
      <w:r w:rsidRPr="000104F7">
        <w:rPr>
          <w:rFonts w:ascii="Times New Roman" w:hAnsi="Times New Roman"/>
          <w:i/>
          <w:sz w:val="26"/>
          <w:szCs w:val="26"/>
        </w:rPr>
        <w:t xml:space="preserve">, </w:t>
      </w:r>
      <w:r w:rsidRPr="000104F7">
        <w:rPr>
          <w:rFonts w:ascii="Times New Roman" w:hAnsi="Times New Roman"/>
          <w:b/>
          <w:i/>
          <w:sz w:val="26"/>
          <w:szCs w:val="26"/>
        </w:rPr>
        <w:t>как</w:t>
      </w:r>
      <w:r w:rsidRPr="000104F7">
        <w:rPr>
          <w:rFonts w:ascii="Times New Roman" w:hAnsi="Times New Roman"/>
          <w:i/>
          <w:sz w:val="26"/>
          <w:szCs w:val="26"/>
        </w:rPr>
        <w:t xml:space="preserve"> несбывшийся сон,</w:t>
      </w:r>
    </w:p>
    <w:p w:rsidR="009B7940" w:rsidRPr="000104F7" w:rsidRDefault="009B7940" w:rsidP="009B7940">
      <w:pPr>
        <w:tabs>
          <w:tab w:val="left" w:pos="700"/>
          <w:tab w:val="left" w:pos="1300"/>
        </w:tabs>
        <w:spacing w:after="0" w:line="240" w:lineRule="auto"/>
        <w:ind w:firstLine="567"/>
        <w:jc w:val="both"/>
        <w:rPr>
          <w:rFonts w:ascii="Times New Roman" w:hAnsi="Times New Roman"/>
          <w:i/>
          <w:sz w:val="26"/>
          <w:szCs w:val="26"/>
        </w:rPr>
      </w:pP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i/>
          <w:sz w:val="26"/>
          <w:szCs w:val="26"/>
        </w:rPr>
        <w:tab/>
      </w:r>
      <w:r w:rsidRPr="000104F7">
        <w:rPr>
          <w:rFonts w:ascii="Times New Roman" w:hAnsi="Times New Roman"/>
          <w:b/>
          <w:i/>
          <w:sz w:val="26"/>
          <w:szCs w:val="26"/>
        </w:rPr>
        <w:t>Как</w:t>
      </w:r>
      <w:r w:rsidRPr="000104F7">
        <w:rPr>
          <w:rFonts w:ascii="Times New Roman" w:hAnsi="Times New Roman"/>
          <w:i/>
          <w:sz w:val="26"/>
          <w:szCs w:val="26"/>
        </w:rPr>
        <w:t xml:space="preserve"> пустые, плохие стишки</w:t>
      </w:r>
    </w:p>
    <w:p w:rsidR="009B7940" w:rsidRPr="000104F7" w:rsidRDefault="009B7940" w:rsidP="009B7940">
      <w:pPr>
        <w:tabs>
          <w:tab w:val="left" w:pos="700"/>
          <w:tab w:val="left" w:pos="1300"/>
        </w:tabs>
        <w:spacing w:after="0" w:line="240" w:lineRule="auto"/>
        <w:ind w:firstLine="567"/>
        <w:jc w:val="both"/>
        <w:rPr>
          <w:rFonts w:ascii="Times New Roman" w:hAnsi="Times New Roman"/>
          <w:sz w:val="26"/>
          <w:szCs w:val="26"/>
        </w:rPr>
      </w:pPr>
      <w:r w:rsidRPr="000104F7">
        <w:rPr>
          <w:rFonts w:ascii="Times New Roman" w:hAnsi="Times New Roman"/>
          <w:sz w:val="26"/>
          <w:szCs w:val="26"/>
        </w:rPr>
        <w:tab/>
      </w:r>
      <w:r w:rsidRPr="000104F7">
        <w:rPr>
          <w:rFonts w:ascii="Times New Roman" w:hAnsi="Times New Roman"/>
          <w:sz w:val="26"/>
          <w:szCs w:val="26"/>
        </w:rPr>
        <w:tab/>
      </w:r>
      <w:r w:rsidRPr="000104F7">
        <w:rPr>
          <w:rFonts w:ascii="Times New Roman" w:hAnsi="Times New Roman"/>
          <w:sz w:val="26"/>
          <w:szCs w:val="26"/>
        </w:rPr>
        <w:tab/>
      </w:r>
      <w:r w:rsidRPr="000104F7">
        <w:rPr>
          <w:rFonts w:ascii="Times New Roman" w:hAnsi="Times New Roman"/>
          <w:sz w:val="26"/>
          <w:szCs w:val="26"/>
        </w:rPr>
        <w:tab/>
      </w:r>
      <w:r w:rsidRPr="000104F7">
        <w:rPr>
          <w:rFonts w:ascii="Times New Roman" w:hAnsi="Times New Roman"/>
          <w:sz w:val="26"/>
          <w:szCs w:val="26"/>
        </w:rPr>
        <w:tab/>
      </w:r>
      <w:r w:rsidRPr="000104F7">
        <w:rPr>
          <w:rFonts w:ascii="Times New Roman" w:hAnsi="Times New Roman"/>
          <w:sz w:val="26"/>
          <w:szCs w:val="26"/>
        </w:rPr>
        <w:tab/>
      </w:r>
      <w:r w:rsidRPr="000104F7">
        <w:rPr>
          <w:rFonts w:ascii="Times New Roman" w:hAnsi="Times New Roman"/>
          <w:sz w:val="26"/>
          <w:szCs w:val="26"/>
        </w:rPr>
        <w:tab/>
      </w:r>
      <w:r w:rsidRPr="000104F7">
        <w:rPr>
          <w:rFonts w:ascii="Times New Roman" w:hAnsi="Times New Roman"/>
          <w:sz w:val="26"/>
          <w:szCs w:val="26"/>
        </w:rPr>
        <w:tab/>
      </w:r>
      <w:r w:rsidRPr="000104F7">
        <w:rPr>
          <w:rFonts w:ascii="Times New Roman" w:hAnsi="Times New Roman"/>
          <w:sz w:val="26"/>
          <w:szCs w:val="26"/>
        </w:rPr>
        <w:tab/>
      </w:r>
      <w:r w:rsidRPr="000104F7">
        <w:rPr>
          <w:rFonts w:ascii="Times New Roman" w:hAnsi="Times New Roman"/>
          <w:sz w:val="26"/>
          <w:szCs w:val="26"/>
        </w:rPr>
        <w:tab/>
      </w:r>
      <w:r w:rsidRPr="000104F7">
        <w:rPr>
          <w:rFonts w:ascii="Times New Roman" w:hAnsi="Times New Roman"/>
          <w:sz w:val="26"/>
          <w:szCs w:val="26"/>
        </w:rPr>
        <w:tab/>
      </w:r>
      <w:r w:rsidRPr="000104F7">
        <w:rPr>
          <w:rFonts w:ascii="Times New Roman" w:hAnsi="Times New Roman"/>
          <w:sz w:val="26"/>
          <w:szCs w:val="26"/>
        </w:rPr>
        <w:tab/>
        <w:t>[4, с. 51].</w:t>
      </w:r>
    </w:p>
    <w:p w:rsidR="009B7940" w:rsidRPr="000104F7" w:rsidRDefault="009B7940" w:rsidP="009B7940">
      <w:pPr>
        <w:tabs>
          <w:tab w:val="left" w:pos="700"/>
          <w:tab w:val="left" w:pos="1300"/>
        </w:tabs>
        <w:spacing w:after="0" w:line="240" w:lineRule="auto"/>
        <w:ind w:firstLine="567"/>
        <w:jc w:val="both"/>
        <w:rPr>
          <w:rFonts w:ascii="Times New Roman" w:hAnsi="Times New Roman"/>
          <w:sz w:val="28"/>
          <w:szCs w:val="28"/>
        </w:rPr>
      </w:pPr>
      <w:r w:rsidRPr="000104F7">
        <w:rPr>
          <w:rFonts w:ascii="Times New Roman" w:hAnsi="Times New Roman"/>
          <w:sz w:val="28"/>
          <w:szCs w:val="28"/>
        </w:rPr>
        <w:t xml:space="preserve">Романс </w:t>
      </w:r>
      <w:r w:rsidRPr="000104F7">
        <w:rPr>
          <w:rFonts w:ascii="Times New Roman" w:hAnsi="Times New Roman"/>
          <w:sz w:val="28"/>
          <w:szCs w:val="28"/>
          <w:lang w:val="en-US"/>
        </w:rPr>
        <w:t>I</w:t>
      </w:r>
      <w:r w:rsidRPr="000104F7">
        <w:rPr>
          <w:rFonts w:ascii="Times New Roman" w:hAnsi="Times New Roman"/>
          <w:sz w:val="28"/>
          <w:szCs w:val="28"/>
        </w:rPr>
        <w:t>, состоящий из пяти строф четырехстопного ямба, представляет собой одно предложение-период, вызывающее устойчивые ассоциации с хрестоматийным лермонтовским «Когда волнуется желтеющая нива…». На протяжении четырех строф стихотворения, интонационно незавершенных, содержащих анафору, в роли которой выступает временной союз «когда» (с него каждый раз начинается новый интонационный подъем), единое мелодическое движение становится, вследствие интонационной градации, все более напряженным. Устремляясь к своему апогею в конце предпоследней, четвертой, строфы, нарастающая интонация разрешается кадансом в последней, с ее внутристиховой паузой, маркированной двоеточием после императивной синтаксической конструкции («скажи мне: мог ли я предвидеть…»), характерной для жанра романса. В третьей строфе стихотворения возникает перенос («когда луна над пышным садом // Взойдет…»), отсутствующий, как правило, в напевно-песенном стихе куплетного типа, но нередко появляющийся в романсном стихе, усложняя его в интонационном отношении [2, с. 147].</w:t>
      </w:r>
    </w:p>
    <w:p w:rsidR="009B7940" w:rsidRPr="000104F7" w:rsidRDefault="009B7940" w:rsidP="009B7940">
      <w:pPr>
        <w:tabs>
          <w:tab w:val="left" w:pos="700"/>
          <w:tab w:val="left" w:pos="1300"/>
        </w:tabs>
        <w:spacing w:after="0" w:line="240" w:lineRule="auto"/>
        <w:ind w:firstLine="567"/>
        <w:jc w:val="both"/>
        <w:rPr>
          <w:rFonts w:ascii="Times New Roman" w:hAnsi="Times New Roman"/>
          <w:sz w:val="28"/>
          <w:szCs w:val="28"/>
        </w:rPr>
      </w:pPr>
      <w:r w:rsidRPr="000104F7">
        <w:rPr>
          <w:rFonts w:ascii="Times New Roman" w:hAnsi="Times New Roman"/>
          <w:sz w:val="28"/>
          <w:szCs w:val="28"/>
        </w:rPr>
        <w:t xml:space="preserve">В первых трех строфах романса </w:t>
      </w:r>
      <w:r w:rsidRPr="000104F7">
        <w:rPr>
          <w:rFonts w:ascii="Times New Roman" w:hAnsi="Times New Roman"/>
          <w:sz w:val="28"/>
          <w:szCs w:val="28"/>
          <w:lang w:val="en-US"/>
        </w:rPr>
        <w:t>II</w:t>
      </w:r>
      <w:r w:rsidRPr="000104F7">
        <w:rPr>
          <w:rFonts w:ascii="Times New Roman" w:hAnsi="Times New Roman"/>
          <w:sz w:val="28"/>
          <w:szCs w:val="28"/>
        </w:rPr>
        <w:t xml:space="preserve">, написанного трехстопным анапестом, выстраивается интонационная дуга, которая объемлет собой три пересекающихся анафорических ряда инверсированных параллелизмов (с внутренним повтором во второй строфе): 1) </w:t>
      </w:r>
      <w:r w:rsidRPr="000104F7">
        <w:rPr>
          <w:rFonts w:ascii="Times New Roman" w:hAnsi="Times New Roman"/>
          <w:i/>
          <w:sz w:val="28"/>
          <w:szCs w:val="28"/>
        </w:rPr>
        <w:t>ах, … гулял я</w:t>
      </w:r>
      <w:r w:rsidRPr="000104F7">
        <w:rPr>
          <w:rFonts w:ascii="Times New Roman" w:hAnsi="Times New Roman"/>
          <w:sz w:val="28"/>
          <w:szCs w:val="28"/>
        </w:rPr>
        <w:t xml:space="preserve"> − </w:t>
      </w:r>
      <w:r w:rsidRPr="000104F7">
        <w:rPr>
          <w:rFonts w:ascii="Times New Roman" w:hAnsi="Times New Roman"/>
          <w:i/>
          <w:sz w:val="28"/>
          <w:szCs w:val="28"/>
        </w:rPr>
        <w:t>и глядел я</w:t>
      </w:r>
      <w:r w:rsidRPr="000104F7">
        <w:rPr>
          <w:rFonts w:ascii="Times New Roman" w:hAnsi="Times New Roman"/>
          <w:sz w:val="28"/>
          <w:szCs w:val="28"/>
        </w:rPr>
        <w:t>; 2)</w:t>
      </w:r>
      <w:r w:rsidRPr="000104F7">
        <w:rPr>
          <w:rFonts w:ascii="Times New Roman" w:hAnsi="Times New Roman"/>
          <w:sz w:val="28"/>
          <w:szCs w:val="28"/>
          <w:lang w:val="en-US"/>
        </w:rPr>
        <w:t> </w:t>
      </w:r>
      <w:r w:rsidRPr="000104F7">
        <w:rPr>
          <w:rFonts w:ascii="Times New Roman" w:hAnsi="Times New Roman"/>
          <w:i/>
          <w:sz w:val="28"/>
          <w:szCs w:val="28"/>
        </w:rPr>
        <w:t>и цвела, расцветала земля</w:t>
      </w:r>
      <w:r w:rsidRPr="000104F7">
        <w:rPr>
          <w:rFonts w:ascii="Times New Roman" w:hAnsi="Times New Roman"/>
          <w:sz w:val="28"/>
          <w:szCs w:val="28"/>
        </w:rPr>
        <w:t xml:space="preserve"> − </w:t>
      </w:r>
      <w:r w:rsidRPr="000104F7">
        <w:rPr>
          <w:rFonts w:ascii="Times New Roman" w:hAnsi="Times New Roman"/>
          <w:i/>
          <w:sz w:val="28"/>
          <w:szCs w:val="28"/>
        </w:rPr>
        <w:t>и цвела, расцветала любовь</w:t>
      </w:r>
      <w:r w:rsidRPr="000104F7">
        <w:rPr>
          <w:rFonts w:ascii="Times New Roman" w:hAnsi="Times New Roman"/>
          <w:sz w:val="28"/>
          <w:szCs w:val="28"/>
        </w:rPr>
        <w:t xml:space="preserve">; 3) </w:t>
      </w:r>
      <w:r w:rsidRPr="000104F7">
        <w:rPr>
          <w:rFonts w:ascii="Times New Roman" w:hAnsi="Times New Roman"/>
          <w:i/>
          <w:sz w:val="28"/>
          <w:szCs w:val="28"/>
        </w:rPr>
        <w:t>так отрадно шумели леса</w:t>
      </w:r>
      <w:r w:rsidRPr="000104F7">
        <w:rPr>
          <w:rFonts w:ascii="Times New Roman" w:hAnsi="Times New Roman"/>
          <w:sz w:val="28"/>
          <w:szCs w:val="28"/>
        </w:rPr>
        <w:t xml:space="preserve"> − </w:t>
      </w:r>
      <w:r w:rsidRPr="000104F7">
        <w:rPr>
          <w:rFonts w:ascii="Times New Roman" w:hAnsi="Times New Roman"/>
          <w:i/>
          <w:sz w:val="28"/>
          <w:szCs w:val="28"/>
        </w:rPr>
        <w:t>так приветно журчали ручьи</w:t>
      </w:r>
      <w:r w:rsidRPr="000104F7">
        <w:rPr>
          <w:rFonts w:ascii="Times New Roman" w:hAnsi="Times New Roman"/>
          <w:sz w:val="28"/>
          <w:szCs w:val="28"/>
        </w:rPr>
        <w:t xml:space="preserve"> − </w:t>
      </w:r>
      <w:r w:rsidRPr="000104F7">
        <w:rPr>
          <w:rFonts w:ascii="Times New Roman" w:hAnsi="Times New Roman"/>
          <w:i/>
          <w:sz w:val="28"/>
          <w:szCs w:val="28"/>
        </w:rPr>
        <w:t>так светло западали лучи</w:t>
      </w:r>
      <w:r w:rsidRPr="000104F7">
        <w:rPr>
          <w:rFonts w:ascii="Times New Roman" w:hAnsi="Times New Roman"/>
          <w:sz w:val="28"/>
          <w:szCs w:val="28"/>
        </w:rPr>
        <w:t>. Лирическое междометие «ах», сопровождающее эмоциональное восклицание в самом начале текста, по существу замещает собой анафорический союз «и», повторением которого, как и посредством троекратно употребленного в анафорической позиции наречия «так», передается нарастание эмоционального волнения. Далее, в четвертой и пятой строфах, следует целый ряд анафорических «как» в сочетании с параллелизмом восклицательных строк и внутренними повторами (</w:t>
      </w:r>
      <w:r w:rsidRPr="000104F7">
        <w:rPr>
          <w:rFonts w:ascii="Times New Roman" w:hAnsi="Times New Roman"/>
          <w:i/>
          <w:sz w:val="28"/>
          <w:szCs w:val="28"/>
        </w:rPr>
        <w:t>все, все другое</w:t>
      </w:r>
      <w:r w:rsidRPr="000104F7">
        <w:rPr>
          <w:rFonts w:ascii="Times New Roman" w:hAnsi="Times New Roman"/>
          <w:sz w:val="28"/>
          <w:szCs w:val="28"/>
        </w:rPr>
        <w:t xml:space="preserve">; </w:t>
      </w:r>
      <w:r w:rsidRPr="000104F7">
        <w:rPr>
          <w:rFonts w:ascii="Times New Roman" w:hAnsi="Times New Roman"/>
          <w:i/>
          <w:sz w:val="28"/>
          <w:szCs w:val="28"/>
        </w:rPr>
        <w:t>я − я был − я был − я</w:t>
      </w:r>
      <w:r w:rsidRPr="000104F7">
        <w:rPr>
          <w:rFonts w:ascii="Times New Roman" w:hAnsi="Times New Roman"/>
          <w:sz w:val="28"/>
          <w:szCs w:val="28"/>
        </w:rPr>
        <w:t xml:space="preserve">; </w:t>
      </w:r>
      <w:r w:rsidRPr="000104F7">
        <w:rPr>
          <w:rFonts w:ascii="Times New Roman" w:hAnsi="Times New Roman"/>
          <w:i/>
          <w:sz w:val="28"/>
          <w:szCs w:val="28"/>
        </w:rPr>
        <w:t>и задумчив и тих</w:t>
      </w:r>
      <w:r w:rsidRPr="000104F7">
        <w:rPr>
          <w:rFonts w:ascii="Times New Roman" w:hAnsi="Times New Roman"/>
          <w:sz w:val="28"/>
          <w:szCs w:val="28"/>
        </w:rPr>
        <w:t>), что увеличивает интонационную амплитуду стихотворения (этот же мелодический прием использован и в романсе А.А. Фета «Когда мечтательно я предан тишине…» (1847), блестящий интонационный разбор которого представлен в книге Б.М. Эйхенбаума «Мелодика русского лирического стиха»). Объемлющая стихотворение сквозная восходящая интонация достигает максимального повышения в последней строке пятой строфы и кадансируется в заключительной шестой. Кадансная строфа эмфатически усилена переносом и градацией (</w:t>
      </w:r>
      <w:r w:rsidRPr="000104F7">
        <w:rPr>
          <w:rFonts w:ascii="Times New Roman" w:hAnsi="Times New Roman"/>
          <w:i/>
          <w:sz w:val="28"/>
          <w:szCs w:val="28"/>
        </w:rPr>
        <w:t>И порывы любовной тоски // Нам смешны, как несбывшийся сон, // Как пустые, плохие стишки</w:t>
      </w:r>
      <w:r w:rsidRPr="000104F7">
        <w:rPr>
          <w:rFonts w:ascii="Times New Roman" w:hAnsi="Times New Roman"/>
          <w:sz w:val="28"/>
          <w:szCs w:val="28"/>
        </w:rPr>
        <w:t>).</w:t>
      </w:r>
    </w:p>
    <w:p w:rsidR="009B7940" w:rsidRPr="000104F7" w:rsidRDefault="009B7940" w:rsidP="009B7940">
      <w:pPr>
        <w:tabs>
          <w:tab w:val="left" w:pos="700"/>
          <w:tab w:val="left" w:pos="1300"/>
        </w:tabs>
        <w:spacing w:after="0" w:line="240" w:lineRule="auto"/>
        <w:ind w:firstLine="567"/>
        <w:jc w:val="both"/>
        <w:rPr>
          <w:rFonts w:ascii="Times New Roman" w:hAnsi="Times New Roman"/>
          <w:sz w:val="28"/>
          <w:szCs w:val="28"/>
        </w:rPr>
      </w:pPr>
      <w:r w:rsidRPr="000104F7">
        <w:rPr>
          <w:rFonts w:ascii="Times New Roman" w:hAnsi="Times New Roman"/>
          <w:sz w:val="28"/>
          <w:szCs w:val="28"/>
        </w:rPr>
        <w:t xml:space="preserve">В романсных стихотворениях, внутренняя коммуникативная ситуация которых соотносится с ситуацией бытового общения, закономерно </w:t>
      </w:r>
      <w:r w:rsidRPr="000104F7">
        <w:rPr>
          <w:rFonts w:ascii="Times New Roman" w:hAnsi="Times New Roman"/>
          <w:sz w:val="28"/>
          <w:szCs w:val="28"/>
        </w:rPr>
        <w:lastRenderedPageBreak/>
        <w:t xml:space="preserve">существование наряду с напевной интонацией, обладающей мелодическими свойствами [5, с. 327−348], «эмфатической интонации практической речи» [6, с. 361]. В частности, в рассматриваемые романсы последняя привносится используемыми в разговорной речи оборотами и синтаксическими конструкциями: </w:t>
      </w:r>
      <w:r w:rsidRPr="000104F7">
        <w:rPr>
          <w:rFonts w:ascii="Times New Roman" w:hAnsi="Times New Roman"/>
          <w:i/>
          <w:sz w:val="28"/>
          <w:szCs w:val="28"/>
        </w:rPr>
        <w:t>бывало, &lt;…&gt; задремлешь…</w:t>
      </w:r>
      <w:r w:rsidRPr="000104F7">
        <w:rPr>
          <w:rFonts w:ascii="Times New Roman" w:hAnsi="Times New Roman"/>
          <w:sz w:val="28"/>
          <w:szCs w:val="28"/>
        </w:rPr>
        <w:t xml:space="preserve">; </w:t>
      </w:r>
      <w:r w:rsidRPr="000104F7">
        <w:rPr>
          <w:rFonts w:ascii="Times New Roman" w:hAnsi="Times New Roman"/>
          <w:i/>
          <w:sz w:val="28"/>
          <w:szCs w:val="28"/>
        </w:rPr>
        <w:t>скажи мне…</w:t>
      </w:r>
      <w:r w:rsidRPr="000104F7">
        <w:rPr>
          <w:rFonts w:ascii="Times New Roman" w:hAnsi="Times New Roman"/>
          <w:sz w:val="28"/>
          <w:szCs w:val="28"/>
        </w:rPr>
        <w:t xml:space="preserve">; </w:t>
      </w:r>
      <w:r w:rsidRPr="000104F7">
        <w:rPr>
          <w:rFonts w:ascii="Times New Roman" w:hAnsi="Times New Roman"/>
          <w:i/>
          <w:sz w:val="28"/>
          <w:szCs w:val="28"/>
        </w:rPr>
        <w:t>давно ли гулял я…</w:t>
      </w:r>
      <w:r w:rsidRPr="000104F7">
        <w:rPr>
          <w:rFonts w:ascii="Times New Roman" w:hAnsi="Times New Roman"/>
          <w:sz w:val="28"/>
          <w:szCs w:val="28"/>
        </w:rPr>
        <w:t xml:space="preserve">; </w:t>
      </w:r>
      <w:r w:rsidRPr="000104F7">
        <w:rPr>
          <w:rFonts w:ascii="Times New Roman" w:hAnsi="Times New Roman"/>
          <w:i/>
          <w:sz w:val="28"/>
          <w:szCs w:val="28"/>
        </w:rPr>
        <w:t>глядел … в твои в голубые глаза</w:t>
      </w:r>
      <w:r w:rsidRPr="000104F7">
        <w:rPr>
          <w:rFonts w:ascii="Times New Roman" w:hAnsi="Times New Roman"/>
          <w:sz w:val="28"/>
          <w:szCs w:val="28"/>
        </w:rPr>
        <w:t xml:space="preserve">; </w:t>
      </w:r>
      <w:r w:rsidRPr="000104F7">
        <w:rPr>
          <w:rFonts w:ascii="Times New Roman" w:hAnsi="Times New Roman"/>
          <w:i/>
          <w:sz w:val="28"/>
          <w:szCs w:val="28"/>
        </w:rPr>
        <w:t>пустые, плохие стишки</w:t>
      </w:r>
      <w:r w:rsidRPr="000104F7">
        <w:rPr>
          <w:rFonts w:ascii="Times New Roman" w:hAnsi="Times New Roman"/>
          <w:sz w:val="28"/>
          <w:szCs w:val="28"/>
        </w:rPr>
        <w:t xml:space="preserve">. Одновременно тексты Тургенева изобилуют поэтизмами, клишированными оборотами: </w:t>
      </w:r>
      <w:r w:rsidRPr="000104F7">
        <w:rPr>
          <w:rFonts w:ascii="Times New Roman" w:hAnsi="Times New Roman"/>
          <w:i/>
          <w:sz w:val="28"/>
          <w:szCs w:val="28"/>
        </w:rPr>
        <w:t>лобызал &lt;…&gt; безмятежно</w:t>
      </w:r>
      <w:r w:rsidRPr="000104F7">
        <w:rPr>
          <w:rFonts w:ascii="Times New Roman" w:hAnsi="Times New Roman"/>
          <w:sz w:val="28"/>
          <w:szCs w:val="28"/>
        </w:rPr>
        <w:t xml:space="preserve">; </w:t>
      </w:r>
      <w:r w:rsidRPr="000104F7">
        <w:rPr>
          <w:rFonts w:ascii="Times New Roman" w:hAnsi="Times New Roman"/>
          <w:i/>
          <w:sz w:val="28"/>
          <w:szCs w:val="28"/>
        </w:rPr>
        <w:t>любуюсь боязливо</w:t>
      </w:r>
      <w:r w:rsidRPr="000104F7">
        <w:rPr>
          <w:rFonts w:ascii="Times New Roman" w:hAnsi="Times New Roman"/>
          <w:sz w:val="28"/>
          <w:szCs w:val="28"/>
        </w:rPr>
        <w:t xml:space="preserve">; </w:t>
      </w:r>
      <w:r w:rsidRPr="000104F7">
        <w:rPr>
          <w:rFonts w:ascii="Times New Roman" w:hAnsi="Times New Roman"/>
          <w:i/>
          <w:sz w:val="28"/>
          <w:szCs w:val="28"/>
        </w:rPr>
        <w:t>красой задумчивой</w:t>
      </w:r>
      <w:r w:rsidRPr="000104F7">
        <w:rPr>
          <w:rFonts w:ascii="Times New Roman" w:hAnsi="Times New Roman"/>
          <w:sz w:val="28"/>
          <w:szCs w:val="28"/>
        </w:rPr>
        <w:t xml:space="preserve">; </w:t>
      </w:r>
      <w:r w:rsidRPr="000104F7">
        <w:rPr>
          <w:rFonts w:ascii="Times New Roman" w:hAnsi="Times New Roman"/>
          <w:i/>
          <w:sz w:val="28"/>
          <w:szCs w:val="28"/>
        </w:rPr>
        <w:t>луна над пышным садом</w:t>
      </w:r>
      <w:r w:rsidRPr="000104F7">
        <w:rPr>
          <w:rFonts w:ascii="Times New Roman" w:hAnsi="Times New Roman"/>
          <w:sz w:val="28"/>
          <w:szCs w:val="28"/>
        </w:rPr>
        <w:t xml:space="preserve">; </w:t>
      </w:r>
      <w:r w:rsidRPr="000104F7">
        <w:rPr>
          <w:rFonts w:ascii="Times New Roman" w:hAnsi="Times New Roman"/>
          <w:i/>
          <w:sz w:val="28"/>
          <w:szCs w:val="28"/>
        </w:rPr>
        <w:t>дыша дыханием одним</w:t>
      </w:r>
      <w:r w:rsidRPr="000104F7">
        <w:rPr>
          <w:rFonts w:ascii="Times New Roman" w:hAnsi="Times New Roman"/>
          <w:sz w:val="28"/>
          <w:szCs w:val="28"/>
        </w:rPr>
        <w:t xml:space="preserve">; </w:t>
      </w:r>
      <w:r w:rsidRPr="000104F7">
        <w:rPr>
          <w:rFonts w:ascii="Times New Roman" w:hAnsi="Times New Roman"/>
          <w:i/>
          <w:sz w:val="28"/>
          <w:szCs w:val="28"/>
        </w:rPr>
        <w:t>унылый миг разлуки</w:t>
      </w:r>
      <w:r w:rsidRPr="000104F7">
        <w:rPr>
          <w:rFonts w:ascii="Times New Roman" w:hAnsi="Times New Roman"/>
          <w:sz w:val="28"/>
          <w:szCs w:val="28"/>
        </w:rPr>
        <w:t xml:space="preserve">; </w:t>
      </w:r>
      <w:r w:rsidRPr="000104F7">
        <w:rPr>
          <w:rFonts w:ascii="Times New Roman" w:hAnsi="Times New Roman"/>
          <w:i/>
          <w:sz w:val="28"/>
          <w:szCs w:val="28"/>
        </w:rPr>
        <w:t>трепетные руки</w:t>
      </w:r>
      <w:r w:rsidRPr="000104F7">
        <w:rPr>
          <w:rFonts w:ascii="Times New Roman" w:hAnsi="Times New Roman"/>
          <w:sz w:val="28"/>
          <w:szCs w:val="28"/>
        </w:rPr>
        <w:t xml:space="preserve">; </w:t>
      </w:r>
      <w:r w:rsidRPr="000104F7">
        <w:rPr>
          <w:rFonts w:ascii="Times New Roman" w:hAnsi="Times New Roman"/>
          <w:i/>
          <w:sz w:val="28"/>
          <w:szCs w:val="28"/>
        </w:rPr>
        <w:t>любовь, погибшую давно</w:t>
      </w:r>
      <w:r w:rsidRPr="000104F7">
        <w:rPr>
          <w:rFonts w:ascii="Times New Roman" w:hAnsi="Times New Roman"/>
          <w:sz w:val="28"/>
          <w:szCs w:val="28"/>
        </w:rPr>
        <w:t xml:space="preserve">; </w:t>
      </w:r>
      <w:r w:rsidRPr="000104F7">
        <w:rPr>
          <w:rFonts w:ascii="Times New Roman" w:hAnsi="Times New Roman"/>
          <w:i/>
          <w:sz w:val="28"/>
          <w:szCs w:val="28"/>
        </w:rPr>
        <w:t>с любовью немой</w:t>
      </w:r>
      <w:r w:rsidRPr="000104F7">
        <w:rPr>
          <w:rFonts w:ascii="Times New Roman" w:hAnsi="Times New Roman"/>
          <w:sz w:val="28"/>
          <w:szCs w:val="28"/>
        </w:rPr>
        <w:t xml:space="preserve">; </w:t>
      </w:r>
      <w:r w:rsidRPr="000104F7">
        <w:rPr>
          <w:rFonts w:ascii="Times New Roman" w:hAnsi="Times New Roman"/>
          <w:i/>
          <w:sz w:val="28"/>
          <w:szCs w:val="28"/>
        </w:rPr>
        <w:t>разгоралась потухшая кровь</w:t>
      </w:r>
      <w:r w:rsidRPr="000104F7">
        <w:rPr>
          <w:rFonts w:ascii="Times New Roman" w:hAnsi="Times New Roman"/>
          <w:sz w:val="28"/>
          <w:szCs w:val="28"/>
        </w:rPr>
        <w:t xml:space="preserve">; </w:t>
      </w:r>
      <w:r w:rsidRPr="000104F7">
        <w:rPr>
          <w:rFonts w:ascii="Times New Roman" w:hAnsi="Times New Roman"/>
          <w:i/>
          <w:sz w:val="28"/>
          <w:szCs w:val="28"/>
        </w:rPr>
        <w:t>расцветала любовь</w:t>
      </w:r>
      <w:r w:rsidRPr="000104F7">
        <w:rPr>
          <w:rFonts w:ascii="Times New Roman" w:hAnsi="Times New Roman"/>
          <w:sz w:val="28"/>
          <w:szCs w:val="28"/>
        </w:rPr>
        <w:t xml:space="preserve">; </w:t>
      </w:r>
      <w:r w:rsidRPr="000104F7">
        <w:rPr>
          <w:rFonts w:ascii="Times New Roman" w:hAnsi="Times New Roman"/>
          <w:i/>
          <w:sz w:val="28"/>
          <w:szCs w:val="28"/>
        </w:rPr>
        <w:t>пленительный день</w:t>
      </w:r>
      <w:r w:rsidRPr="000104F7">
        <w:rPr>
          <w:rFonts w:ascii="Times New Roman" w:hAnsi="Times New Roman"/>
          <w:sz w:val="28"/>
          <w:szCs w:val="28"/>
        </w:rPr>
        <w:t xml:space="preserve">; </w:t>
      </w:r>
      <w:r w:rsidRPr="000104F7">
        <w:rPr>
          <w:rFonts w:ascii="Times New Roman" w:hAnsi="Times New Roman"/>
          <w:i/>
          <w:sz w:val="28"/>
          <w:szCs w:val="28"/>
        </w:rPr>
        <w:t>роскошно струилась</w:t>
      </w:r>
      <w:r w:rsidRPr="000104F7">
        <w:rPr>
          <w:rFonts w:ascii="Times New Roman" w:hAnsi="Times New Roman"/>
          <w:sz w:val="28"/>
          <w:szCs w:val="28"/>
        </w:rPr>
        <w:t xml:space="preserve">; </w:t>
      </w:r>
      <w:r w:rsidRPr="000104F7">
        <w:rPr>
          <w:rFonts w:ascii="Times New Roman" w:hAnsi="Times New Roman"/>
          <w:i/>
          <w:sz w:val="28"/>
          <w:szCs w:val="28"/>
        </w:rPr>
        <w:t>легко трепетали</w:t>
      </w:r>
      <w:r w:rsidRPr="000104F7">
        <w:rPr>
          <w:rFonts w:ascii="Times New Roman" w:hAnsi="Times New Roman"/>
          <w:sz w:val="28"/>
          <w:szCs w:val="28"/>
        </w:rPr>
        <w:t xml:space="preserve">; </w:t>
      </w:r>
      <w:r w:rsidRPr="000104F7">
        <w:rPr>
          <w:rFonts w:ascii="Times New Roman" w:hAnsi="Times New Roman"/>
          <w:i/>
          <w:sz w:val="28"/>
          <w:szCs w:val="28"/>
        </w:rPr>
        <w:t>блаженно неслись</w:t>
      </w:r>
      <w:r w:rsidRPr="000104F7">
        <w:rPr>
          <w:rFonts w:ascii="Times New Roman" w:hAnsi="Times New Roman"/>
          <w:sz w:val="28"/>
          <w:szCs w:val="28"/>
        </w:rPr>
        <w:t xml:space="preserve">; </w:t>
      </w:r>
      <w:r w:rsidRPr="000104F7">
        <w:rPr>
          <w:rFonts w:ascii="Times New Roman" w:hAnsi="Times New Roman"/>
          <w:i/>
          <w:sz w:val="28"/>
          <w:szCs w:val="28"/>
        </w:rPr>
        <w:t>светло улыбалася</w:t>
      </w:r>
      <w:r w:rsidRPr="000104F7">
        <w:rPr>
          <w:rFonts w:ascii="Times New Roman" w:hAnsi="Times New Roman"/>
          <w:sz w:val="28"/>
          <w:szCs w:val="28"/>
        </w:rPr>
        <w:t xml:space="preserve">; </w:t>
      </w:r>
      <w:r w:rsidRPr="000104F7">
        <w:rPr>
          <w:rFonts w:ascii="Times New Roman" w:hAnsi="Times New Roman"/>
          <w:i/>
          <w:sz w:val="28"/>
          <w:szCs w:val="28"/>
        </w:rPr>
        <w:t>таинственно тронут</w:t>
      </w:r>
      <w:r w:rsidRPr="000104F7">
        <w:rPr>
          <w:rFonts w:ascii="Times New Roman" w:hAnsi="Times New Roman"/>
          <w:sz w:val="28"/>
          <w:szCs w:val="28"/>
        </w:rPr>
        <w:t xml:space="preserve">; </w:t>
      </w:r>
      <w:r w:rsidRPr="000104F7">
        <w:rPr>
          <w:rFonts w:ascii="Times New Roman" w:hAnsi="Times New Roman"/>
          <w:i/>
          <w:sz w:val="28"/>
          <w:szCs w:val="28"/>
        </w:rPr>
        <w:t>порывы любовной тоски</w:t>
      </w:r>
      <w:r w:rsidRPr="000104F7">
        <w:rPr>
          <w:rFonts w:ascii="Times New Roman" w:hAnsi="Times New Roman"/>
          <w:sz w:val="28"/>
          <w:szCs w:val="28"/>
        </w:rPr>
        <w:t xml:space="preserve">; </w:t>
      </w:r>
      <w:r w:rsidRPr="000104F7">
        <w:rPr>
          <w:rFonts w:ascii="Times New Roman" w:hAnsi="Times New Roman"/>
          <w:i/>
          <w:sz w:val="28"/>
          <w:szCs w:val="28"/>
        </w:rPr>
        <w:t>несбывшийся сон</w:t>
      </w:r>
      <w:r w:rsidRPr="000104F7">
        <w:rPr>
          <w:rFonts w:ascii="Times New Roman" w:hAnsi="Times New Roman"/>
          <w:sz w:val="28"/>
          <w:szCs w:val="28"/>
        </w:rPr>
        <w:t>. Это доказывает, что в создании своеобразной, легко узнаваемой романсной интонации стихотворений чрезвычайно значимы стилистические особенности их словаря и фразеологии.</w:t>
      </w:r>
    </w:p>
    <w:p w:rsidR="009B7940" w:rsidRPr="000104F7" w:rsidRDefault="009B7940" w:rsidP="009B7940">
      <w:pPr>
        <w:tabs>
          <w:tab w:val="left" w:pos="700"/>
          <w:tab w:val="left" w:pos="1300"/>
        </w:tabs>
        <w:spacing w:after="0" w:line="240" w:lineRule="auto"/>
        <w:ind w:firstLine="567"/>
        <w:jc w:val="both"/>
        <w:rPr>
          <w:rFonts w:ascii="Times New Roman" w:hAnsi="Times New Roman"/>
          <w:sz w:val="28"/>
          <w:szCs w:val="28"/>
        </w:rPr>
      </w:pPr>
      <w:r w:rsidRPr="000104F7">
        <w:rPr>
          <w:rFonts w:ascii="Times New Roman" w:hAnsi="Times New Roman"/>
          <w:sz w:val="28"/>
          <w:szCs w:val="28"/>
        </w:rPr>
        <w:t>Между тем Б.М. Эйхенбаум считал мелодическую систему лирического стихотворения «независимо от смысла» системой преимущественно синтаксических приемов (повторов, синтаксического параллелизма, симметрии, анафор, инверсий, каданса и т.д.), образующей некую его композиционную опору, чему небезосновательно возражал В.М. Жирмунский, настаивавший на необходимости различать развитую синтаксическую систему интонации и «манеру интонирования», которая определяется, прежде всего, смыслом слов, общим эмоциональным тоном речи, а затем уже «мелодическим стилем». На напевность стиха, с точки зрения В.М. Жирмунского, влияют только лирические повторы и параллелизмы. Остальные же синтаксические средства нейтральны в мелодическом отношении и сами по себе не вызывают определенной окраски всей интонационной системы, «а только способствуют ее осуществлению там, где этого требует смысл» [7, с. 89]. Заметим, что смысл лирического высказывания крайне существенен при различении жанров песни и романса, поскольку «куплетный и романсный стих − &lt;…&gt; разные формы того же напевного стиха» [2, с. 147].</w:t>
      </w:r>
    </w:p>
    <w:p w:rsidR="009B7940" w:rsidRPr="000104F7" w:rsidRDefault="009B7940" w:rsidP="009B7940">
      <w:pPr>
        <w:tabs>
          <w:tab w:val="left" w:pos="700"/>
          <w:tab w:val="left" w:pos="1300"/>
        </w:tabs>
        <w:spacing w:after="0" w:line="240" w:lineRule="auto"/>
        <w:ind w:firstLine="567"/>
        <w:jc w:val="both"/>
        <w:rPr>
          <w:rFonts w:ascii="Times New Roman" w:hAnsi="Times New Roman"/>
          <w:sz w:val="28"/>
          <w:szCs w:val="28"/>
        </w:rPr>
      </w:pPr>
      <w:r w:rsidRPr="000104F7">
        <w:rPr>
          <w:rFonts w:ascii="Times New Roman" w:hAnsi="Times New Roman"/>
          <w:sz w:val="28"/>
          <w:szCs w:val="28"/>
        </w:rPr>
        <w:t>В 1920-е гг. на значимость проблемы «интонативной структуры» художественного текста как его архитектонической формы, связанной с категорией ценности, обратил внимание М.М. Бахтин. Ученым был сделан вывод о том, что «интонация устанавливает тесную связь слова с внесловесным контекстом: живая интонация как бы выводит слово за его словесные пределы. &lt;…&gt; Интонация всегда лежит на границе словесного и не-словесного, сказанного и не-сказанного. В интонации слово непосредственно соприкасается с жизнью. И прежде всего именно в интонации соприкасается говорящий со слушателями» [8, с. 70].</w:t>
      </w:r>
    </w:p>
    <w:p w:rsidR="009B7940" w:rsidRPr="000104F7" w:rsidRDefault="009B7940" w:rsidP="009B7940">
      <w:pPr>
        <w:tabs>
          <w:tab w:val="left" w:pos="700"/>
          <w:tab w:val="left" w:pos="1300"/>
        </w:tabs>
        <w:spacing w:after="0" w:line="240" w:lineRule="auto"/>
        <w:ind w:firstLine="567"/>
        <w:jc w:val="both"/>
        <w:rPr>
          <w:rFonts w:ascii="Times New Roman" w:hAnsi="Times New Roman"/>
          <w:sz w:val="28"/>
          <w:szCs w:val="28"/>
        </w:rPr>
      </w:pPr>
      <w:r w:rsidRPr="000104F7">
        <w:rPr>
          <w:rFonts w:ascii="Times New Roman" w:hAnsi="Times New Roman"/>
          <w:sz w:val="28"/>
          <w:szCs w:val="28"/>
        </w:rPr>
        <w:t xml:space="preserve">Изучение интонации, начатое Б.М. Эйхенбаумом, до сих пор остается наименее разработанной областью стиховедения [10, с. 230−287]. Симпто-матично, что понятие интонации не включено в фундаментальную книгу М.Л. Гаспарова «Очерк истории русского стиха. Метрика. Ритмика. Рифма. </w:t>
      </w:r>
      <w:r w:rsidRPr="000104F7">
        <w:rPr>
          <w:rFonts w:ascii="Times New Roman" w:hAnsi="Times New Roman"/>
          <w:sz w:val="28"/>
          <w:szCs w:val="28"/>
        </w:rPr>
        <w:lastRenderedPageBreak/>
        <w:t>Строфика». Однако еще в исследованиях советских психологов и лингвистов (Н.И. Жинкина, В.А. Артемова и др.), посвященных проблемам интонации как основы речевой коммуникации, «было показано отличие интонации от мелодики и поставлен вопрос о соотношении между интонацией и ситуацией», а также выдвинута «проблема мотивированности» интонации [9, с. 236, 251].</w:t>
      </w:r>
    </w:p>
    <w:p w:rsidR="009B7940" w:rsidRPr="000104F7" w:rsidRDefault="009B7940" w:rsidP="009B7940">
      <w:pPr>
        <w:tabs>
          <w:tab w:val="left" w:pos="700"/>
          <w:tab w:val="left" w:pos="1300"/>
        </w:tabs>
        <w:spacing w:after="0" w:line="240" w:lineRule="auto"/>
        <w:ind w:firstLine="567"/>
        <w:jc w:val="both"/>
        <w:rPr>
          <w:rFonts w:ascii="Times New Roman" w:hAnsi="Times New Roman"/>
          <w:sz w:val="28"/>
          <w:szCs w:val="28"/>
        </w:rPr>
      </w:pPr>
      <w:r w:rsidRPr="000104F7">
        <w:rPr>
          <w:rFonts w:ascii="Times New Roman" w:hAnsi="Times New Roman"/>
          <w:sz w:val="28"/>
          <w:szCs w:val="28"/>
        </w:rPr>
        <w:t>Мелодика романса, или присущая ему, равно как и всем песенным формам, по выражению Н.В. Гоголя, «внутренняя музыка, дающая тайный размер и стихам и строфам» [10, с. 401], − безусловно, важнейший композиционный фактор, учитывать который необходимо, хотя и недостаточно, при уяснении жанровой специфики стихотворения. Романсные тексты − откровенные и страстные «песни любви», как сам о себе нередко говорит этот жанр [11], − тяготеют к таким типам лирической композиции, которые способствуют нагнетанию экспрессии: «развитию и трансформации одного тематического образа» [12, с. 194], анафорическому и кольцевому построению строф или целого стихотворения [12, с. 166−209]. По наблюдениям В.М. Жирмунского, «первые примеры кольца у наших поэтов конца Х</w:t>
      </w:r>
      <w:r w:rsidRPr="000104F7">
        <w:rPr>
          <w:rFonts w:ascii="Times New Roman" w:hAnsi="Times New Roman"/>
          <w:sz w:val="28"/>
          <w:szCs w:val="28"/>
          <w:lang w:val="en-US"/>
        </w:rPr>
        <w:t>VIII</w:t>
      </w:r>
      <w:r w:rsidRPr="000104F7">
        <w:rPr>
          <w:rFonts w:ascii="Times New Roman" w:hAnsi="Times New Roman"/>
          <w:sz w:val="28"/>
          <w:szCs w:val="28"/>
        </w:rPr>
        <w:t xml:space="preserve"> и начала Х</w:t>
      </w:r>
      <w:r w:rsidRPr="000104F7">
        <w:rPr>
          <w:rFonts w:ascii="Times New Roman" w:hAnsi="Times New Roman"/>
          <w:sz w:val="28"/>
          <w:szCs w:val="28"/>
          <w:lang w:val="en-US"/>
        </w:rPr>
        <w:t>I</w:t>
      </w:r>
      <w:r w:rsidRPr="000104F7">
        <w:rPr>
          <w:rFonts w:ascii="Times New Roman" w:hAnsi="Times New Roman"/>
          <w:sz w:val="28"/>
          <w:szCs w:val="28"/>
        </w:rPr>
        <w:t>Х века почти всегда носят заглавие «Романс» или «Песня»: как бы оправдание непонятного для классических поэтов и с логической точки зрения «ненужного» повторения целой строфы или стиха в конце стихотворения» [7, с. 502]. Историческое происхождение кольца ученый связывал именно с романсом, и то, что оно было наиболее распространенной в русской лирике Х</w:t>
      </w:r>
      <w:r w:rsidRPr="000104F7">
        <w:rPr>
          <w:rFonts w:ascii="Times New Roman" w:hAnsi="Times New Roman"/>
          <w:sz w:val="28"/>
          <w:szCs w:val="28"/>
          <w:lang w:val="en-US"/>
        </w:rPr>
        <w:t>I</w:t>
      </w:r>
      <w:r w:rsidRPr="000104F7">
        <w:rPr>
          <w:rFonts w:ascii="Times New Roman" w:hAnsi="Times New Roman"/>
          <w:sz w:val="28"/>
          <w:szCs w:val="28"/>
        </w:rPr>
        <w:t>Х в. формой построения, объяснял композиционным влиянием песенной формы романса.</w:t>
      </w:r>
    </w:p>
    <w:p w:rsidR="009B7940" w:rsidRPr="000104F7" w:rsidRDefault="009B7940" w:rsidP="009B7940">
      <w:pPr>
        <w:tabs>
          <w:tab w:val="left" w:pos="700"/>
          <w:tab w:val="left" w:pos="1300"/>
        </w:tabs>
        <w:spacing w:after="0" w:line="240" w:lineRule="auto"/>
        <w:ind w:firstLine="567"/>
        <w:jc w:val="both"/>
        <w:rPr>
          <w:rFonts w:ascii="Times New Roman" w:hAnsi="Times New Roman"/>
          <w:sz w:val="28"/>
          <w:szCs w:val="28"/>
        </w:rPr>
      </w:pPr>
      <w:r w:rsidRPr="000104F7">
        <w:rPr>
          <w:rFonts w:ascii="Times New Roman" w:hAnsi="Times New Roman"/>
          <w:sz w:val="28"/>
          <w:szCs w:val="28"/>
        </w:rPr>
        <w:t>Романс как жанр изначально предрасположен, по точному наблюдению Ю.Н. Тынянова, к «“личной” (разговорной и напевной) интонации, возоб-новляющей живой адрес поэтического слова, его соотнесенность с обще-речевыми &lt;…&gt; и внелитературными рядами (салон)» [13, с. 251]. Тем не менее эмоциональная интонация лирики не отождествлялась Ю.Н. Тыняновым с ее мелодикой [6, с. 361]. Интимно-доверительная и почти всегда императивная, «экспрессивная» (по определению Л.И. Тимофеева) интонация романса, почерпнутая им «в жизненной речи», тесно связанная с бытовым контекстом «домашности», «салонности», выступает одним из проявлений эмоционального контакта, средством передачи сильной эмоции, эмоционально окрашенной мысли.</w:t>
      </w:r>
    </w:p>
    <w:p w:rsidR="009B7940" w:rsidRPr="000104F7" w:rsidRDefault="009B7940" w:rsidP="009B7940">
      <w:pPr>
        <w:tabs>
          <w:tab w:val="left" w:pos="700"/>
          <w:tab w:val="left" w:pos="1300"/>
        </w:tabs>
        <w:spacing w:after="0" w:line="240" w:lineRule="auto"/>
        <w:ind w:firstLine="567"/>
        <w:jc w:val="both"/>
        <w:rPr>
          <w:rFonts w:ascii="Times New Roman" w:hAnsi="Times New Roman"/>
          <w:sz w:val="28"/>
          <w:szCs w:val="28"/>
        </w:rPr>
      </w:pPr>
      <w:r w:rsidRPr="000104F7">
        <w:rPr>
          <w:rFonts w:ascii="Times New Roman" w:hAnsi="Times New Roman"/>
          <w:sz w:val="28"/>
          <w:szCs w:val="28"/>
        </w:rPr>
        <w:t>Стиховая интонация романса, внутренняя мелодия и ритм текста, так сказать, его императивный, восклицательно-вопрошающий строй, «закрепляется» и воссоздается лексикой, специфически отобранными экспрессивно окрашенными словами. На эту особенность жанра справедливо обращал внимание М.В. Отрадин, анализируя романсную стихию поэзии А.Н. Апухтина: «В романсе слово не только несет свой лексический или образный смысл, но и является опорой для эмоции, музыки чувств, которая возникает как бы поверх слов» [14, с. 27].</w:t>
      </w:r>
    </w:p>
    <w:p w:rsidR="009B7940" w:rsidRPr="000104F7" w:rsidRDefault="009B7940" w:rsidP="009B7940">
      <w:pPr>
        <w:tabs>
          <w:tab w:val="left" w:pos="700"/>
          <w:tab w:val="left" w:pos="1300"/>
        </w:tabs>
        <w:spacing w:after="0" w:line="240" w:lineRule="auto"/>
        <w:ind w:firstLine="567"/>
        <w:jc w:val="both"/>
        <w:rPr>
          <w:rFonts w:ascii="Times New Roman" w:hAnsi="Times New Roman"/>
          <w:sz w:val="28"/>
          <w:szCs w:val="28"/>
        </w:rPr>
      </w:pPr>
      <w:r w:rsidRPr="000104F7">
        <w:rPr>
          <w:rFonts w:ascii="Times New Roman" w:hAnsi="Times New Roman"/>
          <w:sz w:val="28"/>
          <w:szCs w:val="28"/>
        </w:rPr>
        <w:t xml:space="preserve">Представляется, что полноценное восприятие тургеневских стихотворений напевного стиля как романсов, а не «обычных» песен, возможно лишь в единстве их ритмических, синтаксических и лексических </w:t>
      </w:r>
      <w:r w:rsidRPr="000104F7">
        <w:rPr>
          <w:rFonts w:ascii="Times New Roman" w:hAnsi="Times New Roman"/>
          <w:sz w:val="28"/>
          <w:szCs w:val="28"/>
        </w:rPr>
        <w:lastRenderedPageBreak/>
        <w:t>форм. Отрешившись от эмоциональных значений слов, мы переведем произведения Тургенева в другой, пусть и родственный, жанровый регистр − лирической песни, хотя по всем формальным показателям мелодики они написаны романсным стихом. Важно учесть, что романсный характер самых ранних лирических текстов (авторами которых являются поэты Х</w:t>
      </w:r>
      <w:r w:rsidRPr="000104F7">
        <w:rPr>
          <w:rFonts w:ascii="Times New Roman" w:hAnsi="Times New Roman"/>
          <w:sz w:val="28"/>
          <w:szCs w:val="28"/>
          <w:lang w:val="en-US"/>
        </w:rPr>
        <w:t>VIII</w:t>
      </w:r>
      <w:r w:rsidRPr="000104F7">
        <w:rPr>
          <w:rFonts w:ascii="Times New Roman" w:hAnsi="Times New Roman"/>
          <w:sz w:val="28"/>
          <w:szCs w:val="28"/>
        </w:rPr>
        <w:t> в., «прививавшие» данный жанр русской поэзии, − А.П. Сумароков, Ю.А. Нелединский-Мелецкий, И.И. Дмитриев, Г.А. Хованский и др.) вне их звучащего смысла, вне того «психического элемента», который «и делает звуки нашей речи художественно осмысленным и эстетически-ценностным фактом» [7, с. 91], не всегда ощущается таковым даже при наличии признаков своеобразной мелодики стиха. Лирическое, эмоциональное содержание и словесно-стилистические особенности романса коррелятивны прихотливой интонации романсного стиха (лексическая окраска явно отражается в интонации), которая может воплощаться в разнообразных строфических и ритмических формах. Принимая во внимание конкретный поэтический материал, трудно не согласиться с теоретическим постулатом о том, что «интонационные особенности стиха нельзя объяснить, не определив характера стиля речи» [2, с. 157].</w:t>
      </w:r>
    </w:p>
    <w:p w:rsidR="009B7940" w:rsidRPr="000104F7" w:rsidRDefault="009B7940" w:rsidP="009B7940">
      <w:pPr>
        <w:tabs>
          <w:tab w:val="left" w:pos="700"/>
          <w:tab w:val="left" w:pos="1300"/>
        </w:tabs>
        <w:spacing w:after="0" w:line="240" w:lineRule="auto"/>
        <w:ind w:firstLine="567"/>
        <w:jc w:val="both"/>
        <w:rPr>
          <w:rFonts w:ascii="Times New Roman" w:hAnsi="Times New Roman"/>
          <w:sz w:val="28"/>
          <w:szCs w:val="28"/>
        </w:rPr>
      </w:pPr>
      <w:r w:rsidRPr="000104F7">
        <w:rPr>
          <w:rFonts w:ascii="Times New Roman" w:hAnsi="Times New Roman"/>
          <w:sz w:val="28"/>
          <w:szCs w:val="28"/>
        </w:rPr>
        <w:t>Таким образом, типичные для русской лирики классического периода примеры стихотворений-романсов, взятые из поэтического творчества И.С. Тургенева, позволяют убедиться в том, что интонация романсной речи, как и стихотворной речи вообще, является компонентом стиля, наряду с лексикой, синтаксисом, ритмом, и одним из средств выражения жанрового пафоса. Иначе говоря, аффектированно-чувствительная, интимно-лирическая интонация романса воссоздается не только мелодикой его стиха, но и его экспрессивно окрашенным «стилевым словом».</w:t>
      </w:r>
    </w:p>
    <w:p w:rsidR="009B7940" w:rsidRPr="000104F7" w:rsidRDefault="009B7940" w:rsidP="009B7940">
      <w:pPr>
        <w:tabs>
          <w:tab w:val="left" w:pos="700"/>
          <w:tab w:val="left" w:pos="1300"/>
        </w:tabs>
        <w:spacing w:after="0" w:line="240" w:lineRule="auto"/>
        <w:ind w:firstLine="540"/>
        <w:rPr>
          <w:rFonts w:ascii="Times New Roman" w:hAnsi="Times New Roman"/>
          <w:b/>
          <w:sz w:val="28"/>
          <w:szCs w:val="28"/>
        </w:rPr>
      </w:pPr>
      <w:r w:rsidRPr="000104F7">
        <w:rPr>
          <w:rFonts w:ascii="Times New Roman" w:hAnsi="Times New Roman"/>
          <w:b/>
          <w:sz w:val="28"/>
          <w:szCs w:val="28"/>
        </w:rPr>
        <w:t>_____________________________________</w:t>
      </w:r>
    </w:p>
    <w:p w:rsidR="009B7940" w:rsidRPr="000104F7" w:rsidRDefault="009B7940" w:rsidP="009B7940">
      <w:pPr>
        <w:tabs>
          <w:tab w:val="left" w:pos="700"/>
          <w:tab w:val="left" w:pos="1300"/>
        </w:tabs>
        <w:spacing w:after="0" w:line="240" w:lineRule="auto"/>
        <w:ind w:firstLine="540"/>
        <w:jc w:val="both"/>
        <w:rPr>
          <w:rFonts w:ascii="Times New Roman" w:hAnsi="Times New Roman"/>
          <w:sz w:val="24"/>
          <w:szCs w:val="24"/>
        </w:rPr>
      </w:pPr>
    </w:p>
    <w:p w:rsidR="009B7940" w:rsidRPr="000104F7" w:rsidRDefault="009B7940" w:rsidP="009B7940">
      <w:pPr>
        <w:tabs>
          <w:tab w:val="left" w:pos="700"/>
          <w:tab w:val="left" w:pos="1300"/>
        </w:tabs>
        <w:spacing w:after="0" w:line="240" w:lineRule="auto"/>
        <w:jc w:val="both"/>
        <w:rPr>
          <w:rFonts w:ascii="Times New Roman" w:hAnsi="Times New Roman"/>
          <w:sz w:val="24"/>
          <w:szCs w:val="24"/>
        </w:rPr>
      </w:pPr>
      <w:r w:rsidRPr="000104F7">
        <w:rPr>
          <w:rFonts w:ascii="Times New Roman" w:hAnsi="Times New Roman"/>
          <w:sz w:val="24"/>
          <w:szCs w:val="24"/>
        </w:rPr>
        <w:t>1. Эйхенбаум, Б.М. Мой временник. Словесность, наука, критика, смесь / Б.М. Эйхенбаум. − Л., 1929.</w:t>
      </w:r>
    </w:p>
    <w:p w:rsidR="009B7940" w:rsidRPr="000104F7" w:rsidRDefault="009B7940" w:rsidP="009B7940">
      <w:pPr>
        <w:tabs>
          <w:tab w:val="left" w:pos="700"/>
          <w:tab w:val="left" w:pos="1300"/>
        </w:tabs>
        <w:spacing w:after="0" w:line="240" w:lineRule="auto"/>
        <w:jc w:val="both"/>
        <w:rPr>
          <w:rFonts w:ascii="Times New Roman" w:hAnsi="Times New Roman"/>
          <w:sz w:val="24"/>
          <w:szCs w:val="24"/>
        </w:rPr>
      </w:pPr>
      <w:r w:rsidRPr="000104F7">
        <w:rPr>
          <w:rFonts w:ascii="Times New Roman" w:hAnsi="Times New Roman"/>
          <w:sz w:val="24"/>
          <w:szCs w:val="24"/>
        </w:rPr>
        <w:t>2. Холшевников, В.Е. Основы стиховедения. Русское стихосложение / В.Е. Холшевников. − Л., 1972.</w:t>
      </w:r>
    </w:p>
    <w:p w:rsidR="009B7940" w:rsidRPr="000104F7" w:rsidRDefault="009B7940" w:rsidP="009B7940">
      <w:pPr>
        <w:tabs>
          <w:tab w:val="left" w:pos="700"/>
          <w:tab w:val="left" w:pos="1300"/>
        </w:tabs>
        <w:spacing w:after="0" w:line="240" w:lineRule="auto"/>
        <w:jc w:val="both"/>
        <w:rPr>
          <w:rFonts w:ascii="Times New Roman" w:hAnsi="Times New Roman"/>
          <w:sz w:val="24"/>
          <w:szCs w:val="24"/>
        </w:rPr>
      </w:pPr>
      <w:r w:rsidRPr="000104F7">
        <w:rPr>
          <w:rFonts w:ascii="Times New Roman" w:hAnsi="Times New Roman"/>
          <w:sz w:val="24"/>
          <w:szCs w:val="24"/>
        </w:rPr>
        <w:t>3. Мысль, вооруженная рифмами. Поэтическая антология по истории русского стиха / сост., автор статей и прим. В.Е. Холшевников. − Л., 1984.</w:t>
      </w:r>
    </w:p>
    <w:p w:rsidR="009B7940" w:rsidRPr="000104F7" w:rsidRDefault="009B7940" w:rsidP="009B7940">
      <w:pPr>
        <w:tabs>
          <w:tab w:val="left" w:pos="700"/>
          <w:tab w:val="left" w:pos="1300"/>
        </w:tabs>
        <w:spacing w:after="0" w:line="240" w:lineRule="auto"/>
        <w:jc w:val="both"/>
        <w:rPr>
          <w:rFonts w:ascii="Times New Roman" w:hAnsi="Times New Roman"/>
          <w:sz w:val="24"/>
          <w:szCs w:val="24"/>
        </w:rPr>
      </w:pPr>
      <w:r w:rsidRPr="000104F7">
        <w:rPr>
          <w:rFonts w:ascii="Times New Roman" w:hAnsi="Times New Roman"/>
          <w:sz w:val="24"/>
          <w:szCs w:val="24"/>
        </w:rPr>
        <w:t>4. Тургенев, И.С. Собр. соч.: в 12 т. / И.С. Тургенев. − Т. 10. − М., 1956.</w:t>
      </w:r>
    </w:p>
    <w:p w:rsidR="009B7940" w:rsidRPr="000104F7" w:rsidRDefault="009B7940" w:rsidP="009B7940">
      <w:pPr>
        <w:tabs>
          <w:tab w:val="left" w:pos="700"/>
          <w:tab w:val="left" w:pos="1300"/>
        </w:tabs>
        <w:spacing w:after="0" w:line="240" w:lineRule="auto"/>
        <w:jc w:val="both"/>
        <w:rPr>
          <w:rFonts w:ascii="Times New Roman" w:hAnsi="Times New Roman"/>
          <w:sz w:val="24"/>
          <w:szCs w:val="24"/>
        </w:rPr>
      </w:pPr>
      <w:r w:rsidRPr="000104F7">
        <w:rPr>
          <w:rFonts w:ascii="Times New Roman" w:hAnsi="Times New Roman"/>
          <w:sz w:val="24"/>
          <w:szCs w:val="24"/>
        </w:rPr>
        <w:t xml:space="preserve">5. Эйхенбаум, Б.М. Мелодика русского лирического стиха / Б.М. Эйхенбаум // Эйхенбаум Б.М. О поэзии. − Л., 1969. </w:t>
      </w:r>
    </w:p>
    <w:p w:rsidR="009B7940" w:rsidRPr="000104F7" w:rsidRDefault="009B7940" w:rsidP="009B7940">
      <w:pPr>
        <w:tabs>
          <w:tab w:val="left" w:pos="700"/>
          <w:tab w:val="left" w:pos="1300"/>
        </w:tabs>
        <w:spacing w:after="0" w:line="240" w:lineRule="auto"/>
        <w:jc w:val="both"/>
        <w:rPr>
          <w:rFonts w:ascii="Times New Roman" w:hAnsi="Times New Roman"/>
          <w:sz w:val="24"/>
          <w:szCs w:val="24"/>
        </w:rPr>
      </w:pPr>
      <w:r w:rsidRPr="000104F7">
        <w:rPr>
          <w:rFonts w:ascii="Times New Roman" w:hAnsi="Times New Roman"/>
          <w:sz w:val="24"/>
          <w:szCs w:val="24"/>
        </w:rPr>
        <w:t>6. Тынянов, Ю.Н. Литературная эволюция: Избр. труды / Ю.Н. Тынянов. − М., 2002.</w:t>
      </w:r>
    </w:p>
    <w:p w:rsidR="009B7940" w:rsidRPr="000104F7" w:rsidRDefault="009B7940" w:rsidP="009B7940">
      <w:pPr>
        <w:pStyle w:val="a3"/>
        <w:jc w:val="both"/>
        <w:rPr>
          <w:sz w:val="24"/>
          <w:szCs w:val="24"/>
        </w:rPr>
      </w:pPr>
      <w:r w:rsidRPr="000104F7">
        <w:rPr>
          <w:sz w:val="24"/>
          <w:szCs w:val="24"/>
        </w:rPr>
        <w:t>7. Жирмунский, В.М. Теория стиха / В.М. Жирмунский. − Л., 1975.</w:t>
      </w:r>
    </w:p>
    <w:p w:rsidR="009B7940" w:rsidRPr="000104F7" w:rsidRDefault="009B7940" w:rsidP="009B7940">
      <w:pPr>
        <w:tabs>
          <w:tab w:val="left" w:pos="1300"/>
        </w:tabs>
        <w:spacing w:after="0" w:line="240" w:lineRule="auto"/>
        <w:jc w:val="both"/>
        <w:rPr>
          <w:rFonts w:ascii="Times New Roman" w:hAnsi="Times New Roman"/>
          <w:sz w:val="24"/>
          <w:szCs w:val="24"/>
        </w:rPr>
      </w:pPr>
      <w:r w:rsidRPr="000104F7">
        <w:rPr>
          <w:rFonts w:ascii="Times New Roman" w:hAnsi="Times New Roman"/>
          <w:sz w:val="24"/>
          <w:szCs w:val="24"/>
        </w:rPr>
        <w:t xml:space="preserve">8. Волошинов, В.Н. Слово в жизни и слово в поэзии. К вопросам социологической поэтики / В.Н. Волошинов // Волошинов В.Н. Философия и социология гуманитарных наук: [Сб.]. − СПб., 1995. </w:t>
      </w:r>
    </w:p>
    <w:p w:rsidR="009B7940" w:rsidRPr="000104F7" w:rsidRDefault="009B7940" w:rsidP="009B7940">
      <w:pPr>
        <w:pStyle w:val="a3"/>
        <w:jc w:val="both"/>
        <w:rPr>
          <w:sz w:val="24"/>
          <w:szCs w:val="24"/>
        </w:rPr>
      </w:pPr>
      <w:r w:rsidRPr="000104F7">
        <w:rPr>
          <w:sz w:val="24"/>
          <w:szCs w:val="24"/>
        </w:rPr>
        <w:t>9. Гончаров, Б.П. Стихотворная речь. Методология изучения. Становление. Художественная функция / Б.П. Гончаров. − М., 1999.</w:t>
      </w:r>
    </w:p>
    <w:p w:rsidR="009B7940" w:rsidRPr="000104F7" w:rsidRDefault="009B7940" w:rsidP="009B7940">
      <w:pPr>
        <w:pStyle w:val="a3"/>
        <w:jc w:val="both"/>
        <w:rPr>
          <w:sz w:val="24"/>
          <w:szCs w:val="24"/>
        </w:rPr>
      </w:pPr>
      <w:r w:rsidRPr="000104F7">
        <w:rPr>
          <w:sz w:val="24"/>
          <w:szCs w:val="24"/>
        </w:rPr>
        <w:t xml:space="preserve">10. Гоголь, Н.В. Учебная книга словесности для русского юношества / Н.В. Гоголь // Гоголь Н.В. Собр. соч.: в 8 т. − Т. 7. − М., 1984. </w:t>
      </w:r>
    </w:p>
    <w:p w:rsidR="009B7940" w:rsidRPr="000104F7" w:rsidRDefault="009B7940" w:rsidP="009B7940">
      <w:pPr>
        <w:tabs>
          <w:tab w:val="left" w:pos="700"/>
          <w:tab w:val="left" w:pos="1300"/>
        </w:tabs>
        <w:spacing w:after="0" w:line="240" w:lineRule="auto"/>
        <w:jc w:val="both"/>
        <w:rPr>
          <w:rFonts w:ascii="Times New Roman" w:hAnsi="Times New Roman"/>
          <w:sz w:val="24"/>
          <w:szCs w:val="24"/>
        </w:rPr>
      </w:pPr>
      <w:r w:rsidRPr="000104F7">
        <w:rPr>
          <w:rFonts w:ascii="Times New Roman" w:hAnsi="Times New Roman"/>
          <w:sz w:val="24"/>
          <w:szCs w:val="24"/>
        </w:rPr>
        <w:t xml:space="preserve">11. Так, например: </w:t>
      </w:r>
      <w:r w:rsidRPr="000104F7">
        <w:rPr>
          <w:rFonts w:ascii="Times New Roman" w:hAnsi="Times New Roman"/>
          <w:i/>
          <w:sz w:val="24"/>
          <w:szCs w:val="24"/>
        </w:rPr>
        <w:t xml:space="preserve">Помнишь ли ночь, серебристую, ясную? // Тихо к реке мы спустились вдвоем, // </w:t>
      </w:r>
      <w:r w:rsidRPr="000104F7">
        <w:rPr>
          <w:rFonts w:ascii="Times New Roman" w:hAnsi="Times New Roman"/>
          <w:b/>
          <w:i/>
          <w:sz w:val="24"/>
          <w:szCs w:val="24"/>
        </w:rPr>
        <w:t>Песню любви</w:t>
      </w:r>
      <w:r w:rsidRPr="000104F7">
        <w:rPr>
          <w:rFonts w:ascii="Times New Roman" w:hAnsi="Times New Roman"/>
          <w:i/>
          <w:sz w:val="24"/>
          <w:szCs w:val="24"/>
        </w:rPr>
        <w:t xml:space="preserve"> я шептал тебе </w:t>
      </w:r>
      <w:r w:rsidRPr="000104F7">
        <w:rPr>
          <w:rFonts w:ascii="Times New Roman" w:hAnsi="Times New Roman"/>
          <w:b/>
          <w:i/>
          <w:sz w:val="24"/>
          <w:szCs w:val="24"/>
        </w:rPr>
        <w:t>страстную</w:t>
      </w:r>
      <w:r w:rsidRPr="000104F7">
        <w:rPr>
          <w:rFonts w:ascii="Times New Roman" w:hAnsi="Times New Roman"/>
          <w:i/>
          <w:sz w:val="24"/>
          <w:szCs w:val="24"/>
        </w:rPr>
        <w:t>, счастье светилось во взоре твоем…</w:t>
      </w:r>
      <w:r w:rsidRPr="000104F7">
        <w:rPr>
          <w:rFonts w:ascii="Times New Roman" w:hAnsi="Times New Roman"/>
          <w:sz w:val="24"/>
          <w:szCs w:val="24"/>
        </w:rPr>
        <w:t xml:space="preserve"> </w:t>
      </w:r>
      <w:r w:rsidRPr="000104F7">
        <w:rPr>
          <w:rFonts w:ascii="Times New Roman" w:hAnsi="Times New Roman"/>
          <w:sz w:val="24"/>
          <w:szCs w:val="24"/>
        </w:rPr>
        <w:lastRenderedPageBreak/>
        <w:t xml:space="preserve">(В. Шумский. Кончилось счастье); </w:t>
      </w:r>
      <w:r w:rsidRPr="000104F7">
        <w:rPr>
          <w:rFonts w:ascii="Times New Roman" w:hAnsi="Times New Roman"/>
          <w:i/>
          <w:sz w:val="24"/>
          <w:szCs w:val="24"/>
        </w:rPr>
        <w:t xml:space="preserve">И кто-то тогда подошел вдруг к роялю, // Коснулся задумчиво клавиш немых, // И </w:t>
      </w:r>
      <w:r w:rsidRPr="000104F7">
        <w:rPr>
          <w:rFonts w:ascii="Times New Roman" w:hAnsi="Times New Roman"/>
          <w:b/>
          <w:i/>
          <w:sz w:val="24"/>
          <w:szCs w:val="24"/>
        </w:rPr>
        <w:t>страстная песня любви</w:t>
      </w:r>
      <w:r w:rsidRPr="000104F7">
        <w:rPr>
          <w:rFonts w:ascii="Times New Roman" w:hAnsi="Times New Roman"/>
          <w:i/>
          <w:sz w:val="24"/>
          <w:szCs w:val="24"/>
        </w:rPr>
        <w:t xml:space="preserve"> прозвучала, // Рыдая, неслась, умирала вдали…</w:t>
      </w:r>
      <w:r w:rsidRPr="000104F7">
        <w:rPr>
          <w:rFonts w:ascii="Times New Roman" w:hAnsi="Times New Roman"/>
          <w:sz w:val="24"/>
          <w:szCs w:val="24"/>
        </w:rPr>
        <w:t xml:space="preserve"> (С. Стивинский. Так безумно, так страстно хотелось мне счастья); </w:t>
      </w:r>
      <w:r w:rsidRPr="000104F7">
        <w:rPr>
          <w:rFonts w:ascii="Times New Roman" w:hAnsi="Times New Roman"/>
          <w:i/>
          <w:sz w:val="24"/>
          <w:szCs w:val="24"/>
        </w:rPr>
        <w:t xml:space="preserve">Слушайте, если хотите, песню я вам спою, // И </w:t>
      </w:r>
      <w:r w:rsidRPr="000104F7">
        <w:rPr>
          <w:rFonts w:ascii="Times New Roman" w:hAnsi="Times New Roman"/>
          <w:b/>
          <w:i/>
          <w:sz w:val="24"/>
          <w:szCs w:val="24"/>
        </w:rPr>
        <w:t>в звуках песни</w:t>
      </w:r>
      <w:r w:rsidRPr="000104F7">
        <w:rPr>
          <w:rFonts w:ascii="Times New Roman" w:hAnsi="Times New Roman"/>
          <w:i/>
          <w:sz w:val="24"/>
          <w:szCs w:val="24"/>
        </w:rPr>
        <w:t xml:space="preserve"> этой </w:t>
      </w:r>
      <w:r w:rsidRPr="000104F7">
        <w:rPr>
          <w:rFonts w:ascii="Times New Roman" w:hAnsi="Times New Roman"/>
          <w:b/>
          <w:i/>
          <w:sz w:val="24"/>
          <w:szCs w:val="24"/>
        </w:rPr>
        <w:t xml:space="preserve">открою вам душу </w:t>
      </w:r>
      <w:r w:rsidRPr="000104F7">
        <w:rPr>
          <w:rFonts w:ascii="Times New Roman" w:hAnsi="Times New Roman"/>
          <w:i/>
          <w:sz w:val="24"/>
          <w:szCs w:val="24"/>
        </w:rPr>
        <w:t xml:space="preserve">свою... </w:t>
      </w:r>
      <w:r w:rsidRPr="000104F7">
        <w:rPr>
          <w:rFonts w:ascii="Times New Roman" w:hAnsi="Times New Roman"/>
          <w:sz w:val="24"/>
          <w:szCs w:val="24"/>
        </w:rPr>
        <w:t xml:space="preserve">(Неизвестный автор. Слушайте, если хотите); </w:t>
      </w:r>
      <w:r w:rsidRPr="000104F7">
        <w:rPr>
          <w:rFonts w:ascii="Times New Roman" w:hAnsi="Times New Roman"/>
          <w:i/>
          <w:sz w:val="24"/>
          <w:szCs w:val="24"/>
        </w:rPr>
        <w:t xml:space="preserve">Ты помнишь ли, вечерними часами // Как </w:t>
      </w:r>
      <w:r w:rsidRPr="000104F7">
        <w:rPr>
          <w:rFonts w:ascii="Times New Roman" w:hAnsi="Times New Roman"/>
          <w:b/>
          <w:i/>
          <w:sz w:val="24"/>
          <w:szCs w:val="24"/>
        </w:rPr>
        <w:t>в песнях</w:t>
      </w:r>
      <w:r w:rsidRPr="000104F7">
        <w:rPr>
          <w:rFonts w:ascii="Times New Roman" w:hAnsi="Times New Roman"/>
          <w:i/>
          <w:sz w:val="24"/>
          <w:szCs w:val="24"/>
        </w:rPr>
        <w:t xml:space="preserve"> мне </w:t>
      </w:r>
      <w:r w:rsidRPr="000104F7">
        <w:rPr>
          <w:rFonts w:ascii="Times New Roman" w:hAnsi="Times New Roman"/>
          <w:b/>
          <w:i/>
          <w:sz w:val="24"/>
          <w:szCs w:val="24"/>
        </w:rPr>
        <w:t>страсть выразить</w:t>
      </w:r>
      <w:r w:rsidRPr="000104F7">
        <w:rPr>
          <w:rFonts w:ascii="Times New Roman" w:hAnsi="Times New Roman"/>
          <w:i/>
          <w:sz w:val="24"/>
          <w:szCs w:val="24"/>
        </w:rPr>
        <w:t xml:space="preserve"> умел?</w:t>
      </w:r>
      <w:r w:rsidRPr="000104F7">
        <w:rPr>
          <w:rFonts w:ascii="Times New Roman" w:hAnsi="Times New Roman"/>
          <w:sz w:val="24"/>
          <w:szCs w:val="24"/>
        </w:rPr>
        <w:t xml:space="preserve"> (Неизвестный автор. Напоминание); </w:t>
      </w:r>
      <w:r w:rsidRPr="000104F7">
        <w:rPr>
          <w:rFonts w:ascii="Times New Roman" w:hAnsi="Times New Roman"/>
          <w:i/>
          <w:sz w:val="24"/>
          <w:szCs w:val="24"/>
        </w:rPr>
        <w:t xml:space="preserve">Струны рокочут, струны звенят, // </w:t>
      </w:r>
      <w:r w:rsidRPr="000104F7">
        <w:rPr>
          <w:rFonts w:ascii="Times New Roman" w:hAnsi="Times New Roman"/>
          <w:b/>
          <w:i/>
          <w:sz w:val="24"/>
          <w:szCs w:val="24"/>
        </w:rPr>
        <w:t>Страстные речи</w:t>
      </w:r>
      <w:r w:rsidRPr="000104F7">
        <w:rPr>
          <w:rFonts w:ascii="Times New Roman" w:hAnsi="Times New Roman"/>
          <w:i/>
          <w:sz w:val="24"/>
          <w:szCs w:val="24"/>
        </w:rPr>
        <w:t xml:space="preserve"> к милой летят!</w:t>
      </w:r>
      <w:r w:rsidRPr="000104F7">
        <w:rPr>
          <w:rFonts w:ascii="Times New Roman" w:hAnsi="Times New Roman"/>
          <w:sz w:val="24"/>
          <w:szCs w:val="24"/>
        </w:rPr>
        <w:t xml:space="preserve"> (К. Шиловский. Тигренок); </w:t>
      </w:r>
      <w:r w:rsidRPr="000104F7">
        <w:rPr>
          <w:rFonts w:ascii="Times New Roman" w:hAnsi="Times New Roman"/>
          <w:i/>
          <w:sz w:val="24"/>
          <w:szCs w:val="24"/>
        </w:rPr>
        <w:t xml:space="preserve">Увы! Душа презреть не в силах // И чует </w:t>
      </w:r>
      <w:r w:rsidRPr="000104F7">
        <w:rPr>
          <w:rFonts w:ascii="Times New Roman" w:hAnsi="Times New Roman"/>
          <w:b/>
          <w:i/>
          <w:sz w:val="24"/>
          <w:szCs w:val="24"/>
        </w:rPr>
        <w:t>в песнях старины</w:t>
      </w:r>
      <w:r w:rsidRPr="000104F7">
        <w:rPr>
          <w:rFonts w:ascii="Times New Roman" w:hAnsi="Times New Roman"/>
          <w:i/>
          <w:sz w:val="24"/>
          <w:szCs w:val="24"/>
        </w:rPr>
        <w:t xml:space="preserve"> // </w:t>
      </w:r>
      <w:r w:rsidRPr="000104F7">
        <w:rPr>
          <w:rFonts w:ascii="Times New Roman" w:hAnsi="Times New Roman"/>
          <w:b/>
          <w:i/>
          <w:sz w:val="24"/>
          <w:szCs w:val="24"/>
        </w:rPr>
        <w:t>Страстей минувших, вечно милых</w:t>
      </w:r>
      <w:r w:rsidRPr="000104F7">
        <w:rPr>
          <w:rFonts w:ascii="Times New Roman" w:hAnsi="Times New Roman"/>
          <w:i/>
          <w:sz w:val="24"/>
          <w:szCs w:val="24"/>
        </w:rPr>
        <w:t xml:space="preserve"> // Былые призраки и сны</w:t>
      </w:r>
      <w:r w:rsidRPr="000104F7">
        <w:rPr>
          <w:rFonts w:ascii="Times New Roman" w:hAnsi="Times New Roman"/>
          <w:sz w:val="24"/>
          <w:szCs w:val="24"/>
        </w:rPr>
        <w:t xml:space="preserve"> (А. Блок. Не презирай воспоминаний…) и т.п.</w:t>
      </w:r>
    </w:p>
    <w:p w:rsidR="009B7940" w:rsidRPr="000104F7" w:rsidRDefault="009B7940" w:rsidP="009B7940">
      <w:pPr>
        <w:tabs>
          <w:tab w:val="left" w:pos="700"/>
          <w:tab w:val="left" w:pos="1300"/>
        </w:tabs>
        <w:spacing w:after="0" w:line="240" w:lineRule="auto"/>
        <w:jc w:val="both"/>
        <w:rPr>
          <w:rFonts w:ascii="Times New Roman" w:hAnsi="Times New Roman"/>
          <w:sz w:val="24"/>
          <w:szCs w:val="24"/>
        </w:rPr>
      </w:pPr>
      <w:r w:rsidRPr="000104F7">
        <w:rPr>
          <w:rFonts w:ascii="Times New Roman" w:hAnsi="Times New Roman"/>
          <w:sz w:val="24"/>
          <w:szCs w:val="24"/>
        </w:rPr>
        <w:t>12. Холшевников, В.Е. Стиховедение и поэзия / В.Е. Холшевников. − Л., 1991. Исследователь предложил различать образно-тематическую композицию лирического стихотворения и его стиховую композицию, позволяющую понять первую.</w:t>
      </w:r>
    </w:p>
    <w:p w:rsidR="009B7940" w:rsidRPr="000104F7" w:rsidRDefault="009B7940" w:rsidP="009B7940">
      <w:pPr>
        <w:tabs>
          <w:tab w:val="left" w:pos="700"/>
          <w:tab w:val="left" w:pos="1300"/>
        </w:tabs>
        <w:spacing w:after="0" w:line="240" w:lineRule="auto"/>
        <w:jc w:val="both"/>
        <w:rPr>
          <w:rFonts w:ascii="Times New Roman" w:hAnsi="Times New Roman"/>
          <w:sz w:val="24"/>
          <w:szCs w:val="24"/>
        </w:rPr>
      </w:pPr>
      <w:r w:rsidRPr="000104F7">
        <w:rPr>
          <w:rFonts w:ascii="Times New Roman" w:hAnsi="Times New Roman"/>
          <w:sz w:val="24"/>
          <w:szCs w:val="24"/>
        </w:rPr>
        <w:t>13. Тынянов, Ю.Н. Поэтика. История литературы. Кино / Ю.Н. Тынянов. − М., 1977.</w:t>
      </w:r>
    </w:p>
    <w:p w:rsidR="009B7940" w:rsidRPr="000104F7" w:rsidRDefault="009B7940" w:rsidP="009B7940">
      <w:pPr>
        <w:tabs>
          <w:tab w:val="left" w:pos="1300"/>
        </w:tabs>
        <w:spacing w:after="0" w:line="240" w:lineRule="auto"/>
        <w:jc w:val="both"/>
        <w:rPr>
          <w:rFonts w:ascii="Times New Roman" w:hAnsi="Times New Roman"/>
          <w:sz w:val="24"/>
          <w:szCs w:val="24"/>
        </w:rPr>
      </w:pPr>
      <w:r w:rsidRPr="000104F7">
        <w:rPr>
          <w:rFonts w:ascii="Times New Roman" w:hAnsi="Times New Roman"/>
          <w:sz w:val="24"/>
          <w:szCs w:val="24"/>
        </w:rPr>
        <w:t xml:space="preserve">14. Отрадин, М.В. А.Н. Апухтин / М.В. Отрадин // Апухтин А.Н. Полн. собр. стихотворений. − Л., 1991. </w:t>
      </w:r>
    </w:p>
    <w:p w:rsidR="009B7940" w:rsidRPr="000104F7" w:rsidRDefault="009B7940" w:rsidP="009B7940">
      <w:pPr>
        <w:spacing w:after="0" w:line="240" w:lineRule="auto"/>
        <w:rPr>
          <w:rFonts w:ascii="Times New Roman" w:hAnsi="Times New Roman"/>
          <w:sz w:val="24"/>
          <w:szCs w:val="24"/>
        </w:rPr>
      </w:pPr>
      <w:r w:rsidRPr="000104F7">
        <w:rPr>
          <w:rFonts w:ascii="Times New Roman" w:hAnsi="Times New Roman"/>
          <w:sz w:val="24"/>
          <w:szCs w:val="24"/>
        </w:rPr>
        <w:br w:type="page"/>
      </w:r>
    </w:p>
    <w:p w:rsidR="00A6139F" w:rsidRDefault="00A6139F">
      <w:bookmarkStart w:id="0" w:name="_GoBack"/>
      <w:bookmarkEnd w:id="0"/>
    </w:p>
    <w:sectPr w:rsidR="00A613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21"/>
    <w:rsid w:val="00131D94"/>
    <w:rsid w:val="00217FEB"/>
    <w:rsid w:val="0024039B"/>
    <w:rsid w:val="00282FAA"/>
    <w:rsid w:val="002D33FD"/>
    <w:rsid w:val="002D4842"/>
    <w:rsid w:val="0036117F"/>
    <w:rsid w:val="003A50DF"/>
    <w:rsid w:val="003E3086"/>
    <w:rsid w:val="004734F7"/>
    <w:rsid w:val="004D629D"/>
    <w:rsid w:val="005B1D38"/>
    <w:rsid w:val="005B341F"/>
    <w:rsid w:val="00756587"/>
    <w:rsid w:val="007C7EE3"/>
    <w:rsid w:val="00883B68"/>
    <w:rsid w:val="0089496B"/>
    <w:rsid w:val="009B6002"/>
    <w:rsid w:val="009B7940"/>
    <w:rsid w:val="00A6139F"/>
    <w:rsid w:val="00A62223"/>
    <w:rsid w:val="00A90B87"/>
    <w:rsid w:val="00B25228"/>
    <w:rsid w:val="00B807CB"/>
    <w:rsid w:val="00B80E21"/>
    <w:rsid w:val="00BF7F85"/>
    <w:rsid w:val="00C01F9F"/>
    <w:rsid w:val="00C501BD"/>
    <w:rsid w:val="00C610E7"/>
    <w:rsid w:val="00ED1A06"/>
    <w:rsid w:val="00F27BC7"/>
    <w:rsid w:val="00F91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689B562-2180-4A2F-BC4F-80AE352D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Знак Знак Знак,Знак Знак Знак Знак Знак,Текст сноски1,Знак Знак Знак1,Знак Знак Знак Знак Знак Знак1 Знак,Текст сноски1 Знак Знак Знак Знак Знак,Текст сноски1 Знак Знак Знак Знак Знак Знак Знак, Знак, Знак Знак Знак Знак Знак"/>
    <w:basedOn w:val="a"/>
    <w:link w:val="a4"/>
    <w:rsid w:val="009B794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 Знак,Знак Знак Знак Знак,Знак Знак Знак Знак Знак Знак,Текст сноски1 Знак,Знак Знак Знак1 Знак,Знак Знак Знак Знак Знак Знак1 Знак Знак,Текст сноски1 Знак Знак Знак Знак Знак Знак, Знак Знак, Знак Знак Знак Знак Знак Знак"/>
    <w:basedOn w:val="a0"/>
    <w:link w:val="a3"/>
    <w:rsid w:val="009B794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2722</Words>
  <Characters>15516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2019-12-04T15:42:00Z</dcterms:created>
  <dcterms:modified xsi:type="dcterms:W3CDTF">2019-12-04T15:42:00Z</dcterms:modified>
</cp:coreProperties>
</file>