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32" w:rsidRPr="002A1B6E" w:rsidRDefault="00026732" w:rsidP="003E793C">
      <w:pPr>
        <w:pStyle w:val="2"/>
        <w:rPr>
          <w:lang w:val="en-US"/>
        </w:rPr>
      </w:pPr>
    </w:p>
    <w:p w:rsidR="00026732" w:rsidRPr="00026732" w:rsidRDefault="00026732">
      <w:pPr>
        <w:spacing w:after="160" w:line="259" w:lineRule="auto"/>
        <w:rPr>
          <w:szCs w:val="28"/>
        </w:rPr>
      </w:pPr>
    </w:p>
    <w:p w:rsidR="00DB59B2" w:rsidRPr="00E10FE5" w:rsidRDefault="00DB59B2" w:rsidP="00DB59B2">
      <w:pPr>
        <w:jc w:val="center"/>
        <w:rPr>
          <w:sz w:val="18"/>
          <w:szCs w:val="18"/>
        </w:rPr>
      </w:pPr>
    </w:p>
    <w:p w:rsidR="004E786A" w:rsidRDefault="004E786A" w:rsidP="00DB59B2">
      <w:pPr>
        <w:ind w:left="4253"/>
        <w:rPr>
          <w:b/>
          <w:sz w:val="26"/>
          <w:szCs w:val="26"/>
        </w:rPr>
      </w:pPr>
    </w:p>
    <w:p w:rsidR="004E786A" w:rsidRDefault="004E786A" w:rsidP="00DB59B2">
      <w:pPr>
        <w:ind w:left="4253"/>
        <w:rPr>
          <w:b/>
          <w:sz w:val="26"/>
          <w:szCs w:val="26"/>
        </w:rPr>
      </w:pPr>
    </w:p>
    <w:p w:rsidR="00DB59B2" w:rsidRPr="00B76B52" w:rsidRDefault="00DB59B2" w:rsidP="00DB59B2">
      <w:pPr>
        <w:ind w:left="4253"/>
        <w:rPr>
          <w:b/>
          <w:sz w:val="26"/>
          <w:szCs w:val="26"/>
        </w:rPr>
      </w:pPr>
      <w:r w:rsidRPr="00B76B52">
        <w:rPr>
          <w:b/>
          <w:sz w:val="26"/>
          <w:szCs w:val="26"/>
        </w:rPr>
        <w:t>УТВЕРЖДАЮ</w:t>
      </w:r>
    </w:p>
    <w:p w:rsidR="00DB59B2" w:rsidRPr="00B76B52" w:rsidRDefault="00110EFC" w:rsidP="00DB59B2">
      <w:pPr>
        <w:ind w:left="4253"/>
        <w:rPr>
          <w:sz w:val="26"/>
          <w:szCs w:val="26"/>
        </w:rPr>
      </w:pPr>
      <w:r w:rsidRPr="00C15642">
        <w:rPr>
          <w:sz w:val="26"/>
          <w:szCs w:val="26"/>
        </w:rPr>
        <w:t>Проректор по учебной работе и образовательным инновациям</w:t>
      </w:r>
      <w:r w:rsidRPr="00EA3C58" w:rsidDel="00110EFC">
        <w:rPr>
          <w:sz w:val="26"/>
          <w:szCs w:val="26"/>
        </w:rPr>
        <w:t xml:space="preserve"> </w:t>
      </w:r>
      <w:r w:rsidR="00DB59B2" w:rsidRPr="00B76B52">
        <w:rPr>
          <w:sz w:val="26"/>
          <w:szCs w:val="26"/>
        </w:rPr>
        <w:t xml:space="preserve">________________  </w:t>
      </w:r>
      <w:r w:rsidR="004D4EDF">
        <w:rPr>
          <w:sz w:val="26"/>
          <w:szCs w:val="26"/>
        </w:rPr>
        <w:t xml:space="preserve">О.И. </w:t>
      </w:r>
      <w:proofErr w:type="spellStart"/>
      <w:r w:rsidR="004D4EDF">
        <w:rPr>
          <w:sz w:val="26"/>
          <w:szCs w:val="26"/>
        </w:rPr>
        <w:t>Чуприс</w:t>
      </w:r>
      <w:proofErr w:type="spellEnd"/>
    </w:p>
    <w:p w:rsidR="00DB59B2" w:rsidRPr="00EA766C" w:rsidRDefault="00DB59B2" w:rsidP="00DB59B2">
      <w:pPr>
        <w:ind w:left="4253"/>
        <w:rPr>
          <w:vanish/>
          <w:sz w:val="16"/>
          <w:szCs w:val="16"/>
        </w:rPr>
      </w:pPr>
      <w:r w:rsidRPr="00EA766C">
        <w:rPr>
          <w:vanish/>
          <w:sz w:val="18"/>
          <w:szCs w:val="18"/>
        </w:rPr>
        <w:tab/>
      </w:r>
      <w:r w:rsidRPr="00EA766C">
        <w:rPr>
          <w:vanish/>
          <w:sz w:val="16"/>
          <w:szCs w:val="16"/>
        </w:rPr>
        <w:t>(подпись)</w:t>
      </w:r>
      <w:r w:rsidRPr="00EA766C">
        <w:rPr>
          <w:vanish/>
          <w:sz w:val="16"/>
          <w:szCs w:val="16"/>
        </w:rPr>
        <w:tab/>
        <w:t xml:space="preserve">                          (И.О.Фамилия)</w:t>
      </w:r>
    </w:p>
    <w:p w:rsidR="00DB59B2" w:rsidRPr="00B76B52" w:rsidRDefault="00DB59B2" w:rsidP="00DB59B2">
      <w:pPr>
        <w:ind w:left="4253"/>
        <w:rPr>
          <w:sz w:val="26"/>
          <w:szCs w:val="26"/>
        </w:rPr>
      </w:pPr>
      <w:r>
        <w:rPr>
          <w:sz w:val="26"/>
          <w:szCs w:val="26"/>
        </w:rPr>
        <w:t>«</w:t>
      </w:r>
      <w:r w:rsidR="00194611">
        <w:rPr>
          <w:sz w:val="26"/>
          <w:szCs w:val="26"/>
        </w:rPr>
        <w:t>12</w:t>
      </w:r>
      <w:r>
        <w:rPr>
          <w:sz w:val="26"/>
          <w:szCs w:val="26"/>
        </w:rPr>
        <w:t xml:space="preserve">» </w:t>
      </w:r>
      <w:r w:rsidR="00194611">
        <w:rPr>
          <w:sz w:val="26"/>
          <w:szCs w:val="26"/>
        </w:rPr>
        <w:t>июля 2019</w:t>
      </w:r>
      <w:bookmarkStart w:id="0" w:name="_GoBack"/>
      <w:bookmarkEnd w:id="0"/>
      <w:r>
        <w:rPr>
          <w:sz w:val="26"/>
          <w:szCs w:val="26"/>
        </w:rPr>
        <w:t xml:space="preserve"> г.</w:t>
      </w:r>
    </w:p>
    <w:p w:rsidR="00DB59B2" w:rsidRPr="005D59AF" w:rsidRDefault="00DB59B2" w:rsidP="00DB59B2">
      <w:pPr>
        <w:ind w:left="4253"/>
        <w:rPr>
          <w:sz w:val="18"/>
          <w:szCs w:val="18"/>
        </w:rPr>
      </w:pPr>
    </w:p>
    <w:p w:rsidR="00DB59B2" w:rsidRDefault="00DB59B2" w:rsidP="00DB59B2">
      <w:pPr>
        <w:spacing w:before="120"/>
        <w:ind w:left="4253"/>
        <w:rPr>
          <w:sz w:val="26"/>
          <w:szCs w:val="26"/>
        </w:rPr>
      </w:pPr>
      <w:r w:rsidRPr="00B76B52">
        <w:rPr>
          <w:sz w:val="26"/>
          <w:szCs w:val="26"/>
        </w:rPr>
        <w:t>Регистрационный № УД-</w:t>
      </w:r>
      <w:r w:rsidR="00194611">
        <w:rPr>
          <w:sz w:val="26"/>
          <w:szCs w:val="26"/>
        </w:rPr>
        <w:t>7113</w:t>
      </w:r>
      <w:r>
        <w:rPr>
          <w:sz w:val="26"/>
          <w:szCs w:val="26"/>
        </w:rPr>
        <w:t xml:space="preserve"> </w:t>
      </w:r>
      <w:r w:rsidRPr="00B76B52">
        <w:rPr>
          <w:sz w:val="26"/>
          <w:szCs w:val="26"/>
        </w:rPr>
        <w:t>/</w:t>
      </w:r>
      <w:r>
        <w:rPr>
          <w:sz w:val="26"/>
          <w:szCs w:val="26"/>
        </w:rPr>
        <w:t>уч</w:t>
      </w:r>
      <w:r w:rsidRPr="00B76B52">
        <w:rPr>
          <w:sz w:val="26"/>
          <w:szCs w:val="26"/>
        </w:rPr>
        <w:t xml:space="preserve">. </w:t>
      </w:r>
    </w:p>
    <w:p w:rsidR="00DB59B2" w:rsidRPr="002A1B6E" w:rsidRDefault="00A32B5E" w:rsidP="00DB59B2">
      <w:pPr>
        <w:spacing w:before="120"/>
        <w:ind w:left="4253"/>
        <w:rPr>
          <w:sz w:val="26"/>
          <w:szCs w:val="26"/>
        </w:rPr>
      </w:pPr>
      <w:r w:rsidRPr="002A1B6E">
        <w:rPr>
          <w:sz w:val="26"/>
          <w:szCs w:val="26"/>
        </w:rPr>
        <w:t>\</w:t>
      </w:r>
    </w:p>
    <w:p w:rsidR="00A32B5E" w:rsidRPr="002A1B6E" w:rsidRDefault="00A32B5E" w:rsidP="00DB59B2">
      <w:pPr>
        <w:spacing w:before="120"/>
        <w:ind w:left="4253"/>
        <w:rPr>
          <w:sz w:val="26"/>
          <w:szCs w:val="26"/>
        </w:rPr>
      </w:pPr>
    </w:p>
    <w:p w:rsidR="00A32B5E" w:rsidRPr="002A1B6E" w:rsidRDefault="00A32B5E" w:rsidP="00DB59B2">
      <w:pPr>
        <w:spacing w:before="120"/>
        <w:ind w:left="4253"/>
        <w:rPr>
          <w:sz w:val="26"/>
          <w:szCs w:val="26"/>
        </w:rPr>
      </w:pPr>
    </w:p>
    <w:p w:rsidR="00A32B5E" w:rsidRPr="002A1B6E" w:rsidRDefault="00A32B5E" w:rsidP="00DB59B2">
      <w:pPr>
        <w:spacing w:before="120"/>
        <w:ind w:left="4253"/>
        <w:rPr>
          <w:sz w:val="26"/>
          <w:szCs w:val="26"/>
        </w:rPr>
      </w:pPr>
    </w:p>
    <w:p w:rsidR="00260A11" w:rsidRPr="00260A11" w:rsidRDefault="00260A11" w:rsidP="00DB59B2">
      <w:pPr>
        <w:jc w:val="center"/>
        <w:rPr>
          <w:b/>
          <w:szCs w:val="28"/>
        </w:rPr>
      </w:pPr>
      <w:r w:rsidRPr="00260A11">
        <w:rPr>
          <w:b/>
          <w:szCs w:val="28"/>
        </w:rPr>
        <w:t xml:space="preserve">Политологический </w:t>
      </w:r>
      <w:proofErr w:type="spellStart"/>
      <w:r w:rsidRPr="00260A11">
        <w:rPr>
          <w:b/>
          <w:szCs w:val="28"/>
        </w:rPr>
        <w:t>неомарксизм</w:t>
      </w:r>
      <w:proofErr w:type="spellEnd"/>
      <w:r w:rsidRPr="00260A11">
        <w:rPr>
          <w:b/>
          <w:szCs w:val="28"/>
        </w:rPr>
        <w:t xml:space="preserve"> и эволюция современных идеологий</w:t>
      </w:r>
    </w:p>
    <w:p w:rsidR="00DB59B2" w:rsidRPr="00632294" w:rsidRDefault="00260A11" w:rsidP="00DB59B2">
      <w:pPr>
        <w:jc w:val="center"/>
        <w:rPr>
          <w:vanish/>
          <w:sz w:val="18"/>
          <w:szCs w:val="18"/>
        </w:rPr>
      </w:pPr>
      <w:r w:rsidRPr="00632294">
        <w:rPr>
          <w:vanish/>
          <w:sz w:val="18"/>
          <w:szCs w:val="18"/>
        </w:rPr>
        <w:t xml:space="preserve"> </w:t>
      </w:r>
      <w:r w:rsidR="00DB59B2" w:rsidRPr="00632294">
        <w:rPr>
          <w:vanish/>
          <w:sz w:val="18"/>
          <w:szCs w:val="18"/>
        </w:rPr>
        <w:t>(название учебной дисциплины)</w:t>
      </w:r>
    </w:p>
    <w:sdt>
      <w:sdtPr>
        <w:rPr>
          <w:b/>
          <w:szCs w:val="28"/>
        </w:rPr>
        <w:id w:val="2060430902"/>
        <w:lock w:val="sdtContentLocked"/>
        <w:placeholder>
          <w:docPart w:val="DefaultPlaceholder_1082065158"/>
        </w:placeholder>
      </w:sdtPr>
      <w:sdtContent>
        <w:p w:rsidR="00DB59B2" w:rsidRPr="00BB35DD" w:rsidRDefault="00DB59B2" w:rsidP="00DB59B2">
          <w:pPr>
            <w:spacing w:before="240"/>
            <w:jc w:val="center"/>
            <w:rPr>
              <w:b/>
              <w:szCs w:val="28"/>
            </w:rPr>
          </w:pPr>
          <w:r w:rsidRPr="003F7527">
            <w:rPr>
              <w:b/>
              <w:szCs w:val="28"/>
            </w:rPr>
            <w:t xml:space="preserve">Учебная </w:t>
          </w:r>
          <w:r w:rsidRPr="00BB35DD">
            <w:rPr>
              <w:b/>
              <w:szCs w:val="28"/>
            </w:rPr>
            <w:t xml:space="preserve">программа учреждения высшего образования </w:t>
          </w:r>
        </w:p>
        <w:p w:rsidR="00DB59B2" w:rsidRDefault="00DB59B2" w:rsidP="00DB59B2">
          <w:pPr>
            <w:spacing w:after="240"/>
            <w:jc w:val="center"/>
            <w:rPr>
              <w:b/>
              <w:szCs w:val="28"/>
            </w:rPr>
          </w:pPr>
          <w:r w:rsidRPr="00BB35DD">
            <w:rPr>
              <w:b/>
              <w:szCs w:val="28"/>
            </w:rPr>
            <w:t>по учебной дисциплине</w:t>
          </w:r>
          <w:r>
            <w:rPr>
              <w:b/>
              <w:szCs w:val="28"/>
            </w:rPr>
            <w:t xml:space="preserve"> для</w:t>
          </w:r>
          <w:r w:rsidRPr="003F7527">
            <w:rPr>
              <w:b/>
              <w:szCs w:val="28"/>
            </w:rPr>
            <w:t xml:space="preserve"> специальност</w:t>
          </w:r>
          <w:r>
            <w:rPr>
              <w:b/>
              <w:szCs w:val="28"/>
            </w:rPr>
            <w:t>и:</w:t>
          </w:r>
          <w:r w:rsidRPr="003F7527">
            <w:rPr>
              <w:b/>
              <w:szCs w:val="28"/>
            </w:rPr>
            <w:t xml:space="preserve"> </w:t>
          </w:r>
        </w:p>
      </w:sdtContent>
    </w:sdt>
    <w:p w:rsidR="00A32B5E" w:rsidRDefault="00A32B5E" w:rsidP="00DB59B2">
      <w:pPr>
        <w:jc w:val="center"/>
        <w:rPr>
          <w:szCs w:val="28"/>
          <w:lang w:val="be-BY"/>
        </w:rPr>
      </w:pPr>
      <w:r>
        <w:rPr>
          <w:szCs w:val="28"/>
          <w:lang w:val="be-BY"/>
        </w:rPr>
        <w:t>1-23 80 07 Политология</w:t>
      </w:r>
    </w:p>
    <w:p w:rsidR="00A32B5E" w:rsidRDefault="00A32B5E" w:rsidP="00DB59B2">
      <w:pPr>
        <w:jc w:val="center"/>
        <w:rPr>
          <w:szCs w:val="28"/>
          <w:lang w:val="be-BY"/>
        </w:rPr>
      </w:pPr>
    </w:p>
    <w:p w:rsidR="00A32B5E" w:rsidRPr="00A32B5E" w:rsidRDefault="00A32B5E" w:rsidP="00DB59B2">
      <w:pPr>
        <w:jc w:val="center"/>
        <w:rPr>
          <w:szCs w:val="28"/>
          <w:lang w:val="be-BY"/>
        </w:rPr>
      </w:pPr>
    </w:p>
    <w:p w:rsidR="00DB59B2" w:rsidRPr="00260A11" w:rsidRDefault="00A32B5E" w:rsidP="00DB59B2">
      <w:pPr>
        <w:jc w:val="center"/>
        <w:rPr>
          <w:szCs w:val="28"/>
        </w:rPr>
      </w:pPr>
      <w:proofErr w:type="spellStart"/>
      <w:r w:rsidRPr="002A1B6E">
        <w:rPr>
          <w:szCs w:val="28"/>
        </w:rPr>
        <w:t>Профилизация</w:t>
      </w:r>
      <w:proofErr w:type="spellEnd"/>
      <w:r w:rsidR="002A1B6E" w:rsidRPr="007D3728">
        <w:rPr>
          <w:color w:val="FF0000"/>
          <w:szCs w:val="28"/>
        </w:rPr>
        <w:t xml:space="preserve"> </w:t>
      </w:r>
      <w:r w:rsidR="00260A11" w:rsidRPr="00260A11">
        <w:rPr>
          <w:szCs w:val="28"/>
        </w:rPr>
        <w:t>Публичная политика</w:t>
      </w:r>
    </w:p>
    <w:p w:rsidR="00BD1528" w:rsidRPr="00C054AB" w:rsidRDefault="00BD1528" w:rsidP="00DB59B2">
      <w:pPr>
        <w:jc w:val="center"/>
        <w:rPr>
          <w:szCs w:val="28"/>
        </w:rPr>
      </w:pPr>
    </w:p>
    <w:p w:rsidR="00BD1528" w:rsidRPr="00C054AB" w:rsidRDefault="00BD1528" w:rsidP="00DB59B2">
      <w:pPr>
        <w:jc w:val="center"/>
        <w:rPr>
          <w:szCs w:val="28"/>
        </w:rPr>
      </w:pPr>
    </w:p>
    <w:p w:rsidR="00BD1528" w:rsidRPr="00C054AB" w:rsidRDefault="00BD1528" w:rsidP="00DB59B2">
      <w:pPr>
        <w:jc w:val="center"/>
        <w:rPr>
          <w:szCs w:val="28"/>
        </w:rPr>
      </w:pPr>
    </w:p>
    <w:p w:rsidR="00BD1528" w:rsidRPr="00C054AB" w:rsidRDefault="00BD1528" w:rsidP="00DB59B2">
      <w:pPr>
        <w:jc w:val="center"/>
        <w:rPr>
          <w:szCs w:val="28"/>
        </w:rPr>
      </w:pPr>
    </w:p>
    <w:p w:rsidR="009462B5" w:rsidRPr="00C054AB" w:rsidRDefault="00394A0D" w:rsidP="00DB59B2">
      <w:pPr>
        <w:jc w:val="center"/>
        <w:rPr>
          <w:szCs w:val="28"/>
        </w:rPr>
      </w:pPr>
      <w:r w:rsidRPr="00394A0D">
        <w:rPr>
          <w:sz w:val="24"/>
          <w:u w:color="E7E6E6" w:themeColor="background2"/>
        </w:rPr>
        <w:t xml:space="preserve"> </w:t>
      </w:r>
    </w:p>
    <w:p w:rsidR="009462B5" w:rsidRPr="00C054AB" w:rsidRDefault="009462B5" w:rsidP="00DB59B2">
      <w:pPr>
        <w:jc w:val="center"/>
        <w:rPr>
          <w:szCs w:val="28"/>
        </w:rPr>
      </w:pPr>
    </w:p>
    <w:p w:rsidR="009462B5" w:rsidRDefault="009462B5" w:rsidP="00DB59B2">
      <w:pPr>
        <w:jc w:val="center"/>
        <w:rPr>
          <w:szCs w:val="28"/>
        </w:rPr>
      </w:pPr>
    </w:p>
    <w:p w:rsidR="008176C1" w:rsidRDefault="008176C1" w:rsidP="00DB59B2">
      <w:pPr>
        <w:jc w:val="center"/>
        <w:rPr>
          <w:szCs w:val="28"/>
        </w:rPr>
      </w:pPr>
    </w:p>
    <w:p w:rsidR="008176C1" w:rsidRDefault="008176C1" w:rsidP="00DB59B2">
      <w:pPr>
        <w:jc w:val="center"/>
        <w:rPr>
          <w:szCs w:val="28"/>
        </w:rPr>
      </w:pPr>
    </w:p>
    <w:p w:rsidR="008176C1" w:rsidRDefault="008176C1" w:rsidP="00DB59B2">
      <w:pPr>
        <w:jc w:val="center"/>
        <w:rPr>
          <w:szCs w:val="28"/>
        </w:rPr>
      </w:pPr>
    </w:p>
    <w:p w:rsidR="008176C1" w:rsidRDefault="008176C1" w:rsidP="00DB59B2">
      <w:pPr>
        <w:jc w:val="center"/>
        <w:rPr>
          <w:szCs w:val="28"/>
        </w:rPr>
      </w:pPr>
    </w:p>
    <w:p w:rsidR="008176C1" w:rsidRDefault="008176C1" w:rsidP="00DB59B2">
      <w:pPr>
        <w:jc w:val="center"/>
        <w:rPr>
          <w:szCs w:val="28"/>
        </w:rPr>
      </w:pPr>
    </w:p>
    <w:p w:rsidR="008176C1" w:rsidRPr="00C054AB" w:rsidRDefault="008176C1" w:rsidP="00DB59B2">
      <w:pPr>
        <w:jc w:val="center"/>
        <w:rPr>
          <w:szCs w:val="28"/>
        </w:rPr>
      </w:pPr>
    </w:p>
    <w:p w:rsidR="00BD1528" w:rsidRPr="00C054AB" w:rsidRDefault="00BD1528" w:rsidP="00DB59B2">
      <w:pPr>
        <w:jc w:val="center"/>
        <w:rPr>
          <w:szCs w:val="28"/>
        </w:rPr>
      </w:pPr>
    </w:p>
    <w:p w:rsidR="00DB59B2" w:rsidRPr="00C054AB" w:rsidRDefault="00DB59B2" w:rsidP="00DB59B2">
      <w:pPr>
        <w:jc w:val="center"/>
        <w:rPr>
          <w:szCs w:val="28"/>
        </w:rPr>
      </w:pPr>
    </w:p>
    <w:p w:rsidR="0014452A" w:rsidRDefault="00DB59B2" w:rsidP="00026732">
      <w:pPr>
        <w:jc w:val="center"/>
        <w:rPr>
          <w:szCs w:val="28"/>
        </w:rPr>
      </w:pPr>
      <w:r w:rsidRPr="003F7527">
        <w:rPr>
          <w:szCs w:val="28"/>
        </w:rPr>
        <w:t>20</w:t>
      </w:r>
      <w:r w:rsidRPr="005939CB">
        <w:rPr>
          <w:szCs w:val="28"/>
        </w:rPr>
        <w:t>1</w:t>
      </w:r>
      <w:r w:rsidR="00260A11">
        <w:rPr>
          <w:szCs w:val="28"/>
        </w:rPr>
        <w:t xml:space="preserve">9 </w:t>
      </w:r>
      <w:r>
        <w:rPr>
          <w:szCs w:val="28"/>
        </w:rPr>
        <w:t>г.</w:t>
      </w:r>
    </w:p>
    <w:p w:rsidR="00BB35DD" w:rsidRPr="00666866" w:rsidRDefault="00DB59B2" w:rsidP="00260A11">
      <w:pPr>
        <w:jc w:val="both"/>
        <w:rPr>
          <w:szCs w:val="28"/>
        </w:rPr>
      </w:pPr>
      <w:r>
        <w:br w:type="page"/>
      </w:r>
      <w:r w:rsidR="0056029F" w:rsidRPr="0056029F">
        <w:lastRenderedPageBreak/>
        <w:t>Учебная программа составлена на основе ОСВО 1-23 80 07-2019, учебного плана Е 23-037/уч. от 11.04.2019 г.</w:t>
      </w:r>
    </w:p>
    <w:p w:rsidR="00BB35DD" w:rsidRPr="00632294" w:rsidRDefault="00BB35DD" w:rsidP="00BB35DD">
      <w:pPr>
        <w:widowControl w:val="0"/>
        <w:spacing w:before="40"/>
        <w:jc w:val="center"/>
        <w:rPr>
          <w:vanish/>
          <w:sz w:val="18"/>
          <w:szCs w:val="18"/>
        </w:rPr>
      </w:pPr>
      <w:r w:rsidRPr="00632294">
        <w:rPr>
          <w:vanish/>
          <w:sz w:val="18"/>
          <w:szCs w:val="18"/>
        </w:rPr>
        <w:t xml:space="preserve">типовой </w:t>
      </w:r>
      <w:r w:rsidRPr="00632294">
        <w:rPr>
          <w:vanish/>
          <w:sz w:val="18"/>
          <w:szCs w:val="18"/>
          <w:lang w:val="be-BY"/>
        </w:rPr>
        <w:t>учебной программы (учебной программы ведущего учреждения высшего образования (см. п. 4.5 Порядка))</w:t>
      </w:r>
      <w:r w:rsidRPr="00632294">
        <w:rPr>
          <w:vanish/>
          <w:sz w:val="18"/>
          <w:szCs w:val="18"/>
        </w:rPr>
        <w:t>,</w:t>
      </w:r>
    </w:p>
    <w:p w:rsidR="00BB35DD" w:rsidRPr="00632294" w:rsidRDefault="00BB35DD" w:rsidP="00BB35DD">
      <w:pPr>
        <w:widowControl w:val="0"/>
        <w:spacing w:before="40"/>
        <w:jc w:val="center"/>
        <w:rPr>
          <w:vanish/>
          <w:sz w:val="18"/>
          <w:szCs w:val="18"/>
        </w:rPr>
      </w:pPr>
      <w:r w:rsidRPr="00632294">
        <w:rPr>
          <w:vanish/>
          <w:sz w:val="18"/>
          <w:szCs w:val="18"/>
        </w:rPr>
        <w:t xml:space="preserve">дата утверждения, регистрационный </w:t>
      </w:r>
      <w:r w:rsidRPr="00632294">
        <w:rPr>
          <w:vanish/>
          <w:sz w:val="18"/>
          <w:szCs w:val="18"/>
          <w:lang w:val="be-BY"/>
        </w:rPr>
        <w:t>номер, учебного/учебных планов (</w:t>
      </w:r>
      <w:r w:rsidRPr="00632294">
        <w:rPr>
          <w:vanish/>
          <w:sz w:val="18"/>
          <w:szCs w:val="18"/>
        </w:rPr>
        <w:t xml:space="preserve">дата утверждения, регистрационный </w:t>
      </w:r>
      <w:r w:rsidRPr="00632294">
        <w:rPr>
          <w:vanish/>
          <w:sz w:val="18"/>
          <w:szCs w:val="18"/>
          <w:lang w:val="be-BY"/>
        </w:rPr>
        <w:t>номер)</w:t>
      </w:r>
    </w:p>
    <w:p w:rsidR="00EE222B" w:rsidRDefault="00EE222B" w:rsidP="00EE222B">
      <w:pPr>
        <w:rPr>
          <w:szCs w:val="28"/>
        </w:rPr>
      </w:pPr>
    </w:p>
    <w:p w:rsidR="00EE222B" w:rsidRPr="00EE222B" w:rsidRDefault="00EE222B" w:rsidP="00EE222B">
      <w:pPr>
        <w:rPr>
          <w:szCs w:val="28"/>
        </w:rPr>
      </w:pPr>
    </w:p>
    <w:p w:rsidR="00BB35DD" w:rsidRPr="00FC56EA" w:rsidRDefault="00BB35DD" w:rsidP="00BB35DD">
      <w:pPr>
        <w:rPr>
          <w:b/>
          <w:caps/>
          <w:szCs w:val="28"/>
        </w:rPr>
      </w:pPr>
      <w:r w:rsidRPr="003F7527">
        <w:rPr>
          <w:b/>
          <w:caps/>
          <w:szCs w:val="28"/>
        </w:rPr>
        <w:t>Составители</w:t>
      </w:r>
      <w:r w:rsidRPr="00FC56EA">
        <w:rPr>
          <w:b/>
          <w:caps/>
          <w:szCs w:val="28"/>
        </w:rPr>
        <w:t>:</w:t>
      </w:r>
    </w:p>
    <w:p w:rsidR="00BB35DD" w:rsidRPr="00632294" w:rsidRDefault="00260A11" w:rsidP="00BB35DD">
      <w:pPr>
        <w:ind w:left="2124" w:firstLine="3"/>
        <w:rPr>
          <w:caps/>
          <w:vanish/>
          <w:sz w:val="18"/>
          <w:szCs w:val="18"/>
        </w:rPr>
      </w:pPr>
      <w:r w:rsidRPr="00632294">
        <w:rPr>
          <w:vanish/>
          <w:sz w:val="18"/>
          <w:szCs w:val="18"/>
        </w:rPr>
        <w:t xml:space="preserve"> </w:t>
      </w:r>
      <w:r w:rsidR="00BB35DD" w:rsidRPr="00632294">
        <w:rPr>
          <w:vanish/>
          <w:sz w:val="18"/>
          <w:szCs w:val="18"/>
        </w:rPr>
        <w:t xml:space="preserve">(И.О.Фамилия, должность, ученая степень, ученое звание)     </w:t>
      </w:r>
    </w:p>
    <w:p w:rsidR="00260A11" w:rsidRPr="00260A11" w:rsidRDefault="00260A11" w:rsidP="00260A11">
      <w:pPr>
        <w:jc w:val="both"/>
        <w:rPr>
          <w:rFonts w:eastAsia="Times New Roman"/>
          <w:szCs w:val="28"/>
          <w:lang w:eastAsia="ru-RU"/>
        </w:rPr>
      </w:pPr>
      <w:r w:rsidRPr="00260A11">
        <w:rPr>
          <w:rFonts w:eastAsia="Times New Roman"/>
          <w:szCs w:val="28"/>
          <w:lang w:eastAsia="ru-RU"/>
        </w:rPr>
        <w:t>В. С. Михайловский – доцент кафедры политологии юридического факультета БГУ, кандидат политических наук, доцент</w:t>
      </w:r>
    </w:p>
    <w:p w:rsidR="00BB35DD" w:rsidRPr="00632294" w:rsidRDefault="00260A11" w:rsidP="00260A11">
      <w:pPr>
        <w:ind w:left="2124" w:firstLine="3"/>
        <w:rPr>
          <w:caps/>
          <w:vanish/>
          <w:sz w:val="18"/>
          <w:szCs w:val="18"/>
        </w:rPr>
      </w:pPr>
      <w:r w:rsidRPr="00632294">
        <w:rPr>
          <w:vanish/>
          <w:sz w:val="18"/>
          <w:szCs w:val="18"/>
        </w:rPr>
        <w:t xml:space="preserve"> </w:t>
      </w:r>
      <w:r w:rsidR="00BB35DD" w:rsidRPr="00632294">
        <w:rPr>
          <w:vanish/>
          <w:sz w:val="18"/>
          <w:szCs w:val="18"/>
        </w:rPr>
        <w:t xml:space="preserve">(И.О.Фамилия, должность, ученая степень, ученое звание)     </w:t>
      </w:r>
    </w:p>
    <w:p w:rsidR="00BB35DD" w:rsidRPr="00AF1CFE" w:rsidRDefault="00BB35DD" w:rsidP="00BB35DD">
      <w:pPr>
        <w:rPr>
          <w:caps/>
          <w:szCs w:val="28"/>
        </w:rPr>
      </w:pPr>
    </w:p>
    <w:p w:rsidR="00BB35DD" w:rsidRDefault="00BB35DD" w:rsidP="00BB35DD">
      <w:pPr>
        <w:rPr>
          <w:caps/>
          <w:szCs w:val="28"/>
        </w:rPr>
      </w:pPr>
    </w:p>
    <w:p w:rsidR="00FE0814" w:rsidRDefault="00FE0814" w:rsidP="00BB35DD">
      <w:pPr>
        <w:rPr>
          <w:caps/>
          <w:szCs w:val="28"/>
        </w:rPr>
      </w:pPr>
    </w:p>
    <w:p w:rsidR="00FE0814" w:rsidRPr="00AF1CFE" w:rsidRDefault="00FE0814" w:rsidP="00BB35DD">
      <w:pPr>
        <w:rPr>
          <w:caps/>
          <w:szCs w:val="28"/>
        </w:rPr>
      </w:pPr>
    </w:p>
    <w:p w:rsidR="00BB35DD" w:rsidRPr="003F7527" w:rsidRDefault="00BB35DD" w:rsidP="00BB35DD">
      <w:pPr>
        <w:pStyle w:val="8"/>
        <w:spacing w:before="0"/>
        <w:rPr>
          <w:b/>
          <w:i/>
          <w:sz w:val="28"/>
          <w:szCs w:val="28"/>
        </w:rPr>
      </w:pPr>
      <w:r w:rsidRPr="0056029F">
        <w:rPr>
          <w:rFonts w:ascii="Times New Roman" w:eastAsia="Calibri" w:hAnsi="Times New Roman"/>
          <w:b/>
          <w:caps/>
          <w:color w:val="auto"/>
          <w:sz w:val="28"/>
          <w:szCs w:val="28"/>
        </w:rPr>
        <w:t>Рецензенты</w:t>
      </w:r>
      <w:r w:rsidRPr="0056029F">
        <w:rPr>
          <w:rStyle w:val="a3"/>
          <w:rFonts w:ascii="Times New Roman" w:eastAsia="Calibri" w:hAnsi="Times New Roman"/>
          <w:b/>
          <w:caps/>
          <w:vanish/>
          <w:color w:val="auto"/>
          <w:sz w:val="28"/>
          <w:szCs w:val="28"/>
        </w:rPr>
        <w:footnoteReference w:id="1"/>
      </w:r>
      <w:r w:rsidRPr="0056029F">
        <w:rPr>
          <w:rFonts w:ascii="Times New Roman" w:eastAsia="Calibri" w:hAnsi="Times New Roman"/>
          <w:b/>
          <w:caps/>
          <w:color w:val="auto"/>
          <w:sz w:val="28"/>
          <w:szCs w:val="28"/>
        </w:rPr>
        <w:t>:</w:t>
      </w:r>
    </w:p>
    <w:p w:rsidR="00BB35DD" w:rsidRPr="00632294" w:rsidRDefault="00260A11" w:rsidP="00BB35DD">
      <w:pPr>
        <w:ind w:left="2124" w:hanging="564"/>
        <w:rPr>
          <w:caps/>
          <w:vanish/>
          <w:sz w:val="18"/>
          <w:szCs w:val="18"/>
        </w:rPr>
      </w:pPr>
      <w:r w:rsidRPr="00632294">
        <w:rPr>
          <w:vanish/>
          <w:sz w:val="18"/>
          <w:szCs w:val="18"/>
        </w:rPr>
        <w:t xml:space="preserve"> </w:t>
      </w:r>
      <w:r w:rsidR="00BB35DD" w:rsidRPr="00632294">
        <w:rPr>
          <w:vanish/>
          <w:sz w:val="18"/>
          <w:szCs w:val="18"/>
        </w:rPr>
        <w:t xml:space="preserve">(И.О.Фамилия, должность, ученая степень, ученое звание рецензента)     </w:t>
      </w:r>
    </w:p>
    <w:p w:rsidR="00BB35DD" w:rsidRDefault="0056029F" w:rsidP="00BB35DD">
      <w:pPr>
        <w:rPr>
          <w:szCs w:val="28"/>
        </w:rPr>
      </w:pPr>
      <w:r w:rsidRPr="0056029F">
        <w:rPr>
          <w:szCs w:val="28"/>
        </w:rPr>
        <w:t>Захарова Н.Е. – ведущий специалист Центра социально-философских и антропологических исследований ГНУ «Институт философии НАН Беларуси», кандидат философских наук, доцент</w:t>
      </w:r>
    </w:p>
    <w:p w:rsidR="00BB35DD" w:rsidRPr="00757DC1" w:rsidRDefault="00BB35DD" w:rsidP="00BB35DD">
      <w:pPr>
        <w:rPr>
          <w:szCs w:val="28"/>
        </w:rPr>
      </w:pPr>
    </w:p>
    <w:p w:rsidR="00FE0814" w:rsidRDefault="00FE0814" w:rsidP="00BB35DD">
      <w:pPr>
        <w:pStyle w:val="8"/>
        <w:spacing w:before="0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</w:p>
    <w:p w:rsidR="00FE0814" w:rsidRDefault="00FE0814" w:rsidP="00BB35DD">
      <w:pPr>
        <w:pStyle w:val="8"/>
        <w:spacing w:before="0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</w:p>
    <w:p w:rsidR="00FE0814" w:rsidRDefault="00FE0814" w:rsidP="00BB35DD">
      <w:pPr>
        <w:pStyle w:val="8"/>
        <w:spacing w:before="0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</w:p>
    <w:p w:rsidR="00FE0814" w:rsidRDefault="00FE0814" w:rsidP="00BB35DD">
      <w:pPr>
        <w:pStyle w:val="8"/>
        <w:spacing w:before="0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</w:p>
    <w:p w:rsidR="00FE0814" w:rsidRDefault="00FE0814" w:rsidP="00BB35DD">
      <w:pPr>
        <w:pStyle w:val="8"/>
        <w:spacing w:before="0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</w:p>
    <w:p w:rsidR="00FE0814" w:rsidRDefault="00FE0814" w:rsidP="00BB35DD">
      <w:pPr>
        <w:pStyle w:val="8"/>
        <w:spacing w:before="0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</w:p>
    <w:p w:rsidR="00BB35DD" w:rsidRPr="007D6A66" w:rsidRDefault="00BB35DD" w:rsidP="00BB35DD">
      <w:pPr>
        <w:pStyle w:val="8"/>
        <w:spacing w:before="0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  <w:r w:rsidRPr="007D6A66">
        <w:rPr>
          <w:rFonts w:ascii="Times New Roman" w:eastAsia="Calibri" w:hAnsi="Times New Roman"/>
          <w:b/>
          <w:caps/>
          <w:color w:val="auto"/>
          <w:sz w:val="28"/>
          <w:szCs w:val="28"/>
        </w:rPr>
        <w:t>РЕКОМЕНДОВАНА К УТВЕРЖДЕНИЮ:</w:t>
      </w:r>
    </w:p>
    <w:p w:rsidR="00BB35DD" w:rsidRDefault="00BB35DD" w:rsidP="00BB35DD">
      <w:pPr>
        <w:spacing w:before="120"/>
        <w:jc w:val="both"/>
        <w:rPr>
          <w:szCs w:val="28"/>
        </w:rPr>
      </w:pPr>
      <w:r>
        <w:rPr>
          <w:szCs w:val="28"/>
        </w:rPr>
        <w:t>К</w:t>
      </w:r>
      <w:r w:rsidRPr="003F7527">
        <w:rPr>
          <w:szCs w:val="28"/>
        </w:rPr>
        <w:t>афедрой</w:t>
      </w:r>
      <w:r w:rsidRPr="006D5D79">
        <w:rPr>
          <w:rStyle w:val="a3"/>
          <w:vanish/>
          <w:szCs w:val="28"/>
        </w:rPr>
        <w:footnoteReference w:id="2"/>
      </w:r>
      <w:r w:rsidRPr="003F7527">
        <w:rPr>
          <w:szCs w:val="28"/>
        </w:rPr>
        <w:t xml:space="preserve"> </w:t>
      </w:r>
      <w:r w:rsidR="00260A11" w:rsidRPr="00260A11">
        <w:rPr>
          <w:szCs w:val="28"/>
        </w:rPr>
        <w:t>политологии юридического факультета БГУ</w:t>
      </w:r>
    </w:p>
    <w:p w:rsidR="00BB35DD" w:rsidRPr="0056029F" w:rsidRDefault="00BB35DD" w:rsidP="00BB35DD">
      <w:pPr>
        <w:pStyle w:val="a7"/>
        <w:spacing w:after="0"/>
        <w:rPr>
          <w:vanish/>
          <w:sz w:val="18"/>
          <w:szCs w:val="18"/>
        </w:rPr>
      </w:pPr>
      <w:r w:rsidRPr="00632294">
        <w:rPr>
          <w:vanish/>
          <w:sz w:val="18"/>
          <w:szCs w:val="18"/>
        </w:rPr>
        <w:tab/>
      </w:r>
      <w:r w:rsidRPr="00632294">
        <w:rPr>
          <w:vanish/>
          <w:sz w:val="18"/>
          <w:szCs w:val="18"/>
        </w:rPr>
        <w:tab/>
      </w:r>
      <w:r w:rsidRPr="00632294">
        <w:rPr>
          <w:vanish/>
          <w:sz w:val="18"/>
          <w:szCs w:val="18"/>
        </w:rPr>
        <w:tab/>
      </w:r>
      <w:r w:rsidRPr="0056029F">
        <w:rPr>
          <w:vanish/>
          <w:sz w:val="18"/>
          <w:szCs w:val="18"/>
        </w:rPr>
        <w:t>(название кафедры - разработчика учебной программы)</w:t>
      </w:r>
    </w:p>
    <w:p w:rsidR="00BB35DD" w:rsidRPr="0056029F" w:rsidRDefault="00BB35DD" w:rsidP="00BB35DD">
      <w:pPr>
        <w:jc w:val="both"/>
        <w:rPr>
          <w:szCs w:val="28"/>
        </w:rPr>
      </w:pPr>
      <w:r w:rsidRPr="0056029F">
        <w:rPr>
          <w:szCs w:val="28"/>
        </w:rPr>
        <w:t>(</w:t>
      </w:r>
      <w:r w:rsidR="0056029F" w:rsidRPr="0056029F">
        <w:rPr>
          <w:szCs w:val="28"/>
        </w:rPr>
        <w:t>протокол № 16 от 28.06.2019 г</w:t>
      </w:r>
      <w:r w:rsidR="0056029F" w:rsidRPr="00A32B5E">
        <w:rPr>
          <w:szCs w:val="28"/>
        </w:rPr>
        <w:t>.</w:t>
      </w:r>
      <w:r w:rsidRPr="0056029F">
        <w:rPr>
          <w:szCs w:val="28"/>
        </w:rPr>
        <w:t>);</w:t>
      </w:r>
    </w:p>
    <w:p w:rsidR="0098640D" w:rsidRPr="0056029F" w:rsidRDefault="00BB35DD" w:rsidP="0098640D">
      <w:pPr>
        <w:spacing w:before="120"/>
        <w:rPr>
          <w:szCs w:val="28"/>
        </w:rPr>
      </w:pPr>
      <w:r w:rsidRPr="0056029F">
        <w:rPr>
          <w:szCs w:val="28"/>
        </w:rPr>
        <w:t xml:space="preserve">Научно-методическим </w:t>
      </w:r>
      <w:r w:rsidR="003E125E" w:rsidRPr="0056029F">
        <w:rPr>
          <w:szCs w:val="28"/>
        </w:rPr>
        <w:t>С</w:t>
      </w:r>
      <w:r w:rsidRPr="0056029F">
        <w:rPr>
          <w:szCs w:val="28"/>
        </w:rPr>
        <w:t>оветом</w:t>
      </w:r>
      <w:r w:rsidR="003E125E" w:rsidRPr="0056029F">
        <w:rPr>
          <w:szCs w:val="28"/>
        </w:rPr>
        <w:t xml:space="preserve"> БГУ</w:t>
      </w:r>
      <w:r w:rsidRPr="0056029F">
        <w:rPr>
          <w:rStyle w:val="a3"/>
          <w:vanish/>
          <w:szCs w:val="28"/>
        </w:rPr>
        <w:footnoteReference w:id="3"/>
      </w:r>
    </w:p>
    <w:p w:rsidR="00BB35DD" w:rsidRPr="00260A11" w:rsidRDefault="00BB35DD" w:rsidP="0098640D">
      <w:pPr>
        <w:spacing w:before="120"/>
        <w:rPr>
          <w:szCs w:val="28"/>
        </w:rPr>
      </w:pPr>
      <w:r w:rsidRPr="0056029F">
        <w:rPr>
          <w:szCs w:val="28"/>
        </w:rPr>
        <w:t>(</w:t>
      </w:r>
      <w:r w:rsidR="0056029F" w:rsidRPr="0056029F">
        <w:rPr>
          <w:szCs w:val="28"/>
        </w:rPr>
        <w:t>протокол № 5 от 28.06.2019</w:t>
      </w:r>
      <w:r w:rsidR="0056029F" w:rsidRPr="00A32B5E">
        <w:rPr>
          <w:szCs w:val="28"/>
        </w:rPr>
        <w:t xml:space="preserve"> </w:t>
      </w:r>
      <w:r w:rsidR="0056029F" w:rsidRPr="0056029F">
        <w:rPr>
          <w:szCs w:val="28"/>
        </w:rPr>
        <w:t>г.</w:t>
      </w:r>
      <w:r w:rsidRPr="0056029F">
        <w:rPr>
          <w:szCs w:val="28"/>
        </w:rPr>
        <w:t>)</w:t>
      </w:r>
    </w:p>
    <w:p w:rsidR="003E712C" w:rsidRDefault="003E712C" w:rsidP="00BB35DD">
      <w:pPr>
        <w:jc w:val="both"/>
        <w:rPr>
          <w:szCs w:val="28"/>
        </w:rPr>
      </w:pPr>
    </w:p>
    <w:p w:rsidR="003E712C" w:rsidRDefault="003E712C" w:rsidP="00BB35DD">
      <w:pPr>
        <w:jc w:val="both"/>
        <w:rPr>
          <w:szCs w:val="28"/>
        </w:rPr>
      </w:pPr>
    </w:p>
    <w:p w:rsidR="00DE605A" w:rsidRDefault="00DE605A" w:rsidP="001163E5">
      <w:pPr>
        <w:jc w:val="center"/>
        <w:rPr>
          <w:color w:val="FF0000"/>
          <w:spacing w:val="-2"/>
          <w:szCs w:val="28"/>
        </w:rPr>
      </w:pPr>
    </w:p>
    <w:p w:rsidR="00FE0814" w:rsidRDefault="00FE0814" w:rsidP="001163E5">
      <w:pPr>
        <w:jc w:val="center"/>
        <w:rPr>
          <w:color w:val="FF0000"/>
          <w:spacing w:val="-2"/>
          <w:szCs w:val="28"/>
        </w:rPr>
      </w:pPr>
    </w:p>
    <w:p w:rsidR="00FE0814" w:rsidRDefault="00FE0814" w:rsidP="001163E5">
      <w:pPr>
        <w:jc w:val="center"/>
        <w:rPr>
          <w:color w:val="FF0000"/>
          <w:spacing w:val="-2"/>
          <w:szCs w:val="28"/>
        </w:rPr>
      </w:pPr>
    </w:p>
    <w:p w:rsidR="00DE605A" w:rsidRDefault="00DE605A" w:rsidP="001163E5">
      <w:pPr>
        <w:jc w:val="center"/>
        <w:rPr>
          <w:color w:val="FF0000"/>
          <w:spacing w:val="-2"/>
          <w:szCs w:val="28"/>
        </w:rPr>
      </w:pPr>
    </w:p>
    <w:p w:rsidR="00DE605A" w:rsidRDefault="00DE605A" w:rsidP="001163E5">
      <w:pPr>
        <w:jc w:val="center"/>
        <w:rPr>
          <w:color w:val="FF0000"/>
          <w:spacing w:val="-2"/>
          <w:szCs w:val="28"/>
        </w:rPr>
      </w:pPr>
    </w:p>
    <w:p w:rsidR="00DE605A" w:rsidRDefault="00DE605A" w:rsidP="001163E5">
      <w:pPr>
        <w:jc w:val="center"/>
        <w:rPr>
          <w:color w:val="FF0000"/>
          <w:spacing w:val="-2"/>
          <w:szCs w:val="28"/>
        </w:rPr>
      </w:pPr>
    </w:p>
    <w:p w:rsidR="00DE605A" w:rsidRDefault="00DE605A" w:rsidP="001163E5">
      <w:pPr>
        <w:jc w:val="center"/>
        <w:rPr>
          <w:color w:val="FF0000"/>
          <w:spacing w:val="-2"/>
          <w:szCs w:val="28"/>
        </w:rPr>
      </w:pPr>
    </w:p>
    <w:p w:rsidR="001163E5" w:rsidRPr="00B1087B" w:rsidRDefault="00DE605A" w:rsidP="007D3728">
      <w:pPr>
        <w:jc w:val="center"/>
        <w:rPr>
          <w:b/>
          <w:spacing w:val="-2"/>
          <w:szCs w:val="28"/>
        </w:rPr>
      </w:pPr>
      <w:proofErr w:type="spellStart"/>
      <w:r w:rsidRPr="006262F8">
        <w:rPr>
          <w:spacing w:val="-2"/>
          <w:szCs w:val="28"/>
        </w:rPr>
        <w:t>Зав.кафедрой__________________________________</w:t>
      </w:r>
      <w:r w:rsidR="006262F8">
        <w:rPr>
          <w:spacing w:val="-2"/>
          <w:szCs w:val="28"/>
        </w:rPr>
        <w:t>Решетников</w:t>
      </w:r>
      <w:proofErr w:type="spellEnd"/>
      <w:r w:rsidR="006262F8">
        <w:rPr>
          <w:spacing w:val="-2"/>
          <w:szCs w:val="28"/>
        </w:rPr>
        <w:t xml:space="preserve"> С.В.</w:t>
      </w:r>
      <w:r w:rsidR="00BB35DD">
        <w:rPr>
          <w:spacing w:val="-2"/>
          <w:szCs w:val="28"/>
        </w:rPr>
        <w:br w:type="page"/>
      </w:r>
      <w:r w:rsidR="001163E5" w:rsidRPr="00B1087B">
        <w:rPr>
          <w:b/>
          <w:spacing w:val="-2"/>
          <w:szCs w:val="28"/>
        </w:rPr>
        <w:lastRenderedPageBreak/>
        <w:t>ПОЯСНИТЕЛЬНАЯ ЗАПИСКА</w:t>
      </w:r>
    </w:p>
    <w:p w:rsidR="001163E5" w:rsidRPr="001163E5" w:rsidRDefault="001163E5" w:rsidP="001163E5">
      <w:pPr>
        <w:jc w:val="center"/>
        <w:rPr>
          <w:spacing w:val="-2"/>
          <w:szCs w:val="28"/>
        </w:rPr>
      </w:pPr>
    </w:p>
    <w:p w:rsidR="00886843" w:rsidRDefault="00886843" w:rsidP="007D3728">
      <w:pPr>
        <w:tabs>
          <w:tab w:val="left" w:pos="709"/>
        </w:tabs>
        <w:rPr>
          <w:b/>
          <w:color w:val="000000"/>
          <w:spacing w:val="-1"/>
          <w:szCs w:val="28"/>
        </w:rPr>
      </w:pPr>
      <w:r w:rsidRPr="008B233D">
        <w:rPr>
          <w:b/>
          <w:color w:val="000000"/>
          <w:spacing w:val="-1"/>
          <w:szCs w:val="28"/>
        </w:rPr>
        <w:t>Ц</w:t>
      </w:r>
      <w:r>
        <w:rPr>
          <w:b/>
          <w:color w:val="000000"/>
          <w:spacing w:val="-1"/>
          <w:szCs w:val="28"/>
        </w:rPr>
        <w:t>ели и задачи учебной дисциплины</w:t>
      </w:r>
    </w:p>
    <w:p w:rsidR="00260A11" w:rsidRPr="00260A11" w:rsidRDefault="00260A11" w:rsidP="000C0F53">
      <w:pPr>
        <w:tabs>
          <w:tab w:val="left" w:pos="709"/>
        </w:tabs>
        <w:jc w:val="both"/>
        <w:rPr>
          <w:rFonts w:eastAsia="Times New Roman"/>
          <w:b/>
          <w:szCs w:val="28"/>
          <w:lang w:val="be-BY" w:eastAsia="ru-RU"/>
        </w:rPr>
      </w:pPr>
      <w:r w:rsidRPr="00260A11">
        <w:rPr>
          <w:rFonts w:eastAsia="Times New Roman"/>
          <w:b/>
          <w:szCs w:val="28"/>
          <w:lang w:val="be-BY" w:eastAsia="ru-RU"/>
        </w:rPr>
        <w:t>Цели преподавания дисциплины:</w:t>
      </w:r>
    </w:p>
    <w:p w:rsidR="00260A11" w:rsidRPr="00260A11" w:rsidRDefault="00260A11" w:rsidP="007D3728">
      <w:pPr>
        <w:numPr>
          <w:ilvl w:val="0"/>
          <w:numId w:val="43"/>
        </w:numPr>
        <w:ind w:left="0" w:firstLine="567"/>
        <w:contextualSpacing/>
        <w:jc w:val="both"/>
        <w:rPr>
          <w:rFonts w:eastAsia="Times New Roman"/>
          <w:szCs w:val="28"/>
          <w:lang w:eastAsia="ru-RU"/>
        </w:rPr>
      </w:pPr>
      <w:r w:rsidRPr="00260A11">
        <w:rPr>
          <w:rFonts w:eastAsia="Times New Roman"/>
          <w:szCs w:val="28"/>
          <w:lang w:eastAsia="ru-RU"/>
        </w:rPr>
        <w:t>формирование личности студента как гражданина, политически образованного, с развитыми политическим мышлением и исследовательскими способностями;</w:t>
      </w:r>
    </w:p>
    <w:p w:rsidR="00260A11" w:rsidRPr="00260A11" w:rsidRDefault="00260A11" w:rsidP="007D3728">
      <w:pPr>
        <w:numPr>
          <w:ilvl w:val="0"/>
          <w:numId w:val="43"/>
        </w:numPr>
        <w:ind w:left="0" w:firstLine="567"/>
        <w:contextualSpacing/>
        <w:jc w:val="both"/>
        <w:rPr>
          <w:rFonts w:eastAsia="Times New Roman"/>
          <w:szCs w:val="28"/>
          <w:lang w:eastAsia="ru-RU"/>
        </w:rPr>
      </w:pPr>
      <w:r w:rsidRPr="00260A11">
        <w:rPr>
          <w:rFonts w:eastAsia="Times New Roman"/>
          <w:szCs w:val="28"/>
          <w:lang w:eastAsia="ru-RU"/>
        </w:rPr>
        <w:t xml:space="preserve">создание прочной базы знаний о политологическом </w:t>
      </w:r>
      <w:proofErr w:type="spellStart"/>
      <w:r w:rsidRPr="00260A11">
        <w:rPr>
          <w:rFonts w:eastAsia="Times New Roman"/>
          <w:szCs w:val="28"/>
          <w:lang w:eastAsia="ru-RU"/>
        </w:rPr>
        <w:t>неомарксизме</w:t>
      </w:r>
      <w:proofErr w:type="spellEnd"/>
      <w:r w:rsidRPr="00260A11">
        <w:rPr>
          <w:rFonts w:eastAsia="Times New Roman"/>
          <w:szCs w:val="28"/>
          <w:lang w:eastAsia="ru-RU"/>
        </w:rPr>
        <w:t xml:space="preserve"> и эволюции современных идеологий, направленной на совершенствование процессов и результатов политических исследований;</w:t>
      </w:r>
    </w:p>
    <w:p w:rsidR="00260A11" w:rsidRPr="00260A11" w:rsidRDefault="00260A11" w:rsidP="00260A11">
      <w:pPr>
        <w:jc w:val="both"/>
        <w:rPr>
          <w:rFonts w:eastAsia="Times New Roman"/>
          <w:b/>
          <w:szCs w:val="28"/>
          <w:lang w:eastAsia="ru-RU"/>
        </w:rPr>
      </w:pPr>
      <w:r w:rsidRPr="00260A11">
        <w:rPr>
          <w:rFonts w:eastAsia="Times New Roman"/>
          <w:b/>
          <w:szCs w:val="28"/>
          <w:lang w:eastAsia="ru-RU"/>
        </w:rPr>
        <w:t>Задачами изучения дисциплины являются:</w:t>
      </w:r>
    </w:p>
    <w:p w:rsidR="00260A11" w:rsidRPr="00260A11" w:rsidRDefault="00260A11" w:rsidP="007D3728">
      <w:pPr>
        <w:numPr>
          <w:ilvl w:val="0"/>
          <w:numId w:val="44"/>
        </w:numPr>
        <w:ind w:left="0" w:firstLine="567"/>
        <w:contextualSpacing/>
        <w:jc w:val="both"/>
        <w:rPr>
          <w:rFonts w:eastAsia="Times New Roman"/>
          <w:szCs w:val="28"/>
          <w:lang w:eastAsia="ru-RU"/>
        </w:rPr>
      </w:pPr>
      <w:r w:rsidRPr="00260A11">
        <w:rPr>
          <w:rFonts w:eastAsia="Times New Roman"/>
          <w:szCs w:val="28"/>
          <w:lang w:eastAsia="ru-RU"/>
        </w:rPr>
        <w:t xml:space="preserve">развитие устойчивого интереса к </w:t>
      </w:r>
      <w:proofErr w:type="spellStart"/>
      <w:r w:rsidRPr="00260A11">
        <w:rPr>
          <w:rFonts w:eastAsia="Times New Roman"/>
          <w:szCs w:val="28"/>
          <w:lang w:eastAsia="ru-RU"/>
        </w:rPr>
        <w:t>неомарксистской</w:t>
      </w:r>
      <w:proofErr w:type="spellEnd"/>
      <w:r w:rsidRPr="00260A11">
        <w:rPr>
          <w:rFonts w:eastAsia="Times New Roman"/>
          <w:szCs w:val="28"/>
          <w:lang w:eastAsia="ru-RU"/>
        </w:rPr>
        <w:t xml:space="preserve"> проблематике и исследованиям современного идеологического дискурса, стремление к самообразованию;</w:t>
      </w:r>
    </w:p>
    <w:p w:rsidR="00260A11" w:rsidRPr="00260A11" w:rsidRDefault="00260A11" w:rsidP="007D3728">
      <w:pPr>
        <w:numPr>
          <w:ilvl w:val="0"/>
          <w:numId w:val="44"/>
        </w:numPr>
        <w:ind w:left="0" w:firstLine="567"/>
        <w:contextualSpacing/>
        <w:jc w:val="both"/>
        <w:rPr>
          <w:rFonts w:eastAsia="Times New Roman"/>
          <w:szCs w:val="28"/>
          <w:lang w:eastAsia="ru-RU"/>
        </w:rPr>
      </w:pPr>
      <w:r w:rsidRPr="00260A11">
        <w:rPr>
          <w:rFonts w:eastAsia="Times New Roman"/>
          <w:szCs w:val="28"/>
          <w:lang w:eastAsia="ru-RU"/>
        </w:rPr>
        <w:t xml:space="preserve">ориентирование студентов второй ступени обучения на использование политологического </w:t>
      </w:r>
      <w:proofErr w:type="spellStart"/>
      <w:r w:rsidRPr="00260A11">
        <w:rPr>
          <w:rFonts w:eastAsia="Times New Roman"/>
          <w:szCs w:val="28"/>
          <w:lang w:eastAsia="ru-RU"/>
        </w:rPr>
        <w:t>неомарксизма</w:t>
      </w:r>
      <w:proofErr w:type="spellEnd"/>
      <w:r w:rsidRPr="00260A11">
        <w:rPr>
          <w:rFonts w:eastAsia="Times New Roman"/>
          <w:szCs w:val="28"/>
          <w:lang w:eastAsia="ru-RU"/>
        </w:rPr>
        <w:t xml:space="preserve"> как теоретико-методологического основания самостоятельных политических исследований;</w:t>
      </w:r>
    </w:p>
    <w:p w:rsidR="00260A11" w:rsidRPr="00260A11" w:rsidRDefault="00260A11" w:rsidP="007D3728">
      <w:pPr>
        <w:numPr>
          <w:ilvl w:val="0"/>
          <w:numId w:val="44"/>
        </w:numPr>
        <w:ind w:left="0" w:firstLine="567"/>
        <w:contextualSpacing/>
        <w:jc w:val="both"/>
        <w:rPr>
          <w:rFonts w:eastAsia="Times New Roman"/>
          <w:szCs w:val="28"/>
          <w:lang w:eastAsia="ru-RU"/>
        </w:rPr>
      </w:pPr>
      <w:r w:rsidRPr="00260A11">
        <w:rPr>
          <w:rFonts w:eastAsia="Times New Roman"/>
          <w:szCs w:val="28"/>
          <w:lang w:eastAsia="ru-RU"/>
        </w:rPr>
        <w:t xml:space="preserve">ориентирование студентов второй ступени обучения на распознавание и анализ современных </w:t>
      </w:r>
      <w:proofErr w:type="spellStart"/>
      <w:r w:rsidRPr="00260A11">
        <w:rPr>
          <w:rFonts w:eastAsia="Times New Roman"/>
          <w:szCs w:val="28"/>
          <w:lang w:eastAsia="ru-RU"/>
        </w:rPr>
        <w:t>идеологем</w:t>
      </w:r>
      <w:proofErr w:type="spellEnd"/>
      <w:r w:rsidRPr="00260A11">
        <w:rPr>
          <w:rFonts w:eastAsia="Times New Roman"/>
          <w:szCs w:val="28"/>
          <w:lang w:eastAsia="ru-RU"/>
        </w:rPr>
        <w:t xml:space="preserve"> политического языка;</w:t>
      </w:r>
    </w:p>
    <w:p w:rsidR="00260A11" w:rsidRPr="00260A11" w:rsidRDefault="00260A11" w:rsidP="007D3728">
      <w:pPr>
        <w:numPr>
          <w:ilvl w:val="0"/>
          <w:numId w:val="44"/>
        </w:numPr>
        <w:ind w:left="0" w:firstLine="567"/>
        <w:contextualSpacing/>
        <w:jc w:val="both"/>
        <w:rPr>
          <w:rFonts w:eastAsia="Times New Roman"/>
          <w:szCs w:val="28"/>
          <w:lang w:eastAsia="ru-RU"/>
        </w:rPr>
      </w:pPr>
      <w:r w:rsidRPr="00260A11">
        <w:rPr>
          <w:rFonts w:eastAsia="Times New Roman"/>
          <w:szCs w:val="28"/>
          <w:lang w:eastAsia="ru-RU"/>
        </w:rPr>
        <w:t xml:space="preserve">усвоение основных </w:t>
      </w:r>
      <w:proofErr w:type="spellStart"/>
      <w:r w:rsidRPr="00260A11">
        <w:rPr>
          <w:rFonts w:eastAsia="Times New Roman"/>
          <w:szCs w:val="28"/>
          <w:lang w:eastAsia="ru-RU"/>
        </w:rPr>
        <w:t>неомарксистских</w:t>
      </w:r>
      <w:proofErr w:type="spellEnd"/>
      <w:r w:rsidRPr="00260A11">
        <w:rPr>
          <w:rFonts w:eastAsia="Times New Roman"/>
          <w:szCs w:val="28"/>
          <w:lang w:eastAsia="ru-RU"/>
        </w:rPr>
        <w:t xml:space="preserve"> политологических понятий, категорий и концепций, формирование соответствующих компетенций – предметных и </w:t>
      </w:r>
      <w:proofErr w:type="spellStart"/>
      <w:r w:rsidRPr="00260A11">
        <w:rPr>
          <w:rFonts w:eastAsia="Times New Roman"/>
          <w:szCs w:val="28"/>
          <w:lang w:eastAsia="ru-RU"/>
        </w:rPr>
        <w:t>операциональных</w:t>
      </w:r>
      <w:proofErr w:type="spellEnd"/>
      <w:r w:rsidRPr="00260A11">
        <w:rPr>
          <w:rFonts w:eastAsia="Times New Roman"/>
          <w:szCs w:val="28"/>
          <w:lang w:eastAsia="ru-RU"/>
        </w:rPr>
        <w:t>;</w:t>
      </w:r>
    </w:p>
    <w:p w:rsidR="00260A11" w:rsidRPr="00260A11" w:rsidRDefault="00260A11" w:rsidP="007D3728">
      <w:pPr>
        <w:numPr>
          <w:ilvl w:val="0"/>
          <w:numId w:val="44"/>
        </w:numPr>
        <w:ind w:left="0" w:firstLine="567"/>
        <w:contextualSpacing/>
        <w:jc w:val="both"/>
        <w:rPr>
          <w:rFonts w:eastAsia="Times New Roman"/>
          <w:szCs w:val="28"/>
          <w:lang w:eastAsia="ru-RU"/>
        </w:rPr>
      </w:pPr>
      <w:r w:rsidRPr="00260A11">
        <w:rPr>
          <w:rFonts w:eastAsia="Times New Roman"/>
          <w:szCs w:val="28"/>
          <w:lang w:eastAsia="ru-RU"/>
        </w:rPr>
        <w:t xml:space="preserve">формирование навыков использования политологического </w:t>
      </w:r>
      <w:proofErr w:type="spellStart"/>
      <w:r w:rsidRPr="00260A11">
        <w:rPr>
          <w:rFonts w:eastAsia="Times New Roman"/>
          <w:szCs w:val="28"/>
          <w:lang w:eastAsia="ru-RU"/>
        </w:rPr>
        <w:t>неомарксизма</w:t>
      </w:r>
      <w:proofErr w:type="spellEnd"/>
      <w:r w:rsidRPr="00260A11">
        <w:rPr>
          <w:rFonts w:eastAsia="Times New Roman"/>
          <w:szCs w:val="28"/>
          <w:lang w:eastAsia="ru-RU"/>
        </w:rPr>
        <w:t xml:space="preserve"> в прикладных политических исследованиях;</w:t>
      </w:r>
    </w:p>
    <w:p w:rsidR="00260A11" w:rsidRPr="00260A11" w:rsidRDefault="00260A11" w:rsidP="007D3728">
      <w:pPr>
        <w:numPr>
          <w:ilvl w:val="0"/>
          <w:numId w:val="44"/>
        </w:numPr>
        <w:ind w:left="0" w:firstLine="567"/>
        <w:contextualSpacing/>
        <w:jc w:val="both"/>
        <w:rPr>
          <w:rFonts w:eastAsia="Times New Roman"/>
          <w:szCs w:val="28"/>
          <w:lang w:eastAsia="ru-RU"/>
        </w:rPr>
      </w:pPr>
      <w:r w:rsidRPr="00260A11">
        <w:rPr>
          <w:rFonts w:eastAsia="Times New Roman"/>
          <w:szCs w:val="28"/>
          <w:lang w:eastAsia="ru-RU"/>
        </w:rPr>
        <w:t>утверждение гражданственности, активной личной позиции будущих специалистов в решении политических проблем;</w:t>
      </w:r>
    </w:p>
    <w:p w:rsidR="00C95154" w:rsidRDefault="001D7051" w:rsidP="007107F9">
      <w:pPr>
        <w:ind w:firstLine="709"/>
        <w:jc w:val="both"/>
        <w:rPr>
          <w:szCs w:val="28"/>
        </w:rPr>
      </w:pPr>
      <w:r>
        <w:rPr>
          <w:b/>
          <w:szCs w:val="28"/>
        </w:rPr>
        <w:t>М</w:t>
      </w:r>
      <w:r w:rsidRPr="001D7051">
        <w:rPr>
          <w:b/>
          <w:szCs w:val="28"/>
        </w:rPr>
        <w:t>есто учебной дисциплины</w:t>
      </w:r>
      <w:r w:rsidRPr="001D7051">
        <w:rPr>
          <w:szCs w:val="28"/>
        </w:rPr>
        <w:t xml:space="preserve"> в системе подготовки специалиста с</w:t>
      </w:r>
      <w:r w:rsidR="00C95154">
        <w:rPr>
          <w:szCs w:val="28"/>
        </w:rPr>
        <w:t xml:space="preserve"> высшим </w:t>
      </w:r>
      <w:r w:rsidR="00C95154" w:rsidRPr="0089160B">
        <w:rPr>
          <w:szCs w:val="28"/>
        </w:rPr>
        <w:t>образованием (магистра).</w:t>
      </w:r>
      <w:r w:rsidR="00C95154">
        <w:rPr>
          <w:szCs w:val="28"/>
        </w:rPr>
        <w:t xml:space="preserve"> </w:t>
      </w:r>
    </w:p>
    <w:p w:rsidR="00DE605A" w:rsidRDefault="00F1795F" w:rsidP="004E414B">
      <w:pPr>
        <w:ind w:firstLine="709"/>
        <w:jc w:val="both"/>
        <w:rPr>
          <w:szCs w:val="28"/>
        </w:rPr>
      </w:pPr>
      <w:r>
        <w:rPr>
          <w:szCs w:val="28"/>
        </w:rPr>
        <w:t>Учебная дисциплина</w:t>
      </w:r>
      <w:r w:rsidR="00260A11">
        <w:rPr>
          <w:szCs w:val="28"/>
        </w:rPr>
        <w:t xml:space="preserve"> </w:t>
      </w:r>
      <w:r w:rsidR="00260A11" w:rsidRPr="00260A11">
        <w:rPr>
          <w:szCs w:val="28"/>
        </w:rPr>
        <w:t xml:space="preserve">«Политологический </w:t>
      </w:r>
      <w:proofErr w:type="spellStart"/>
      <w:r w:rsidR="00260A11" w:rsidRPr="00260A11">
        <w:rPr>
          <w:szCs w:val="28"/>
        </w:rPr>
        <w:t>неомарксизм</w:t>
      </w:r>
      <w:proofErr w:type="spellEnd"/>
      <w:r w:rsidR="00260A11" w:rsidRPr="00260A11">
        <w:rPr>
          <w:szCs w:val="28"/>
        </w:rPr>
        <w:t xml:space="preserve"> и эволюция современных идеологий»</w:t>
      </w:r>
      <w:r w:rsidR="000C0F53">
        <w:rPr>
          <w:szCs w:val="28"/>
        </w:rPr>
        <w:t xml:space="preserve"> относится</w:t>
      </w:r>
      <w:r w:rsidR="002207EE">
        <w:rPr>
          <w:szCs w:val="28"/>
        </w:rPr>
        <w:t xml:space="preserve"> к модулю «</w:t>
      </w:r>
      <w:r w:rsidR="002207EE" w:rsidRPr="002207EE">
        <w:rPr>
          <w:szCs w:val="28"/>
        </w:rPr>
        <w:t>Идеологические аспекты политики в Республик</w:t>
      </w:r>
      <w:r w:rsidR="002207EE">
        <w:rPr>
          <w:szCs w:val="28"/>
        </w:rPr>
        <w:t>е Беларусь и зарубежных странах»</w:t>
      </w:r>
      <w:r w:rsidR="002F22A5">
        <w:rPr>
          <w:szCs w:val="28"/>
        </w:rPr>
        <w:t xml:space="preserve"> компонента учреждения высшего образования.</w:t>
      </w:r>
      <w:r w:rsidR="00DE605A">
        <w:rPr>
          <w:szCs w:val="28"/>
        </w:rPr>
        <w:t xml:space="preserve"> </w:t>
      </w:r>
    </w:p>
    <w:p w:rsidR="004E414B" w:rsidRDefault="00260A11" w:rsidP="004E414B">
      <w:pPr>
        <w:ind w:firstLine="709"/>
        <w:jc w:val="both"/>
        <w:rPr>
          <w:szCs w:val="28"/>
        </w:rPr>
      </w:pPr>
      <w:r w:rsidRPr="00260A11">
        <w:rPr>
          <w:szCs w:val="28"/>
        </w:rPr>
        <w:t>Предназначена для реализации на второй ступени высшего образования.</w:t>
      </w:r>
      <w:r w:rsidRPr="00260A11">
        <w:rPr>
          <w:b/>
          <w:szCs w:val="28"/>
        </w:rPr>
        <w:t xml:space="preserve"> </w:t>
      </w:r>
      <w:r w:rsidRPr="00260A11">
        <w:rPr>
          <w:szCs w:val="28"/>
        </w:rPr>
        <w:t>Данная учебная дисциплина связана с изучением дисциплин: Теория политики, Методология политической науки, Политическая идеология.</w:t>
      </w:r>
    </w:p>
    <w:p w:rsidR="004E414B" w:rsidRDefault="000C0F53" w:rsidP="004E414B">
      <w:pPr>
        <w:ind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Т</w:t>
      </w:r>
      <w:r w:rsidR="004E414B">
        <w:rPr>
          <w:b/>
          <w:color w:val="000000"/>
          <w:szCs w:val="28"/>
        </w:rPr>
        <w:t>ребования к компетенциям</w:t>
      </w:r>
    </w:p>
    <w:p w:rsidR="004E414B" w:rsidRDefault="004E414B" w:rsidP="004E414B">
      <w:pPr>
        <w:ind w:firstLine="709"/>
        <w:jc w:val="both"/>
        <w:rPr>
          <w:bCs/>
          <w:szCs w:val="28"/>
        </w:rPr>
      </w:pPr>
      <w:r w:rsidRPr="006F1DEF">
        <w:rPr>
          <w:color w:val="000000"/>
          <w:szCs w:val="28"/>
        </w:rPr>
        <w:t xml:space="preserve">Освоение </w:t>
      </w:r>
      <w:r>
        <w:rPr>
          <w:color w:val="000000"/>
          <w:szCs w:val="28"/>
        </w:rPr>
        <w:t xml:space="preserve">учебной </w:t>
      </w:r>
      <w:r w:rsidRPr="006F1DEF">
        <w:rPr>
          <w:color w:val="000000"/>
          <w:szCs w:val="28"/>
        </w:rPr>
        <w:t xml:space="preserve">дисциплины </w:t>
      </w:r>
      <w:r>
        <w:rPr>
          <w:color w:val="000000"/>
          <w:szCs w:val="28"/>
        </w:rPr>
        <w:t>«</w:t>
      </w:r>
      <w:r w:rsidR="00260A11" w:rsidRPr="00260A11">
        <w:rPr>
          <w:color w:val="000000"/>
          <w:szCs w:val="28"/>
        </w:rPr>
        <w:t xml:space="preserve">Политологический </w:t>
      </w:r>
      <w:proofErr w:type="spellStart"/>
      <w:r w:rsidR="00260A11" w:rsidRPr="00260A11">
        <w:rPr>
          <w:color w:val="000000"/>
          <w:szCs w:val="28"/>
        </w:rPr>
        <w:t>неомарксизм</w:t>
      </w:r>
      <w:proofErr w:type="spellEnd"/>
      <w:r w:rsidR="00260A11" w:rsidRPr="00260A11">
        <w:rPr>
          <w:color w:val="000000"/>
          <w:szCs w:val="28"/>
        </w:rPr>
        <w:t xml:space="preserve"> и эволюция современных идеологий</w:t>
      </w:r>
      <w:r>
        <w:rPr>
          <w:color w:val="000000"/>
          <w:szCs w:val="28"/>
        </w:rPr>
        <w:t>»</w:t>
      </w:r>
      <w:r w:rsidRPr="00E51949">
        <w:rPr>
          <w:color w:val="000000"/>
          <w:szCs w:val="28"/>
        </w:rPr>
        <w:t xml:space="preserve"> </w:t>
      </w:r>
      <w:r w:rsidRPr="006F1DEF">
        <w:rPr>
          <w:bCs/>
          <w:szCs w:val="28"/>
        </w:rPr>
        <w:t xml:space="preserve">должно обеспечить формирование следующих </w:t>
      </w:r>
      <w:r w:rsidR="001D313F">
        <w:rPr>
          <w:bCs/>
          <w:szCs w:val="28"/>
        </w:rPr>
        <w:t>компетенций</w:t>
      </w:r>
      <w:r w:rsidR="00A96AC2">
        <w:rPr>
          <w:bCs/>
          <w:szCs w:val="28"/>
        </w:rPr>
        <w:t>:</w:t>
      </w:r>
    </w:p>
    <w:p w:rsidR="00A96AC2" w:rsidRDefault="001D313F" w:rsidP="00A96AC2">
      <w:pPr>
        <w:ind w:firstLine="709"/>
        <w:jc w:val="both"/>
        <w:rPr>
          <w:b/>
          <w:spacing w:val="-2"/>
          <w:szCs w:val="28"/>
        </w:rPr>
      </w:pPr>
      <w:r>
        <w:rPr>
          <w:b/>
          <w:spacing w:val="-2"/>
          <w:szCs w:val="28"/>
        </w:rPr>
        <w:t>у</w:t>
      </w:r>
      <w:r w:rsidR="00A96AC2">
        <w:rPr>
          <w:b/>
          <w:spacing w:val="-2"/>
          <w:szCs w:val="28"/>
        </w:rPr>
        <w:t>ниверсальных</w:t>
      </w:r>
      <w:r>
        <w:rPr>
          <w:b/>
          <w:spacing w:val="-2"/>
          <w:szCs w:val="28"/>
        </w:rPr>
        <w:t>:</w:t>
      </w:r>
    </w:p>
    <w:p w:rsidR="001D313F" w:rsidRPr="007D3728" w:rsidRDefault="00CD67A3" w:rsidP="007D3728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УК-2 </w:t>
      </w:r>
      <w:r w:rsidR="00A96AC2">
        <w:rPr>
          <w:spacing w:val="-2"/>
          <w:szCs w:val="28"/>
        </w:rPr>
        <w:t>б</w:t>
      </w:r>
      <w:r w:rsidR="00A96AC2" w:rsidRPr="00A96AC2">
        <w:rPr>
          <w:spacing w:val="-2"/>
          <w:szCs w:val="28"/>
        </w:rPr>
        <w:t>ыть способным развивать и совершенствовать свой интеллектуальный и общекультурный уровень, строить траекторию профессионального развития и карьеры в научно-исследовательской, педагогической и на</w:t>
      </w:r>
      <w:r w:rsidR="007D3728">
        <w:rPr>
          <w:spacing w:val="-2"/>
          <w:szCs w:val="28"/>
        </w:rPr>
        <w:t>учно-инновационной деятельности</w:t>
      </w:r>
    </w:p>
    <w:p w:rsidR="007D3728" w:rsidRPr="002F22A5" w:rsidRDefault="007D3728" w:rsidP="007D3728">
      <w:pPr>
        <w:jc w:val="both"/>
        <w:rPr>
          <w:spacing w:val="-2"/>
          <w:szCs w:val="28"/>
          <w:lang w:val="be-BY"/>
        </w:rPr>
      </w:pPr>
      <w:r w:rsidRPr="002F22A5">
        <w:rPr>
          <w:spacing w:val="-2"/>
          <w:szCs w:val="28"/>
          <w:lang w:val="be-BY"/>
        </w:rPr>
        <w:lastRenderedPageBreak/>
        <w:t>УК-3 Обладать способностью адаптироваться к новым ситуациям, анализировать, верифицировать, оценівать и при необходімості восполнять полноту информации в ходе и научно-исследовательской, педагогической и научно-инновационной деятельности, работать в условиях неопределенности.</w:t>
      </w:r>
    </w:p>
    <w:p w:rsidR="00A96AC2" w:rsidRPr="00A96AC2" w:rsidRDefault="00CD67A3" w:rsidP="007D3728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УК-4 </w:t>
      </w:r>
      <w:r w:rsidR="001D313F">
        <w:rPr>
          <w:spacing w:val="-2"/>
          <w:szCs w:val="28"/>
        </w:rPr>
        <w:t>б</w:t>
      </w:r>
      <w:r w:rsidR="00A96AC2" w:rsidRPr="00A96AC2">
        <w:rPr>
          <w:spacing w:val="-2"/>
          <w:szCs w:val="28"/>
        </w:rPr>
        <w:t>ыть способным анализировать политические решения, оценивать их возможные последствия, предлагать научно-инновационные пути и способы разрешения политических ситуаций.</w:t>
      </w:r>
    </w:p>
    <w:p w:rsidR="007279BB" w:rsidRPr="007279BB" w:rsidRDefault="008310C0" w:rsidP="007279BB">
      <w:pPr>
        <w:ind w:firstLine="709"/>
        <w:jc w:val="both"/>
        <w:rPr>
          <w:b/>
          <w:spacing w:val="-2"/>
          <w:szCs w:val="28"/>
        </w:rPr>
      </w:pPr>
      <w:r w:rsidRPr="007279BB">
        <w:rPr>
          <w:b/>
          <w:spacing w:val="-2"/>
          <w:szCs w:val="28"/>
        </w:rPr>
        <w:t>специализированных:</w:t>
      </w:r>
    </w:p>
    <w:p w:rsidR="007279BB" w:rsidRPr="007279BB" w:rsidRDefault="00CD67A3" w:rsidP="007D3728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СК-3 </w:t>
      </w:r>
      <w:r w:rsidR="007279BB" w:rsidRPr="007279BB">
        <w:rPr>
          <w:spacing w:val="-2"/>
          <w:szCs w:val="28"/>
        </w:rPr>
        <w:t>быть способным анализировать идеологические аспекты обеспечения политики, уметь выявлять основные особенности современных идеологий в Республике Беларусь и зарубежных странах</w:t>
      </w:r>
      <w:r w:rsidR="007279BB">
        <w:rPr>
          <w:spacing w:val="-2"/>
          <w:szCs w:val="28"/>
        </w:rPr>
        <w:t>.</w:t>
      </w:r>
    </w:p>
    <w:p w:rsidR="007279BB" w:rsidRPr="008310C0" w:rsidRDefault="007279BB" w:rsidP="008B26B7">
      <w:pPr>
        <w:ind w:firstLine="709"/>
        <w:jc w:val="both"/>
        <w:rPr>
          <w:b/>
          <w:spacing w:val="-2"/>
          <w:szCs w:val="28"/>
        </w:rPr>
      </w:pPr>
    </w:p>
    <w:p w:rsidR="00DF088E" w:rsidRDefault="00DF088E" w:rsidP="008B26B7">
      <w:pPr>
        <w:ind w:firstLine="709"/>
        <w:jc w:val="both"/>
        <w:rPr>
          <w:spacing w:val="-2"/>
          <w:szCs w:val="28"/>
        </w:rPr>
      </w:pPr>
      <w:r w:rsidRPr="00DF088E">
        <w:rPr>
          <w:spacing w:val="-2"/>
          <w:szCs w:val="28"/>
        </w:rPr>
        <w:t xml:space="preserve">В результате </w:t>
      </w:r>
      <w:r w:rsidR="0015046F">
        <w:rPr>
          <w:spacing w:val="-2"/>
          <w:szCs w:val="28"/>
        </w:rPr>
        <w:t>освоения</w:t>
      </w:r>
      <w:r w:rsidRPr="00DF088E">
        <w:rPr>
          <w:spacing w:val="-2"/>
          <w:szCs w:val="28"/>
        </w:rPr>
        <w:t xml:space="preserve"> учебной дисциплины студент должен: </w:t>
      </w:r>
    </w:p>
    <w:p w:rsidR="00260A11" w:rsidRPr="00260A11" w:rsidRDefault="00260A11" w:rsidP="00260A11">
      <w:pPr>
        <w:jc w:val="both"/>
        <w:rPr>
          <w:rFonts w:eastAsia="Times New Roman"/>
          <w:szCs w:val="28"/>
          <w:lang w:val="be-BY" w:eastAsia="ru-RU"/>
        </w:rPr>
      </w:pPr>
      <w:r>
        <w:rPr>
          <w:spacing w:val="-2"/>
          <w:szCs w:val="28"/>
        </w:rPr>
        <w:t xml:space="preserve">          </w:t>
      </w:r>
      <w:r w:rsidRPr="00260A11">
        <w:rPr>
          <w:rFonts w:eastAsia="Times New Roman"/>
          <w:b/>
          <w:szCs w:val="28"/>
          <w:lang w:val="be-BY" w:eastAsia="ru-RU"/>
        </w:rPr>
        <w:t>знать</w:t>
      </w:r>
      <w:r w:rsidRPr="00260A11">
        <w:rPr>
          <w:rFonts w:eastAsia="Times New Roman"/>
          <w:szCs w:val="28"/>
          <w:lang w:val="be-BY" w:eastAsia="ru-RU"/>
        </w:rPr>
        <w:t>:</w:t>
      </w:r>
    </w:p>
    <w:p w:rsidR="00260A11" w:rsidRPr="00260A11" w:rsidRDefault="00260A11" w:rsidP="00260A11">
      <w:pPr>
        <w:numPr>
          <w:ilvl w:val="0"/>
          <w:numId w:val="45"/>
        </w:numPr>
        <w:ind w:left="0" w:hanging="283"/>
        <w:contextualSpacing/>
        <w:jc w:val="both"/>
        <w:rPr>
          <w:rFonts w:eastAsia="Times New Roman"/>
          <w:szCs w:val="28"/>
          <w:lang w:val="be-BY" w:eastAsia="ru-RU"/>
        </w:rPr>
      </w:pPr>
      <w:r w:rsidRPr="00260A11">
        <w:rPr>
          <w:rFonts w:eastAsia="Times New Roman"/>
          <w:szCs w:val="28"/>
          <w:lang w:val="be-BY" w:eastAsia="ru-RU"/>
        </w:rPr>
        <w:t>теоретические и прикладные, аксиологические и инструментальные компоненты знания, необходимые для применения его аналитических, экспертных, прогностических и иных функций в неомарксистских исследованиях политики;</w:t>
      </w:r>
    </w:p>
    <w:p w:rsidR="00260A11" w:rsidRPr="00260A11" w:rsidRDefault="00260A11" w:rsidP="00260A11">
      <w:pPr>
        <w:numPr>
          <w:ilvl w:val="0"/>
          <w:numId w:val="45"/>
        </w:numPr>
        <w:ind w:left="0" w:hanging="283"/>
        <w:contextualSpacing/>
        <w:jc w:val="both"/>
        <w:rPr>
          <w:rFonts w:eastAsia="Times New Roman"/>
          <w:szCs w:val="28"/>
          <w:lang w:val="be-BY" w:eastAsia="ru-RU"/>
        </w:rPr>
      </w:pPr>
      <w:r w:rsidRPr="00260A11">
        <w:rPr>
          <w:rFonts w:eastAsia="Times New Roman"/>
          <w:szCs w:val="28"/>
          <w:lang w:val="be-BY" w:eastAsia="ru-RU"/>
        </w:rPr>
        <w:t>генезис неомарксизма, основные направления его развития и основных теоретиков;</w:t>
      </w:r>
    </w:p>
    <w:p w:rsidR="00260A11" w:rsidRPr="00260A11" w:rsidRDefault="00260A11" w:rsidP="00260A11">
      <w:pPr>
        <w:numPr>
          <w:ilvl w:val="0"/>
          <w:numId w:val="45"/>
        </w:numPr>
        <w:ind w:left="0" w:hanging="283"/>
        <w:contextualSpacing/>
        <w:jc w:val="both"/>
        <w:rPr>
          <w:rFonts w:eastAsia="Times New Roman"/>
          <w:szCs w:val="28"/>
          <w:lang w:val="be-BY" w:eastAsia="ru-RU"/>
        </w:rPr>
      </w:pPr>
      <w:r w:rsidRPr="00260A11">
        <w:rPr>
          <w:rFonts w:eastAsia="Times New Roman"/>
          <w:szCs w:val="28"/>
          <w:lang w:val="be-BY" w:eastAsia="ru-RU"/>
        </w:rPr>
        <w:t>основные направления и факторы эволюции современных идеологий;</w:t>
      </w:r>
    </w:p>
    <w:p w:rsidR="00260A11" w:rsidRPr="00260A11" w:rsidRDefault="00260A11" w:rsidP="00260A11">
      <w:pPr>
        <w:numPr>
          <w:ilvl w:val="0"/>
          <w:numId w:val="45"/>
        </w:numPr>
        <w:ind w:left="0" w:hanging="283"/>
        <w:contextualSpacing/>
        <w:jc w:val="both"/>
        <w:rPr>
          <w:rFonts w:eastAsia="Times New Roman"/>
          <w:szCs w:val="28"/>
          <w:lang w:val="be-BY" w:eastAsia="ru-RU"/>
        </w:rPr>
      </w:pPr>
      <w:r w:rsidRPr="00260A11">
        <w:rPr>
          <w:rFonts w:eastAsia="Times New Roman"/>
          <w:szCs w:val="28"/>
          <w:lang w:val="be-BY" w:eastAsia="ru-RU"/>
        </w:rPr>
        <w:t>парадигмальные основания, понятийно-категориальный аппарат и методологические принципы проведения неомарксистских исследований политики;</w:t>
      </w:r>
    </w:p>
    <w:p w:rsidR="00260A11" w:rsidRPr="00260A11" w:rsidRDefault="00260A11" w:rsidP="00260A11">
      <w:pPr>
        <w:numPr>
          <w:ilvl w:val="0"/>
          <w:numId w:val="45"/>
        </w:numPr>
        <w:ind w:left="0" w:hanging="283"/>
        <w:contextualSpacing/>
        <w:jc w:val="both"/>
        <w:rPr>
          <w:rFonts w:eastAsia="Times New Roman"/>
          <w:szCs w:val="28"/>
          <w:lang w:val="be-BY" w:eastAsia="ru-RU"/>
        </w:rPr>
      </w:pPr>
      <w:r w:rsidRPr="00260A11">
        <w:rPr>
          <w:rFonts w:eastAsia="Times New Roman"/>
          <w:szCs w:val="28"/>
          <w:lang w:val="be-BY" w:eastAsia="ru-RU"/>
        </w:rPr>
        <w:t>политическое содержание современного идеологического дискурса;</w:t>
      </w:r>
    </w:p>
    <w:p w:rsidR="00260A11" w:rsidRPr="00260A11" w:rsidRDefault="00260A11" w:rsidP="00260A11">
      <w:pPr>
        <w:numPr>
          <w:ilvl w:val="0"/>
          <w:numId w:val="45"/>
        </w:numPr>
        <w:ind w:left="0" w:hanging="283"/>
        <w:contextualSpacing/>
        <w:jc w:val="both"/>
        <w:rPr>
          <w:rFonts w:eastAsia="Times New Roman"/>
          <w:szCs w:val="28"/>
          <w:lang w:val="be-BY" w:eastAsia="ru-RU"/>
        </w:rPr>
      </w:pPr>
      <w:r w:rsidRPr="00260A11">
        <w:rPr>
          <w:rFonts w:eastAsia="Times New Roman"/>
          <w:szCs w:val="28"/>
          <w:lang w:val="be-BY" w:eastAsia="ru-RU"/>
        </w:rPr>
        <w:t>основные неомарксистские концепции политики, идеологии, глобального порядка и социальной трансформации;</w:t>
      </w:r>
    </w:p>
    <w:p w:rsidR="00260A11" w:rsidRPr="00260A11" w:rsidRDefault="00260A11" w:rsidP="00260A11">
      <w:pPr>
        <w:numPr>
          <w:ilvl w:val="0"/>
          <w:numId w:val="45"/>
        </w:numPr>
        <w:ind w:left="0" w:hanging="283"/>
        <w:contextualSpacing/>
        <w:jc w:val="both"/>
        <w:rPr>
          <w:rFonts w:eastAsia="Times New Roman"/>
          <w:szCs w:val="28"/>
          <w:lang w:val="be-BY" w:eastAsia="ru-RU"/>
        </w:rPr>
      </w:pPr>
      <w:r w:rsidRPr="00260A11">
        <w:rPr>
          <w:rFonts w:eastAsia="Times New Roman"/>
          <w:szCs w:val="28"/>
          <w:lang w:val="be-BY" w:eastAsia="ru-RU"/>
        </w:rPr>
        <w:t>неомарксистские проекты общественного развития;</w:t>
      </w:r>
    </w:p>
    <w:p w:rsidR="00260A11" w:rsidRPr="00260A11" w:rsidRDefault="00260A11" w:rsidP="00260A11">
      <w:pPr>
        <w:numPr>
          <w:ilvl w:val="0"/>
          <w:numId w:val="45"/>
        </w:numPr>
        <w:ind w:left="0" w:hanging="283"/>
        <w:contextualSpacing/>
        <w:jc w:val="both"/>
        <w:rPr>
          <w:rFonts w:eastAsia="Times New Roman"/>
          <w:szCs w:val="28"/>
          <w:lang w:val="be-BY" w:eastAsia="ru-RU"/>
        </w:rPr>
      </w:pPr>
      <w:r w:rsidRPr="00260A11">
        <w:rPr>
          <w:rFonts w:eastAsia="Times New Roman"/>
          <w:szCs w:val="28"/>
          <w:lang w:val="be-BY" w:eastAsia="ru-RU"/>
        </w:rPr>
        <w:t>идеалы будущего мироустройства в рамках современных идеологий.</w:t>
      </w:r>
    </w:p>
    <w:p w:rsidR="00260A11" w:rsidRPr="00260A11" w:rsidRDefault="00260A11" w:rsidP="00260A11">
      <w:pPr>
        <w:tabs>
          <w:tab w:val="left" w:pos="709"/>
        </w:tabs>
        <w:jc w:val="both"/>
        <w:rPr>
          <w:rFonts w:eastAsia="Times New Roman"/>
          <w:szCs w:val="28"/>
          <w:lang w:val="be-BY" w:eastAsia="ru-RU"/>
        </w:rPr>
      </w:pPr>
      <w:r>
        <w:rPr>
          <w:rFonts w:eastAsia="Times New Roman"/>
          <w:b/>
          <w:szCs w:val="28"/>
          <w:lang w:val="be-BY" w:eastAsia="ru-RU"/>
        </w:rPr>
        <w:t xml:space="preserve">         </w:t>
      </w:r>
      <w:r w:rsidRPr="00260A11">
        <w:rPr>
          <w:rFonts w:eastAsia="Times New Roman"/>
          <w:b/>
          <w:szCs w:val="28"/>
          <w:lang w:val="be-BY" w:eastAsia="ru-RU"/>
        </w:rPr>
        <w:t>уметь</w:t>
      </w:r>
      <w:r w:rsidRPr="00260A11">
        <w:rPr>
          <w:rFonts w:eastAsia="Times New Roman"/>
          <w:szCs w:val="28"/>
          <w:lang w:val="be-BY" w:eastAsia="ru-RU"/>
        </w:rPr>
        <w:t>:</w:t>
      </w:r>
    </w:p>
    <w:p w:rsidR="00260A11" w:rsidRPr="00260A11" w:rsidRDefault="00260A11" w:rsidP="00260A11">
      <w:pPr>
        <w:numPr>
          <w:ilvl w:val="0"/>
          <w:numId w:val="45"/>
        </w:numPr>
        <w:ind w:left="0" w:hanging="283"/>
        <w:contextualSpacing/>
        <w:jc w:val="both"/>
        <w:rPr>
          <w:rFonts w:eastAsia="Times New Roman"/>
          <w:szCs w:val="28"/>
          <w:lang w:val="be-BY" w:eastAsia="ru-RU"/>
        </w:rPr>
      </w:pPr>
      <w:r w:rsidRPr="00260A11">
        <w:rPr>
          <w:rFonts w:eastAsia="Times New Roman"/>
          <w:szCs w:val="28"/>
          <w:lang w:val="be-BY" w:eastAsia="ru-RU"/>
        </w:rPr>
        <w:t>применять неомарксистский теоретико-методологический инструментарий в исследованиях политики;</w:t>
      </w:r>
    </w:p>
    <w:p w:rsidR="00260A11" w:rsidRPr="00260A11" w:rsidRDefault="00260A11" w:rsidP="00260A11">
      <w:pPr>
        <w:numPr>
          <w:ilvl w:val="0"/>
          <w:numId w:val="45"/>
        </w:numPr>
        <w:ind w:left="0" w:hanging="283"/>
        <w:contextualSpacing/>
        <w:jc w:val="both"/>
        <w:rPr>
          <w:rFonts w:eastAsia="Times New Roman"/>
          <w:szCs w:val="28"/>
          <w:lang w:val="be-BY" w:eastAsia="ru-RU"/>
        </w:rPr>
      </w:pPr>
      <w:r w:rsidRPr="00260A11">
        <w:rPr>
          <w:rFonts w:eastAsia="Times New Roman"/>
          <w:szCs w:val="28"/>
          <w:lang w:val="be-BY" w:eastAsia="ru-RU"/>
        </w:rPr>
        <w:t>выявлять неомарксистскую проблематику современных политических процессов;</w:t>
      </w:r>
    </w:p>
    <w:p w:rsidR="00260A11" w:rsidRPr="00260A11" w:rsidRDefault="00260A11" w:rsidP="00260A11">
      <w:pPr>
        <w:numPr>
          <w:ilvl w:val="0"/>
          <w:numId w:val="45"/>
        </w:numPr>
        <w:ind w:left="0" w:hanging="283"/>
        <w:contextualSpacing/>
        <w:jc w:val="both"/>
        <w:rPr>
          <w:rFonts w:eastAsia="Times New Roman"/>
          <w:szCs w:val="28"/>
          <w:lang w:val="be-BY" w:eastAsia="ru-RU"/>
        </w:rPr>
      </w:pPr>
      <w:r w:rsidRPr="00260A11">
        <w:rPr>
          <w:rFonts w:eastAsia="Times New Roman"/>
          <w:szCs w:val="28"/>
          <w:lang w:val="be-BY" w:eastAsia="ru-RU"/>
        </w:rPr>
        <w:t>комбинировать политологический неомарксизм с другими методологиями в решении комплексных политологических задач;</w:t>
      </w:r>
    </w:p>
    <w:p w:rsidR="00260A11" w:rsidRPr="00260A11" w:rsidRDefault="00260A11" w:rsidP="00260A11">
      <w:pPr>
        <w:numPr>
          <w:ilvl w:val="0"/>
          <w:numId w:val="45"/>
        </w:numPr>
        <w:ind w:left="0" w:hanging="283"/>
        <w:contextualSpacing/>
        <w:jc w:val="both"/>
        <w:rPr>
          <w:rFonts w:eastAsia="Times New Roman"/>
          <w:szCs w:val="28"/>
          <w:lang w:val="be-BY" w:eastAsia="ru-RU"/>
        </w:rPr>
      </w:pPr>
      <w:r w:rsidRPr="00260A11">
        <w:rPr>
          <w:rFonts w:eastAsia="Times New Roman"/>
          <w:szCs w:val="28"/>
          <w:lang w:val="be-BY" w:eastAsia="ru-RU"/>
        </w:rPr>
        <w:t>выявлять идеологический компонент современного политического языка;</w:t>
      </w:r>
    </w:p>
    <w:p w:rsidR="00260A11" w:rsidRPr="00260A11" w:rsidRDefault="00260A11" w:rsidP="00260A11">
      <w:pPr>
        <w:numPr>
          <w:ilvl w:val="0"/>
          <w:numId w:val="45"/>
        </w:numPr>
        <w:ind w:left="0" w:hanging="283"/>
        <w:contextualSpacing/>
        <w:jc w:val="both"/>
        <w:rPr>
          <w:rFonts w:eastAsia="Times New Roman"/>
          <w:szCs w:val="28"/>
          <w:lang w:val="be-BY" w:eastAsia="ru-RU"/>
        </w:rPr>
      </w:pPr>
      <w:r w:rsidRPr="00260A11">
        <w:rPr>
          <w:rFonts w:eastAsia="Times New Roman"/>
          <w:szCs w:val="28"/>
          <w:lang w:val="be-BY" w:eastAsia="ru-RU"/>
        </w:rPr>
        <w:t>распознавать современные идеологии;</w:t>
      </w:r>
    </w:p>
    <w:p w:rsidR="00260A11" w:rsidRPr="00260A11" w:rsidRDefault="00260A11" w:rsidP="00260A11">
      <w:pPr>
        <w:tabs>
          <w:tab w:val="left" w:pos="709"/>
        </w:tabs>
        <w:contextualSpacing/>
        <w:jc w:val="both"/>
        <w:rPr>
          <w:rFonts w:eastAsia="Times New Roman"/>
          <w:b/>
          <w:szCs w:val="28"/>
          <w:lang w:val="be-BY" w:eastAsia="ru-RU"/>
        </w:rPr>
      </w:pPr>
      <w:r>
        <w:rPr>
          <w:rFonts w:eastAsia="Times New Roman"/>
          <w:b/>
          <w:szCs w:val="28"/>
          <w:lang w:val="be-BY" w:eastAsia="ru-RU"/>
        </w:rPr>
        <w:t xml:space="preserve">         </w:t>
      </w:r>
      <w:r w:rsidRPr="00260A11">
        <w:rPr>
          <w:rFonts w:eastAsia="Times New Roman"/>
          <w:b/>
          <w:szCs w:val="28"/>
          <w:lang w:val="be-BY" w:eastAsia="ru-RU"/>
        </w:rPr>
        <w:t>владеть:</w:t>
      </w:r>
    </w:p>
    <w:p w:rsidR="00260A11" w:rsidRPr="00260A11" w:rsidRDefault="00260A11" w:rsidP="00260A11">
      <w:pPr>
        <w:numPr>
          <w:ilvl w:val="0"/>
          <w:numId w:val="45"/>
        </w:numPr>
        <w:ind w:left="0"/>
        <w:contextualSpacing/>
        <w:jc w:val="both"/>
        <w:rPr>
          <w:rFonts w:eastAsia="Times New Roman"/>
          <w:szCs w:val="28"/>
          <w:lang w:val="be-BY" w:eastAsia="ru-RU"/>
        </w:rPr>
      </w:pPr>
      <w:r w:rsidRPr="00260A11">
        <w:rPr>
          <w:rFonts w:eastAsia="Times New Roman"/>
          <w:szCs w:val="28"/>
          <w:lang w:val="be-BY" w:eastAsia="ru-RU"/>
        </w:rPr>
        <w:t>умениями ставить задачи и определять средства их решения;</w:t>
      </w:r>
    </w:p>
    <w:p w:rsidR="00260A11" w:rsidRPr="00260A11" w:rsidRDefault="00260A11" w:rsidP="00260A11">
      <w:pPr>
        <w:numPr>
          <w:ilvl w:val="0"/>
          <w:numId w:val="45"/>
        </w:numPr>
        <w:ind w:left="0"/>
        <w:contextualSpacing/>
        <w:jc w:val="both"/>
        <w:rPr>
          <w:rFonts w:eastAsia="Times New Roman"/>
          <w:szCs w:val="28"/>
          <w:lang w:val="be-BY" w:eastAsia="ru-RU"/>
        </w:rPr>
      </w:pPr>
      <w:r w:rsidRPr="00260A11">
        <w:rPr>
          <w:rFonts w:eastAsia="Times New Roman"/>
          <w:szCs w:val="28"/>
          <w:lang w:val="be-BY" w:eastAsia="ru-RU"/>
        </w:rPr>
        <w:t>навыками в организации научно-исследовательских работ;</w:t>
      </w:r>
    </w:p>
    <w:p w:rsidR="00260A11" w:rsidRPr="00260A11" w:rsidRDefault="00260A11" w:rsidP="00260A11">
      <w:pPr>
        <w:numPr>
          <w:ilvl w:val="0"/>
          <w:numId w:val="45"/>
        </w:numPr>
        <w:ind w:left="0"/>
        <w:contextualSpacing/>
        <w:jc w:val="both"/>
        <w:rPr>
          <w:rFonts w:eastAsia="Times New Roman"/>
          <w:szCs w:val="28"/>
          <w:lang w:val="be-BY" w:eastAsia="ru-RU"/>
        </w:rPr>
      </w:pPr>
      <w:r w:rsidRPr="00260A11">
        <w:rPr>
          <w:rFonts w:eastAsia="Times New Roman"/>
          <w:szCs w:val="28"/>
          <w:lang w:val="be-BY" w:eastAsia="ru-RU"/>
        </w:rPr>
        <w:t>умениями использовать полученные знания в профессиональной и социальной деятельности –аналитической, экспертной, в сфере политических технологий.</w:t>
      </w:r>
    </w:p>
    <w:p w:rsidR="00E3345F" w:rsidRPr="00260A11" w:rsidRDefault="00E3345F" w:rsidP="00886843">
      <w:pPr>
        <w:ind w:firstLine="709"/>
        <w:jc w:val="both"/>
        <w:rPr>
          <w:b/>
          <w:color w:val="000000"/>
          <w:szCs w:val="28"/>
          <w:lang w:val="be-BY"/>
        </w:rPr>
      </w:pPr>
    </w:p>
    <w:p w:rsidR="00010DBE" w:rsidRDefault="00010DBE" w:rsidP="0015046F">
      <w:pPr>
        <w:ind w:firstLine="709"/>
        <w:jc w:val="both"/>
        <w:rPr>
          <w:b/>
          <w:szCs w:val="28"/>
        </w:rPr>
      </w:pPr>
    </w:p>
    <w:p w:rsidR="0015046F" w:rsidRPr="008B233D" w:rsidRDefault="0015046F" w:rsidP="0015046F">
      <w:pPr>
        <w:ind w:firstLine="709"/>
        <w:jc w:val="both"/>
        <w:rPr>
          <w:b/>
          <w:szCs w:val="28"/>
        </w:rPr>
      </w:pPr>
      <w:r w:rsidRPr="008B233D">
        <w:rPr>
          <w:b/>
          <w:szCs w:val="28"/>
        </w:rPr>
        <w:t>Структура учебной дисциплины</w:t>
      </w:r>
    </w:p>
    <w:p w:rsidR="00C350C1" w:rsidRDefault="00C350C1" w:rsidP="0015046F">
      <w:pPr>
        <w:ind w:firstLine="709"/>
        <w:jc w:val="both"/>
        <w:rPr>
          <w:szCs w:val="28"/>
        </w:rPr>
      </w:pPr>
    </w:p>
    <w:p w:rsidR="001D313F" w:rsidRDefault="0015046F" w:rsidP="001D313F">
      <w:pPr>
        <w:jc w:val="both"/>
        <w:rPr>
          <w:color w:val="FF0000"/>
          <w:szCs w:val="28"/>
        </w:rPr>
      </w:pPr>
      <w:r>
        <w:rPr>
          <w:szCs w:val="28"/>
        </w:rPr>
        <w:tab/>
      </w:r>
      <w:r w:rsidR="001D313F">
        <w:rPr>
          <w:szCs w:val="28"/>
        </w:rPr>
        <w:t>Дисциплина изучается в</w:t>
      </w:r>
      <w:r w:rsidR="000C0F53">
        <w:rPr>
          <w:szCs w:val="28"/>
        </w:rPr>
        <w:t>о втором</w:t>
      </w:r>
      <w:r w:rsidR="00534F76">
        <w:rPr>
          <w:szCs w:val="28"/>
        </w:rPr>
        <w:t xml:space="preserve"> семестре. Всего н</w:t>
      </w:r>
      <w:r w:rsidR="00534F76" w:rsidRPr="00945E7D">
        <w:rPr>
          <w:szCs w:val="28"/>
        </w:rPr>
        <w:t xml:space="preserve">а изучение </w:t>
      </w:r>
      <w:r w:rsidR="00534F76">
        <w:rPr>
          <w:szCs w:val="28"/>
        </w:rPr>
        <w:t xml:space="preserve">учебной дисциплины </w:t>
      </w:r>
      <w:r w:rsidR="00534F76">
        <w:rPr>
          <w:color w:val="000000"/>
          <w:szCs w:val="28"/>
        </w:rPr>
        <w:t>«</w:t>
      </w:r>
      <w:r w:rsidR="001D313F" w:rsidRPr="00260A11">
        <w:rPr>
          <w:color w:val="000000"/>
          <w:szCs w:val="28"/>
        </w:rPr>
        <w:t xml:space="preserve">Политологический </w:t>
      </w:r>
      <w:proofErr w:type="spellStart"/>
      <w:r w:rsidR="001D313F" w:rsidRPr="00260A11">
        <w:rPr>
          <w:color w:val="000000"/>
          <w:szCs w:val="28"/>
        </w:rPr>
        <w:t>неомарксизм</w:t>
      </w:r>
      <w:proofErr w:type="spellEnd"/>
      <w:r w:rsidR="001D313F" w:rsidRPr="00260A11">
        <w:rPr>
          <w:color w:val="000000"/>
          <w:szCs w:val="28"/>
        </w:rPr>
        <w:t xml:space="preserve"> и эволюция современных идеологий</w:t>
      </w:r>
      <w:r w:rsidR="00534F76">
        <w:rPr>
          <w:color w:val="000000"/>
          <w:szCs w:val="28"/>
        </w:rPr>
        <w:t>»</w:t>
      </w:r>
      <w:r w:rsidR="00534F76" w:rsidRPr="00E51949">
        <w:rPr>
          <w:color w:val="000000"/>
          <w:szCs w:val="28"/>
        </w:rPr>
        <w:t xml:space="preserve"> </w:t>
      </w:r>
      <w:r w:rsidR="00534F76" w:rsidRPr="006F1DEF">
        <w:rPr>
          <w:szCs w:val="28"/>
        </w:rPr>
        <w:t>отведено</w:t>
      </w:r>
      <w:r w:rsidR="00534F76">
        <w:t xml:space="preserve"> для очной формы </w:t>
      </w:r>
      <w:r w:rsidR="00534F76" w:rsidRPr="00E17D66">
        <w:t xml:space="preserve">получения высшего образования – </w:t>
      </w:r>
      <w:r w:rsidR="001D313F">
        <w:rPr>
          <w:szCs w:val="28"/>
        </w:rPr>
        <w:t xml:space="preserve">90 </w:t>
      </w:r>
      <w:r w:rsidR="00534F76" w:rsidRPr="006F1DEF">
        <w:rPr>
          <w:szCs w:val="28"/>
        </w:rPr>
        <w:t>час</w:t>
      </w:r>
      <w:r w:rsidR="00534F76">
        <w:rPr>
          <w:szCs w:val="28"/>
        </w:rPr>
        <w:t>ов</w:t>
      </w:r>
      <w:r w:rsidR="00534F76" w:rsidRPr="006F1DEF">
        <w:rPr>
          <w:szCs w:val="28"/>
        </w:rPr>
        <w:t>, в том числе</w:t>
      </w:r>
      <w:r w:rsidR="008D4AFB">
        <w:rPr>
          <w:szCs w:val="28"/>
        </w:rPr>
        <w:t xml:space="preserve"> </w:t>
      </w:r>
      <w:r w:rsidR="00DE605A" w:rsidRPr="00CD67A3">
        <w:rPr>
          <w:szCs w:val="28"/>
        </w:rPr>
        <w:t>38</w:t>
      </w:r>
      <w:r w:rsidR="00DE605A">
        <w:rPr>
          <w:color w:val="FF0000"/>
          <w:szCs w:val="28"/>
        </w:rPr>
        <w:t xml:space="preserve"> </w:t>
      </w:r>
      <w:r w:rsidR="00534F76" w:rsidRPr="006F1DEF">
        <w:rPr>
          <w:szCs w:val="28"/>
        </w:rPr>
        <w:t>аудиторных час</w:t>
      </w:r>
      <w:r w:rsidR="00534F76">
        <w:rPr>
          <w:szCs w:val="28"/>
        </w:rPr>
        <w:t xml:space="preserve">ов, </w:t>
      </w:r>
      <w:r w:rsidR="00534F76" w:rsidRPr="00662ABC">
        <w:rPr>
          <w:szCs w:val="28"/>
        </w:rPr>
        <w:t xml:space="preserve">из них: лекции </w:t>
      </w:r>
      <w:r w:rsidR="00534F76" w:rsidRPr="00662ABC">
        <w:rPr>
          <w:color w:val="000000"/>
          <w:spacing w:val="-1"/>
          <w:szCs w:val="28"/>
        </w:rPr>
        <w:t>–</w:t>
      </w:r>
      <w:r w:rsidR="00534F76" w:rsidRPr="00662ABC">
        <w:rPr>
          <w:szCs w:val="28"/>
        </w:rPr>
        <w:t xml:space="preserve"> </w:t>
      </w:r>
      <w:r w:rsidR="001D313F" w:rsidRPr="00662ABC">
        <w:rPr>
          <w:szCs w:val="28"/>
        </w:rPr>
        <w:t>14</w:t>
      </w:r>
      <w:r w:rsidR="00534F76" w:rsidRPr="00662ABC">
        <w:rPr>
          <w:szCs w:val="28"/>
        </w:rPr>
        <w:t xml:space="preserve"> часов</w:t>
      </w:r>
      <w:r w:rsidR="00CD67A3" w:rsidRPr="00662ABC">
        <w:rPr>
          <w:szCs w:val="28"/>
        </w:rPr>
        <w:t xml:space="preserve"> (из них 2 часа ДО)</w:t>
      </w:r>
      <w:r w:rsidR="00534F76" w:rsidRPr="00662ABC">
        <w:rPr>
          <w:szCs w:val="28"/>
        </w:rPr>
        <w:t xml:space="preserve">, семинарские занятия </w:t>
      </w:r>
      <w:r w:rsidR="00534F76" w:rsidRPr="00662ABC">
        <w:rPr>
          <w:color w:val="000000"/>
          <w:spacing w:val="-1"/>
          <w:szCs w:val="28"/>
        </w:rPr>
        <w:t>–</w:t>
      </w:r>
      <w:r w:rsidR="00534F76" w:rsidRPr="00662ABC">
        <w:rPr>
          <w:szCs w:val="28"/>
        </w:rPr>
        <w:t xml:space="preserve"> </w:t>
      </w:r>
      <w:r w:rsidR="00CD67A3" w:rsidRPr="00662ABC">
        <w:rPr>
          <w:szCs w:val="28"/>
        </w:rPr>
        <w:t>20</w:t>
      </w:r>
      <w:r w:rsidR="001D313F" w:rsidRPr="00662ABC">
        <w:rPr>
          <w:szCs w:val="28"/>
        </w:rPr>
        <w:t xml:space="preserve"> часов</w:t>
      </w:r>
      <w:r w:rsidR="00CD67A3" w:rsidRPr="00662ABC">
        <w:rPr>
          <w:szCs w:val="28"/>
        </w:rPr>
        <w:t xml:space="preserve"> (из них 10 часов ДО)</w:t>
      </w:r>
      <w:r w:rsidR="00776BD8" w:rsidRPr="00662ABC">
        <w:rPr>
          <w:szCs w:val="28"/>
        </w:rPr>
        <w:t xml:space="preserve">; </w:t>
      </w:r>
      <w:r w:rsidR="008D4AFB" w:rsidRPr="00662ABC">
        <w:rPr>
          <w:szCs w:val="28"/>
        </w:rPr>
        <w:t>управл</w:t>
      </w:r>
      <w:r w:rsidR="00CD67A3" w:rsidRPr="00662ABC">
        <w:rPr>
          <w:szCs w:val="28"/>
        </w:rPr>
        <w:t>яемая самостоятельная работа – 4</w:t>
      </w:r>
      <w:r w:rsidR="008D4AFB" w:rsidRPr="00662ABC">
        <w:rPr>
          <w:szCs w:val="28"/>
        </w:rPr>
        <w:t xml:space="preserve"> часа</w:t>
      </w:r>
      <w:r w:rsidR="00CD67A3" w:rsidRPr="00662ABC">
        <w:rPr>
          <w:szCs w:val="28"/>
        </w:rPr>
        <w:t xml:space="preserve"> (из них 2 часов ДО)</w:t>
      </w:r>
      <w:r w:rsidR="008D4AFB" w:rsidRPr="00662ABC">
        <w:rPr>
          <w:szCs w:val="28"/>
        </w:rPr>
        <w:t>.</w:t>
      </w:r>
    </w:p>
    <w:p w:rsidR="0015046F" w:rsidRPr="006F1DEF" w:rsidRDefault="0015046F" w:rsidP="001D313F">
      <w:pPr>
        <w:ind w:firstLine="708"/>
        <w:jc w:val="both"/>
        <w:rPr>
          <w:szCs w:val="28"/>
        </w:rPr>
      </w:pPr>
      <w:r>
        <w:rPr>
          <w:szCs w:val="28"/>
        </w:rPr>
        <w:t xml:space="preserve">Трудоемкость учебной дисциплины </w:t>
      </w:r>
      <w:r w:rsidRPr="006F1DEF">
        <w:rPr>
          <w:szCs w:val="28"/>
        </w:rPr>
        <w:t xml:space="preserve">составляет </w:t>
      </w:r>
      <w:r w:rsidR="00000154">
        <w:rPr>
          <w:szCs w:val="28"/>
        </w:rPr>
        <w:t>3</w:t>
      </w:r>
      <w:r>
        <w:rPr>
          <w:szCs w:val="28"/>
        </w:rPr>
        <w:t xml:space="preserve"> </w:t>
      </w:r>
      <w:r w:rsidRPr="006F1DEF">
        <w:rPr>
          <w:szCs w:val="28"/>
        </w:rPr>
        <w:t>зачетны</w:t>
      </w:r>
      <w:r w:rsidR="00000154">
        <w:rPr>
          <w:szCs w:val="28"/>
        </w:rPr>
        <w:t>е</w:t>
      </w:r>
      <w:r w:rsidRPr="006F1DEF">
        <w:rPr>
          <w:szCs w:val="28"/>
        </w:rPr>
        <w:t xml:space="preserve"> единиц</w:t>
      </w:r>
      <w:r w:rsidR="00000154">
        <w:rPr>
          <w:szCs w:val="28"/>
        </w:rPr>
        <w:t>ы</w:t>
      </w:r>
      <w:r w:rsidRPr="006F1DEF">
        <w:rPr>
          <w:szCs w:val="28"/>
        </w:rPr>
        <w:t>.</w:t>
      </w:r>
    </w:p>
    <w:p w:rsidR="00DF088E" w:rsidRDefault="003E125E" w:rsidP="0015046F">
      <w:pPr>
        <w:ind w:firstLine="709"/>
        <w:jc w:val="both"/>
        <w:rPr>
          <w:spacing w:val="-2"/>
          <w:szCs w:val="28"/>
        </w:rPr>
      </w:pPr>
      <w:r w:rsidRPr="003E125E">
        <w:rPr>
          <w:szCs w:val="28"/>
        </w:rPr>
        <w:t>Форма текущ</w:t>
      </w:r>
      <w:r w:rsidRPr="00C15642">
        <w:rPr>
          <w:szCs w:val="28"/>
        </w:rPr>
        <w:t>ей</w:t>
      </w:r>
      <w:r w:rsidRPr="003E125E">
        <w:rPr>
          <w:szCs w:val="28"/>
        </w:rPr>
        <w:t xml:space="preserve"> </w:t>
      </w:r>
      <w:r w:rsidRPr="00C15642">
        <w:rPr>
          <w:szCs w:val="28"/>
        </w:rPr>
        <w:t>аттестации</w:t>
      </w:r>
      <w:r w:rsidR="00F75F3B">
        <w:rPr>
          <w:szCs w:val="28"/>
        </w:rPr>
        <w:t xml:space="preserve"> по учебной дисциплине</w:t>
      </w:r>
      <w:r w:rsidDel="003E125E">
        <w:rPr>
          <w:szCs w:val="28"/>
        </w:rPr>
        <w:t xml:space="preserve"> </w:t>
      </w:r>
      <w:r w:rsidR="0015046F">
        <w:rPr>
          <w:szCs w:val="28"/>
        </w:rPr>
        <w:t>–</w:t>
      </w:r>
      <w:r w:rsidR="008E59E9">
        <w:rPr>
          <w:szCs w:val="28"/>
        </w:rPr>
        <w:t xml:space="preserve"> </w:t>
      </w:r>
      <w:sdt>
        <w:sdtPr>
          <w:rPr>
            <w:rStyle w:val="25"/>
          </w:rPr>
          <w:id w:val="371502041"/>
          <w:placeholder>
            <w:docPart w:val="2E3FB643AE4B442B99A330432745EF9C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>
          <w:rPr>
            <w:rStyle w:val="a0"/>
            <w:szCs w:val="28"/>
          </w:rPr>
        </w:sdtEndPr>
        <w:sdtContent>
          <w:r w:rsidR="001D313F">
            <w:rPr>
              <w:rStyle w:val="25"/>
            </w:rPr>
            <w:t>экзамен</w:t>
          </w:r>
        </w:sdtContent>
      </w:sdt>
      <w:r w:rsidR="001F7D9C">
        <w:rPr>
          <w:spacing w:val="-2"/>
          <w:szCs w:val="28"/>
        </w:rPr>
        <w:t xml:space="preserve">. </w:t>
      </w:r>
      <w:r w:rsidR="005300C3" w:rsidRPr="0013391C">
        <w:rPr>
          <w:rStyle w:val="a3"/>
          <w:vanish/>
          <w:spacing w:val="-2"/>
          <w:szCs w:val="28"/>
        </w:rPr>
        <w:footnoteReference w:id="4"/>
      </w:r>
    </w:p>
    <w:p w:rsidR="00BF2C8C" w:rsidRDefault="00BF2C8C" w:rsidP="003D1A2C">
      <w:pPr>
        <w:ind w:firstLine="567"/>
        <w:jc w:val="both"/>
        <w:rPr>
          <w:spacing w:val="-2"/>
          <w:szCs w:val="28"/>
        </w:rPr>
      </w:pPr>
      <w:r w:rsidRPr="003D1A2C">
        <w:rPr>
          <w:spacing w:val="-2"/>
          <w:szCs w:val="28"/>
        </w:rPr>
        <w:br w:type="page"/>
      </w:r>
    </w:p>
    <w:p w:rsidR="0000419E" w:rsidRPr="003D1A2C" w:rsidRDefault="0000419E" w:rsidP="003D1A2C">
      <w:pPr>
        <w:ind w:firstLine="567"/>
        <w:jc w:val="both"/>
        <w:rPr>
          <w:spacing w:val="-2"/>
          <w:szCs w:val="28"/>
        </w:rPr>
      </w:pPr>
    </w:p>
    <w:p w:rsidR="00BF2C8C" w:rsidRDefault="000E2664" w:rsidP="000E2664">
      <w:pPr>
        <w:jc w:val="center"/>
        <w:rPr>
          <w:b/>
          <w:spacing w:val="-2"/>
          <w:szCs w:val="28"/>
        </w:rPr>
      </w:pPr>
      <w:r w:rsidRPr="000D590B">
        <w:rPr>
          <w:b/>
          <w:spacing w:val="-2"/>
          <w:szCs w:val="28"/>
        </w:rPr>
        <w:t>СОДЕРЖАНИЕ УЧЕБНОГО МАТЕРИАЛА</w:t>
      </w:r>
      <w:r w:rsidR="000D590B" w:rsidRPr="0013391C">
        <w:rPr>
          <w:rStyle w:val="a3"/>
          <w:b/>
          <w:vanish/>
          <w:spacing w:val="-2"/>
          <w:szCs w:val="28"/>
        </w:rPr>
        <w:footnoteReference w:id="5"/>
      </w:r>
    </w:p>
    <w:p w:rsidR="000D590B" w:rsidRPr="00B1087B" w:rsidRDefault="000D590B" w:rsidP="000E2664">
      <w:pPr>
        <w:jc w:val="center"/>
        <w:rPr>
          <w:b/>
          <w:spacing w:val="-2"/>
          <w:szCs w:val="28"/>
        </w:rPr>
      </w:pPr>
    </w:p>
    <w:p w:rsidR="003E125E" w:rsidRDefault="003E125E" w:rsidP="003E125E">
      <w:pPr>
        <w:jc w:val="center"/>
        <w:rPr>
          <w:b/>
          <w:spacing w:val="-2"/>
          <w:szCs w:val="28"/>
        </w:rPr>
      </w:pPr>
      <w:r w:rsidRPr="00C15642">
        <w:rPr>
          <w:b/>
          <w:spacing w:val="-2"/>
          <w:szCs w:val="28"/>
        </w:rPr>
        <w:t>Раздел 1.</w:t>
      </w:r>
      <w:r w:rsidR="006A2813">
        <w:rPr>
          <w:b/>
          <w:spacing w:val="-2"/>
          <w:szCs w:val="28"/>
        </w:rPr>
        <w:t xml:space="preserve"> Политологический </w:t>
      </w:r>
      <w:proofErr w:type="spellStart"/>
      <w:r w:rsidR="006A2813">
        <w:rPr>
          <w:b/>
          <w:spacing w:val="-2"/>
          <w:szCs w:val="28"/>
        </w:rPr>
        <w:t>неомарксизм</w:t>
      </w:r>
      <w:proofErr w:type="spellEnd"/>
    </w:p>
    <w:p w:rsidR="00A5091F" w:rsidRPr="00C8473B" w:rsidRDefault="00A5091F" w:rsidP="003E125E">
      <w:pPr>
        <w:jc w:val="center"/>
        <w:rPr>
          <w:b/>
          <w:spacing w:val="-2"/>
          <w:szCs w:val="28"/>
        </w:rPr>
      </w:pPr>
    </w:p>
    <w:p w:rsidR="000E2664" w:rsidRDefault="00B1087B" w:rsidP="009F304B">
      <w:pPr>
        <w:ind w:firstLine="709"/>
        <w:rPr>
          <w:b/>
          <w:spacing w:val="-2"/>
          <w:szCs w:val="28"/>
        </w:rPr>
      </w:pPr>
      <w:r w:rsidRPr="00B1087B">
        <w:rPr>
          <w:b/>
          <w:spacing w:val="-2"/>
          <w:szCs w:val="28"/>
        </w:rPr>
        <w:t xml:space="preserve">Тема </w:t>
      </w:r>
      <w:r w:rsidR="000E2664" w:rsidRPr="00B1087B">
        <w:rPr>
          <w:b/>
          <w:spacing w:val="-2"/>
          <w:szCs w:val="28"/>
        </w:rPr>
        <w:t>1.</w:t>
      </w:r>
      <w:r w:rsidR="003E125E">
        <w:rPr>
          <w:b/>
          <w:spacing w:val="-2"/>
          <w:szCs w:val="28"/>
        </w:rPr>
        <w:t>1</w:t>
      </w:r>
      <w:r w:rsidR="006A2813">
        <w:rPr>
          <w:b/>
          <w:spacing w:val="-2"/>
          <w:szCs w:val="28"/>
        </w:rPr>
        <w:t xml:space="preserve">. Генезис </w:t>
      </w:r>
      <w:r w:rsidR="000E2664" w:rsidRPr="00B1087B">
        <w:rPr>
          <w:b/>
          <w:spacing w:val="-2"/>
          <w:szCs w:val="28"/>
        </w:rPr>
        <w:t xml:space="preserve"> </w:t>
      </w:r>
      <w:r w:rsidR="006A2813">
        <w:rPr>
          <w:b/>
          <w:spacing w:val="-2"/>
          <w:szCs w:val="28"/>
        </w:rPr>
        <w:t xml:space="preserve">классического марксизма и </w:t>
      </w:r>
      <w:proofErr w:type="spellStart"/>
      <w:r w:rsidR="006A2813">
        <w:rPr>
          <w:b/>
          <w:spacing w:val="-2"/>
          <w:szCs w:val="28"/>
        </w:rPr>
        <w:t>неомарксизма</w:t>
      </w:r>
      <w:proofErr w:type="spellEnd"/>
    </w:p>
    <w:p w:rsidR="000E2664" w:rsidRPr="000E2664" w:rsidRDefault="000E2664" w:rsidP="000C0F53">
      <w:pPr>
        <w:ind w:firstLine="709"/>
        <w:rPr>
          <w:vanish/>
          <w:spacing w:val="-2"/>
          <w:sz w:val="18"/>
          <w:szCs w:val="18"/>
        </w:rPr>
      </w:pPr>
      <w:r w:rsidRPr="000E2664">
        <w:rPr>
          <w:vanish/>
          <w:spacing w:val="-2"/>
          <w:sz w:val="18"/>
          <w:szCs w:val="18"/>
        </w:rPr>
        <w:t>Название темы</w:t>
      </w:r>
    </w:p>
    <w:p w:rsidR="006A2813" w:rsidRPr="006A2813" w:rsidRDefault="006A2813" w:rsidP="000C0F53">
      <w:pPr>
        <w:ind w:firstLine="709"/>
        <w:jc w:val="both"/>
        <w:rPr>
          <w:rFonts w:eastAsia="Times New Roman"/>
          <w:szCs w:val="28"/>
          <w:lang w:eastAsia="ru-RU"/>
        </w:rPr>
      </w:pPr>
      <w:r w:rsidRPr="006A2813">
        <w:rPr>
          <w:rFonts w:eastAsia="Times New Roman"/>
          <w:szCs w:val="28"/>
          <w:lang w:eastAsia="ru-RU"/>
        </w:rPr>
        <w:t>Генезис социалистического учения. Возникновение классического марксизма. Три источника классического марксизма: немецкая классическая философия, английская политическая экономия, утопический социализм.</w:t>
      </w:r>
      <w:r w:rsidR="00506DFB">
        <w:rPr>
          <w:rFonts w:eastAsia="Times New Roman"/>
          <w:szCs w:val="28"/>
          <w:lang w:eastAsia="ru-RU"/>
        </w:rPr>
        <w:t xml:space="preserve"> </w:t>
      </w:r>
      <w:r w:rsidRPr="006A2813">
        <w:rPr>
          <w:rFonts w:eastAsia="Times New Roman"/>
          <w:szCs w:val="28"/>
          <w:lang w:eastAsia="ru-RU"/>
        </w:rPr>
        <w:t xml:space="preserve">Теоретико-методологические основания марксизма: диалектический материализм, проблема отчуждения, исторический материализм. Коммунистическое учение основателей марксизма. «Марксизм после Маркса»: основные направления развития. Партийное развитие марксизма до и после Второй мировой войны: сравнительный анализ. Три составляющие в определении </w:t>
      </w:r>
      <w:proofErr w:type="spellStart"/>
      <w:r w:rsidRPr="006A2813">
        <w:rPr>
          <w:rFonts w:eastAsia="Times New Roman"/>
          <w:szCs w:val="28"/>
          <w:lang w:eastAsia="ru-RU"/>
        </w:rPr>
        <w:t>неомарксизма</w:t>
      </w:r>
      <w:proofErr w:type="spellEnd"/>
      <w:r w:rsidRPr="006A2813">
        <w:rPr>
          <w:rFonts w:eastAsia="Times New Roman"/>
          <w:szCs w:val="28"/>
          <w:lang w:eastAsia="ru-RU"/>
        </w:rPr>
        <w:t xml:space="preserve">: историческая, теоретико-методологическая, </w:t>
      </w:r>
      <w:proofErr w:type="spellStart"/>
      <w:r w:rsidRPr="006A2813">
        <w:rPr>
          <w:rFonts w:eastAsia="Times New Roman"/>
          <w:szCs w:val="28"/>
          <w:lang w:eastAsia="ru-RU"/>
        </w:rPr>
        <w:t>парадигмальная</w:t>
      </w:r>
      <w:proofErr w:type="spellEnd"/>
      <w:r w:rsidRPr="006A2813">
        <w:rPr>
          <w:rFonts w:eastAsia="Times New Roman"/>
          <w:szCs w:val="28"/>
          <w:lang w:eastAsia="ru-RU"/>
        </w:rPr>
        <w:t xml:space="preserve">. Исторический генезис </w:t>
      </w:r>
      <w:proofErr w:type="spellStart"/>
      <w:r w:rsidRPr="006A2813">
        <w:rPr>
          <w:rFonts w:eastAsia="Times New Roman"/>
          <w:szCs w:val="28"/>
          <w:lang w:eastAsia="ru-RU"/>
        </w:rPr>
        <w:t>неомарксизма</w:t>
      </w:r>
      <w:proofErr w:type="spellEnd"/>
      <w:r w:rsidRPr="006A2813">
        <w:rPr>
          <w:rFonts w:eastAsia="Times New Roman"/>
          <w:szCs w:val="28"/>
          <w:lang w:eastAsia="ru-RU"/>
        </w:rPr>
        <w:t>: западный марксизм, восточный марксизм (Будапештская школа, школа «</w:t>
      </w:r>
      <w:proofErr w:type="spellStart"/>
      <w:r w:rsidRPr="006A2813">
        <w:rPr>
          <w:rFonts w:eastAsia="Times New Roman"/>
          <w:szCs w:val="28"/>
          <w:lang w:eastAsia="ru-RU"/>
        </w:rPr>
        <w:t>Праксис</w:t>
      </w:r>
      <w:proofErr w:type="spellEnd"/>
      <w:r w:rsidRPr="006A2813">
        <w:rPr>
          <w:rFonts w:eastAsia="Times New Roman"/>
          <w:szCs w:val="28"/>
          <w:lang w:eastAsia="ru-RU"/>
        </w:rPr>
        <w:t xml:space="preserve">»), советский критический марксизм, латиноамериканский марксизм. </w:t>
      </w:r>
      <w:proofErr w:type="spellStart"/>
      <w:r w:rsidRPr="006A2813">
        <w:rPr>
          <w:rFonts w:eastAsia="Times New Roman"/>
          <w:szCs w:val="28"/>
          <w:lang w:eastAsia="ru-RU"/>
        </w:rPr>
        <w:t>Неомарксизм</w:t>
      </w:r>
      <w:proofErr w:type="spellEnd"/>
      <w:r w:rsidRPr="006A2813">
        <w:rPr>
          <w:rFonts w:eastAsia="Times New Roman"/>
          <w:szCs w:val="28"/>
          <w:lang w:eastAsia="ru-RU"/>
        </w:rPr>
        <w:t xml:space="preserve"> и ревизионизм. </w:t>
      </w:r>
      <w:proofErr w:type="spellStart"/>
      <w:r w:rsidRPr="006A2813">
        <w:rPr>
          <w:rFonts w:eastAsia="Times New Roman"/>
          <w:szCs w:val="28"/>
          <w:lang w:eastAsia="ru-RU"/>
        </w:rPr>
        <w:t>Неомарксизм</w:t>
      </w:r>
      <w:proofErr w:type="spellEnd"/>
      <w:r w:rsidRPr="006A2813">
        <w:rPr>
          <w:rFonts w:eastAsia="Times New Roman"/>
          <w:szCs w:val="28"/>
          <w:lang w:eastAsia="ru-RU"/>
        </w:rPr>
        <w:t xml:space="preserve"> и новые левые. Теоретики </w:t>
      </w:r>
      <w:proofErr w:type="spellStart"/>
      <w:r w:rsidRPr="006A2813">
        <w:rPr>
          <w:rFonts w:eastAsia="Times New Roman"/>
          <w:szCs w:val="28"/>
          <w:lang w:eastAsia="ru-RU"/>
        </w:rPr>
        <w:t>неомарксизма</w:t>
      </w:r>
      <w:proofErr w:type="spellEnd"/>
      <w:r w:rsidRPr="006A2813">
        <w:rPr>
          <w:rFonts w:eastAsia="Times New Roman"/>
          <w:szCs w:val="28"/>
          <w:lang w:eastAsia="ru-RU"/>
        </w:rPr>
        <w:t xml:space="preserve"> и особенности их интеллектуальной практики. </w:t>
      </w:r>
      <w:proofErr w:type="spellStart"/>
      <w:r w:rsidRPr="006A2813">
        <w:rPr>
          <w:rFonts w:eastAsia="Times New Roman"/>
          <w:szCs w:val="28"/>
          <w:lang w:eastAsia="ru-RU"/>
        </w:rPr>
        <w:t>Неомарксистская</w:t>
      </w:r>
      <w:proofErr w:type="spellEnd"/>
      <w:r w:rsidRPr="006A2813">
        <w:rPr>
          <w:rFonts w:eastAsia="Times New Roman"/>
          <w:szCs w:val="28"/>
          <w:lang w:eastAsia="ru-RU"/>
        </w:rPr>
        <w:t xml:space="preserve"> философская парадигма: генезис и сущность.</w:t>
      </w:r>
    </w:p>
    <w:p w:rsidR="000E2664" w:rsidRPr="00333020" w:rsidRDefault="00B1087B" w:rsidP="000C24DD">
      <w:pPr>
        <w:rPr>
          <w:vanish/>
          <w:spacing w:val="-2"/>
          <w:szCs w:val="28"/>
        </w:rPr>
      </w:pPr>
      <w:r w:rsidRPr="00333020">
        <w:rPr>
          <w:vanish/>
          <w:spacing w:val="-2"/>
          <w:szCs w:val="28"/>
        </w:rPr>
        <w:t>Перечень</w:t>
      </w:r>
      <w:r w:rsidR="000C24DD">
        <w:rPr>
          <w:vanish/>
          <w:spacing w:val="-2"/>
          <w:szCs w:val="28"/>
        </w:rPr>
        <w:t xml:space="preserve"> тем,</w:t>
      </w:r>
      <w:r w:rsidRPr="00333020">
        <w:rPr>
          <w:vanish/>
          <w:spacing w:val="-2"/>
          <w:szCs w:val="28"/>
        </w:rPr>
        <w:t xml:space="preserve"> вопросов</w:t>
      </w:r>
    </w:p>
    <w:p w:rsidR="000E2664" w:rsidRDefault="000E2664" w:rsidP="000C24DD">
      <w:pPr>
        <w:rPr>
          <w:spacing w:val="-2"/>
          <w:szCs w:val="28"/>
        </w:rPr>
      </w:pPr>
    </w:p>
    <w:p w:rsidR="000E2664" w:rsidRDefault="00B1087B" w:rsidP="009F304B">
      <w:pPr>
        <w:ind w:firstLine="709"/>
        <w:rPr>
          <w:b/>
          <w:spacing w:val="-2"/>
          <w:szCs w:val="28"/>
        </w:rPr>
      </w:pPr>
      <w:r w:rsidRPr="00B1087B">
        <w:rPr>
          <w:b/>
          <w:spacing w:val="-2"/>
          <w:szCs w:val="28"/>
        </w:rPr>
        <w:t xml:space="preserve">Тема </w:t>
      </w:r>
      <w:r w:rsidR="003E125E">
        <w:rPr>
          <w:b/>
          <w:spacing w:val="-2"/>
          <w:szCs w:val="28"/>
        </w:rPr>
        <w:t>1.</w:t>
      </w:r>
      <w:r w:rsidR="000E2664" w:rsidRPr="00B1087B">
        <w:rPr>
          <w:b/>
          <w:spacing w:val="-2"/>
          <w:szCs w:val="28"/>
        </w:rPr>
        <w:t xml:space="preserve">2. </w:t>
      </w:r>
      <w:r w:rsidR="006A2813" w:rsidRPr="006A2813">
        <w:rPr>
          <w:b/>
          <w:spacing w:val="-2"/>
          <w:szCs w:val="28"/>
        </w:rPr>
        <w:t xml:space="preserve">Политологическая составляющая </w:t>
      </w:r>
      <w:proofErr w:type="spellStart"/>
      <w:r w:rsidR="006A2813" w:rsidRPr="006A2813">
        <w:rPr>
          <w:b/>
          <w:spacing w:val="-2"/>
          <w:szCs w:val="28"/>
        </w:rPr>
        <w:t>неомарксизма</w:t>
      </w:r>
      <w:proofErr w:type="spellEnd"/>
    </w:p>
    <w:p w:rsidR="006A2813" w:rsidRPr="006A2813" w:rsidRDefault="006A2813" w:rsidP="000C0F53">
      <w:pPr>
        <w:ind w:firstLine="709"/>
        <w:jc w:val="both"/>
        <w:rPr>
          <w:rFonts w:eastAsia="Times New Roman"/>
          <w:szCs w:val="28"/>
          <w:lang w:eastAsia="ru-RU"/>
        </w:rPr>
      </w:pPr>
      <w:r w:rsidRPr="006A2813">
        <w:rPr>
          <w:rFonts w:eastAsia="Times New Roman"/>
          <w:szCs w:val="28"/>
          <w:lang w:eastAsia="ru-RU"/>
        </w:rPr>
        <w:t>Понятие политологического</w:t>
      </w:r>
      <w:r>
        <w:rPr>
          <w:rFonts w:eastAsia="Times New Roman"/>
          <w:szCs w:val="28"/>
          <w:lang w:eastAsia="ru-RU"/>
        </w:rPr>
        <w:t xml:space="preserve"> </w:t>
      </w:r>
      <w:proofErr w:type="spellStart"/>
      <w:r w:rsidRPr="006A2813">
        <w:rPr>
          <w:rFonts w:eastAsia="Times New Roman"/>
          <w:szCs w:val="28"/>
          <w:lang w:eastAsia="ru-RU"/>
        </w:rPr>
        <w:t>неомарксизма</w:t>
      </w:r>
      <w:proofErr w:type="spellEnd"/>
      <w:r w:rsidRPr="006A2813">
        <w:rPr>
          <w:rFonts w:eastAsia="Times New Roman"/>
          <w:szCs w:val="28"/>
          <w:lang w:eastAsia="ru-RU"/>
        </w:rPr>
        <w:t>. Структура политологического</w:t>
      </w:r>
      <w:r>
        <w:rPr>
          <w:rFonts w:eastAsia="Times New Roman"/>
          <w:szCs w:val="28"/>
          <w:lang w:eastAsia="ru-RU"/>
        </w:rPr>
        <w:t xml:space="preserve"> </w:t>
      </w:r>
      <w:proofErr w:type="spellStart"/>
      <w:r w:rsidRPr="006A2813">
        <w:rPr>
          <w:rFonts w:eastAsia="Times New Roman"/>
          <w:szCs w:val="28"/>
          <w:lang w:eastAsia="ru-RU"/>
        </w:rPr>
        <w:t>неомарксизма</w:t>
      </w:r>
      <w:proofErr w:type="spellEnd"/>
      <w:r w:rsidRPr="006A2813">
        <w:rPr>
          <w:rFonts w:eastAsia="Times New Roman"/>
          <w:szCs w:val="28"/>
          <w:lang w:eastAsia="ru-RU"/>
        </w:rPr>
        <w:t>. Объект и предмет политологического</w:t>
      </w:r>
      <w:r>
        <w:rPr>
          <w:rFonts w:eastAsia="Times New Roman"/>
          <w:szCs w:val="28"/>
          <w:lang w:eastAsia="ru-RU"/>
        </w:rPr>
        <w:t xml:space="preserve"> </w:t>
      </w:r>
      <w:proofErr w:type="spellStart"/>
      <w:r w:rsidRPr="006A2813">
        <w:rPr>
          <w:rFonts w:eastAsia="Times New Roman"/>
          <w:szCs w:val="28"/>
          <w:lang w:eastAsia="ru-RU"/>
        </w:rPr>
        <w:t>неомарксизма</w:t>
      </w:r>
      <w:proofErr w:type="spellEnd"/>
      <w:r w:rsidRPr="006A2813">
        <w:rPr>
          <w:rFonts w:eastAsia="Times New Roman"/>
          <w:szCs w:val="28"/>
          <w:lang w:eastAsia="ru-RU"/>
        </w:rPr>
        <w:t xml:space="preserve">. Этапы становления политологического </w:t>
      </w:r>
      <w:proofErr w:type="spellStart"/>
      <w:r w:rsidRPr="006A2813">
        <w:rPr>
          <w:rFonts w:eastAsia="Times New Roman"/>
          <w:szCs w:val="28"/>
          <w:lang w:eastAsia="ru-RU"/>
        </w:rPr>
        <w:t>неомарксизма</w:t>
      </w:r>
      <w:proofErr w:type="spellEnd"/>
      <w:r w:rsidRPr="006A2813">
        <w:rPr>
          <w:rFonts w:eastAsia="Times New Roman"/>
          <w:szCs w:val="28"/>
          <w:lang w:eastAsia="ru-RU"/>
        </w:rPr>
        <w:t xml:space="preserve">. </w:t>
      </w:r>
      <w:proofErr w:type="spellStart"/>
      <w:r w:rsidRPr="006A2813">
        <w:rPr>
          <w:rFonts w:eastAsia="Times New Roman"/>
          <w:szCs w:val="28"/>
          <w:lang w:eastAsia="ru-RU"/>
        </w:rPr>
        <w:t>Неомарксизм</w:t>
      </w:r>
      <w:proofErr w:type="spellEnd"/>
      <w:r w:rsidRPr="006A2813">
        <w:rPr>
          <w:rFonts w:eastAsia="Times New Roman"/>
          <w:szCs w:val="28"/>
          <w:lang w:eastAsia="ru-RU"/>
        </w:rPr>
        <w:t xml:space="preserve"> и </w:t>
      </w:r>
      <w:proofErr w:type="spellStart"/>
      <w:r w:rsidRPr="006A2813">
        <w:rPr>
          <w:rFonts w:eastAsia="Times New Roman"/>
          <w:szCs w:val="28"/>
          <w:lang w:eastAsia="ru-RU"/>
        </w:rPr>
        <w:t>постмарксизм</w:t>
      </w:r>
      <w:proofErr w:type="spellEnd"/>
      <w:r w:rsidRPr="006A2813">
        <w:rPr>
          <w:rFonts w:eastAsia="Times New Roman"/>
          <w:szCs w:val="28"/>
          <w:lang w:eastAsia="ru-RU"/>
        </w:rPr>
        <w:t xml:space="preserve">: общее и особенное. </w:t>
      </w:r>
    </w:p>
    <w:p w:rsidR="006A2813" w:rsidRDefault="006A2813" w:rsidP="000C24DD">
      <w:pPr>
        <w:rPr>
          <w:b/>
          <w:spacing w:val="-2"/>
          <w:szCs w:val="28"/>
        </w:rPr>
      </w:pPr>
    </w:p>
    <w:p w:rsidR="006A2813" w:rsidRDefault="006A2813" w:rsidP="009F304B">
      <w:pPr>
        <w:ind w:firstLine="709"/>
        <w:jc w:val="both"/>
        <w:rPr>
          <w:b/>
          <w:spacing w:val="-2"/>
          <w:szCs w:val="28"/>
        </w:rPr>
      </w:pPr>
      <w:r>
        <w:rPr>
          <w:b/>
          <w:spacing w:val="-2"/>
          <w:szCs w:val="28"/>
        </w:rPr>
        <w:t>Тема 1.3.</w:t>
      </w:r>
      <w:r w:rsidRPr="006A2813">
        <w:t xml:space="preserve"> </w:t>
      </w:r>
      <w:proofErr w:type="spellStart"/>
      <w:r w:rsidRPr="006A2813">
        <w:rPr>
          <w:b/>
          <w:spacing w:val="-2"/>
          <w:szCs w:val="28"/>
        </w:rPr>
        <w:t>Неомарксистская</w:t>
      </w:r>
      <w:proofErr w:type="spellEnd"/>
      <w:r w:rsidRPr="006A2813">
        <w:rPr>
          <w:b/>
          <w:spacing w:val="-2"/>
          <w:szCs w:val="28"/>
        </w:rPr>
        <w:t xml:space="preserve"> парадигма </w:t>
      </w:r>
      <w:r>
        <w:rPr>
          <w:b/>
          <w:spacing w:val="-2"/>
          <w:szCs w:val="28"/>
        </w:rPr>
        <w:t xml:space="preserve">и методологические принципы </w:t>
      </w:r>
      <w:r w:rsidRPr="006A2813">
        <w:rPr>
          <w:b/>
          <w:spacing w:val="-2"/>
          <w:szCs w:val="28"/>
        </w:rPr>
        <w:t>исследования политики</w:t>
      </w:r>
    </w:p>
    <w:p w:rsidR="006A2813" w:rsidRPr="006A2813" w:rsidRDefault="006A2813" w:rsidP="000C0F53">
      <w:pPr>
        <w:ind w:firstLine="709"/>
        <w:jc w:val="both"/>
        <w:rPr>
          <w:rFonts w:eastAsia="Times New Roman"/>
          <w:szCs w:val="28"/>
          <w:lang w:eastAsia="ru-RU"/>
        </w:rPr>
      </w:pPr>
      <w:r w:rsidRPr="006A2813">
        <w:rPr>
          <w:rFonts w:eastAsia="Times New Roman"/>
          <w:szCs w:val="28"/>
          <w:lang w:eastAsia="ru-RU"/>
        </w:rPr>
        <w:t>Критическая теория Франкфуртской школы и проблема рациональности.</w:t>
      </w:r>
      <w:r>
        <w:rPr>
          <w:rFonts w:eastAsia="Times New Roman"/>
          <w:szCs w:val="28"/>
          <w:lang w:eastAsia="ru-RU"/>
        </w:rPr>
        <w:t xml:space="preserve"> </w:t>
      </w:r>
      <w:r w:rsidRPr="006A2813">
        <w:rPr>
          <w:rFonts w:eastAsia="Times New Roman"/>
          <w:szCs w:val="28"/>
          <w:lang w:eastAsia="ru-RU"/>
        </w:rPr>
        <w:t xml:space="preserve">Негативная диалектика как </w:t>
      </w:r>
      <w:proofErr w:type="spellStart"/>
      <w:r w:rsidRPr="006A2813">
        <w:rPr>
          <w:rFonts w:eastAsia="Times New Roman"/>
          <w:szCs w:val="28"/>
          <w:lang w:eastAsia="ru-RU"/>
        </w:rPr>
        <w:t>парадигмальное</w:t>
      </w:r>
      <w:proofErr w:type="spellEnd"/>
      <w:r w:rsidRPr="006A2813">
        <w:rPr>
          <w:rFonts w:eastAsia="Times New Roman"/>
          <w:szCs w:val="28"/>
          <w:lang w:eastAsia="ru-RU"/>
        </w:rPr>
        <w:t xml:space="preserve"> основание политологического </w:t>
      </w:r>
      <w:proofErr w:type="spellStart"/>
      <w:r w:rsidRPr="006A2813">
        <w:rPr>
          <w:rFonts w:eastAsia="Times New Roman"/>
          <w:szCs w:val="28"/>
          <w:lang w:eastAsia="ru-RU"/>
        </w:rPr>
        <w:t>неомарксизма</w:t>
      </w:r>
      <w:proofErr w:type="spellEnd"/>
      <w:r w:rsidRPr="006A2813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proofErr w:type="spellStart"/>
      <w:r w:rsidRPr="006A2813">
        <w:rPr>
          <w:rFonts w:eastAsia="Times New Roman"/>
          <w:szCs w:val="28"/>
          <w:lang w:eastAsia="ru-RU"/>
        </w:rPr>
        <w:t>Неомарксистское</w:t>
      </w:r>
      <w:proofErr w:type="spellEnd"/>
      <w:r w:rsidRPr="006A2813">
        <w:rPr>
          <w:rFonts w:eastAsia="Times New Roman"/>
          <w:szCs w:val="28"/>
          <w:lang w:eastAsia="ru-RU"/>
        </w:rPr>
        <w:t xml:space="preserve"> широкое понимание эксплуатации. Культурная гегемония как политическая проблема: концепция А. Грамши и ее развитие в рамках </w:t>
      </w:r>
      <w:proofErr w:type="spellStart"/>
      <w:r w:rsidRPr="006A2813">
        <w:rPr>
          <w:rFonts w:eastAsia="Times New Roman"/>
          <w:szCs w:val="28"/>
          <w:lang w:eastAsia="ru-RU"/>
        </w:rPr>
        <w:t>неомарксизма</w:t>
      </w:r>
      <w:proofErr w:type="spellEnd"/>
      <w:r w:rsidRPr="006A2813">
        <w:rPr>
          <w:rFonts w:eastAsia="Times New Roman"/>
          <w:szCs w:val="28"/>
          <w:lang w:eastAsia="ru-RU"/>
        </w:rPr>
        <w:t xml:space="preserve">. Принцип широкого понимания политики. Принцип первенства политического над экономическим. Принцип </w:t>
      </w:r>
      <w:proofErr w:type="spellStart"/>
      <w:r w:rsidRPr="006A2813">
        <w:rPr>
          <w:rFonts w:eastAsia="Times New Roman"/>
          <w:szCs w:val="28"/>
          <w:lang w:eastAsia="ru-RU"/>
        </w:rPr>
        <w:t>психологизированного</w:t>
      </w:r>
      <w:proofErr w:type="spellEnd"/>
      <w:r w:rsidRPr="006A2813">
        <w:rPr>
          <w:rFonts w:eastAsia="Times New Roman"/>
          <w:szCs w:val="28"/>
          <w:lang w:eastAsia="ru-RU"/>
        </w:rPr>
        <w:t xml:space="preserve"> объяснения политических феноменов. Принцип </w:t>
      </w:r>
      <w:proofErr w:type="spellStart"/>
      <w:r w:rsidRPr="006A2813">
        <w:rPr>
          <w:rFonts w:eastAsia="Times New Roman"/>
          <w:szCs w:val="28"/>
          <w:lang w:eastAsia="ru-RU"/>
        </w:rPr>
        <w:t>транснациональности</w:t>
      </w:r>
      <w:proofErr w:type="spellEnd"/>
      <w:r w:rsidRPr="006A2813">
        <w:rPr>
          <w:rFonts w:eastAsia="Times New Roman"/>
          <w:szCs w:val="28"/>
          <w:lang w:eastAsia="ru-RU"/>
        </w:rPr>
        <w:t xml:space="preserve"> политики. «Смежные» принципы </w:t>
      </w:r>
      <w:proofErr w:type="spellStart"/>
      <w:r w:rsidRPr="006A2813">
        <w:rPr>
          <w:rFonts w:eastAsia="Times New Roman"/>
          <w:szCs w:val="28"/>
          <w:lang w:eastAsia="ru-RU"/>
        </w:rPr>
        <w:t>неомарксистской</w:t>
      </w:r>
      <w:proofErr w:type="spellEnd"/>
      <w:r w:rsidRPr="006A2813">
        <w:rPr>
          <w:rFonts w:eastAsia="Times New Roman"/>
          <w:szCs w:val="28"/>
          <w:lang w:eastAsia="ru-RU"/>
        </w:rPr>
        <w:t xml:space="preserve"> методологии исследования политики: принцип историзма и </w:t>
      </w:r>
      <w:r w:rsidRPr="006A2813">
        <w:rPr>
          <w:rFonts w:eastAsia="Times New Roman"/>
          <w:szCs w:val="28"/>
          <w:lang w:eastAsia="ru-RU"/>
        </w:rPr>
        <w:lastRenderedPageBreak/>
        <w:t xml:space="preserve">принцип широкого понимания объекта эксплуатации. Понятийно-категориальный аппарат </w:t>
      </w:r>
      <w:proofErr w:type="spellStart"/>
      <w:r w:rsidRPr="006A2813">
        <w:rPr>
          <w:rFonts w:eastAsia="Times New Roman"/>
          <w:szCs w:val="28"/>
          <w:lang w:eastAsia="ru-RU"/>
        </w:rPr>
        <w:t>неомарксистских</w:t>
      </w:r>
      <w:proofErr w:type="spellEnd"/>
      <w:r w:rsidRPr="006A2813">
        <w:rPr>
          <w:rFonts w:eastAsia="Times New Roman"/>
          <w:szCs w:val="28"/>
          <w:lang w:eastAsia="ru-RU"/>
        </w:rPr>
        <w:t xml:space="preserve"> исследований политики</w:t>
      </w:r>
      <w:r w:rsidR="000C0F53">
        <w:rPr>
          <w:rFonts w:eastAsia="Times New Roman"/>
          <w:szCs w:val="28"/>
          <w:lang w:eastAsia="ru-RU"/>
        </w:rPr>
        <w:t>.</w:t>
      </w:r>
    </w:p>
    <w:p w:rsidR="006A2813" w:rsidRDefault="006A2813" w:rsidP="006A2813">
      <w:pPr>
        <w:jc w:val="both"/>
        <w:rPr>
          <w:b/>
          <w:spacing w:val="-2"/>
          <w:szCs w:val="28"/>
        </w:rPr>
      </w:pPr>
    </w:p>
    <w:p w:rsidR="006A2813" w:rsidRDefault="006A2813" w:rsidP="006A2813">
      <w:pPr>
        <w:jc w:val="both"/>
        <w:rPr>
          <w:b/>
          <w:spacing w:val="-2"/>
          <w:szCs w:val="28"/>
        </w:rPr>
      </w:pPr>
    </w:p>
    <w:p w:rsidR="006A2813" w:rsidRDefault="006A2813" w:rsidP="009F304B">
      <w:pPr>
        <w:ind w:firstLine="709"/>
        <w:rPr>
          <w:b/>
          <w:spacing w:val="-2"/>
          <w:szCs w:val="28"/>
        </w:rPr>
      </w:pPr>
      <w:r>
        <w:rPr>
          <w:b/>
          <w:spacing w:val="-2"/>
          <w:szCs w:val="28"/>
        </w:rPr>
        <w:t xml:space="preserve">Тема 1.4. </w:t>
      </w:r>
      <w:proofErr w:type="spellStart"/>
      <w:r>
        <w:rPr>
          <w:b/>
          <w:spacing w:val="-2"/>
          <w:szCs w:val="28"/>
        </w:rPr>
        <w:t>Неомарксистская</w:t>
      </w:r>
      <w:proofErr w:type="spellEnd"/>
      <w:r>
        <w:rPr>
          <w:b/>
          <w:spacing w:val="-2"/>
          <w:szCs w:val="28"/>
        </w:rPr>
        <w:t xml:space="preserve"> теория политики</w:t>
      </w:r>
    </w:p>
    <w:p w:rsidR="00EE6807" w:rsidRPr="00EE6807" w:rsidRDefault="00EE6807" w:rsidP="000C0F53">
      <w:pPr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proofErr w:type="spellStart"/>
      <w:r w:rsidRPr="00EE6807">
        <w:rPr>
          <w:rFonts w:eastAsia="Times New Roman"/>
          <w:bCs/>
          <w:szCs w:val="28"/>
          <w:lang w:eastAsia="ru-RU"/>
        </w:rPr>
        <w:t>Неомарксистская</w:t>
      </w:r>
      <w:proofErr w:type="spellEnd"/>
      <w:r w:rsidRPr="00EE6807">
        <w:rPr>
          <w:rFonts w:eastAsia="Times New Roman"/>
          <w:bCs/>
          <w:szCs w:val="28"/>
          <w:lang w:eastAsia="ru-RU"/>
        </w:rPr>
        <w:t xml:space="preserve"> концепция </w:t>
      </w:r>
      <w:proofErr w:type="spellStart"/>
      <w:r w:rsidRPr="00EE6807">
        <w:rPr>
          <w:rFonts w:eastAsia="Times New Roman"/>
          <w:bCs/>
          <w:szCs w:val="28"/>
          <w:lang w:eastAsia="ru-RU"/>
        </w:rPr>
        <w:t>биополитики</w:t>
      </w:r>
      <w:proofErr w:type="spellEnd"/>
      <w:r w:rsidRPr="00EE6807">
        <w:rPr>
          <w:rFonts w:eastAsia="Times New Roman"/>
          <w:bCs/>
          <w:szCs w:val="28"/>
          <w:lang w:eastAsia="ru-RU"/>
        </w:rPr>
        <w:t xml:space="preserve">. </w:t>
      </w:r>
      <w:proofErr w:type="spellStart"/>
      <w:r w:rsidRPr="00EE6807">
        <w:rPr>
          <w:rFonts w:eastAsia="Times New Roman"/>
          <w:bCs/>
          <w:szCs w:val="28"/>
          <w:lang w:eastAsia="ru-RU"/>
        </w:rPr>
        <w:t>Неомарксистская</w:t>
      </w:r>
      <w:proofErr w:type="spellEnd"/>
      <w:r w:rsidRPr="00EE6807">
        <w:rPr>
          <w:rFonts w:eastAsia="Times New Roman"/>
          <w:bCs/>
          <w:szCs w:val="28"/>
          <w:lang w:eastAsia="ru-RU"/>
        </w:rPr>
        <w:t xml:space="preserve"> концепция публичной политики как политического спектакля.</w:t>
      </w:r>
      <w:r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EE6807">
        <w:rPr>
          <w:rFonts w:eastAsia="Times New Roman"/>
          <w:bCs/>
          <w:szCs w:val="28"/>
          <w:lang w:eastAsia="ru-RU"/>
        </w:rPr>
        <w:t>Неомарксистская</w:t>
      </w:r>
      <w:proofErr w:type="spellEnd"/>
      <w:r>
        <w:rPr>
          <w:rFonts w:eastAsia="Times New Roman"/>
          <w:bCs/>
          <w:szCs w:val="28"/>
          <w:lang w:eastAsia="ru-RU"/>
        </w:rPr>
        <w:t xml:space="preserve"> </w:t>
      </w:r>
      <w:r w:rsidRPr="00EE6807">
        <w:rPr>
          <w:rFonts w:eastAsia="Times New Roman"/>
          <w:bCs/>
          <w:szCs w:val="28"/>
          <w:lang w:eastAsia="ru-RU"/>
        </w:rPr>
        <w:t>концепция политики как «узлового уровня» общественной формации.</w:t>
      </w:r>
      <w:r>
        <w:rPr>
          <w:rFonts w:eastAsia="Times New Roman"/>
          <w:bCs/>
          <w:szCs w:val="28"/>
          <w:lang w:eastAsia="ru-RU"/>
        </w:rPr>
        <w:t xml:space="preserve"> </w:t>
      </w:r>
      <w:r w:rsidRPr="00EE6807">
        <w:rPr>
          <w:rFonts w:eastAsia="Times New Roman"/>
          <w:bCs/>
          <w:szCs w:val="28"/>
          <w:lang w:eastAsia="ru-RU"/>
        </w:rPr>
        <w:t xml:space="preserve">Подход Д. Лукача к классовому сознанию. Концепция идеологических аппаратов государства Л. </w:t>
      </w:r>
      <w:proofErr w:type="spellStart"/>
      <w:r w:rsidRPr="00EE6807">
        <w:rPr>
          <w:rFonts w:eastAsia="Times New Roman"/>
          <w:bCs/>
          <w:szCs w:val="28"/>
          <w:lang w:eastAsia="ru-RU"/>
        </w:rPr>
        <w:t>Альтюссера</w:t>
      </w:r>
      <w:proofErr w:type="spellEnd"/>
      <w:r w:rsidRPr="00EE6807">
        <w:rPr>
          <w:rFonts w:eastAsia="Times New Roman"/>
          <w:bCs/>
          <w:szCs w:val="28"/>
          <w:lang w:eastAsia="ru-RU"/>
        </w:rPr>
        <w:t>.</w:t>
      </w:r>
      <w:r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EE6807">
        <w:rPr>
          <w:rFonts w:eastAsia="Times New Roman"/>
          <w:bCs/>
          <w:szCs w:val="28"/>
          <w:lang w:eastAsia="ru-RU"/>
        </w:rPr>
        <w:t>Неомарксистская</w:t>
      </w:r>
      <w:proofErr w:type="spellEnd"/>
      <w:r w:rsidRPr="00EE6807">
        <w:rPr>
          <w:rFonts w:eastAsia="Times New Roman"/>
          <w:bCs/>
          <w:szCs w:val="28"/>
          <w:lang w:eastAsia="ru-RU"/>
        </w:rPr>
        <w:t xml:space="preserve"> концепция идеологического универсализма. Концепция «идеологического</w:t>
      </w:r>
      <w:r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eastAsia="ru-RU"/>
        </w:rPr>
        <w:t>фантазма</w:t>
      </w:r>
      <w:proofErr w:type="spellEnd"/>
      <w:r>
        <w:rPr>
          <w:rFonts w:eastAsia="Times New Roman"/>
          <w:bCs/>
          <w:szCs w:val="28"/>
          <w:lang w:eastAsia="ru-RU"/>
        </w:rPr>
        <w:t>» С. </w:t>
      </w:r>
      <w:proofErr w:type="spellStart"/>
      <w:r w:rsidRPr="00EE6807">
        <w:rPr>
          <w:rFonts w:eastAsia="Times New Roman"/>
          <w:bCs/>
          <w:szCs w:val="28"/>
          <w:lang w:eastAsia="ru-RU"/>
        </w:rPr>
        <w:t>Жижека</w:t>
      </w:r>
      <w:proofErr w:type="spellEnd"/>
      <w:r w:rsidRPr="00EE6807">
        <w:rPr>
          <w:rFonts w:eastAsia="Times New Roman"/>
          <w:bCs/>
          <w:szCs w:val="28"/>
          <w:lang w:eastAsia="ru-RU"/>
        </w:rPr>
        <w:t xml:space="preserve">. Политологический контекст в концепции «одномерного человека» Г. Маркузе. Роль массовой культуры и средств массовой коммуникации в политике. </w:t>
      </w:r>
      <w:proofErr w:type="spellStart"/>
      <w:r w:rsidRPr="00EE6807">
        <w:rPr>
          <w:rFonts w:eastAsia="Times New Roman"/>
          <w:bCs/>
          <w:szCs w:val="28"/>
          <w:lang w:eastAsia="ru-RU"/>
        </w:rPr>
        <w:t>Неомарксистские</w:t>
      </w:r>
      <w:proofErr w:type="spellEnd"/>
      <w:r>
        <w:rPr>
          <w:rFonts w:eastAsia="Times New Roman"/>
          <w:bCs/>
          <w:szCs w:val="28"/>
          <w:lang w:eastAsia="ru-RU"/>
        </w:rPr>
        <w:t xml:space="preserve"> </w:t>
      </w:r>
      <w:r w:rsidRPr="00EE6807">
        <w:rPr>
          <w:rFonts w:eastAsia="Times New Roman"/>
          <w:bCs/>
          <w:szCs w:val="28"/>
          <w:lang w:eastAsia="ru-RU"/>
        </w:rPr>
        <w:t xml:space="preserve">исследования </w:t>
      </w:r>
      <w:proofErr w:type="spellStart"/>
      <w:r w:rsidRPr="00EE6807">
        <w:rPr>
          <w:rFonts w:eastAsia="Times New Roman"/>
          <w:bCs/>
          <w:szCs w:val="28"/>
          <w:lang w:eastAsia="ru-RU"/>
        </w:rPr>
        <w:t>неорасизма</w:t>
      </w:r>
      <w:proofErr w:type="spellEnd"/>
      <w:r w:rsidRPr="00EE6807">
        <w:rPr>
          <w:rFonts w:eastAsia="Times New Roman"/>
          <w:bCs/>
          <w:szCs w:val="28"/>
          <w:lang w:eastAsia="ru-RU"/>
        </w:rPr>
        <w:t xml:space="preserve">. </w:t>
      </w:r>
      <w:proofErr w:type="spellStart"/>
      <w:r w:rsidRPr="00EE6807">
        <w:rPr>
          <w:rFonts w:eastAsia="Times New Roman"/>
          <w:bCs/>
          <w:szCs w:val="28"/>
          <w:lang w:eastAsia="ru-RU"/>
        </w:rPr>
        <w:t>Неомарксистская</w:t>
      </w:r>
      <w:proofErr w:type="spellEnd"/>
      <w:r w:rsidRPr="00EE6807">
        <w:rPr>
          <w:rFonts w:eastAsia="Times New Roman"/>
          <w:bCs/>
          <w:szCs w:val="28"/>
          <w:lang w:eastAsia="ru-RU"/>
        </w:rPr>
        <w:t xml:space="preserve"> аналитическая критика современных политических (партийных) идеологий.</w:t>
      </w:r>
      <w:r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Pr="00EE6807">
        <w:rPr>
          <w:rFonts w:eastAsia="Times New Roman"/>
          <w:bCs/>
          <w:szCs w:val="28"/>
          <w:lang w:eastAsia="ru-RU"/>
        </w:rPr>
        <w:t>Неомарксистский</w:t>
      </w:r>
      <w:proofErr w:type="spellEnd"/>
      <w:r w:rsidRPr="00EE6807">
        <w:rPr>
          <w:rFonts w:eastAsia="Times New Roman"/>
          <w:bCs/>
          <w:szCs w:val="28"/>
          <w:lang w:eastAsia="ru-RU"/>
        </w:rPr>
        <w:t xml:space="preserve"> подход к глобальной гегемонии. </w:t>
      </w:r>
      <w:proofErr w:type="spellStart"/>
      <w:r w:rsidRPr="00EE6807">
        <w:rPr>
          <w:rFonts w:eastAsia="Times New Roman"/>
          <w:bCs/>
          <w:szCs w:val="28"/>
          <w:lang w:eastAsia="ru-RU"/>
        </w:rPr>
        <w:t>Неомарксистский</w:t>
      </w:r>
      <w:proofErr w:type="spellEnd"/>
      <w:r w:rsidRPr="00EE6807">
        <w:rPr>
          <w:rFonts w:eastAsia="Times New Roman"/>
          <w:bCs/>
          <w:szCs w:val="28"/>
          <w:lang w:eastAsia="ru-RU"/>
        </w:rPr>
        <w:t xml:space="preserve"> подход к сущности глобализации. </w:t>
      </w:r>
      <w:proofErr w:type="spellStart"/>
      <w:r w:rsidRPr="00EE6807">
        <w:rPr>
          <w:rFonts w:eastAsia="Times New Roman"/>
          <w:bCs/>
          <w:szCs w:val="28"/>
          <w:lang w:eastAsia="ru-RU"/>
        </w:rPr>
        <w:t>Неомарксистская</w:t>
      </w:r>
      <w:proofErr w:type="spellEnd"/>
      <w:r w:rsidRPr="00EE6807">
        <w:rPr>
          <w:rFonts w:eastAsia="Times New Roman"/>
          <w:bCs/>
          <w:szCs w:val="28"/>
          <w:lang w:eastAsia="ru-RU"/>
        </w:rPr>
        <w:t xml:space="preserve"> проблематика </w:t>
      </w:r>
      <w:proofErr w:type="spellStart"/>
      <w:r w:rsidRPr="00EE6807">
        <w:rPr>
          <w:rFonts w:eastAsia="Times New Roman"/>
          <w:bCs/>
          <w:szCs w:val="28"/>
          <w:lang w:eastAsia="ru-RU"/>
        </w:rPr>
        <w:t>неоимпериализма</w:t>
      </w:r>
      <w:proofErr w:type="spellEnd"/>
      <w:r w:rsidRPr="00EE6807">
        <w:rPr>
          <w:rFonts w:eastAsia="Times New Roman"/>
          <w:bCs/>
          <w:szCs w:val="28"/>
          <w:lang w:eastAsia="ru-RU"/>
        </w:rPr>
        <w:t xml:space="preserve">: генезис и теория. </w:t>
      </w:r>
      <w:proofErr w:type="spellStart"/>
      <w:r w:rsidRPr="00EE6807">
        <w:rPr>
          <w:rFonts w:eastAsia="Times New Roman"/>
          <w:bCs/>
          <w:szCs w:val="28"/>
          <w:lang w:eastAsia="ru-RU"/>
        </w:rPr>
        <w:t>Неомарксистская</w:t>
      </w:r>
      <w:proofErr w:type="spellEnd"/>
      <w:r w:rsidRPr="00EE6807">
        <w:rPr>
          <w:rFonts w:eastAsia="Times New Roman"/>
          <w:bCs/>
          <w:szCs w:val="28"/>
          <w:lang w:eastAsia="ru-RU"/>
        </w:rPr>
        <w:t xml:space="preserve"> аналитическая критика теории модернизации. </w:t>
      </w:r>
      <w:proofErr w:type="spellStart"/>
      <w:r w:rsidRPr="00EE6807">
        <w:rPr>
          <w:rFonts w:eastAsia="Times New Roman"/>
          <w:bCs/>
          <w:szCs w:val="28"/>
          <w:lang w:eastAsia="ru-RU"/>
        </w:rPr>
        <w:t>Неомарксистские</w:t>
      </w:r>
      <w:proofErr w:type="spellEnd"/>
      <w:r w:rsidRPr="00EE6807">
        <w:rPr>
          <w:rFonts w:eastAsia="Times New Roman"/>
          <w:bCs/>
          <w:szCs w:val="28"/>
          <w:lang w:eastAsia="ru-RU"/>
        </w:rPr>
        <w:t xml:space="preserve"> политические исследования транснационального капитала и международных организаций. Роль государства в функционировании транснационального капитала.</w:t>
      </w:r>
      <w:r w:rsidRPr="00EE6807">
        <w:t xml:space="preserve"> </w:t>
      </w:r>
      <w:r w:rsidRPr="00EE6807">
        <w:rPr>
          <w:rFonts w:eastAsia="Times New Roman"/>
          <w:bCs/>
          <w:szCs w:val="28"/>
          <w:lang w:eastAsia="ru-RU"/>
        </w:rPr>
        <w:t>Концепция «Импер</w:t>
      </w:r>
      <w:r>
        <w:rPr>
          <w:rFonts w:eastAsia="Times New Roman"/>
          <w:bCs/>
          <w:szCs w:val="28"/>
          <w:lang w:eastAsia="ru-RU"/>
        </w:rPr>
        <w:t xml:space="preserve">ия» в контексте </w:t>
      </w:r>
      <w:proofErr w:type="spellStart"/>
      <w:r>
        <w:rPr>
          <w:rFonts w:eastAsia="Times New Roman"/>
          <w:bCs/>
          <w:szCs w:val="28"/>
          <w:lang w:eastAsia="ru-RU"/>
        </w:rPr>
        <w:t>неомарксистской</w:t>
      </w:r>
      <w:proofErr w:type="spellEnd"/>
      <w:r>
        <w:rPr>
          <w:rFonts w:eastAsia="Times New Roman"/>
          <w:bCs/>
          <w:szCs w:val="28"/>
          <w:lang w:eastAsia="ru-RU"/>
        </w:rPr>
        <w:t xml:space="preserve"> </w:t>
      </w:r>
      <w:r w:rsidRPr="00EE6807">
        <w:rPr>
          <w:rFonts w:eastAsia="Times New Roman"/>
          <w:bCs/>
          <w:szCs w:val="28"/>
          <w:lang w:eastAsia="ru-RU"/>
        </w:rPr>
        <w:t>интерпретации глобального порядка</w:t>
      </w:r>
    </w:p>
    <w:p w:rsidR="00EE6807" w:rsidRDefault="00EE6807" w:rsidP="000C24DD">
      <w:pPr>
        <w:rPr>
          <w:b/>
          <w:spacing w:val="-2"/>
          <w:szCs w:val="28"/>
        </w:rPr>
      </w:pPr>
    </w:p>
    <w:p w:rsidR="000E2664" w:rsidRPr="006A2813" w:rsidRDefault="006A2813" w:rsidP="00AA17D7">
      <w:pPr>
        <w:ind w:firstLine="709"/>
        <w:jc w:val="both"/>
        <w:rPr>
          <w:b/>
          <w:spacing w:val="-2"/>
          <w:szCs w:val="28"/>
        </w:rPr>
      </w:pPr>
      <w:r>
        <w:rPr>
          <w:b/>
          <w:spacing w:val="-2"/>
          <w:szCs w:val="28"/>
        </w:rPr>
        <w:t>Тема 1.5.</w:t>
      </w:r>
      <w:r w:rsidR="00EE6807" w:rsidRPr="00EE6807">
        <w:t xml:space="preserve"> </w:t>
      </w:r>
      <w:r w:rsidR="00EE6807" w:rsidRPr="00EE6807">
        <w:rPr>
          <w:b/>
          <w:spacing w:val="-2"/>
          <w:szCs w:val="28"/>
        </w:rPr>
        <w:t>Проблемы револ</w:t>
      </w:r>
      <w:r w:rsidR="00EE6807">
        <w:rPr>
          <w:b/>
          <w:spacing w:val="-2"/>
          <w:szCs w:val="28"/>
        </w:rPr>
        <w:t xml:space="preserve">юции и трансформации общества в </w:t>
      </w:r>
      <w:proofErr w:type="spellStart"/>
      <w:r w:rsidR="00EE6807" w:rsidRPr="00EE6807">
        <w:rPr>
          <w:b/>
          <w:spacing w:val="-2"/>
          <w:szCs w:val="28"/>
        </w:rPr>
        <w:t>неомарксизме</w:t>
      </w:r>
      <w:r w:rsidR="000E2664" w:rsidRPr="000E2664">
        <w:rPr>
          <w:vanish/>
          <w:spacing w:val="-2"/>
          <w:sz w:val="18"/>
          <w:szCs w:val="18"/>
        </w:rPr>
        <w:t>Название</w:t>
      </w:r>
      <w:proofErr w:type="spellEnd"/>
      <w:r w:rsidR="000E2664" w:rsidRPr="000E2664">
        <w:rPr>
          <w:vanish/>
          <w:spacing w:val="-2"/>
          <w:sz w:val="18"/>
          <w:szCs w:val="18"/>
        </w:rPr>
        <w:t xml:space="preserve"> темы</w:t>
      </w:r>
    </w:p>
    <w:p w:rsidR="00EE6807" w:rsidRPr="00EE6807" w:rsidRDefault="00EE6807" w:rsidP="000C0F53">
      <w:pPr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 w:rsidRPr="00EE6807">
        <w:rPr>
          <w:rFonts w:eastAsia="Times New Roman"/>
          <w:szCs w:val="28"/>
          <w:lang w:eastAsia="ru-RU"/>
        </w:rPr>
        <w:t xml:space="preserve">Роль субъективного фактора в революционной практике. </w:t>
      </w:r>
      <w:proofErr w:type="spellStart"/>
      <w:r w:rsidRPr="00EE6807">
        <w:rPr>
          <w:rFonts w:eastAsia="Times New Roman"/>
          <w:szCs w:val="28"/>
          <w:lang w:eastAsia="ru-RU"/>
        </w:rPr>
        <w:t>Неомарксистскаяконцепция</w:t>
      </w:r>
      <w:proofErr w:type="spellEnd"/>
      <w:r w:rsidRPr="00EE6807">
        <w:rPr>
          <w:rFonts w:eastAsia="Times New Roman"/>
          <w:szCs w:val="28"/>
          <w:lang w:eastAsia="ru-RU"/>
        </w:rPr>
        <w:t xml:space="preserve"> культурной революции. </w:t>
      </w:r>
      <w:proofErr w:type="spellStart"/>
      <w:r w:rsidRPr="00EE6807">
        <w:rPr>
          <w:rFonts w:eastAsia="Times New Roman"/>
          <w:szCs w:val="28"/>
          <w:lang w:eastAsia="ru-RU"/>
        </w:rPr>
        <w:t>Неомарксистский</w:t>
      </w:r>
      <w:proofErr w:type="spellEnd"/>
      <w:r w:rsidRPr="00EE6807">
        <w:rPr>
          <w:rFonts w:eastAsia="Times New Roman"/>
          <w:szCs w:val="28"/>
          <w:lang w:eastAsia="ru-RU"/>
        </w:rPr>
        <w:t xml:space="preserve"> аналитический поиск потенциальных агентов культурной революции. Факторы возможности преобразования капиталистического </w:t>
      </w:r>
      <w:proofErr w:type="spellStart"/>
      <w:r w:rsidRPr="00EE6807">
        <w:rPr>
          <w:rFonts w:eastAsia="Times New Roman"/>
          <w:szCs w:val="28"/>
          <w:lang w:eastAsia="ru-RU"/>
        </w:rPr>
        <w:t>общества</w:t>
      </w:r>
      <w:proofErr w:type="gramStart"/>
      <w:r w:rsidRPr="00EE6807">
        <w:rPr>
          <w:rFonts w:eastAsia="Times New Roman"/>
          <w:szCs w:val="28"/>
          <w:lang w:eastAsia="ru-RU"/>
        </w:rPr>
        <w:t>.Н</w:t>
      </w:r>
      <w:proofErr w:type="gramEnd"/>
      <w:r w:rsidRPr="00EE6807">
        <w:rPr>
          <w:rFonts w:eastAsia="Times New Roman"/>
          <w:szCs w:val="28"/>
          <w:lang w:eastAsia="ru-RU"/>
        </w:rPr>
        <w:t>еомарксистские</w:t>
      </w:r>
      <w:proofErr w:type="spellEnd"/>
      <w:r w:rsidRPr="00EE6807">
        <w:rPr>
          <w:rFonts w:eastAsia="Times New Roman"/>
          <w:szCs w:val="28"/>
          <w:lang w:eastAsia="ru-RU"/>
        </w:rPr>
        <w:t xml:space="preserve"> политические проекты нового общественного устройства: «естественная рабочая демократия» В. </w:t>
      </w:r>
      <w:proofErr w:type="spellStart"/>
      <w:r w:rsidRPr="00EE6807">
        <w:rPr>
          <w:rFonts w:eastAsia="Times New Roman"/>
          <w:szCs w:val="28"/>
          <w:lang w:eastAsia="ru-RU"/>
        </w:rPr>
        <w:t>Райха</w:t>
      </w:r>
      <w:proofErr w:type="spellEnd"/>
      <w:r w:rsidRPr="00EE6807">
        <w:rPr>
          <w:rFonts w:eastAsia="Times New Roman"/>
          <w:szCs w:val="28"/>
          <w:lang w:eastAsia="ru-RU"/>
        </w:rPr>
        <w:t xml:space="preserve">, «здоровое общество» Э. </w:t>
      </w:r>
      <w:proofErr w:type="spellStart"/>
      <w:r w:rsidRPr="00EE6807">
        <w:rPr>
          <w:rFonts w:eastAsia="Times New Roman"/>
          <w:szCs w:val="28"/>
          <w:lang w:eastAsia="ru-RU"/>
        </w:rPr>
        <w:t>Фромма</w:t>
      </w:r>
      <w:proofErr w:type="spellEnd"/>
      <w:r w:rsidRPr="00EE6807">
        <w:rPr>
          <w:rFonts w:eastAsia="Times New Roman"/>
          <w:szCs w:val="28"/>
          <w:lang w:eastAsia="ru-RU"/>
        </w:rPr>
        <w:t xml:space="preserve">, «демократия множества» («абсолютная демократия») М. </w:t>
      </w:r>
      <w:proofErr w:type="spellStart"/>
      <w:r w:rsidRPr="00EE6807">
        <w:rPr>
          <w:rFonts w:eastAsia="Times New Roman"/>
          <w:szCs w:val="28"/>
          <w:lang w:eastAsia="ru-RU"/>
        </w:rPr>
        <w:t>Хардта</w:t>
      </w:r>
      <w:proofErr w:type="spellEnd"/>
      <w:r w:rsidRPr="00EE6807">
        <w:rPr>
          <w:rFonts w:eastAsia="Times New Roman"/>
          <w:szCs w:val="28"/>
          <w:lang w:eastAsia="ru-RU"/>
        </w:rPr>
        <w:t xml:space="preserve"> и А. </w:t>
      </w:r>
      <w:proofErr w:type="spellStart"/>
      <w:r w:rsidRPr="00EE6807">
        <w:rPr>
          <w:rFonts w:eastAsia="Times New Roman"/>
          <w:szCs w:val="28"/>
          <w:lang w:eastAsia="ru-RU"/>
        </w:rPr>
        <w:t>Негри</w:t>
      </w:r>
      <w:proofErr w:type="spellEnd"/>
      <w:r w:rsidRPr="00EE6807">
        <w:rPr>
          <w:rFonts w:eastAsia="Times New Roman"/>
          <w:szCs w:val="28"/>
          <w:lang w:eastAsia="ru-RU"/>
        </w:rPr>
        <w:t>.</w:t>
      </w:r>
    </w:p>
    <w:p w:rsidR="00913188" w:rsidRDefault="00B1087B" w:rsidP="000E2664">
      <w:pPr>
        <w:jc w:val="both"/>
        <w:rPr>
          <w:spacing w:val="-2"/>
          <w:szCs w:val="28"/>
        </w:rPr>
      </w:pPr>
      <w:r w:rsidRPr="00333020">
        <w:rPr>
          <w:vanish/>
          <w:spacing w:val="-2"/>
          <w:szCs w:val="28"/>
        </w:rPr>
        <w:t xml:space="preserve">Перечень </w:t>
      </w:r>
      <w:r w:rsidR="000C24DD">
        <w:rPr>
          <w:vanish/>
          <w:spacing w:val="-2"/>
          <w:szCs w:val="28"/>
        </w:rPr>
        <w:t>тем, вопросов</w:t>
      </w:r>
    </w:p>
    <w:p w:rsidR="00A5091F" w:rsidRPr="00A5091F" w:rsidRDefault="00A5091F" w:rsidP="00A5091F">
      <w:pPr>
        <w:jc w:val="center"/>
        <w:rPr>
          <w:b/>
          <w:spacing w:val="-2"/>
          <w:szCs w:val="28"/>
        </w:rPr>
      </w:pPr>
      <w:r w:rsidRPr="00A5091F">
        <w:rPr>
          <w:b/>
          <w:spacing w:val="-2"/>
          <w:szCs w:val="28"/>
        </w:rPr>
        <w:t>Раздел 2.</w:t>
      </w:r>
      <w:r w:rsidR="006A2813">
        <w:rPr>
          <w:b/>
          <w:spacing w:val="-2"/>
          <w:szCs w:val="28"/>
        </w:rPr>
        <w:t xml:space="preserve"> Эволюция современных идеологий</w:t>
      </w:r>
    </w:p>
    <w:p w:rsidR="00A5091F" w:rsidRPr="00A5091F" w:rsidRDefault="00A5091F" w:rsidP="00A5091F">
      <w:pPr>
        <w:jc w:val="center"/>
        <w:rPr>
          <w:b/>
          <w:spacing w:val="-2"/>
          <w:szCs w:val="28"/>
        </w:rPr>
      </w:pPr>
    </w:p>
    <w:p w:rsidR="00A5091F" w:rsidRDefault="00A5091F" w:rsidP="009F304B">
      <w:pPr>
        <w:ind w:firstLine="709"/>
        <w:rPr>
          <w:b/>
          <w:spacing w:val="-2"/>
          <w:szCs w:val="28"/>
        </w:rPr>
      </w:pPr>
      <w:r w:rsidRPr="00A5091F">
        <w:rPr>
          <w:b/>
          <w:spacing w:val="-2"/>
          <w:szCs w:val="28"/>
        </w:rPr>
        <w:t>Тема 2.1</w:t>
      </w:r>
      <w:r w:rsidR="006A2813">
        <w:rPr>
          <w:b/>
          <w:spacing w:val="-2"/>
          <w:szCs w:val="28"/>
        </w:rPr>
        <w:t>.</w:t>
      </w:r>
      <w:r w:rsidR="006F6362">
        <w:rPr>
          <w:b/>
          <w:spacing w:val="-2"/>
          <w:szCs w:val="28"/>
        </w:rPr>
        <w:t xml:space="preserve"> </w:t>
      </w:r>
      <w:r w:rsidR="005E684C">
        <w:rPr>
          <w:b/>
          <w:spacing w:val="-2"/>
          <w:szCs w:val="28"/>
        </w:rPr>
        <w:t xml:space="preserve">Динамика идеологических процессов </w:t>
      </w:r>
    </w:p>
    <w:p w:rsidR="005E684C" w:rsidRDefault="005E684C" w:rsidP="000C0F53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Политическая культура и идеологические процессы. Группы интересов и группы давления в идеологических процессах.</w:t>
      </w:r>
      <w:r w:rsidRPr="005E684C">
        <w:t xml:space="preserve"> </w:t>
      </w:r>
      <w:r w:rsidRPr="005E684C">
        <w:rPr>
          <w:spacing w:val="-2"/>
          <w:szCs w:val="28"/>
        </w:rPr>
        <w:t>Роль средств массовой информации в совре</w:t>
      </w:r>
      <w:r>
        <w:rPr>
          <w:spacing w:val="-2"/>
          <w:szCs w:val="28"/>
        </w:rPr>
        <w:t xml:space="preserve">менном идеологическом процессе. Идеология в избирательном процессе. Экономический фактор в идеологической динамике. Экологический фактор в идеологической динамике. </w:t>
      </w:r>
      <w:r w:rsidR="00C90635">
        <w:rPr>
          <w:spacing w:val="-2"/>
          <w:szCs w:val="28"/>
        </w:rPr>
        <w:t xml:space="preserve">Религиозный фактор в идеологической динамике. </w:t>
      </w:r>
      <w:r>
        <w:rPr>
          <w:spacing w:val="-2"/>
          <w:szCs w:val="28"/>
        </w:rPr>
        <w:t>Международный фактор в идеологической динамике.</w:t>
      </w:r>
    </w:p>
    <w:p w:rsidR="00B1476F" w:rsidRDefault="00B1476F" w:rsidP="009F304B">
      <w:pPr>
        <w:ind w:firstLine="709"/>
        <w:rPr>
          <w:b/>
          <w:spacing w:val="-2"/>
          <w:szCs w:val="28"/>
        </w:rPr>
      </w:pPr>
    </w:p>
    <w:p w:rsidR="000D590B" w:rsidRDefault="00A5091F" w:rsidP="009F304B">
      <w:pPr>
        <w:ind w:firstLine="709"/>
        <w:rPr>
          <w:b/>
          <w:spacing w:val="-2"/>
          <w:szCs w:val="28"/>
        </w:rPr>
      </w:pPr>
      <w:r w:rsidRPr="00A5091F">
        <w:rPr>
          <w:b/>
          <w:spacing w:val="-2"/>
          <w:szCs w:val="28"/>
        </w:rPr>
        <w:t>Тема 2.2</w:t>
      </w:r>
      <w:r w:rsidR="006F6362">
        <w:rPr>
          <w:b/>
          <w:spacing w:val="-2"/>
          <w:szCs w:val="28"/>
        </w:rPr>
        <w:t xml:space="preserve">. Новые идеологические направления </w:t>
      </w:r>
    </w:p>
    <w:p w:rsidR="0001306D" w:rsidRDefault="0001306D" w:rsidP="000C0F53">
      <w:pPr>
        <w:ind w:firstLine="709"/>
        <w:jc w:val="both"/>
        <w:rPr>
          <w:spacing w:val="-2"/>
          <w:szCs w:val="28"/>
        </w:rPr>
      </w:pPr>
      <w:r w:rsidRPr="0001306D">
        <w:rPr>
          <w:spacing w:val="-2"/>
          <w:szCs w:val="28"/>
        </w:rPr>
        <w:t xml:space="preserve">Современная теория и практика анархизма. </w:t>
      </w:r>
      <w:proofErr w:type="spellStart"/>
      <w:r>
        <w:rPr>
          <w:spacing w:val="-2"/>
          <w:szCs w:val="28"/>
        </w:rPr>
        <w:t>Экологизм</w:t>
      </w:r>
      <w:proofErr w:type="spellEnd"/>
      <w:r>
        <w:rPr>
          <w:spacing w:val="-2"/>
          <w:szCs w:val="28"/>
        </w:rPr>
        <w:t xml:space="preserve"> как новая политическая идеология. Третья волна феминизма и ее идеологические пределы. Эволюция коммунистической идеологии и проблемы современного </w:t>
      </w:r>
      <w:proofErr w:type="spellStart"/>
      <w:r>
        <w:rPr>
          <w:spacing w:val="-2"/>
          <w:szCs w:val="28"/>
        </w:rPr>
        <w:t>еврокоммунизма</w:t>
      </w:r>
      <w:proofErr w:type="spellEnd"/>
      <w:r>
        <w:rPr>
          <w:spacing w:val="-2"/>
          <w:szCs w:val="28"/>
        </w:rPr>
        <w:t xml:space="preserve">. Социал-демократия в условиях развитого капиталистического общества. </w:t>
      </w:r>
      <w:r w:rsidR="00C90635">
        <w:rPr>
          <w:spacing w:val="-2"/>
          <w:szCs w:val="28"/>
        </w:rPr>
        <w:t>Л</w:t>
      </w:r>
      <w:r>
        <w:rPr>
          <w:spacing w:val="-2"/>
          <w:szCs w:val="28"/>
        </w:rPr>
        <w:t xml:space="preserve">иберализм и его направления. Современный </w:t>
      </w:r>
      <w:proofErr w:type="spellStart"/>
      <w:r>
        <w:rPr>
          <w:spacing w:val="-2"/>
          <w:szCs w:val="28"/>
        </w:rPr>
        <w:t>неоконсервативный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дискурс</w:t>
      </w:r>
      <w:proofErr w:type="spellEnd"/>
      <w:r>
        <w:rPr>
          <w:spacing w:val="-2"/>
          <w:szCs w:val="28"/>
        </w:rPr>
        <w:t xml:space="preserve">. Новые правые и идеология </w:t>
      </w:r>
      <w:proofErr w:type="spellStart"/>
      <w:r>
        <w:rPr>
          <w:spacing w:val="-2"/>
          <w:szCs w:val="28"/>
        </w:rPr>
        <w:t>евроскептицизма</w:t>
      </w:r>
      <w:proofErr w:type="spellEnd"/>
      <w:r>
        <w:rPr>
          <w:spacing w:val="-2"/>
          <w:szCs w:val="28"/>
        </w:rPr>
        <w:t xml:space="preserve">. Национализм и ультранационализм в эпоху </w:t>
      </w:r>
      <w:proofErr w:type="spellStart"/>
      <w:r>
        <w:rPr>
          <w:spacing w:val="-2"/>
          <w:szCs w:val="28"/>
        </w:rPr>
        <w:t>постглобализации</w:t>
      </w:r>
      <w:proofErr w:type="spellEnd"/>
      <w:r>
        <w:rPr>
          <w:spacing w:val="-2"/>
          <w:szCs w:val="28"/>
        </w:rPr>
        <w:t xml:space="preserve">. </w:t>
      </w:r>
      <w:r w:rsidR="00C90635">
        <w:rPr>
          <w:spacing w:val="-2"/>
          <w:szCs w:val="28"/>
        </w:rPr>
        <w:t xml:space="preserve">Идеология </w:t>
      </w:r>
      <w:proofErr w:type="spellStart"/>
      <w:r w:rsidR="00C90635">
        <w:rPr>
          <w:spacing w:val="-2"/>
          <w:szCs w:val="28"/>
        </w:rPr>
        <w:t>неорасизма</w:t>
      </w:r>
      <w:proofErr w:type="spellEnd"/>
      <w:r w:rsidR="00C90635">
        <w:rPr>
          <w:spacing w:val="-2"/>
          <w:szCs w:val="28"/>
        </w:rPr>
        <w:t xml:space="preserve">. Реакционная природа современного религиозного фундаментализма. </w:t>
      </w:r>
      <w:proofErr w:type="spellStart"/>
      <w:r w:rsidR="00C90635">
        <w:rPr>
          <w:spacing w:val="-2"/>
          <w:szCs w:val="28"/>
        </w:rPr>
        <w:t>Субкультурные</w:t>
      </w:r>
      <w:proofErr w:type="spellEnd"/>
      <w:r w:rsidR="00C90635">
        <w:rPr>
          <w:spacing w:val="-2"/>
          <w:szCs w:val="28"/>
        </w:rPr>
        <w:t xml:space="preserve"> идеологические течения в политике. </w:t>
      </w:r>
    </w:p>
    <w:p w:rsidR="0001306D" w:rsidRDefault="0001306D" w:rsidP="0001306D">
      <w:pPr>
        <w:rPr>
          <w:spacing w:val="-2"/>
          <w:szCs w:val="28"/>
        </w:rPr>
      </w:pPr>
    </w:p>
    <w:p w:rsidR="0001306D" w:rsidRPr="0001306D" w:rsidRDefault="0001306D" w:rsidP="0001306D">
      <w:pPr>
        <w:rPr>
          <w:spacing w:val="-2"/>
          <w:szCs w:val="28"/>
        </w:rPr>
        <w:sectPr w:rsidR="0001306D" w:rsidRPr="0001306D" w:rsidSect="00C4046C">
          <w:foot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81"/>
        </w:sectPr>
      </w:pPr>
    </w:p>
    <w:p w:rsidR="00871323" w:rsidRDefault="00913188" w:rsidP="00913188">
      <w:pPr>
        <w:spacing w:before="40"/>
        <w:jc w:val="center"/>
        <w:rPr>
          <w:szCs w:val="28"/>
        </w:rPr>
      </w:pPr>
      <w:r w:rsidRPr="00913188">
        <w:rPr>
          <w:b/>
          <w:szCs w:val="28"/>
        </w:rPr>
        <w:lastRenderedPageBreak/>
        <w:t>УЧЕБНО-МЕТОДИЧЕСКАЯ КАРТА УЧЕБНОЙ ДИСЦИПЛИНЫ</w:t>
      </w:r>
      <w:r w:rsidR="00333020" w:rsidRPr="0013391C">
        <w:rPr>
          <w:rStyle w:val="a3"/>
          <w:b/>
          <w:vanish/>
          <w:szCs w:val="28"/>
        </w:rPr>
        <w:footnoteReference w:id="6"/>
      </w:r>
      <w:r w:rsidRPr="0069740C">
        <w:rPr>
          <w:szCs w:val="28"/>
        </w:rPr>
        <w:t xml:space="preserve"> </w:t>
      </w:r>
    </w:p>
    <w:p w:rsidR="00913188" w:rsidRDefault="00C84C6B" w:rsidP="00C84C6B">
      <w:pPr>
        <w:spacing w:before="40"/>
        <w:ind w:firstLine="708"/>
        <w:rPr>
          <w:szCs w:val="28"/>
        </w:rPr>
      </w:pPr>
      <w:r>
        <w:rPr>
          <w:szCs w:val="28"/>
        </w:rPr>
        <w:t xml:space="preserve">Дневная </w:t>
      </w:r>
      <w:r w:rsidR="00065C10">
        <w:rPr>
          <w:szCs w:val="28"/>
        </w:rPr>
        <w:t xml:space="preserve">(вечерняя) </w:t>
      </w:r>
      <w:r>
        <w:rPr>
          <w:szCs w:val="28"/>
        </w:rPr>
        <w:t xml:space="preserve">форма </w:t>
      </w:r>
      <w:r w:rsidR="00871323">
        <w:rPr>
          <w:szCs w:val="28"/>
        </w:rPr>
        <w:t xml:space="preserve">получения образования </w:t>
      </w:r>
      <w:r w:rsidR="00871323" w:rsidRPr="00000154">
        <w:rPr>
          <w:szCs w:val="28"/>
        </w:rPr>
        <w:t xml:space="preserve">с применением </w:t>
      </w:r>
      <w:r w:rsidR="008176C1" w:rsidRPr="00000154">
        <w:rPr>
          <w:szCs w:val="28"/>
        </w:rPr>
        <w:t>дистанционных образовательных технологий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2"/>
        <w:gridCol w:w="5817"/>
        <w:gridCol w:w="992"/>
        <w:gridCol w:w="709"/>
        <w:gridCol w:w="992"/>
        <w:gridCol w:w="709"/>
        <w:gridCol w:w="425"/>
        <w:gridCol w:w="996"/>
        <w:gridCol w:w="3334"/>
      </w:tblGrid>
      <w:tr w:rsidR="00FF2F29" w:rsidRPr="00EA3C58" w:rsidTr="002F22A5">
        <w:tc>
          <w:tcPr>
            <w:tcW w:w="812" w:type="dxa"/>
            <w:vMerge w:val="restart"/>
            <w:textDirection w:val="btLr"/>
          </w:tcPr>
          <w:p w:rsidR="00FF2F29" w:rsidRPr="00C15642" w:rsidRDefault="00FF2F29" w:rsidP="002B025E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Номер раздела, темы</w:t>
            </w:r>
          </w:p>
        </w:tc>
        <w:tc>
          <w:tcPr>
            <w:tcW w:w="5817" w:type="dxa"/>
            <w:vMerge w:val="restart"/>
          </w:tcPr>
          <w:p w:rsidR="00FF2F29" w:rsidRPr="00C15642" w:rsidRDefault="00FF2F29" w:rsidP="002B025E">
            <w:pPr>
              <w:jc w:val="center"/>
              <w:rPr>
                <w:sz w:val="24"/>
                <w:szCs w:val="24"/>
              </w:rPr>
            </w:pPr>
          </w:p>
          <w:p w:rsidR="00FF2F29" w:rsidRPr="00C15642" w:rsidRDefault="00FF2F29" w:rsidP="002B025E">
            <w:pPr>
              <w:jc w:val="center"/>
              <w:rPr>
                <w:sz w:val="24"/>
                <w:szCs w:val="24"/>
              </w:rPr>
            </w:pPr>
          </w:p>
          <w:p w:rsidR="00FF2F29" w:rsidRPr="00C15642" w:rsidRDefault="00FF2F29" w:rsidP="002B025E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4823" w:type="dxa"/>
            <w:gridSpan w:val="6"/>
            <w:vAlign w:val="center"/>
          </w:tcPr>
          <w:p w:rsidR="00FF2F29" w:rsidRPr="00C15642" w:rsidRDefault="00FF2F29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3334" w:type="dxa"/>
            <w:vMerge w:val="restart"/>
            <w:textDirection w:val="btLr"/>
            <w:vAlign w:val="center"/>
          </w:tcPr>
          <w:p w:rsidR="00FF2F29" w:rsidRPr="00C15642" w:rsidRDefault="00FF2F29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Форма контроля знаний</w:t>
            </w:r>
          </w:p>
        </w:tc>
      </w:tr>
      <w:tr w:rsidR="009F304B" w:rsidRPr="00EA3C58" w:rsidTr="002F22A5">
        <w:trPr>
          <w:cantSplit/>
          <w:trHeight w:val="1809"/>
        </w:trPr>
        <w:tc>
          <w:tcPr>
            <w:tcW w:w="812" w:type="dxa"/>
            <w:vMerge/>
          </w:tcPr>
          <w:p w:rsidR="00FF2F29" w:rsidRPr="00C15642" w:rsidRDefault="00FF2F29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</w:tcPr>
          <w:p w:rsidR="00FF2F29" w:rsidRPr="00C15642" w:rsidRDefault="00FF2F29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FF2F29" w:rsidRPr="00C15642" w:rsidRDefault="00FF2F29" w:rsidP="00EA3C58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textDirection w:val="btLr"/>
            <w:vAlign w:val="center"/>
          </w:tcPr>
          <w:p w:rsidR="00FF2F29" w:rsidRPr="00C15642" w:rsidRDefault="00FF2F29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Практические</w:t>
            </w:r>
          </w:p>
          <w:p w:rsidR="00FF2F29" w:rsidRPr="00C15642" w:rsidRDefault="00FF2F29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занятия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FF2F29" w:rsidRPr="00C15642" w:rsidRDefault="00FF2F29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 xml:space="preserve">Семинарские </w:t>
            </w:r>
          </w:p>
          <w:p w:rsidR="00FF2F29" w:rsidRPr="00C15642" w:rsidRDefault="00FF2F29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F2F29" w:rsidRPr="00C15642" w:rsidRDefault="00FF2F29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Лабораторные</w:t>
            </w:r>
          </w:p>
          <w:p w:rsidR="00FF2F29" w:rsidRPr="00C15642" w:rsidRDefault="00FF2F29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занятия</w:t>
            </w:r>
          </w:p>
        </w:tc>
        <w:tc>
          <w:tcPr>
            <w:tcW w:w="425" w:type="dxa"/>
            <w:textDirection w:val="btLr"/>
            <w:vAlign w:val="center"/>
          </w:tcPr>
          <w:p w:rsidR="00FF2F29" w:rsidRPr="00C15642" w:rsidRDefault="00FF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</w:p>
        </w:tc>
        <w:tc>
          <w:tcPr>
            <w:tcW w:w="996" w:type="dxa"/>
            <w:textDirection w:val="btLr"/>
            <w:vAlign w:val="center"/>
          </w:tcPr>
          <w:p w:rsidR="00FF2F29" w:rsidRPr="00C15642" w:rsidRDefault="00FF2F29" w:rsidP="001D313F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Количество часов</w:t>
            </w:r>
          </w:p>
          <w:p w:rsidR="00FF2F29" w:rsidRPr="00C15642" w:rsidRDefault="00FF2F29" w:rsidP="001D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УСР</w:t>
            </w:r>
          </w:p>
        </w:tc>
        <w:tc>
          <w:tcPr>
            <w:tcW w:w="3334" w:type="dxa"/>
            <w:vMerge/>
            <w:vAlign w:val="center"/>
          </w:tcPr>
          <w:p w:rsidR="00FF2F29" w:rsidRPr="00C15642" w:rsidRDefault="00FF2F29">
            <w:pPr>
              <w:jc w:val="center"/>
              <w:rPr>
                <w:sz w:val="24"/>
                <w:szCs w:val="24"/>
              </w:rPr>
            </w:pPr>
          </w:p>
        </w:tc>
      </w:tr>
      <w:tr w:rsidR="009F304B" w:rsidRPr="00EA3C58" w:rsidTr="002F22A5">
        <w:tc>
          <w:tcPr>
            <w:tcW w:w="812" w:type="dxa"/>
          </w:tcPr>
          <w:p w:rsidR="00FF2F29" w:rsidRPr="00C15642" w:rsidRDefault="00FF2F29" w:rsidP="002B025E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1</w:t>
            </w:r>
          </w:p>
        </w:tc>
        <w:tc>
          <w:tcPr>
            <w:tcW w:w="5817" w:type="dxa"/>
          </w:tcPr>
          <w:p w:rsidR="00FF2F29" w:rsidRPr="00C15642" w:rsidRDefault="00FF2F29" w:rsidP="002B025E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F2F29" w:rsidRPr="00C15642" w:rsidRDefault="00FF2F29" w:rsidP="002B025E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F2F29" w:rsidRPr="00C15642" w:rsidRDefault="00FF2F29" w:rsidP="002B025E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F2F29" w:rsidRPr="00C15642" w:rsidRDefault="00FF2F29" w:rsidP="002B025E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FF2F29" w:rsidRPr="00C15642" w:rsidRDefault="00FF2F29" w:rsidP="002B025E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F2F29" w:rsidRPr="00C15642" w:rsidRDefault="00FF2F29" w:rsidP="002B025E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7</w:t>
            </w:r>
          </w:p>
        </w:tc>
        <w:tc>
          <w:tcPr>
            <w:tcW w:w="996" w:type="dxa"/>
          </w:tcPr>
          <w:p w:rsidR="00FF2F29" w:rsidRPr="00C15642" w:rsidRDefault="00FF2F29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34" w:type="dxa"/>
          </w:tcPr>
          <w:p w:rsidR="00FF2F29" w:rsidRPr="00C15642" w:rsidRDefault="00FF2F29" w:rsidP="002B025E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9</w:t>
            </w:r>
          </w:p>
        </w:tc>
      </w:tr>
      <w:tr w:rsidR="002F22A5" w:rsidRPr="002F22A5" w:rsidTr="002F22A5">
        <w:tc>
          <w:tcPr>
            <w:tcW w:w="812" w:type="dxa"/>
          </w:tcPr>
          <w:p w:rsidR="002F22A5" w:rsidRPr="002F22A5" w:rsidRDefault="002F22A5" w:rsidP="002B025E">
            <w:pPr>
              <w:jc w:val="center"/>
              <w:rPr>
                <w:b/>
                <w:spacing w:val="-2"/>
                <w:szCs w:val="28"/>
              </w:rPr>
            </w:pPr>
            <w:r w:rsidRPr="002F22A5">
              <w:rPr>
                <w:b/>
                <w:spacing w:val="-2"/>
                <w:szCs w:val="28"/>
              </w:rPr>
              <w:t>1</w:t>
            </w:r>
          </w:p>
        </w:tc>
        <w:tc>
          <w:tcPr>
            <w:tcW w:w="5817" w:type="dxa"/>
          </w:tcPr>
          <w:p w:rsidR="002F22A5" w:rsidRPr="002F22A5" w:rsidRDefault="002F22A5" w:rsidP="002F22A5">
            <w:pPr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Cs w:val="28"/>
              </w:rPr>
              <w:t xml:space="preserve">Политологический </w:t>
            </w:r>
            <w:proofErr w:type="spellStart"/>
            <w:r>
              <w:rPr>
                <w:b/>
                <w:spacing w:val="-2"/>
                <w:szCs w:val="28"/>
              </w:rPr>
              <w:t>неомарксизм</w:t>
            </w:r>
            <w:proofErr w:type="spellEnd"/>
          </w:p>
        </w:tc>
        <w:tc>
          <w:tcPr>
            <w:tcW w:w="992" w:type="dxa"/>
          </w:tcPr>
          <w:p w:rsidR="002F22A5" w:rsidRPr="002F22A5" w:rsidRDefault="002F22A5" w:rsidP="002B025E">
            <w:pPr>
              <w:jc w:val="center"/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Cs w:val="28"/>
              </w:rPr>
              <w:t>10</w:t>
            </w:r>
          </w:p>
        </w:tc>
        <w:tc>
          <w:tcPr>
            <w:tcW w:w="709" w:type="dxa"/>
          </w:tcPr>
          <w:p w:rsidR="002F22A5" w:rsidRPr="002F22A5" w:rsidRDefault="002F22A5" w:rsidP="002B025E">
            <w:pPr>
              <w:jc w:val="center"/>
              <w:rPr>
                <w:b/>
                <w:spacing w:val="-2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F22A5" w:rsidRPr="002F22A5" w:rsidRDefault="002F22A5" w:rsidP="002B025E">
            <w:pPr>
              <w:jc w:val="center"/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2F22A5" w:rsidRPr="002F22A5" w:rsidRDefault="002F22A5" w:rsidP="002B025E">
            <w:pPr>
              <w:jc w:val="center"/>
              <w:rPr>
                <w:b/>
                <w:spacing w:val="-2"/>
                <w:szCs w:val="28"/>
              </w:rPr>
            </w:pPr>
          </w:p>
        </w:tc>
        <w:tc>
          <w:tcPr>
            <w:tcW w:w="425" w:type="dxa"/>
          </w:tcPr>
          <w:p w:rsidR="002F22A5" w:rsidRPr="002F22A5" w:rsidRDefault="002F22A5" w:rsidP="002B025E">
            <w:pPr>
              <w:jc w:val="center"/>
              <w:rPr>
                <w:b/>
                <w:spacing w:val="-2"/>
                <w:szCs w:val="28"/>
              </w:rPr>
            </w:pPr>
          </w:p>
        </w:tc>
        <w:tc>
          <w:tcPr>
            <w:tcW w:w="996" w:type="dxa"/>
          </w:tcPr>
          <w:p w:rsidR="002F22A5" w:rsidRPr="002F22A5" w:rsidRDefault="002F22A5" w:rsidP="002B025E">
            <w:pPr>
              <w:jc w:val="center"/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Cs w:val="28"/>
              </w:rPr>
              <w:t>2</w:t>
            </w:r>
          </w:p>
        </w:tc>
        <w:tc>
          <w:tcPr>
            <w:tcW w:w="3334" w:type="dxa"/>
          </w:tcPr>
          <w:p w:rsidR="002F22A5" w:rsidRPr="002F22A5" w:rsidRDefault="002F22A5" w:rsidP="002B025E">
            <w:pPr>
              <w:jc w:val="center"/>
              <w:rPr>
                <w:b/>
                <w:spacing w:val="-2"/>
                <w:szCs w:val="28"/>
              </w:rPr>
            </w:pPr>
          </w:p>
        </w:tc>
      </w:tr>
      <w:tr w:rsidR="009F304B" w:rsidRPr="00EA3C58" w:rsidTr="002F22A5">
        <w:tc>
          <w:tcPr>
            <w:tcW w:w="812" w:type="dxa"/>
          </w:tcPr>
          <w:p w:rsidR="00EE6807" w:rsidRPr="00662ABC" w:rsidRDefault="00EE6807" w:rsidP="00EE6807">
            <w:pPr>
              <w:jc w:val="center"/>
              <w:rPr>
                <w:sz w:val="24"/>
                <w:szCs w:val="24"/>
              </w:rPr>
            </w:pPr>
            <w:r w:rsidRPr="00662ABC">
              <w:rPr>
                <w:sz w:val="24"/>
                <w:szCs w:val="24"/>
              </w:rPr>
              <w:t>1.1</w:t>
            </w:r>
          </w:p>
        </w:tc>
        <w:tc>
          <w:tcPr>
            <w:tcW w:w="5817" w:type="dxa"/>
          </w:tcPr>
          <w:p w:rsidR="00EE6807" w:rsidRDefault="00EE6807">
            <w:r w:rsidRPr="00EE6807">
              <w:t xml:space="preserve">Генезис  классического марксизма и </w:t>
            </w:r>
            <w:proofErr w:type="spellStart"/>
            <w:r w:rsidRPr="00EE6807">
              <w:t>неомарксизма</w:t>
            </w:r>
            <w:proofErr w:type="spellEnd"/>
          </w:p>
        </w:tc>
        <w:tc>
          <w:tcPr>
            <w:tcW w:w="992" w:type="dxa"/>
          </w:tcPr>
          <w:p w:rsidR="00EE6807" w:rsidRPr="00C15642" w:rsidRDefault="00EE6807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76B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E6807" w:rsidRPr="00C15642" w:rsidRDefault="00EE6807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E6807" w:rsidRPr="00C15642" w:rsidRDefault="006F6362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E6807" w:rsidRPr="00C15642" w:rsidRDefault="00EE6807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E6807" w:rsidRPr="00C15642" w:rsidRDefault="00EE6807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EE6807" w:rsidRPr="0089160B" w:rsidRDefault="00EE6807" w:rsidP="002B025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334" w:type="dxa"/>
          </w:tcPr>
          <w:p w:rsidR="00EE6807" w:rsidRPr="00C15642" w:rsidRDefault="001C0464" w:rsidP="001E72C9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9F304B" w:rsidRPr="00EA3C58" w:rsidTr="002F22A5">
        <w:tc>
          <w:tcPr>
            <w:tcW w:w="812" w:type="dxa"/>
          </w:tcPr>
          <w:p w:rsidR="00EE6807" w:rsidRPr="00662ABC" w:rsidRDefault="00EE6807" w:rsidP="002B025E">
            <w:pPr>
              <w:jc w:val="center"/>
              <w:rPr>
                <w:sz w:val="24"/>
                <w:szCs w:val="24"/>
              </w:rPr>
            </w:pPr>
            <w:r w:rsidRPr="00662ABC">
              <w:rPr>
                <w:sz w:val="24"/>
                <w:szCs w:val="24"/>
              </w:rPr>
              <w:t>1.2</w:t>
            </w:r>
          </w:p>
        </w:tc>
        <w:tc>
          <w:tcPr>
            <w:tcW w:w="5817" w:type="dxa"/>
          </w:tcPr>
          <w:p w:rsidR="00EE6807" w:rsidRDefault="00EE6807" w:rsidP="00EE6807">
            <w:r w:rsidRPr="00EE6807">
              <w:t xml:space="preserve">Политологическая составляющая </w:t>
            </w:r>
            <w:proofErr w:type="spellStart"/>
            <w:r w:rsidRPr="00EE6807">
              <w:t>неомарксизма</w:t>
            </w:r>
            <w:proofErr w:type="spellEnd"/>
          </w:p>
        </w:tc>
        <w:tc>
          <w:tcPr>
            <w:tcW w:w="992" w:type="dxa"/>
          </w:tcPr>
          <w:p w:rsidR="00EE6807" w:rsidRPr="00C15642" w:rsidRDefault="00CA62CC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76BD8">
              <w:rPr>
                <w:sz w:val="24"/>
                <w:szCs w:val="24"/>
              </w:rPr>
              <w:t xml:space="preserve"> (ДО)</w:t>
            </w:r>
          </w:p>
        </w:tc>
        <w:tc>
          <w:tcPr>
            <w:tcW w:w="709" w:type="dxa"/>
          </w:tcPr>
          <w:p w:rsidR="00EE6807" w:rsidRPr="00C15642" w:rsidRDefault="00EE6807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E6807" w:rsidRPr="00C15642" w:rsidRDefault="00662ABC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E6807" w:rsidRPr="00C15642" w:rsidRDefault="00EE6807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E6807" w:rsidRPr="00C15642" w:rsidRDefault="00EE6807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EE6807" w:rsidRPr="00C15642" w:rsidRDefault="00EE6807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:rsidR="00776BD8" w:rsidRPr="008E764C" w:rsidRDefault="00662ABC" w:rsidP="001441A4">
            <w:pPr>
              <w:rPr>
                <w:color w:val="FF0000"/>
                <w:sz w:val="24"/>
                <w:szCs w:val="24"/>
              </w:rPr>
            </w:pPr>
            <w:r w:rsidRPr="00662ABC">
              <w:rPr>
                <w:sz w:val="24"/>
                <w:szCs w:val="24"/>
              </w:rPr>
              <w:t>опрос</w:t>
            </w:r>
          </w:p>
        </w:tc>
      </w:tr>
      <w:tr w:rsidR="009F304B" w:rsidRPr="00EA3C58" w:rsidTr="002F22A5">
        <w:tc>
          <w:tcPr>
            <w:tcW w:w="812" w:type="dxa"/>
          </w:tcPr>
          <w:p w:rsidR="00EE6807" w:rsidRPr="00662ABC" w:rsidRDefault="00EE6807" w:rsidP="002B025E">
            <w:pPr>
              <w:jc w:val="center"/>
              <w:rPr>
                <w:sz w:val="24"/>
                <w:szCs w:val="24"/>
              </w:rPr>
            </w:pPr>
            <w:r w:rsidRPr="00662ABC">
              <w:rPr>
                <w:sz w:val="24"/>
                <w:szCs w:val="24"/>
              </w:rPr>
              <w:t>1.3</w:t>
            </w:r>
          </w:p>
        </w:tc>
        <w:tc>
          <w:tcPr>
            <w:tcW w:w="5817" w:type="dxa"/>
          </w:tcPr>
          <w:p w:rsidR="00EE6807" w:rsidRDefault="00EE6807">
            <w:proofErr w:type="spellStart"/>
            <w:r w:rsidRPr="00EE6807">
              <w:t>Неомарксистская</w:t>
            </w:r>
            <w:proofErr w:type="spellEnd"/>
            <w:r w:rsidRPr="00EE6807">
              <w:t xml:space="preserve"> парадигма и методологические принципы исследования политики</w:t>
            </w:r>
          </w:p>
        </w:tc>
        <w:tc>
          <w:tcPr>
            <w:tcW w:w="992" w:type="dxa"/>
          </w:tcPr>
          <w:p w:rsidR="00EE6807" w:rsidRPr="00C15642" w:rsidRDefault="00EE6807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E6807" w:rsidRPr="001E72C9" w:rsidRDefault="00EE6807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E6807" w:rsidRPr="00C15642" w:rsidRDefault="006F6362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E6807" w:rsidRPr="00C15642" w:rsidRDefault="00EE6807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E6807" w:rsidRPr="00C15642" w:rsidRDefault="00EE6807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EE6807" w:rsidRPr="00C15642" w:rsidRDefault="00EE6807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:rsidR="00EE6807" w:rsidRDefault="00D65247" w:rsidP="00144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9F304B" w:rsidRPr="00EA3C58" w:rsidTr="002F22A5">
        <w:tc>
          <w:tcPr>
            <w:tcW w:w="812" w:type="dxa"/>
          </w:tcPr>
          <w:p w:rsidR="00EE6807" w:rsidRPr="00662ABC" w:rsidRDefault="00EE6807" w:rsidP="00EE6807">
            <w:pPr>
              <w:jc w:val="center"/>
              <w:rPr>
                <w:sz w:val="24"/>
                <w:szCs w:val="24"/>
              </w:rPr>
            </w:pPr>
            <w:r w:rsidRPr="00662ABC">
              <w:rPr>
                <w:sz w:val="24"/>
                <w:szCs w:val="24"/>
              </w:rPr>
              <w:t>1.4</w:t>
            </w:r>
          </w:p>
        </w:tc>
        <w:tc>
          <w:tcPr>
            <w:tcW w:w="5817" w:type="dxa"/>
          </w:tcPr>
          <w:p w:rsidR="00EE6807" w:rsidRDefault="00EE6807">
            <w:proofErr w:type="spellStart"/>
            <w:r w:rsidRPr="00EE6807">
              <w:t>Неомарксистская</w:t>
            </w:r>
            <w:proofErr w:type="spellEnd"/>
            <w:r w:rsidRPr="00EE6807">
              <w:t xml:space="preserve"> теория политики</w:t>
            </w:r>
          </w:p>
        </w:tc>
        <w:tc>
          <w:tcPr>
            <w:tcW w:w="992" w:type="dxa"/>
          </w:tcPr>
          <w:p w:rsidR="00EE6807" w:rsidRPr="00C15642" w:rsidRDefault="00662ABC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E6807" w:rsidRPr="001E72C9" w:rsidRDefault="00EE6807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E6807" w:rsidRPr="00C15642" w:rsidRDefault="00753B29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74ABF">
              <w:rPr>
                <w:sz w:val="24"/>
                <w:szCs w:val="24"/>
              </w:rPr>
              <w:t xml:space="preserve"> (ДО)</w:t>
            </w:r>
          </w:p>
        </w:tc>
        <w:tc>
          <w:tcPr>
            <w:tcW w:w="709" w:type="dxa"/>
            <w:shd w:val="clear" w:color="auto" w:fill="auto"/>
          </w:tcPr>
          <w:p w:rsidR="00EE6807" w:rsidRPr="00C15642" w:rsidRDefault="00EE6807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E6807" w:rsidRPr="00C15642" w:rsidRDefault="00EE6807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EE6807" w:rsidRPr="00C15642" w:rsidRDefault="006F6362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A62CC">
              <w:rPr>
                <w:sz w:val="24"/>
                <w:szCs w:val="24"/>
              </w:rPr>
              <w:t xml:space="preserve"> (ДО)</w:t>
            </w:r>
          </w:p>
        </w:tc>
        <w:tc>
          <w:tcPr>
            <w:tcW w:w="3334" w:type="dxa"/>
          </w:tcPr>
          <w:p w:rsidR="00EE6807" w:rsidRDefault="001C0464" w:rsidP="00776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аналитический </w:t>
            </w:r>
            <w:r w:rsidR="00776BD8">
              <w:rPr>
                <w:sz w:val="24"/>
                <w:szCs w:val="24"/>
              </w:rPr>
              <w:t>отчет</w:t>
            </w:r>
            <w:r w:rsidR="00753B29">
              <w:rPr>
                <w:sz w:val="24"/>
                <w:szCs w:val="24"/>
              </w:rPr>
              <w:t>,</w:t>
            </w:r>
            <w:r w:rsidR="00774ABF">
              <w:rPr>
                <w:sz w:val="24"/>
                <w:szCs w:val="24"/>
              </w:rPr>
              <w:t xml:space="preserve"> тест</w:t>
            </w:r>
            <w:r w:rsidR="003F018B">
              <w:rPr>
                <w:sz w:val="24"/>
                <w:szCs w:val="24"/>
              </w:rPr>
              <w:t xml:space="preserve"> Образовательный портал БГУ</w:t>
            </w:r>
          </w:p>
        </w:tc>
      </w:tr>
      <w:tr w:rsidR="009F304B" w:rsidRPr="00EA3C58" w:rsidTr="002F22A5">
        <w:tc>
          <w:tcPr>
            <w:tcW w:w="812" w:type="dxa"/>
          </w:tcPr>
          <w:p w:rsidR="00EE6807" w:rsidRPr="00662ABC" w:rsidRDefault="00EE6807" w:rsidP="002B025E">
            <w:pPr>
              <w:jc w:val="center"/>
              <w:rPr>
                <w:sz w:val="24"/>
                <w:szCs w:val="24"/>
              </w:rPr>
            </w:pPr>
            <w:r w:rsidRPr="00662ABC">
              <w:rPr>
                <w:sz w:val="24"/>
                <w:szCs w:val="24"/>
              </w:rPr>
              <w:t>1.5</w:t>
            </w:r>
          </w:p>
        </w:tc>
        <w:tc>
          <w:tcPr>
            <w:tcW w:w="5817" w:type="dxa"/>
          </w:tcPr>
          <w:p w:rsidR="00EE6807" w:rsidRPr="00C90635" w:rsidRDefault="00EE6807" w:rsidP="00EE6807">
            <w:pPr>
              <w:rPr>
                <w:szCs w:val="28"/>
              </w:rPr>
            </w:pPr>
            <w:r w:rsidRPr="00EE6807">
              <w:rPr>
                <w:szCs w:val="28"/>
              </w:rPr>
              <w:t>Проблемы револ</w:t>
            </w:r>
            <w:r w:rsidR="00C90635">
              <w:rPr>
                <w:szCs w:val="28"/>
              </w:rPr>
              <w:t xml:space="preserve">юции и трансформации общества в </w:t>
            </w:r>
            <w:proofErr w:type="spellStart"/>
            <w:r w:rsidRPr="00EE6807">
              <w:rPr>
                <w:szCs w:val="28"/>
              </w:rPr>
              <w:t>неомарксизме</w:t>
            </w:r>
            <w:proofErr w:type="spellEnd"/>
          </w:p>
        </w:tc>
        <w:tc>
          <w:tcPr>
            <w:tcW w:w="992" w:type="dxa"/>
          </w:tcPr>
          <w:p w:rsidR="00EE6807" w:rsidRPr="00C15642" w:rsidRDefault="00EE6807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E6807" w:rsidRPr="001E72C9" w:rsidRDefault="00EE6807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3B29" w:rsidRDefault="00CA62CC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E6807" w:rsidRPr="00C15642" w:rsidRDefault="00753B29" w:rsidP="002F2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2F22A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ДО)</w:t>
            </w:r>
            <w:r w:rsidR="002047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EE6807" w:rsidRPr="00C15642" w:rsidRDefault="00EE6807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E6807" w:rsidRPr="00C15642" w:rsidRDefault="00EE6807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EE6807" w:rsidRPr="00C15642" w:rsidRDefault="00EE6807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:rsidR="00753B29" w:rsidRDefault="003F018B" w:rsidP="002A4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74ABF">
              <w:rPr>
                <w:sz w:val="24"/>
                <w:szCs w:val="24"/>
              </w:rPr>
              <w:t>прос</w:t>
            </w:r>
            <w:r>
              <w:rPr>
                <w:sz w:val="24"/>
                <w:szCs w:val="24"/>
              </w:rPr>
              <w:t>,</w:t>
            </w:r>
            <w:r w:rsidR="008E764C">
              <w:rPr>
                <w:sz w:val="24"/>
                <w:szCs w:val="24"/>
              </w:rPr>
              <w:t xml:space="preserve"> </w:t>
            </w:r>
            <w:r w:rsidR="002A4DEC">
              <w:rPr>
                <w:sz w:val="24"/>
                <w:szCs w:val="24"/>
              </w:rPr>
              <w:t xml:space="preserve">аналитический отчет </w:t>
            </w:r>
            <w:r>
              <w:rPr>
                <w:sz w:val="24"/>
                <w:szCs w:val="24"/>
              </w:rPr>
              <w:t>Образовательный портал БГУ</w:t>
            </w:r>
          </w:p>
        </w:tc>
      </w:tr>
      <w:tr w:rsidR="002F22A5" w:rsidRPr="002F22A5" w:rsidTr="002F22A5">
        <w:tc>
          <w:tcPr>
            <w:tcW w:w="812" w:type="dxa"/>
          </w:tcPr>
          <w:p w:rsidR="002F22A5" w:rsidRPr="002F22A5" w:rsidRDefault="002F22A5" w:rsidP="002B025E">
            <w:pPr>
              <w:jc w:val="center"/>
              <w:rPr>
                <w:b/>
                <w:spacing w:val="-2"/>
                <w:szCs w:val="28"/>
              </w:rPr>
            </w:pPr>
            <w:r w:rsidRPr="002F22A5">
              <w:rPr>
                <w:b/>
                <w:spacing w:val="-2"/>
                <w:szCs w:val="28"/>
              </w:rPr>
              <w:t>2</w:t>
            </w:r>
          </w:p>
        </w:tc>
        <w:tc>
          <w:tcPr>
            <w:tcW w:w="5817" w:type="dxa"/>
          </w:tcPr>
          <w:p w:rsidR="002F22A5" w:rsidRPr="002F22A5" w:rsidRDefault="002F22A5" w:rsidP="002F22A5">
            <w:pPr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Cs w:val="28"/>
              </w:rPr>
              <w:t>Эволюция современных идеологий</w:t>
            </w:r>
          </w:p>
        </w:tc>
        <w:tc>
          <w:tcPr>
            <w:tcW w:w="992" w:type="dxa"/>
          </w:tcPr>
          <w:p w:rsidR="002F22A5" w:rsidRPr="002F22A5" w:rsidRDefault="002F22A5" w:rsidP="002B025E">
            <w:pPr>
              <w:jc w:val="center"/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Cs w:val="28"/>
              </w:rPr>
              <w:t>4</w:t>
            </w:r>
          </w:p>
        </w:tc>
        <w:tc>
          <w:tcPr>
            <w:tcW w:w="709" w:type="dxa"/>
          </w:tcPr>
          <w:p w:rsidR="002F22A5" w:rsidRPr="002F22A5" w:rsidRDefault="002F22A5" w:rsidP="002B025E">
            <w:pPr>
              <w:jc w:val="center"/>
              <w:rPr>
                <w:b/>
                <w:spacing w:val="-2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F22A5" w:rsidRPr="002F22A5" w:rsidRDefault="002F22A5" w:rsidP="002B025E">
            <w:pPr>
              <w:jc w:val="center"/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2F22A5" w:rsidRPr="002F22A5" w:rsidRDefault="002F22A5" w:rsidP="002B025E">
            <w:pPr>
              <w:jc w:val="center"/>
              <w:rPr>
                <w:b/>
                <w:spacing w:val="-2"/>
                <w:szCs w:val="28"/>
              </w:rPr>
            </w:pPr>
          </w:p>
        </w:tc>
        <w:tc>
          <w:tcPr>
            <w:tcW w:w="425" w:type="dxa"/>
          </w:tcPr>
          <w:p w:rsidR="002F22A5" w:rsidRPr="002F22A5" w:rsidRDefault="002F22A5" w:rsidP="002B025E">
            <w:pPr>
              <w:jc w:val="center"/>
              <w:rPr>
                <w:b/>
                <w:spacing w:val="-2"/>
                <w:szCs w:val="28"/>
              </w:rPr>
            </w:pPr>
          </w:p>
        </w:tc>
        <w:tc>
          <w:tcPr>
            <w:tcW w:w="996" w:type="dxa"/>
          </w:tcPr>
          <w:p w:rsidR="002F22A5" w:rsidRPr="002F22A5" w:rsidRDefault="002F22A5" w:rsidP="002B025E">
            <w:pPr>
              <w:jc w:val="center"/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Cs w:val="28"/>
              </w:rPr>
              <w:t>2</w:t>
            </w:r>
          </w:p>
        </w:tc>
        <w:tc>
          <w:tcPr>
            <w:tcW w:w="3334" w:type="dxa"/>
          </w:tcPr>
          <w:p w:rsidR="002F22A5" w:rsidRPr="002F22A5" w:rsidRDefault="002F22A5" w:rsidP="002F22A5">
            <w:pPr>
              <w:jc w:val="center"/>
              <w:rPr>
                <w:b/>
                <w:spacing w:val="-2"/>
                <w:szCs w:val="28"/>
              </w:rPr>
            </w:pPr>
          </w:p>
        </w:tc>
      </w:tr>
      <w:tr w:rsidR="009F304B" w:rsidRPr="00EA3C58" w:rsidTr="002F22A5">
        <w:tc>
          <w:tcPr>
            <w:tcW w:w="812" w:type="dxa"/>
          </w:tcPr>
          <w:p w:rsidR="00EE6807" w:rsidRPr="00662ABC" w:rsidRDefault="006F6362" w:rsidP="002B025E">
            <w:pPr>
              <w:jc w:val="center"/>
              <w:rPr>
                <w:sz w:val="24"/>
                <w:szCs w:val="24"/>
              </w:rPr>
            </w:pPr>
            <w:r w:rsidRPr="00662ABC">
              <w:rPr>
                <w:sz w:val="24"/>
                <w:szCs w:val="24"/>
              </w:rPr>
              <w:t>2.1</w:t>
            </w:r>
          </w:p>
        </w:tc>
        <w:tc>
          <w:tcPr>
            <w:tcW w:w="5817" w:type="dxa"/>
          </w:tcPr>
          <w:p w:rsidR="00EE6807" w:rsidRPr="00C90635" w:rsidRDefault="00C90635" w:rsidP="001E72C9">
            <w:pPr>
              <w:rPr>
                <w:color w:val="4472C4" w:themeColor="accent5"/>
                <w:sz w:val="24"/>
                <w:szCs w:val="24"/>
              </w:rPr>
            </w:pPr>
            <w:r w:rsidRPr="00C90635">
              <w:rPr>
                <w:spacing w:val="-2"/>
                <w:szCs w:val="28"/>
              </w:rPr>
              <w:t>Динамика идеологических процессов</w:t>
            </w:r>
          </w:p>
        </w:tc>
        <w:tc>
          <w:tcPr>
            <w:tcW w:w="992" w:type="dxa"/>
          </w:tcPr>
          <w:p w:rsidR="00EE6807" w:rsidRPr="00C15642" w:rsidRDefault="006F6362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E6807" w:rsidRPr="001E72C9" w:rsidRDefault="00EE6807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E6807" w:rsidRPr="00C15642" w:rsidRDefault="00C90635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E6807" w:rsidRPr="00C15642" w:rsidRDefault="00EE6807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E6807" w:rsidRPr="00C15642" w:rsidRDefault="00EE6807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EE6807" w:rsidRPr="00C15642" w:rsidRDefault="00EE6807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:rsidR="00EE6807" w:rsidRDefault="002F22A5" w:rsidP="00144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74ABF">
              <w:rPr>
                <w:sz w:val="24"/>
                <w:szCs w:val="24"/>
              </w:rPr>
              <w:t>прос</w:t>
            </w:r>
            <w:r>
              <w:rPr>
                <w:sz w:val="24"/>
                <w:szCs w:val="24"/>
              </w:rPr>
              <w:t>, доклад</w:t>
            </w:r>
          </w:p>
        </w:tc>
      </w:tr>
      <w:tr w:rsidR="009F304B" w:rsidRPr="00EA3C58" w:rsidTr="002F22A5">
        <w:tc>
          <w:tcPr>
            <w:tcW w:w="812" w:type="dxa"/>
          </w:tcPr>
          <w:p w:rsidR="006F6362" w:rsidRPr="00662ABC" w:rsidRDefault="006F6362" w:rsidP="002B025E">
            <w:pPr>
              <w:jc w:val="center"/>
              <w:rPr>
                <w:sz w:val="24"/>
                <w:szCs w:val="24"/>
              </w:rPr>
            </w:pPr>
            <w:r w:rsidRPr="00662ABC">
              <w:rPr>
                <w:sz w:val="24"/>
                <w:szCs w:val="24"/>
              </w:rPr>
              <w:t>2.2</w:t>
            </w:r>
          </w:p>
        </w:tc>
        <w:tc>
          <w:tcPr>
            <w:tcW w:w="5817" w:type="dxa"/>
          </w:tcPr>
          <w:p w:rsidR="006F6362" w:rsidRPr="00C90635" w:rsidRDefault="00C90635" w:rsidP="00C90635">
            <w:pPr>
              <w:rPr>
                <w:szCs w:val="28"/>
              </w:rPr>
            </w:pPr>
            <w:r w:rsidRPr="00C90635">
              <w:rPr>
                <w:szCs w:val="28"/>
              </w:rPr>
              <w:t>Новые идеологические направления</w:t>
            </w:r>
          </w:p>
        </w:tc>
        <w:tc>
          <w:tcPr>
            <w:tcW w:w="992" w:type="dxa"/>
          </w:tcPr>
          <w:p w:rsidR="006F6362" w:rsidRPr="00C15642" w:rsidRDefault="006F6362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F6362" w:rsidRPr="001E72C9" w:rsidRDefault="006F6362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F6362" w:rsidRPr="00C15642" w:rsidRDefault="00774ABF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(ДО)</w:t>
            </w:r>
          </w:p>
        </w:tc>
        <w:tc>
          <w:tcPr>
            <w:tcW w:w="709" w:type="dxa"/>
            <w:shd w:val="clear" w:color="auto" w:fill="auto"/>
          </w:tcPr>
          <w:p w:rsidR="006F6362" w:rsidRPr="00C15642" w:rsidRDefault="006F6362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F6362" w:rsidRPr="00C15642" w:rsidRDefault="006F6362" w:rsidP="002B0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6F6362" w:rsidRPr="00C15642" w:rsidRDefault="00776BD8" w:rsidP="002B0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4" w:type="dxa"/>
          </w:tcPr>
          <w:p w:rsidR="006F6362" w:rsidRDefault="0033513D" w:rsidP="00053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  <w:r w:rsidR="00776BD8">
              <w:rPr>
                <w:sz w:val="24"/>
                <w:szCs w:val="24"/>
              </w:rPr>
              <w:t xml:space="preserve"> </w:t>
            </w:r>
            <w:r w:rsidR="003F018B">
              <w:rPr>
                <w:sz w:val="24"/>
                <w:szCs w:val="24"/>
              </w:rPr>
              <w:t>Образовательный портал БГУ</w:t>
            </w:r>
            <w:r w:rsidR="002A4DEC">
              <w:rPr>
                <w:sz w:val="24"/>
                <w:szCs w:val="24"/>
              </w:rPr>
              <w:t xml:space="preserve">, </w:t>
            </w:r>
            <w:r w:rsidR="00053DE2">
              <w:rPr>
                <w:sz w:val="24"/>
                <w:szCs w:val="24"/>
              </w:rPr>
              <w:t>контрольная работа</w:t>
            </w:r>
          </w:p>
        </w:tc>
      </w:tr>
    </w:tbl>
    <w:p w:rsidR="0013033F" w:rsidRDefault="0013033F" w:rsidP="00F90859">
      <w:pPr>
        <w:spacing w:after="160" w:line="259" w:lineRule="auto"/>
        <w:jc w:val="center"/>
        <w:rPr>
          <w:spacing w:val="-2"/>
          <w:szCs w:val="28"/>
        </w:rPr>
        <w:sectPr w:rsidR="0013033F" w:rsidSect="00C15642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:rsidR="000E2664" w:rsidRPr="0006409C" w:rsidRDefault="000E2664" w:rsidP="00C15642">
      <w:pPr>
        <w:spacing w:after="160" w:line="259" w:lineRule="auto"/>
        <w:jc w:val="center"/>
        <w:rPr>
          <w:b/>
          <w:spacing w:val="-2"/>
          <w:szCs w:val="28"/>
        </w:rPr>
      </w:pPr>
      <w:r w:rsidRPr="00333020">
        <w:rPr>
          <w:b/>
          <w:spacing w:val="-2"/>
          <w:szCs w:val="28"/>
        </w:rPr>
        <w:lastRenderedPageBreak/>
        <w:t>ИНФОРМАЦИОННО-МЕТОДИЧЕСКАЯ ЧАСТЬ</w:t>
      </w:r>
    </w:p>
    <w:p w:rsidR="003E125E" w:rsidRDefault="003E125E" w:rsidP="003E125E">
      <w:pPr>
        <w:jc w:val="center"/>
        <w:rPr>
          <w:b/>
          <w:bCs/>
          <w:iCs/>
          <w:szCs w:val="28"/>
        </w:rPr>
      </w:pPr>
      <w:r w:rsidRPr="00D4177C">
        <w:rPr>
          <w:b/>
          <w:bCs/>
          <w:iCs/>
          <w:szCs w:val="28"/>
        </w:rPr>
        <w:t>Перечень основной литературы</w:t>
      </w:r>
      <w:r>
        <w:rPr>
          <w:b/>
          <w:bCs/>
          <w:iCs/>
          <w:szCs w:val="28"/>
        </w:rPr>
        <w:t xml:space="preserve"> </w:t>
      </w:r>
    </w:p>
    <w:p w:rsidR="002753B7" w:rsidRPr="00D4177C" w:rsidRDefault="002753B7" w:rsidP="003E125E">
      <w:pPr>
        <w:jc w:val="center"/>
        <w:rPr>
          <w:b/>
          <w:bCs/>
          <w:iCs/>
          <w:szCs w:val="28"/>
        </w:rPr>
      </w:pPr>
    </w:p>
    <w:p w:rsidR="00AD4AED" w:rsidRDefault="0006409C" w:rsidP="00A447BA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1.</w:t>
      </w:r>
      <w:r w:rsidR="008064F4">
        <w:rPr>
          <w:spacing w:val="-2"/>
          <w:szCs w:val="28"/>
        </w:rPr>
        <w:t> </w:t>
      </w:r>
      <w:proofErr w:type="spellStart"/>
      <w:r w:rsidR="00AD4AED">
        <w:rPr>
          <w:spacing w:val="-2"/>
          <w:szCs w:val="28"/>
        </w:rPr>
        <w:t>Барышев</w:t>
      </w:r>
      <w:proofErr w:type="spellEnd"/>
      <w:r w:rsidR="00AD4AED">
        <w:rPr>
          <w:spacing w:val="-2"/>
          <w:szCs w:val="28"/>
        </w:rPr>
        <w:t xml:space="preserve">, А. П. </w:t>
      </w:r>
      <w:r w:rsidR="00AD4AED" w:rsidRPr="00AD4AED">
        <w:rPr>
          <w:spacing w:val="-2"/>
          <w:szCs w:val="28"/>
        </w:rPr>
        <w:t xml:space="preserve">Идеология и мировая политика / А. П. </w:t>
      </w:r>
      <w:proofErr w:type="spellStart"/>
      <w:r w:rsidR="00AD4AED" w:rsidRPr="00AD4AED">
        <w:rPr>
          <w:spacing w:val="-2"/>
          <w:szCs w:val="28"/>
        </w:rPr>
        <w:t>Барышев</w:t>
      </w:r>
      <w:proofErr w:type="spellEnd"/>
      <w:r w:rsidR="00AD4AED" w:rsidRPr="00AD4AED">
        <w:rPr>
          <w:spacing w:val="-2"/>
          <w:szCs w:val="28"/>
        </w:rPr>
        <w:t xml:space="preserve">. - </w:t>
      </w:r>
      <w:r w:rsidR="00AD4AED">
        <w:rPr>
          <w:spacing w:val="-2"/>
          <w:szCs w:val="28"/>
        </w:rPr>
        <w:t xml:space="preserve">Москва, 2015. – 1365 </w:t>
      </w:r>
      <w:r w:rsidR="00AD4AED" w:rsidRPr="00AD4AED">
        <w:rPr>
          <w:spacing w:val="-2"/>
          <w:szCs w:val="28"/>
        </w:rPr>
        <w:t>с.</w:t>
      </w:r>
    </w:p>
    <w:p w:rsidR="00A447BA" w:rsidRDefault="008064F4" w:rsidP="00A447BA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2. </w:t>
      </w:r>
      <w:proofErr w:type="spellStart"/>
      <w:r w:rsidR="00A447BA" w:rsidRPr="00A447BA">
        <w:rPr>
          <w:spacing w:val="-2"/>
          <w:szCs w:val="28"/>
        </w:rPr>
        <w:t>Добринская</w:t>
      </w:r>
      <w:proofErr w:type="spellEnd"/>
      <w:r w:rsidR="00A447BA" w:rsidRPr="00A447BA">
        <w:rPr>
          <w:spacing w:val="-2"/>
          <w:szCs w:val="28"/>
        </w:rPr>
        <w:t xml:space="preserve">, Д. Е. Современные направления в марксизме: аналитический марксизм / Д. Е. </w:t>
      </w:r>
      <w:proofErr w:type="spellStart"/>
      <w:r w:rsidR="00A447BA" w:rsidRPr="00A447BA">
        <w:rPr>
          <w:spacing w:val="-2"/>
          <w:szCs w:val="28"/>
        </w:rPr>
        <w:t>Добринская</w:t>
      </w:r>
      <w:proofErr w:type="spellEnd"/>
      <w:r w:rsidR="00A447BA" w:rsidRPr="00A447BA">
        <w:rPr>
          <w:spacing w:val="-2"/>
          <w:szCs w:val="28"/>
        </w:rPr>
        <w:t xml:space="preserve"> // </w:t>
      </w:r>
      <w:proofErr w:type="spellStart"/>
      <w:r w:rsidR="00A447BA" w:rsidRPr="00A447BA">
        <w:rPr>
          <w:spacing w:val="-2"/>
          <w:szCs w:val="28"/>
        </w:rPr>
        <w:t>Вестн</w:t>
      </w:r>
      <w:proofErr w:type="spellEnd"/>
      <w:r w:rsidR="00A447BA" w:rsidRPr="00A447BA">
        <w:rPr>
          <w:spacing w:val="-2"/>
          <w:szCs w:val="28"/>
        </w:rPr>
        <w:t xml:space="preserve">. </w:t>
      </w:r>
      <w:proofErr w:type="spellStart"/>
      <w:r w:rsidR="00A447BA" w:rsidRPr="00A447BA">
        <w:rPr>
          <w:spacing w:val="-2"/>
          <w:szCs w:val="28"/>
        </w:rPr>
        <w:t>Моск</w:t>
      </w:r>
      <w:proofErr w:type="spellEnd"/>
      <w:r w:rsidR="00A447BA" w:rsidRPr="00A447BA">
        <w:rPr>
          <w:spacing w:val="-2"/>
          <w:szCs w:val="28"/>
        </w:rPr>
        <w:t>. гос. ун-та. Сер. 18. Социология и политология.  – 2015. – № 2. – С. 61–74.</w:t>
      </w:r>
    </w:p>
    <w:p w:rsidR="00AD4AED" w:rsidRDefault="008064F4" w:rsidP="00A447BA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3. </w:t>
      </w:r>
      <w:r w:rsidR="00AD4AED" w:rsidRPr="00AD4AED">
        <w:rPr>
          <w:spacing w:val="-2"/>
          <w:szCs w:val="28"/>
        </w:rPr>
        <w:t xml:space="preserve">Мировой социально-политический процесс и </w:t>
      </w:r>
      <w:r w:rsidR="00AD4AED">
        <w:rPr>
          <w:spacing w:val="-2"/>
          <w:szCs w:val="28"/>
        </w:rPr>
        <w:t xml:space="preserve">идеология гуманизма XXI века / </w:t>
      </w:r>
      <w:r>
        <w:rPr>
          <w:spacing w:val="-2"/>
          <w:szCs w:val="28"/>
        </w:rPr>
        <w:t>Г. Г. Водолазов и др. – М.</w:t>
      </w:r>
      <w:proofErr w:type="gramStart"/>
      <w:r w:rsidR="00AD4AED" w:rsidRPr="00AD4AED">
        <w:rPr>
          <w:spacing w:val="-2"/>
          <w:szCs w:val="28"/>
        </w:rPr>
        <w:t xml:space="preserve"> :</w:t>
      </w:r>
      <w:proofErr w:type="gramEnd"/>
      <w:r w:rsidR="00AD4AED" w:rsidRPr="00AD4AED">
        <w:rPr>
          <w:spacing w:val="-2"/>
          <w:szCs w:val="28"/>
        </w:rPr>
        <w:t xml:space="preserve"> </w:t>
      </w:r>
      <w:proofErr w:type="spellStart"/>
      <w:r w:rsidR="00AD4AED" w:rsidRPr="00AD4AED">
        <w:rPr>
          <w:spacing w:val="-2"/>
          <w:szCs w:val="28"/>
        </w:rPr>
        <w:t>Русайнс</w:t>
      </w:r>
      <w:proofErr w:type="spellEnd"/>
      <w:r w:rsidR="00AD4AED" w:rsidRPr="00AD4AED">
        <w:rPr>
          <w:spacing w:val="-2"/>
          <w:szCs w:val="28"/>
        </w:rPr>
        <w:t>, 2018. – 357 с.</w:t>
      </w:r>
    </w:p>
    <w:p w:rsidR="0006409C" w:rsidRDefault="008064F4" w:rsidP="00A447BA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4</w:t>
      </w:r>
      <w:r w:rsidR="00A447BA">
        <w:rPr>
          <w:spacing w:val="-2"/>
          <w:szCs w:val="28"/>
        </w:rPr>
        <w:t>. </w:t>
      </w:r>
      <w:r w:rsidR="009A11D9">
        <w:rPr>
          <w:spacing w:val="-2"/>
          <w:szCs w:val="28"/>
        </w:rPr>
        <w:t xml:space="preserve">Михайловский, В. С. </w:t>
      </w:r>
      <w:r w:rsidR="009A11D9" w:rsidRPr="009A11D9">
        <w:rPr>
          <w:spacing w:val="-2"/>
          <w:szCs w:val="28"/>
        </w:rPr>
        <w:t xml:space="preserve">Политологический </w:t>
      </w:r>
      <w:proofErr w:type="spellStart"/>
      <w:r w:rsidR="009A11D9" w:rsidRPr="009A11D9">
        <w:rPr>
          <w:spacing w:val="-2"/>
          <w:szCs w:val="28"/>
        </w:rPr>
        <w:t>неомарксизм</w:t>
      </w:r>
      <w:proofErr w:type="spellEnd"/>
      <w:r w:rsidR="009A11D9" w:rsidRPr="009A11D9">
        <w:rPr>
          <w:spacing w:val="-2"/>
          <w:szCs w:val="28"/>
        </w:rPr>
        <w:t>: история, методология, теория / В. С. Михайловский. – Минск</w:t>
      </w:r>
      <w:proofErr w:type="gramStart"/>
      <w:r w:rsidR="009A11D9" w:rsidRPr="009A11D9">
        <w:rPr>
          <w:spacing w:val="-2"/>
          <w:szCs w:val="28"/>
        </w:rPr>
        <w:t xml:space="preserve"> :</w:t>
      </w:r>
      <w:proofErr w:type="gramEnd"/>
      <w:r w:rsidR="009A11D9" w:rsidRPr="009A11D9">
        <w:rPr>
          <w:spacing w:val="-2"/>
          <w:szCs w:val="28"/>
        </w:rPr>
        <w:t xml:space="preserve"> РИВШ, 2017. – 204 с.</w:t>
      </w:r>
    </w:p>
    <w:p w:rsidR="00A447BA" w:rsidRDefault="008064F4" w:rsidP="00A447BA">
      <w:pPr>
        <w:ind w:firstLine="709"/>
        <w:rPr>
          <w:spacing w:val="-2"/>
          <w:szCs w:val="28"/>
        </w:rPr>
      </w:pPr>
      <w:r>
        <w:rPr>
          <w:spacing w:val="-2"/>
          <w:szCs w:val="28"/>
        </w:rPr>
        <w:t>5</w:t>
      </w:r>
      <w:r w:rsidR="0006409C">
        <w:rPr>
          <w:spacing w:val="-2"/>
          <w:szCs w:val="28"/>
        </w:rPr>
        <w:t>.</w:t>
      </w:r>
      <w:r w:rsidR="0051748C">
        <w:rPr>
          <w:spacing w:val="-2"/>
          <w:szCs w:val="28"/>
        </w:rPr>
        <w:t xml:space="preserve"> </w:t>
      </w:r>
      <w:r w:rsidR="00A447BA">
        <w:rPr>
          <w:spacing w:val="-2"/>
          <w:szCs w:val="28"/>
        </w:rPr>
        <w:t xml:space="preserve">Михайловский, В. С. </w:t>
      </w:r>
      <w:proofErr w:type="spellStart"/>
      <w:r w:rsidR="00A447BA" w:rsidRPr="00A447BA">
        <w:rPr>
          <w:spacing w:val="-2"/>
          <w:szCs w:val="28"/>
        </w:rPr>
        <w:t>Неомарксизм</w:t>
      </w:r>
      <w:proofErr w:type="spellEnd"/>
      <w:r w:rsidR="00A447BA" w:rsidRPr="00A447BA">
        <w:rPr>
          <w:spacing w:val="-2"/>
          <w:szCs w:val="28"/>
        </w:rPr>
        <w:t xml:space="preserve"> вчера, сегодня, завтра / В. С. Михайловский // Социология. – 2015. – № 4. – С. 37–43.</w:t>
      </w:r>
    </w:p>
    <w:p w:rsidR="0006409C" w:rsidRDefault="008064F4" w:rsidP="00A447BA">
      <w:pPr>
        <w:ind w:firstLine="709"/>
        <w:rPr>
          <w:spacing w:val="-2"/>
          <w:szCs w:val="28"/>
        </w:rPr>
      </w:pPr>
      <w:r>
        <w:rPr>
          <w:spacing w:val="-2"/>
          <w:szCs w:val="28"/>
        </w:rPr>
        <w:t>6</w:t>
      </w:r>
      <w:r w:rsidR="00A447BA">
        <w:rPr>
          <w:spacing w:val="-2"/>
          <w:szCs w:val="28"/>
        </w:rPr>
        <w:t xml:space="preserve">. Михайловский, В. С. </w:t>
      </w:r>
      <w:r w:rsidR="00A447BA" w:rsidRPr="00A447BA">
        <w:rPr>
          <w:spacing w:val="-2"/>
          <w:szCs w:val="28"/>
        </w:rPr>
        <w:t xml:space="preserve">Концепция «Империя» М. </w:t>
      </w:r>
      <w:proofErr w:type="spellStart"/>
      <w:r w:rsidR="00A447BA" w:rsidRPr="00A447BA">
        <w:rPr>
          <w:spacing w:val="-2"/>
          <w:szCs w:val="28"/>
        </w:rPr>
        <w:t>Хардта</w:t>
      </w:r>
      <w:proofErr w:type="spellEnd"/>
      <w:r w:rsidR="00A447BA" w:rsidRPr="00A447BA">
        <w:rPr>
          <w:spacing w:val="-2"/>
          <w:szCs w:val="28"/>
        </w:rPr>
        <w:t xml:space="preserve"> и А. </w:t>
      </w:r>
      <w:proofErr w:type="spellStart"/>
      <w:r w:rsidR="00A447BA" w:rsidRPr="00A447BA">
        <w:rPr>
          <w:spacing w:val="-2"/>
          <w:szCs w:val="28"/>
        </w:rPr>
        <w:t>Негри</w:t>
      </w:r>
      <w:proofErr w:type="spellEnd"/>
      <w:r w:rsidR="00A447BA" w:rsidRPr="00A447BA">
        <w:rPr>
          <w:spacing w:val="-2"/>
          <w:szCs w:val="28"/>
        </w:rPr>
        <w:t xml:space="preserve"> в контексте </w:t>
      </w:r>
      <w:proofErr w:type="spellStart"/>
      <w:r w:rsidR="00A447BA" w:rsidRPr="00A447BA">
        <w:rPr>
          <w:spacing w:val="-2"/>
          <w:szCs w:val="28"/>
        </w:rPr>
        <w:t>неомарксистской</w:t>
      </w:r>
      <w:proofErr w:type="spellEnd"/>
      <w:r w:rsidR="00A447BA" w:rsidRPr="00A447BA">
        <w:rPr>
          <w:spacing w:val="-2"/>
          <w:szCs w:val="28"/>
        </w:rPr>
        <w:t xml:space="preserve"> интерпретации глобального порядка // </w:t>
      </w:r>
      <w:proofErr w:type="spellStart"/>
      <w:r w:rsidR="00A447BA" w:rsidRPr="00A447BA">
        <w:rPr>
          <w:spacing w:val="-2"/>
          <w:szCs w:val="28"/>
        </w:rPr>
        <w:t>Вестн</w:t>
      </w:r>
      <w:proofErr w:type="spellEnd"/>
      <w:r w:rsidR="00A447BA" w:rsidRPr="00A447BA">
        <w:rPr>
          <w:spacing w:val="-2"/>
          <w:szCs w:val="28"/>
        </w:rPr>
        <w:t xml:space="preserve">. </w:t>
      </w:r>
      <w:proofErr w:type="spellStart"/>
      <w:r w:rsidR="00A447BA" w:rsidRPr="00A447BA">
        <w:rPr>
          <w:spacing w:val="-2"/>
          <w:szCs w:val="28"/>
        </w:rPr>
        <w:t>Гродн</w:t>
      </w:r>
      <w:proofErr w:type="spellEnd"/>
      <w:r w:rsidR="00A447BA" w:rsidRPr="00A447BA">
        <w:rPr>
          <w:spacing w:val="-2"/>
          <w:szCs w:val="28"/>
        </w:rPr>
        <w:t>. гос. ун-та. Сер. 1, История и археология. Философия. Политология. – 2016. – №3. – С. 123–128.</w:t>
      </w:r>
    </w:p>
    <w:p w:rsidR="0006409C" w:rsidRDefault="008064F4" w:rsidP="0051748C">
      <w:pPr>
        <w:ind w:firstLine="709"/>
        <w:rPr>
          <w:spacing w:val="-2"/>
          <w:szCs w:val="28"/>
        </w:rPr>
      </w:pPr>
      <w:r>
        <w:rPr>
          <w:spacing w:val="-2"/>
          <w:szCs w:val="28"/>
        </w:rPr>
        <w:t>7</w:t>
      </w:r>
      <w:r w:rsidR="0006409C">
        <w:rPr>
          <w:spacing w:val="-2"/>
          <w:szCs w:val="28"/>
        </w:rPr>
        <w:t>.</w:t>
      </w:r>
      <w:r w:rsidR="0051748C">
        <w:rPr>
          <w:spacing w:val="-2"/>
          <w:szCs w:val="28"/>
        </w:rPr>
        <w:t xml:space="preserve"> </w:t>
      </w:r>
      <w:r w:rsidR="00A447BA">
        <w:rPr>
          <w:spacing w:val="-2"/>
          <w:szCs w:val="28"/>
        </w:rPr>
        <w:t xml:space="preserve">Михайловский, В. С. </w:t>
      </w:r>
      <w:proofErr w:type="spellStart"/>
      <w:r w:rsidR="00A447BA" w:rsidRPr="00A447BA">
        <w:rPr>
          <w:spacing w:val="-2"/>
          <w:szCs w:val="28"/>
        </w:rPr>
        <w:t>Неомарксистский</w:t>
      </w:r>
      <w:proofErr w:type="spellEnd"/>
      <w:r w:rsidR="00A447BA" w:rsidRPr="00A447BA">
        <w:rPr>
          <w:spacing w:val="-2"/>
          <w:szCs w:val="28"/>
        </w:rPr>
        <w:t xml:space="preserve"> поиск революции и ее агентов / В. С. Михайловский // История и современность. – 2017. – № 2. – С. 247–264.</w:t>
      </w:r>
    </w:p>
    <w:p w:rsidR="00A447BA" w:rsidRPr="0056029F" w:rsidRDefault="008064F4" w:rsidP="00A447BA">
      <w:pPr>
        <w:ind w:firstLine="709"/>
        <w:jc w:val="both"/>
        <w:rPr>
          <w:spacing w:val="-2"/>
          <w:szCs w:val="28"/>
          <w:lang w:val="en-US"/>
        </w:rPr>
      </w:pPr>
      <w:r>
        <w:rPr>
          <w:spacing w:val="-2"/>
          <w:szCs w:val="28"/>
        </w:rPr>
        <w:t>8</w:t>
      </w:r>
      <w:r w:rsidR="00A447BA">
        <w:rPr>
          <w:spacing w:val="-2"/>
          <w:szCs w:val="28"/>
        </w:rPr>
        <w:t xml:space="preserve">. Михайловский, В. С. </w:t>
      </w:r>
      <w:r w:rsidR="00A447BA" w:rsidRPr="00A447BA">
        <w:rPr>
          <w:spacing w:val="-2"/>
          <w:szCs w:val="28"/>
        </w:rPr>
        <w:t>Мар</w:t>
      </w:r>
      <w:r w:rsidR="00A447BA">
        <w:rPr>
          <w:spacing w:val="-2"/>
          <w:szCs w:val="28"/>
        </w:rPr>
        <w:t xml:space="preserve">ксистские проекты общественного </w:t>
      </w:r>
      <w:r w:rsidR="00A447BA" w:rsidRPr="00A447BA">
        <w:rPr>
          <w:spacing w:val="-2"/>
          <w:szCs w:val="28"/>
        </w:rPr>
        <w:t>устройства: сравнительный анализ /</w:t>
      </w:r>
      <w:r w:rsidR="00A447BA">
        <w:rPr>
          <w:spacing w:val="-2"/>
          <w:szCs w:val="28"/>
        </w:rPr>
        <w:t xml:space="preserve"> </w:t>
      </w:r>
      <w:r w:rsidR="00A447BA" w:rsidRPr="00A447BA">
        <w:rPr>
          <w:spacing w:val="-2"/>
          <w:szCs w:val="28"/>
        </w:rPr>
        <w:t xml:space="preserve">Политология: государственная политика и управления: </w:t>
      </w:r>
      <w:proofErr w:type="spellStart"/>
      <w:r w:rsidR="00A447BA" w:rsidRPr="00A447BA">
        <w:rPr>
          <w:spacing w:val="-2"/>
          <w:szCs w:val="28"/>
        </w:rPr>
        <w:t>сб.науч</w:t>
      </w:r>
      <w:proofErr w:type="spellEnd"/>
      <w:r w:rsidR="00A447BA" w:rsidRPr="00A447BA">
        <w:rPr>
          <w:spacing w:val="-2"/>
          <w:szCs w:val="28"/>
        </w:rPr>
        <w:t>. тр. Евразийского собрания политологов /</w:t>
      </w:r>
      <w:r w:rsidR="00A447BA">
        <w:rPr>
          <w:spacing w:val="-2"/>
          <w:szCs w:val="28"/>
        </w:rPr>
        <w:t xml:space="preserve"> </w:t>
      </w:r>
      <w:r w:rsidR="00A447BA" w:rsidRPr="00A447BA">
        <w:rPr>
          <w:spacing w:val="-2"/>
          <w:szCs w:val="28"/>
        </w:rPr>
        <w:t xml:space="preserve">сост.: Н.А. </w:t>
      </w:r>
      <w:proofErr w:type="spellStart"/>
      <w:r w:rsidR="00A447BA" w:rsidRPr="00A447BA">
        <w:rPr>
          <w:spacing w:val="-2"/>
          <w:szCs w:val="28"/>
        </w:rPr>
        <w:t>Антанович</w:t>
      </w:r>
      <w:proofErr w:type="spellEnd"/>
      <w:r w:rsidR="00A447BA" w:rsidRPr="00A447BA">
        <w:rPr>
          <w:spacing w:val="-2"/>
          <w:szCs w:val="28"/>
        </w:rPr>
        <w:t>, О.</w:t>
      </w:r>
      <w:r w:rsidR="00A447BA">
        <w:rPr>
          <w:spacing w:val="-2"/>
          <w:szCs w:val="28"/>
        </w:rPr>
        <w:t xml:space="preserve"> </w:t>
      </w:r>
      <w:r w:rsidR="00A447BA" w:rsidRPr="00A447BA">
        <w:rPr>
          <w:spacing w:val="-2"/>
          <w:szCs w:val="28"/>
        </w:rPr>
        <w:t>Е. Побережная, Л.</w:t>
      </w:r>
      <w:r w:rsidR="00A447BA">
        <w:rPr>
          <w:spacing w:val="-2"/>
          <w:szCs w:val="28"/>
        </w:rPr>
        <w:t xml:space="preserve"> </w:t>
      </w:r>
      <w:r w:rsidR="00A447BA" w:rsidRPr="00A447BA">
        <w:rPr>
          <w:spacing w:val="-2"/>
          <w:szCs w:val="28"/>
        </w:rPr>
        <w:t xml:space="preserve">В. Слуцкая; </w:t>
      </w:r>
      <w:proofErr w:type="spellStart"/>
      <w:r w:rsidR="00A447BA" w:rsidRPr="00A447BA">
        <w:rPr>
          <w:spacing w:val="-2"/>
          <w:szCs w:val="28"/>
        </w:rPr>
        <w:t>редкол</w:t>
      </w:r>
      <w:proofErr w:type="spellEnd"/>
      <w:r w:rsidR="00A447BA" w:rsidRPr="00A447BA">
        <w:rPr>
          <w:spacing w:val="-2"/>
          <w:szCs w:val="28"/>
        </w:rPr>
        <w:t>.: С.В. Решетников (гл.</w:t>
      </w:r>
      <w:r w:rsidR="00A447BA">
        <w:rPr>
          <w:spacing w:val="-2"/>
          <w:szCs w:val="28"/>
        </w:rPr>
        <w:t xml:space="preserve"> </w:t>
      </w:r>
      <w:r w:rsidR="00A447BA" w:rsidRPr="00A447BA">
        <w:rPr>
          <w:spacing w:val="-2"/>
          <w:szCs w:val="28"/>
        </w:rPr>
        <w:t xml:space="preserve">ред.) </w:t>
      </w:r>
      <w:r w:rsidR="00A447BA" w:rsidRPr="0056029F">
        <w:rPr>
          <w:spacing w:val="-2"/>
          <w:szCs w:val="28"/>
          <w:lang w:val="en-US"/>
        </w:rPr>
        <w:t>[</w:t>
      </w:r>
      <w:proofErr w:type="spellStart"/>
      <w:r w:rsidR="00A447BA" w:rsidRPr="00A447BA">
        <w:rPr>
          <w:spacing w:val="-2"/>
          <w:szCs w:val="28"/>
        </w:rPr>
        <w:t>др</w:t>
      </w:r>
      <w:proofErr w:type="spellEnd"/>
      <w:r w:rsidR="00A447BA" w:rsidRPr="0056029F">
        <w:rPr>
          <w:spacing w:val="-2"/>
          <w:szCs w:val="28"/>
          <w:lang w:val="en-US"/>
        </w:rPr>
        <w:t xml:space="preserve">.]. – </w:t>
      </w:r>
      <w:r w:rsidR="00A447BA" w:rsidRPr="00A447BA">
        <w:rPr>
          <w:spacing w:val="-2"/>
          <w:szCs w:val="28"/>
        </w:rPr>
        <w:t>Минск</w:t>
      </w:r>
      <w:r w:rsidR="00A447BA" w:rsidRPr="0056029F">
        <w:rPr>
          <w:spacing w:val="-2"/>
          <w:szCs w:val="28"/>
          <w:lang w:val="en-US"/>
        </w:rPr>
        <w:t xml:space="preserve">, 2018. – </w:t>
      </w:r>
      <w:proofErr w:type="spellStart"/>
      <w:r w:rsidR="00A447BA" w:rsidRPr="00A447BA">
        <w:rPr>
          <w:spacing w:val="-2"/>
          <w:szCs w:val="28"/>
        </w:rPr>
        <w:t>Вып</w:t>
      </w:r>
      <w:proofErr w:type="spellEnd"/>
      <w:r w:rsidR="00A447BA" w:rsidRPr="0056029F">
        <w:rPr>
          <w:spacing w:val="-2"/>
          <w:szCs w:val="28"/>
          <w:lang w:val="en-US"/>
        </w:rPr>
        <w:t xml:space="preserve">.1. – </w:t>
      </w:r>
      <w:r w:rsidR="00A447BA" w:rsidRPr="00A447BA">
        <w:rPr>
          <w:spacing w:val="-2"/>
          <w:szCs w:val="28"/>
        </w:rPr>
        <w:t>С</w:t>
      </w:r>
      <w:r w:rsidR="00A447BA" w:rsidRPr="0056029F">
        <w:rPr>
          <w:spacing w:val="-2"/>
          <w:szCs w:val="28"/>
          <w:lang w:val="en-US"/>
        </w:rPr>
        <w:t>.37-48.</w:t>
      </w:r>
    </w:p>
    <w:p w:rsidR="008064F4" w:rsidRPr="008064F4" w:rsidRDefault="008064F4" w:rsidP="00A447BA">
      <w:pPr>
        <w:ind w:firstLine="709"/>
        <w:jc w:val="both"/>
        <w:rPr>
          <w:spacing w:val="-2"/>
          <w:szCs w:val="28"/>
          <w:lang w:val="en-US"/>
        </w:rPr>
      </w:pPr>
      <w:r w:rsidRPr="008064F4">
        <w:rPr>
          <w:spacing w:val="-2"/>
          <w:szCs w:val="28"/>
          <w:lang w:val="en-US"/>
        </w:rPr>
        <w:t>9. Green capitalism</w:t>
      </w:r>
      <w:proofErr w:type="gramStart"/>
      <w:r w:rsidRPr="008064F4">
        <w:rPr>
          <w:spacing w:val="-2"/>
          <w:szCs w:val="28"/>
          <w:lang w:val="en-US"/>
        </w:rPr>
        <w:t>?:</w:t>
      </w:r>
      <w:proofErr w:type="gramEnd"/>
      <w:r w:rsidRPr="008064F4">
        <w:rPr>
          <w:spacing w:val="-2"/>
          <w:szCs w:val="28"/>
          <w:lang w:val="en-US"/>
        </w:rPr>
        <w:t xml:space="preserve"> business and the environment i</w:t>
      </w:r>
      <w:r>
        <w:rPr>
          <w:spacing w:val="-2"/>
          <w:szCs w:val="28"/>
          <w:lang w:val="en-US"/>
        </w:rPr>
        <w:t>n the twentieth century / ed. H</w:t>
      </w:r>
      <w:r w:rsidRPr="008064F4">
        <w:rPr>
          <w:spacing w:val="-2"/>
          <w:szCs w:val="28"/>
          <w:lang w:val="en-US"/>
        </w:rPr>
        <w:t>.</w:t>
      </w:r>
      <w:r>
        <w:rPr>
          <w:spacing w:val="-2"/>
          <w:szCs w:val="28"/>
          <w:lang w:val="en-US"/>
        </w:rPr>
        <w:t xml:space="preserve"> </w:t>
      </w:r>
      <w:proofErr w:type="spellStart"/>
      <w:r>
        <w:rPr>
          <w:spacing w:val="-2"/>
          <w:szCs w:val="28"/>
          <w:lang w:val="en-US"/>
        </w:rPr>
        <w:t>Berghoff</w:t>
      </w:r>
      <w:proofErr w:type="spellEnd"/>
      <w:r w:rsidRPr="008064F4">
        <w:rPr>
          <w:spacing w:val="-2"/>
          <w:szCs w:val="28"/>
          <w:lang w:val="en-US"/>
        </w:rPr>
        <w:t xml:space="preserve">, </w:t>
      </w:r>
      <w:r>
        <w:rPr>
          <w:spacing w:val="-2"/>
          <w:szCs w:val="28"/>
          <w:lang w:val="en-US"/>
        </w:rPr>
        <w:t>A</w:t>
      </w:r>
      <w:r w:rsidRPr="008064F4">
        <w:rPr>
          <w:spacing w:val="-2"/>
          <w:szCs w:val="28"/>
          <w:lang w:val="en-US"/>
        </w:rPr>
        <w:t xml:space="preserve">. Rome. – </w:t>
      </w:r>
      <w:proofErr w:type="gramStart"/>
      <w:r w:rsidRPr="008064F4">
        <w:rPr>
          <w:spacing w:val="-2"/>
          <w:szCs w:val="28"/>
          <w:lang w:val="en-US"/>
        </w:rPr>
        <w:t>Philadelphia :</w:t>
      </w:r>
      <w:proofErr w:type="gramEnd"/>
      <w:r w:rsidRPr="008064F4">
        <w:rPr>
          <w:spacing w:val="-2"/>
          <w:szCs w:val="28"/>
          <w:lang w:val="en-US"/>
        </w:rPr>
        <w:t xml:space="preserve"> University of Pennsylvania Pres</w:t>
      </w:r>
      <w:r>
        <w:rPr>
          <w:spacing w:val="-2"/>
          <w:szCs w:val="28"/>
          <w:lang w:val="en-US"/>
        </w:rPr>
        <w:t xml:space="preserve">s, 2017. </w:t>
      </w:r>
      <w:r w:rsidRPr="008064F4">
        <w:rPr>
          <w:spacing w:val="-2"/>
          <w:szCs w:val="28"/>
          <w:lang w:val="en-US"/>
        </w:rPr>
        <w:t>–</w:t>
      </w:r>
      <w:r>
        <w:rPr>
          <w:spacing w:val="-2"/>
          <w:szCs w:val="28"/>
          <w:lang w:val="en-US"/>
        </w:rPr>
        <w:t xml:space="preserve"> </w:t>
      </w:r>
      <w:r w:rsidRPr="008064F4">
        <w:rPr>
          <w:spacing w:val="-2"/>
          <w:szCs w:val="28"/>
          <w:lang w:val="en-US"/>
        </w:rPr>
        <w:t xml:space="preserve">298 </w:t>
      </w:r>
      <w:r>
        <w:rPr>
          <w:spacing w:val="-2"/>
          <w:szCs w:val="28"/>
          <w:lang w:val="en-US"/>
        </w:rPr>
        <w:t>p</w:t>
      </w:r>
      <w:r w:rsidRPr="008064F4">
        <w:rPr>
          <w:spacing w:val="-2"/>
          <w:szCs w:val="28"/>
          <w:lang w:val="en-US"/>
        </w:rPr>
        <w:t>.</w:t>
      </w:r>
    </w:p>
    <w:p w:rsidR="008064F4" w:rsidRPr="000C0F53" w:rsidRDefault="008064F4" w:rsidP="003E125E">
      <w:pPr>
        <w:jc w:val="center"/>
        <w:rPr>
          <w:b/>
          <w:bCs/>
          <w:iCs/>
          <w:szCs w:val="28"/>
          <w:lang w:val="en-US"/>
        </w:rPr>
      </w:pPr>
    </w:p>
    <w:p w:rsidR="003E125E" w:rsidRDefault="003E125E" w:rsidP="003E125E">
      <w:pPr>
        <w:jc w:val="center"/>
        <w:rPr>
          <w:b/>
          <w:bCs/>
          <w:iCs/>
          <w:szCs w:val="28"/>
        </w:rPr>
      </w:pPr>
      <w:r w:rsidRPr="00D4177C">
        <w:rPr>
          <w:b/>
          <w:bCs/>
          <w:iCs/>
          <w:szCs w:val="28"/>
        </w:rPr>
        <w:t xml:space="preserve">Перечень </w:t>
      </w:r>
      <w:r>
        <w:rPr>
          <w:b/>
          <w:bCs/>
          <w:iCs/>
          <w:szCs w:val="28"/>
        </w:rPr>
        <w:t>дополнительной</w:t>
      </w:r>
      <w:r w:rsidRPr="00D4177C">
        <w:rPr>
          <w:b/>
          <w:bCs/>
          <w:iCs/>
          <w:szCs w:val="28"/>
        </w:rPr>
        <w:t xml:space="preserve"> литературы</w:t>
      </w:r>
      <w:r>
        <w:rPr>
          <w:b/>
          <w:bCs/>
          <w:iCs/>
          <w:szCs w:val="28"/>
        </w:rPr>
        <w:t xml:space="preserve"> </w:t>
      </w:r>
    </w:p>
    <w:p w:rsidR="00A447BA" w:rsidRPr="00D4177C" w:rsidRDefault="00A447BA" w:rsidP="003E125E">
      <w:pPr>
        <w:jc w:val="center"/>
        <w:rPr>
          <w:b/>
          <w:bCs/>
          <w:iCs/>
          <w:szCs w:val="28"/>
        </w:rPr>
      </w:pPr>
    </w:p>
    <w:p w:rsidR="004779F7" w:rsidRDefault="0006409C" w:rsidP="004779F7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1.</w:t>
      </w:r>
      <w:r w:rsidR="008064F4">
        <w:rPr>
          <w:spacing w:val="-2"/>
          <w:szCs w:val="28"/>
        </w:rPr>
        <w:t> </w:t>
      </w:r>
      <w:proofErr w:type="spellStart"/>
      <w:r w:rsidR="004779F7" w:rsidRPr="004779F7">
        <w:rPr>
          <w:spacing w:val="-2"/>
          <w:szCs w:val="28"/>
        </w:rPr>
        <w:t>Валлерстайн</w:t>
      </w:r>
      <w:proofErr w:type="spellEnd"/>
      <w:r w:rsidR="004779F7" w:rsidRPr="004779F7">
        <w:rPr>
          <w:spacing w:val="-2"/>
          <w:szCs w:val="28"/>
        </w:rPr>
        <w:t>, И. Структурный кризис, или Почему капиталисты могут считать капитализм невыгодным</w:t>
      </w:r>
      <w:proofErr w:type="gramStart"/>
      <w:r w:rsidR="004779F7" w:rsidRPr="004779F7">
        <w:rPr>
          <w:spacing w:val="-2"/>
          <w:szCs w:val="28"/>
        </w:rPr>
        <w:t xml:space="preserve"> :</w:t>
      </w:r>
      <w:proofErr w:type="gramEnd"/>
      <w:r w:rsidR="004779F7" w:rsidRPr="004779F7">
        <w:rPr>
          <w:spacing w:val="-2"/>
          <w:szCs w:val="28"/>
        </w:rPr>
        <w:t xml:space="preserve"> пер. с англ. / И. </w:t>
      </w:r>
      <w:proofErr w:type="spellStart"/>
      <w:r w:rsidR="004779F7" w:rsidRPr="004779F7">
        <w:rPr>
          <w:spacing w:val="-2"/>
          <w:szCs w:val="28"/>
        </w:rPr>
        <w:t>Валлерстайн</w:t>
      </w:r>
      <w:proofErr w:type="spellEnd"/>
      <w:r w:rsidR="004779F7" w:rsidRPr="004779F7">
        <w:rPr>
          <w:spacing w:val="-2"/>
          <w:szCs w:val="28"/>
        </w:rPr>
        <w:t xml:space="preserve"> // Есть ли будущее у капитализма? : [сборник]  / И. </w:t>
      </w:r>
      <w:proofErr w:type="spellStart"/>
      <w:r w:rsidR="004779F7" w:rsidRPr="004779F7">
        <w:rPr>
          <w:spacing w:val="-2"/>
          <w:szCs w:val="28"/>
        </w:rPr>
        <w:t>Валлерстайн</w:t>
      </w:r>
      <w:proofErr w:type="spellEnd"/>
      <w:r w:rsidR="004779F7" w:rsidRPr="004779F7">
        <w:rPr>
          <w:spacing w:val="-2"/>
          <w:szCs w:val="28"/>
        </w:rPr>
        <w:t xml:space="preserve"> [и др.]. – М., 2015. – С. 23–61.</w:t>
      </w:r>
    </w:p>
    <w:p w:rsidR="00AD4AED" w:rsidRDefault="008064F4" w:rsidP="004779F7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2. </w:t>
      </w:r>
      <w:r w:rsidR="00AD4AED">
        <w:rPr>
          <w:spacing w:val="-2"/>
          <w:szCs w:val="28"/>
        </w:rPr>
        <w:t>Волков, Ю</w:t>
      </w:r>
      <w:r w:rsidR="00AD4AED" w:rsidRPr="00AD4AED">
        <w:rPr>
          <w:spacing w:val="-2"/>
          <w:szCs w:val="28"/>
        </w:rPr>
        <w:t>.</w:t>
      </w:r>
      <w:r w:rsidR="00AD4AED">
        <w:rPr>
          <w:spacing w:val="-2"/>
          <w:szCs w:val="28"/>
        </w:rPr>
        <w:t xml:space="preserve"> Г.</w:t>
      </w:r>
      <w:r w:rsidR="00AD4AED" w:rsidRPr="00AD4AED">
        <w:rPr>
          <w:spacing w:val="-2"/>
          <w:szCs w:val="28"/>
        </w:rPr>
        <w:t xml:space="preserve"> </w:t>
      </w:r>
      <w:r w:rsidR="00AD4AED">
        <w:rPr>
          <w:spacing w:val="-2"/>
          <w:szCs w:val="28"/>
        </w:rPr>
        <w:t>Образы идеологи</w:t>
      </w:r>
      <w:r>
        <w:rPr>
          <w:spacing w:val="-2"/>
          <w:szCs w:val="28"/>
        </w:rPr>
        <w:t>и и гуманизма в современной Росс</w:t>
      </w:r>
      <w:r w:rsidR="00AD4AED">
        <w:rPr>
          <w:spacing w:val="-2"/>
          <w:szCs w:val="28"/>
        </w:rPr>
        <w:t>ии</w:t>
      </w:r>
      <w:r w:rsidR="00AD4AED" w:rsidRPr="00AD4AED">
        <w:rPr>
          <w:spacing w:val="-2"/>
          <w:szCs w:val="28"/>
        </w:rPr>
        <w:t xml:space="preserve"> / </w:t>
      </w:r>
      <w:r w:rsidR="00AD4AED">
        <w:rPr>
          <w:spacing w:val="-2"/>
          <w:szCs w:val="28"/>
        </w:rPr>
        <w:t xml:space="preserve">Ю. Г. </w:t>
      </w:r>
      <w:r w:rsidR="00AD4AED" w:rsidRPr="00AD4AED">
        <w:rPr>
          <w:spacing w:val="-2"/>
          <w:szCs w:val="28"/>
        </w:rPr>
        <w:t xml:space="preserve"> </w:t>
      </w:r>
      <w:r w:rsidR="00AD4AED">
        <w:rPr>
          <w:spacing w:val="-2"/>
          <w:szCs w:val="28"/>
        </w:rPr>
        <w:t>Волков</w:t>
      </w:r>
      <w:r w:rsidR="00F7731E">
        <w:rPr>
          <w:spacing w:val="-2"/>
          <w:szCs w:val="28"/>
        </w:rPr>
        <w:t>. – М.</w:t>
      </w:r>
      <w:proofErr w:type="gramStart"/>
      <w:r w:rsidR="00AD4AED" w:rsidRPr="00AD4AED">
        <w:rPr>
          <w:spacing w:val="-2"/>
          <w:szCs w:val="28"/>
        </w:rPr>
        <w:t xml:space="preserve"> :</w:t>
      </w:r>
      <w:proofErr w:type="gramEnd"/>
      <w:r w:rsidR="00AD4AED" w:rsidRPr="00AD4AED">
        <w:rPr>
          <w:spacing w:val="-2"/>
          <w:szCs w:val="28"/>
        </w:rPr>
        <w:t xml:space="preserve"> </w:t>
      </w:r>
      <w:proofErr w:type="spellStart"/>
      <w:r w:rsidR="00F7731E">
        <w:rPr>
          <w:spacing w:val="-2"/>
          <w:szCs w:val="28"/>
        </w:rPr>
        <w:t>Кнорус</w:t>
      </w:r>
      <w:proofErr w:type="spellEnd"/>
      <w:r w:rsidR="00F7731E">
        <w:rPr>
          <w:spacing w:val="-2"/>
          <w:szCs w:val="28"/>
        </w:rPr>
        <w:t>, 2016. – 208</w:t>
      </w:r>
      <w:r w:rsidR="00AD4AED" w:rsidRPr="00AD4AED">
        <w:rPr>
          <w:spacing w:val="-2"/>
          <w:szCs w:val="28"/>
        </w:rPr>
        <w:t xml:space="preserve"> с.</w:t>
      </w:r>
    </w:p>
    <w:p w:rsidR="0006409C" w:rsidRDefault="008064F4" w:rsidP="004779F7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3. </w:t>
      </w:r>
      <w:proofErr w:type="spellStart"/>
      <w:r w:rsidR="004779F7" w:rsidRPr="004779F7">
        <w:rPr>
          <w:spacing w:val="-2"/>
          <w:szCs w:val="28"/>
        </w:rPr>
        <w:t>Гобозов</w:t>
      </w:r>
      <w:proofErr w:type="spellEnd"/>
      <w:r w:rsidR="004779F7" w:rsidRPr="004779F7">
        <w:rPr>
          <w:spacing w:val="-2"/>
          <w:szCs w:val="28"/>
        </w:rPr>
        <w:t xml:space="preserve">, И. А. Л. </w:t>
      </w:r>
      <w:proofErr w:type="spellStart"/>
      <w:r w:rsidR="004779F7" w:rsidRPr="004779F7">
        <w:rPr>
          <w:spacing w:val="-2"/>
          <w:szCs w:val="28"/>
        </w:rPr>
        <w:t>Альтюссер</w:t>
      </w:r>
      <w:proofErr w:type="spellEnd"/>
      <w:r w:rsidR="004779F7" w:rsidRPr="004779F7">
        <w:rPr>
          <w:spacing w:val="-2"/>
          <w:szCs w:val="28"/>
        </w:rPr>
        <w:t xml:space="preserve"> – выдающийся французский философ-марксист XX века / И. А. </w:t>
      </w:r>
      <w:proofErr w:type="spellStart"/>
      <w:r w:rsidR="004779F7" w:rsidRPr="004779F7">
        <w:rPr>
          <w:spacing w:val="-2"/>
          <w:szCs w:val="28"/>
        </w:rPr>
        <w:t>Гобозов</w:t>
      </w:r>
      <w:proofErr w:type="spellEnd"/>
      <w:r w:rsidR="004779F7" w:rsidRPr="004779F7">
        <w:rPr>
          <w:spacing w:val="-2"/>
          <w:szCs w:val="28"/>
        </w:rPr>
        <w:t xml:space="preserve"> // Философия и общество. – 2014. – № 1. – С. 146–163</w:t>
      </w:r>
    </w:p>
    <w:p w:rsidR="00AD4AED" w:rsidRDefault="008064F4" w:rsidP="004779F7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4</w:t>
      </w:r>
      <w:r w:rsidR="0006409C">
        <w:rPr>
          <w:spacing w:val="-2"/>
          <w:szCs w:val="28"/>
        </w:rPr>
        <w:t>.</w:t>
      </w:r>
      <w:r>
        <w:rPr>
          <w:spacing w:val="-2"/>
          <w:szCs w:val="28"/>
        </w:rPr>
        <w:t> </w:t>
      </w:r>
      <w:proofErr w:type="spellStart"/>
      <w:r w:rsidR="00AD4AED">
        <w:rPr>
          <w:spacing w:val="-2"/>
          <w:szCs w:val="28"/>
        </w:rPr>
        <w:t>Катасонов</w:t>
      </w:r>
      <w:proofErr w:type="spellEnd"/>
      <w:r w:rsidR="00AD4AED">
        <w:rPr>
          <w:spacing w:val="-2"/>
          <w:szCs w:val="28"/>
        </w:rPr>
        <w:t xml:space="preserve">, В. </w:t>
      </w:r>
      <w:r w:rsidR="00AD4AED" w:rsidRPr="00AD4AED">
        <w:rPr>
          <w:spacing w:val="-2"/>
          <w:szCs w:val="28"/>
        </w:rPr>
        <w:t>К</w:t>
      </w:r>
      <w:r>
        <w:rPr>
          <w:spacing w:val="-2"/>
          <w:szCs w:val="28"/>
        </w:rPr>
        <w:t>апитализм. История и идеология «денежной цивилизации»</w:t>
      </w:r>
      <w:r w:rsidR="00AD4AED">
        <w:rPr>
          <w:spacing w:val="-2"/>
          <w:szCs w:val="28"/>
        </w:rPr>
        <w:t xml:space="preserve"> / В.</w:t>
      </w:r>
      <w:r w:rsidR="00AD4AED" w:rsidRPr="00AD4AED">
        <w:rPr>
          <w:spacing w:val="-2"/>
          <w:szCs w:val="28"/>
        </w:rPr>
        <w:t xml:space="preserve"> </w:t>
      </w:r>
      <w:proofErr w:type="spellStart"/>
      <w:r w:rsidR="00AD4AED" w:rsidRPr="00AD4AED">
        <w:rPr>
          <w:spacing w:val="-2"/>
          <w:szCs w:val="28"/>
        </w:rPr>
        <w:t>Катасонов</w:t>
      </w:r>
      <w:proofErr w:type="spellEnd"/>
      <w:r w:rsidR="00AD4AED" w:rsidRPr="00AD4AED">
        <w:rPr>
          <w:spacing w:val="-2"/>
          <w:szCs w:val="28"/>
        </w:rPr>
        <w:t>.</w:t>
      </w:r>
      <w:r w:rsidR="00AD4AED">
        <w:rPr>
          <w:spacing w:val="-2"/>
          <w:szCs w:val="28"/>
        </w:rPr>
        <w:t xml:space="preserve"> </w:t>
      </w:r>
      <w:r w:rsidR="00AD4AED" w:rsidRPr="00AD4AED">
        <w:rPr>
          <w:spacing w:val="-2"/>
          <w:szCs w:val="28"/>
        </w:rPr>
        <w:t>– М</w:t>
      </w:r>
      <w:r w:rsidR="00F7731E">
        <w:rPr>
          <w:spacing w:val="-2"/>
          <w:szCs w:val="28"/>
        </w:rPr>
        <w:t>.</w:t>
      </w:r>
      <w:r>
        <w:rPr>
          <w:spacing w:val="-2"/>
          <w:szCs w:val="28"/>
        </w:rPr>
        <w:t xml:space="preserve"> : Ин-т рус</w:t>
      </w:r>
      <w:proofErr w:type="gramStart"/>
      <w:r>
        <w:rPr>
          <w:spacing w:val="-2"/>
          <w:szCs w:val="28"/>
        </w:rPr>
        <w:t>.</w:t>
      </w:r>
      <w:proofErr w:type="gramEnd"/>
      <w:r w:rsidR="00AD4AED">
        <w:rPr>
          <w:spacing w:val="-2"/>
          <w:szCs w:val="28"/>
        </w:rPr>
        <w:t xml:space="preserve"> </w:t>
      </w:r>
      <w:proofErr w:type="gramStart"/>
      <w:r w:rsidR="00AD4AED">
        <w:rPr>
          <w:spacing w:val="-2"/>
          <w:szCs w:val="28"/>
        </w:rPr>
        <w:t>ц</w:t>
      </w:r>
      <w:proofErr w:type="gramEnd"/>
      <w:r w:rsidR="00AD4AED">
        <w:rPr>
          <w:spacing w:val="-2"/>
          <w:szCs w:val="28"/>
        </w:rPr>
        <w:t xml:space="preserve">ивилизации, 2015. – 1115 </w:t>
      </w:r>
      <w:r w:rsidR="00AD4AED" w:rsidRPr="00AD4AED">
        <w:rPr>
          <w:spacing w:val="-2"/>
          <w:szCs w:val="28"/>
        </w:rPr>
        <w:t>с</w:t>
      </w:r>
      <w:r w:rsidR="00AD4AED">
        <w:rPr>
          <w:spacing w:val="-2"/>
          <w:szCs w:val="28"/>
        </w:rPr>
        <w:t>.</w:t>
      </w:r>
    </w:p>
    <w:p w:rsidR="00AD4AED" w:rsidRDefault="008064F4" w:rsidP="004779F7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5. </w:t>
      </w:r>
      <w:proofErr w:type="spellStart"/>
      <w:r w:rsidR="00AD4AED">
        <w:rPr>
          <w:spacing w:val="-2"/>
          <w:szCs w:val="28"/>
        </w:rPr>
        <w:t>Кикешев</w:t>
      </w:r>
      <w:proofErr w:type="spellEnd"/>
      <w:r w:rsidR="00AD4AED">
        <w:rPr>
          <w:spacing w:val="-2"/>
          <w:szCs w:val="28"/>
        </w:rPr>
        <w:t xml:space="preserve">, Н. Славянская идеология / Н. </w:t>
      </w:r>
      <w:proofErr w:type="spellStart"/>
      <w:r>
        <w:rPr>
          <w:spacing w:val="-2"/>
          <w:szCs w:val="28"/>
        </w:rPr>
        <w:t>Кикешев</w:t>
      </w:r>
      <w:proofErr w:type="spellEnd"/>
      <w:r>
        <w:rPr>
          <w:spacing w:val="-2"/>
          <w:szCs w:val="28"/>
        </w:rPr>
        <w:t>. – М. : Ин-т рус</w:t>
      </w:r>
      <w:proofErr w:type="gramStart"/>
      <w:r>
        <w:rPr>
          <w:spacing w:val="-2"/>
          <w:szCs w:val="28"/>
        </w:rPr>
        <w:t>.</w:t>
      </w:r>
      <w:proofErr w:type="gramEnd"/>
      <w:r w:rsidR="00AD4AED" w:rsidRPr="00AD4AED">
        <w:rPr>
          <w:spacing w:val="-2"/>
          <w:szCs w:val="28"/>
        </w:rPr>
        <w:t xml:space="preserve"> </w:t>
      </w:r>
      <w:proofErr w:type="gramStart"/>
      <w:r w:rsidR="00AD4AED" w:rsidRPr="00AD4AED">
        <w:rPr>
          <w:spacing w:val="-2"/>
          <w:szCs w:val="28"/>
        </w:rPr>
        <w:t>ц</w:t>
      </w:r>
      <w:proofErr w:type="gramEnd"/>
      <w:r w:rsidR="00AD4AED" w:rsidRPr="00AD4AED">
        <w:rPr>
          <w:spacing w:val="-2"/>
          <w:szCs w:val="28"/>
        </w:rPr>
        <w:t>ивилизации, 2014. –</w:t>
      </w:r>
      <w:r w:rsidR="00AD4AED">
        <w:rPr>
          <w:spacing w:val="-2"/>
          <w:szCs w:val="28"/>
        </w:rPr>
        <w:t xml:space="preserve"> </w:t>
      </w:r>
      <w:r w:rsidR="00AD4AED" w:rsidRPr="00AD4AED">
        <w:rPr>
          <w:spacing w:val="-2"/>
          <w:szCs w:val="28"/>
        </w:rPr>
        <w:t>697 с.</w:t>
      </w:r>
    </w:p>
    <w:p w:rsidR="002D6CDC" w:rsidRDefault="008064F4" w:rsidP="004779F7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lastRenderedPageBreak/>
        <w:t>6. </w:t>
      </w:r>
      <w:r w:rsidR="00AD4AED">
        <w:rPr>
          <w:spacing w:val="-2"/>
          <w:szCs w:val="28"/>
        </w:rPr>
        <w:t xml:space="preserve">Леонтьев, М. </w:t>
      </w:r>
      <w:r w:rsidR="00AD4AED" w:rsidRPr="00AD4AED">
        <w:rPr>
          <w:spacing w:val="-2"/>
          <w:szCs w:val="28"/>
        </w:rPr>
        <w:t>Идеология суверенитета: от</w:t>
      </w:r>
      <w:r w:rsidR="00AD4AED">
        <w:rPr>
          <w:spacing w:val="-2"/>
          <w:szCs w:val="28"/>
        </w:rPr>
        <w:t xml:space="preserve"> имитации к подлинности / М.</w:t>
      </w:r>
      <w:r>
        <w:rPr>
          <w:spacing w:val="-2"/>
          <w:szCs w:val="28"/>
        </w:rPr>
        <w:t xml:space="preserve"> Леонтьев. – М.</w:t>
      </w:r>
      <w:proofErr w:type="gramStart"/>
      <w:r w:rsidR="00AD4AED" w:rsidRPr="00AD4AED">
        <w:rPr>
          <w:spacing w:val="-2"/>
          <w:szCs w:val="28"/>
        </w:rPr>
        <w:t xml:space="preserve"> </w:t>
      </w:r>
      <w:r>
        <w:rPr>
          <w:spacing w:val="-2"/>
          <w:szCs w:val="28"/>
        </w:rPr>
        <w:t>:</w:t>
      </w:r>
      <w:proofErr w:type="gramEnd"/>
      <w:r>
        <w:rPr>
          <w:spacing w:val="-2"/>
          <w:szCs w:val="28"/>
        </w:rPr>
        <w:t xml:space="preserve"> Книжн. </w:t>
      </w:r>
      <w:r w:rsidR="00AD4AED">
        <w:rPr>
          <w:spacing w:val="-2"/>
          <w:szCs w:val="28"/>
        </w:rPr>
        <w:t xml:space="preserve">мир, 2014. – 314 </w:t>
      </w:r>
      <w:r w:rsidR="00AD4AED" w:rsidRPr="00AD4AED">
        <w:rPr>
          <w:spacing w:val="-2"/>
          <w:szCs w:val="28"/>
        </w:rPr>
        <w:t>с</w:t>
      </w:r>
      <w:r w:rsidR="00AD4AED">
        <w:rPr>
          <w:spacing w:val="-2"/>
          <w:szCs w:val="28"/>
        </w:rPr>
        <w:t>.</w:t>
      </w:r>
    </w:p>
    <w:p w:rsidR="004779F7" w:rsidRPr="004779F7" w:rsidRDefault="008064F4" w:rsidP="004779F7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7. </w:t>
      </w:r>
      <w:r w:rsidR="004779F7">
        <w:rPr>
          <w:spacing w:val="-2"/>
          <w:szCs w:val="28"/>
        </w:rPr>
        <w:t xml:space="preserve">Малахов, В. С. Национализм как политическая идеология </w:t>
      </w:r>
      <w:r w:rsidR="004779F7" w:rsidRPr="004779F7">
        <w:rPr>
          <w:spacing w:val="-2"/>
          <w:szCs w:val="28"/>
        </w:rPr>
        <w:t xml:space="preserve">/ </w:t>
      </w:r>
      <w:r w:rsidR="004779F7">
        <w:rPr>
          <w:spacing w:val="-2"/>
          <w:szCs w:val="28"/>
        </w:rPr>
        <w:t xml:space="preserve">В. С. Малахов. </w:t>
      </w:r>
      <w:r w:rsidR="002D6CDC">
        <w:rPr>
          <w:spacing w:val="-2"/>
          <w:szCs w:val="28"/>
        </w:rPr>
        <w:t>– М.</w:t>
      </w:r>
      <w:proofErr w:type="gramStart"/>
      <w:r w:rsidR="002D6CDC">
        <w:rPr>
          <w:spacing w:val="-2"/>
          <w:szCs w:val="28"/>
        </w:rPr>
        <w:t xml:space="preserve"> :</w:t>
      </w:r>
      <w:proofErr w:type="gramEnd"/>
      <w:r w:rsidR="002D6CDC">
        <w:rPr>
          <w:spacing w:val="-2"/>
          <w:szCs w:val="28"/>
        </w:rPr>
        <w:t xml:space="preserve"> КДУ</w:t>
      </w:r>
      <w:r w:rsidR="004779F7">
        <w:rPr>
          <w:spacing w:val="-2"/>
          <w:szCs w:val="28"/>
        </w:rPr>
        <w:t>, 2014. – 318</w:t>
      </w:r>
      <w:r w:rsidR="004779F7" w:rsidRPr="004779F7">
        <w:rPr>
          <w:spacing w:val="-2"/>
          <w:szCs w:val="28"/>
        </w:rPr>
        <w:t xml:space="preserve"> с.</w:t>
      </w:r>
    </w:p>
    <w:p w:rsidR="0006409C" w:rsidRDefault="008064F4" w:rsidP="004779F7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8. </w:t>
      </w:r>
      <w:r w:rsidR="00A447BA">
        <w:rPr>
          <w:spacing w:val="-2"/>
          <w:szCs w:val="28"/>
        </w:rPr>
        <w:t xml:space="preserve">Михайловский, В. С. </w:t>
      </w:r>
      <w:r w:rsidR="00A447BA" w:rsidRPr="00A447BA">
        <w:rPr>
          <w:spacing w:val="-2"/>
          <w:szCs w:val="28"/>
        </w:rPr>
        <w:t>Маркс и виртуальная реальность: эволюция пространства антикапиталистической борьбы // Журн. Белорус. гос. ун‑та. Социология. – 2018. – № 1. – С. 86–94.</w:t>
      </w:r>
    </w:p>
    <w:p w:rsidR="00AD4AED" w:rsidRDefault="008064F4" w:rsidP="004779F7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9. </w:t>
      </w:r>
      <w:r w:rsidR="00AD4AED" w:rsidRPr="00AD4AED">
        <w:rPr>
          <w:spacing w:val="-2"/>
          <w:szCs w:val="28"/>
        </w:rPr>
        <w:t>Патриотизм как идеол</w:t>
      </w:r>
      <w:r>
        <w:rPr>
          <w:spacing w:val="-2"/>
          <w:szCs w:val="28"/>
        </w:rPr>
        <w:t>огия возрождения России: сб. статей и докладов / Рос</w:t>
      </w:r>
      <w:proofErr w:type="gramStart"/>
      <w:r>
        <w:rPr>
          <w:spacing w:val="-2"/>
          <w:szCs w:val="28"/>
        </w:rPr>
        <w:t>.</w:t>
      </w:r>
      <w:proofErr w:type="gramEnd"/>
      <w:r>
        <w:rPr>
          <w:spacing w:val="-2"/>
          <w:szCs w:val="28"/>
        </w:rPr>
        <w:t xml:space="preserve"> </w:t>
      </w:r>
      <w:proofErr w:type="gramStart"/>
      <w:r>
        <w:rPr>
          <w:spacing w:val="-2"/>
          <w:szCs w:val="28"/>
        </w:rPr>
        <w:t>и</w:t>
      </w:r>
      <w:proofErr w:type="gramEnd"/>
      <w:r>
        <w:rPr>
          <w:spacing w:val="-2"/>
          <w:szCs w:val="28"/>
        </w:rPr>
        <w:t>н-</w:t>
      </w:r>
      <w:r w:rsidR="00AD4AED" w:rsidRPr="00AD4AED">
        <w:rPr>
          <w:spacing w:val="-2"/>
          <w:szCs w:val="28"/>
        </w:rPr>
        <w:t>т стратегических исследований. – Москва</w:t>
      </w:r>
      <w:proofErr w:type="gramStart"/>
      <w:r w:rsidR="00AD4AED" w:rsidRPr="00AD4AED">
        <w:rPr>
          <w:spacing w:val="-2"/>
          <w:szCs w:val="28"/>
        </w:rPr>
        <w:t xml:space="preserve"> :</w:t>
      </w:r>
      <w:proofErr w:type="gramEnd"/>
      <w:r w:rsidR="00AD4AED" w:rsidRPr="00AD4AED">
        <w:rPr>
          <w:spacing w:val="-2"/>
          <w:szCs w:val="28"/>
        </w:rPr>
        <w:t xml:space="preserve"> РИСИ, 2014. –</w:t>
      </w:r>
      <w:r w:rsidR="00AD4AED">
        <w:rPr>
          <w:spacing w:val="-2"/>
          <w:szCs w:val="28"/>
        </w:rPr>
        <w:t xml:space="preserve"> </w:t>
      </w:r>
      <w:r w:rsidR="00AD4AED" w:rsidRPr="00AD4AED">
        <w:rPr>
          <w:spacing w:val="-2"/>
          <w:szCs w:val="28"/>
        </w:rPr>
        <w:t>258 с.</w:t>
      </w:r>
    </w:p>
    <w:p w:rsidR="004779F7" w:rsidRDefault="008064F4" w:rsidP="004779F7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10. </w:t>
      </w:r>
      <w:proofErr w:type="spellStart"/>
      <w:r w:rsidR="004779F7" w:rsidRPr="004779F7">
        <w:rPr>
          <w:spacing w:val="-2"/>
          <w:szCs w:val="28"/>
        </w:rPr>
        <w:t>Спектор</w:t>
      </w:r>
      <w:proofErr w:type="spellEnd"/>
      <w:r w:rsidR="004779F7" w:rsidRPr="004779F7">
        <w:rPr>
          <w:spacing w:val="-2"/>
          <w:szCs w:val="28"/>
        </w:rPr>
        <w:t xml:space="preserve">, Д. М.  Императив империи. Размышление над книгой: </w:t>
      </w:r>
      <w:proofErr w:type="spellStart"/>
      <w:r w:rsidR="004779F7" w:rsidRPr="004779F7">
        <w:rPr>
          <w:spacing w:val="-2"/>
          <w:szCs w:val="28"/>
        </w:rPr>
        <w:t>Хардт</w:t>
      </w:r>
      <w:proofErr w:type="spellEnd"/>
      <w:r w:rsidR="004779F7" w:rsidRPr="004779F7">
        <w:rPr>
          <w:spacing w:val="-2"/>
          <w:szCs w:val="28"/>
        </w:rPr>
        <w:t xml:space="preserve"> М., </w:t>
      </w:r>
      <w:proofErr w:type="spellStart"/>
      <w:r w:rsidR="004779F7" w:rsidRPr="004779F7">
        <w:rPr>
          <w:spacing w:val="-2"/>
          <w:szCs w:val="28"/>
        </w:rPr>
        <w:t>Негри</w:t>
      </w:r>
      <w:proofErr w:type="spellEnd"/>
      <w:r w:rsidR="004779F7" w:rsidRPr="004779F7">
        <w:rPr>
          <w:spacing w:val="-2"/>
          <w:szCs w:val="28"/>
        </w:rPr>
        <w:t xml:space="preserve"> A. Империя / Пер. с англ., под ред. Г.В. Каменской, М.С. Фетисова (М.: </w:t>
      </w:r>
      <w:proofErr w:type="spellStart"/>
      <w:r w:rsidR="004779F7" w:rsidRPr="004779F7">
        <w:rPr>
          <w:spacing w:val="-2"/>
          <w:szCs w:val="28"/>
        </w:rPr>
        <w:t>Праксис</w:t>
      </w:r>
      <w:proofErr w:type="spellEnd"/>
      <w:r w:rsidR="004779F7" w:rsidRPr="004779F7">
        <w:rPr>
          <w:spacing w:val="-2"/>
          <w:szCs w:val="28"/>
        </w:rPr>
        <w:t xml:space="preserve">, 2004. – 440 с.) / Д. М. </w:t>
      </w:r>
      <w:proofErr w:type="spellStart"/>
      <w:r w:rsidR="004779F7" w:rsidRPr="004779F7">
        <w:rPr>
          <w:spacing w:val="-2"/>
          <w:szCs w:val="28"/>
        </w:rPr>
        <w:t>Спектор</w:t>
      </w:r>
      <w:proofErr w:type="spellEnd"/>
      <w:r w:rsidR="004779F7" w:rsidRPr="004779F7">
        <w:rPr>
          <w:spacing w:val="-2"/>
          <w:szCs w:val="28"/>
        </w:rPr>
        <w:t xml:space="preserve"> // Пространство и Время. – 2015. – № 1–2(19–20). – С. 409–413.</w:t>
      </w:r>
    </w:p>
    <w:p w:rsidR="0006409C" w:rsidRDefault="008064F4" w:rsidP="004779F7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11</w:t>
      </w:r>
      <w:r w:rsidR="004779F7">
        <w:rPr>
          <w:spacing w:val="-2"/>
          <w:szCs w:val="28"/>
        </w:rPr>
        <w:t>.</w:t>
      </w:r>
      <w:r>
        <w:rPr>
          <w:spacing w:val="-2"/>
          <w:szCs w:val="28"/>
        </w:rPr>
        <w:t> </w:t>
      </w:r>
      <w:proofErr w:type="spellStart"/>
      <w:r w:rsidR="004779F7" w:rsidRPr="004779F7">
        <w:rPr>
          <w:spacing w:val="-2"/>
          <w:szCs w:val="28"/>
        </w:rPr>
        <w:t>Тощенко</w:t>
      </w:r>
      <w:proofErr w:type="spellEnd"/>
      <w:r w:rsidR="004779F7" w:rsidRPr="004779F7">
        <w:rPr>
          <w:spacing w:val="-2"/>
          <w:szCs w:val="28"/>
        </w:rPr>
        <w:t xml:space="preserve">, Ж. Т. От пролетариата к </w:t>
      </w:r>
      <w:proofErr w:type="spellStart"/>
      <w:r w:rsidR="004779F7" w:rsidRPr="004779F7">
        <w:rPr>
          <w:spacing w:val="-2"/>
          <w:szCs w:val="28"/>
        </w:rPr>
        <w:t>прекариату</w:t>
      </w:r>
      <w:proofErr w:type="spellEnd"/>
      <w:r w:rsidR="004779F7" w:rsidRPr="004779F7">
        <w:rPr>
          <w:spacing w:val="-2"/>
          <w:szCs w:val="28"/>
        </w:rPr>
        <w:t xml:space="preserve"> (о возникновении нового класса) / Ж. Т. </w:t>
      </w:r>
      <w:proofErr w:type="spellStart"/>
      <w:r w:rsidR="004779F7" w:rsidRPr="004779F7">
        <w:rPr>
          <w:spacing w:val="-2"/>
          <w:szCs w:val="28"/>
        </w:rPr>
        <w:t>Тощенко</w:t>
      </w:r>
      <w:proofErr w:type="spellEnd"/>
      <w:r w:rsidR="004779F7" w:rsidRPr="004779F7">
        <w:rPr>
          <w:spacing w:val="-2"/>
          <w:szCs w:val="28"/>
        </w:rPr>
        <w:t xml:space="preserve"> // Журн. Белорус. гос. ун-та. Социология. – 2017. – № 3. – С. 95–101.</w:t>
      </w:r>
    </w:p>
    <w:p w:rsidR="00C15642" w:rsidRDefault="00C15642" w:rsidP="0006409C">
      <w:pPr>
        <w:rPr>
          <w:spacing w:val="-2"/>
          <w:szCs w:val="28"/>
        </w:rPr>
      </w:pPr>
    </w:p>
    <w:p w:rsidR="002F685B" w:rsidRDefault="002F685B" w:rsidP="002F685B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П</w:t>
      </w:r>
      <w:r w:rsidRPr="002F685B">
        <w:rPr>
          <w:b/>
          <w:bCs/>
          <w:iCs/>
          <w:szCs w:val="28"/>
        </w:rPr>
        <w:t>еречень рекомендуемых средств диагностики</w:t>
      </w:r>
      <w:r w:rsidR="008E59E9">
        <w:rPr>
          <w:b/>
          <w:bCs/>
          <w:iCs/>
          <w:szCs w:val="28"/>
        </w:rPr>
        <w:t xml:space="preserve"> и методика формирования итоговой оценки</w:t>
      </w:r>
      <w:r w:rsidRPr="002F685B">
        <w:rPr>
          <w:b/>
          <w:bCs/>
          <w:iCs/>
          <w:szCs w:val="28"/>
        </w:rPr>
        <w:t xml:space="preserve"> </w:t>
      </w:r>
    </w:p>
    <w:p w:rsidR="002753B7" w:rsidRDefault="002753B7" w:rsidP="002F685B">
      <w:pPr>
        <w:jc w:val="center"/>
        <w:rPr>
          <w:bCs/>
          <w:i/>
          <w:iCs/>
          <w:szCs w:val="28"/>
        </w:rPr>
      </w:pPr>
    </w:p>
    <w:p w:rsidR="00B57A74" w:rsidRPr="00B57A74" w:rsidRDefault="00B57A74" w:rsidP="00B57A74">
      <w:pPr>
        <w:ind w:firstLine="720"/>
        <w:jc w:val="both"/>
        <w:rPr>
          <w:szCs w:val="28"/>
        </w:rPr>
      </w:pPr>
      <w:r w:rsidRPr="00B57A74">
        <w:rPr>
          <w:szCs w:val="28"/>
        </w:rPr>
        <w:t>Оценка за ответы на семинарских занятиях</w:t>
      </w:r>
      <w:r>
        <w:rPr>
          <w:szCs w:val="28"/>
        </w:rPr>
        <w:t xml:space="preserve"> </w:t>
      </w:r>
      <w:r w:rsidRPr="00662ABC">
        <w:rPr>
          <w:szCs w:val="28"/>
        </w:rPr>
        <w:t>(</w:t>
      </w:r>
      <w:r w:rsidR="001C0464">
        <w:rPr>
          <w:szCs w:val="28"/>
        </w:rPr>
        <w:t>опрос</w:t>
      </w:r>
      <w:r w:rsidRPr="00662ABC">
        <w:rPr>
          <w:szCs w:val="28"/>
        </w:rPr>
        <w:t>)</w:t>
      </w:r>
      <w:r w:rsidR="008E764C">
        <w:rPr>
          <w:color w:val="FF0000"/>
          <w:szCs w:val="28"/>
        </w:rPr>
        <w:t xml:space="preserve"> </w:t>
      </w:r>
      <w:r w:rsidRPr="00B57A74">
        <w:rPr>
          <w:szCs w:val="28"/>
        </w:rPr>
        <w:t>может включать в себя полноту ответа, наличие аргументов, примеров из практики</w:t>
      </w:r>
      <w:r>
        <w:rPr>
          <w:szCs w:val="28"/>
        </w:rPr>
        <w:t>.</w:t>
      </w:r>
    </w:p>
    <w:p w:rsidR="00B57A74" w:rsidRDefault="00993BBB" w:rsidP="00B57A74">
      <w:pPr>
        <w:pStyle w:val="af0"/>
        <w:shd w:val="clear" w:color="auto" w:fill="FFFFFF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оценивании доклада</w:t>
      </w:r>
      <w:r w:rsidR="00B57A74" w:rsidRPr="00B57A74">
        <w:rPr>
          <w:sz w:val="28"/>
          <w:szCs w:val="28"/>
        </w:rPr>
        <w:t xml:space="preserve"> обращается внимание на: содержание и полноту раскрытия темы, структуру и последовательность изложения, источники и их интерпретацию, </w:t>
      </w:r>
      <w:r w:rsidR="00B57A74">
        <w:rPr>
          <w:sz w:val="28"/>
          <w:szCs w:val="28"/>
        </w:rPr>
        <w:t>корректность оформления</w:t>
      </w:r>
      <w:r w:rsidR="00B57A74" w:rsidRPr="00B57A74">
        <w:rPr>
          <w:sz w:val="28"/>
          <w:szCs w:val="28"/>
        </w:rPr>
        <w:t>.</w:t>
      </w:r>
    </w:p>
    <w:p w:rsidR="0033513D" w:rsidRPr="00B57A74" w:rsidRDefault="0033513D" w:rsidP="00B57A74">
      <w:pPr>
        <w:pStyle w:val="af0"/>
        <w:shd w:val="clear" w:color="auto" w:fill="FFFFFF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оценивании отчета </w:t>
      </w:r>
      <w:r w:rsidRPr="0033513D">
        <w:rPr>
          <w:sz w:val="28"/>
          <w:szCs w:val="28"/>
        </w:rPr>
        <w:t>обращается внимание на:</w:t>
      </w:r>
      <w:r w:rsidRPr="0033513D">
        <w:t xml:space="preserve"> </w:t>
      </w:r>
      <w:r w:rsidRPr="0033513D">
        <w:rPr>
          <w:sz w:val="28"/>
          <w:szCs w:val="28"/>
        </w:rPr>
        <w:t>содержание и полноту раскрытия темы</w:t>
      </w:r>
      <w:r>
        <w:rPr>
          <w:sz w:val="28"/>
          <w:szCs w:val="28"/>
        </w:rPr>
        <w:t xml:space="preserve"> исходя из заданных критериев (контрольных вопросов).</w:t>
      </w:r>
    </w:p>
    <w:p w:rsidR="001C0464" w:rsidRDefault="002A4DEC" w:rsidP="00B57A74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2A4DEC">
        <w:rPr>
          <w:color w:val="auto"/>
          <w:sz w:val="28"/>
          <w:szCs w:val="28"/>
        </w:rPr>
        <w:t xml:space="preserve">При оценке </w:t>
      </w:r>
      <w:r>
        <w:rPr>
          <w:color w:val="auto"/>
          <w:sz w:val="28"/>
          <w:szCs w:val="28"/>
        </w:rPr>
        <w:t>аналитического отчета</w:t>
      </w:r>
      <w:r w:rsidR="0033513D">
        <w:rPr>
          <w:color w:val="auto"/>
          <w:sz w:val="28"/>
          <w:szCs w:val="28"/>
        </w:rPr>
        <w:t xml:space="preserve"> </w:t>
      </w:r>
      <w:r w:rsidRPr="002A4DEC">
        <w:rPr>
          <w:color w:val="auto"/>
          <w:sz w:val="28"/>
          <w:szCs w:val="28"/>
        </w:rPr>
        <w:t>необходимо учитывать: самобытность (оригинальность) созданного образов</w:t>
      </w:r>
      <w:r w:rsidR="005C5569">
        <w:rPr>
          <w:color w:val="auto"/>
          <w:sz w:val="28"/>
          <w:szCs w:val="28"/>
        </w:rPr>
        <w:t>ательного продукта</w:t>
      </w:r>
      <w:r w:rsidRPr="002A4DEC">
        <w:rPr>
          <w:color w:val="auto"/>
          <w:sz w:val="28"/>
          <w:szCs w:val="28"/>
        </w:rPr>
        <w:t>,</w:t>
      </w:r>
      <w:r w:rsidR="0033513D">
        <w:rPr>
          <w:color w:val="auto"/>
          <w:sz w:val="28"/>
          <w:szCs w:val="28"/>
        </w:rPr>
        <w:t xml:space="preserve"> </w:t>
      </w:r>
      <w:r w:rsidR="00053DE2" w:rsidRPr="00053DE2">
        <w:rPr>
          <w:color w:val="auto"/>
          <w:sz w:val="28"/>
          <w:szCs w:val="28"/>
        </w:rPr>
        <w:t>содержан</w:t>
      </w:r>
      <w:r w:rsidR="00053DE2">
        <w:rPr>
          <w:color w:val="auto"/>
          <w:sz w:val="28"/>
          <w:szCs w:val="28"/>
        </w:rPr>
        <w:t xml:space="preserve">ие и </w:t>
      </w:r>
      <w:r w:rsidR="00053DE2" w:rsidRPr="00053DE2">
        <w:rPr>
          <w:color w:val="auto"/>
          <w:sz w:val="28"/>
          <w:szCs w:val="28"/>
        </w:rPr>
        <w:t>полноту</w:t>
      </w:r>
      <w:r w:rsidR="00053DE2">
        <w:rPr>
          <w:color w:val="auto"/>
          <w:sz w:val="28"/>
          <w:szCs w:val="28"/>
        </w:rPr>
        <w:t xml:space="preserve"> обобщения</w:t>
      </w:r>
      <w:r w:rsidR="00053DE2" w:rsidRPr="00053DE2">
        <w:rPr>
          <w:color w:val="auto"/>
          <w:sz w:val="28"/>
          <w:szCs w:val="28"/>
        </w:rPr>
        <w:t xml:space="preserve"> </w:t>
      </w:r>
      <w:r w:rsidR="00053DE2">
        <w:rPr>
          <w:color w:val="auto"/>
          <w:sz w:val="28"/>
          <w:szCs w:val="28"/>
        </w:rPr>
        <w:t xml:space="preserve">материала первоисточника, </w:t>
      </w:r>
      <w:r w:rsidR="0033513D">
        <w:rPr>
          <w:color w:val="auto"/>
          <w:sz w:val="28"/>
          <w:szCs w:val="28"/>
        </w:rPr>
        <w:t>наличие аналитической</w:t>
      </w:r>
      <w:r w:rsidR="005C5569">
        <w:rPr>
          <w:color w:val="auto"/>
          <w:sz w:val="28"/>
          <w:szCs w:val="28"/>
        </w:rPr>
        <w:t xml:space="preserve"> критики</w:t>
      </w:r>
      <w:r w:rsidR="0033513D">
        <w:rPr>
          <w:color w:val="auto"/>
          <w:sz w:val="28"/>
          <w:szCs w:val="28"/>
        </w:rPr>
        <w:t xml:space="preserve"> и контраргументов. </w:t>
      </w:r>
    </w:p>
    <w:p w:rsidR="00B57A74" w:rsidRDefault="00B57A74" w:rsidP="00B57A74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0D09A3">
        <w:rPr>
          <w:color w:val="auto"/>
          <w:sz w:val="28"/>
          <w:szCs w:val="28"/>
        </w:rPr>
        <w:t>Формой текущей аттестации по дисциплине «</w:t>
      </w:r>
      <w:r w:rsidRPr="00B57A74">
        <w:rPr>
          <w:color w:val="auto"/>
          <w:sz w:val="28"/>
          <w:szCs w:val="28"/>
        </w:rPr>
        <w:t xml:space="preserve">Политологический </w:t>
      </w:r>
      <w:proofErr w:type="spellStart"/>
      <w:r w:rsidRPr="00B57A74">
        <w:rPr>
          <w:color w:val="auto"/>
          <w:sz w:val="28"/>
          <w:szCs w:val="28"/>
        </w:rPr>
        <w:t>неомарксизм</w:t>
      </w:r>
      <w:proofErr w:type="spellEnd"/>
      <w:r w:rsidRPr="00B57A74">
        <w:rPr>
          <w:color w:val="auto"/>
          <w:sz w:val="28"/>
          <w:szCs w:val="28"/>
        </w:rPr>
        <w:t xml:space="preserve"> и эволюция современных идеологий</w:t>
      </w:r>
      <w:r w:rsidRPr="000D09A3">
        <w:rPr>
          <w:color w:val="auto"/>
          <w:sz w:val="28"/>
          <w:szCs w:val="28"/>
        </w:rPr>
        <w:t>» учеб</w:t>
      </w:r>
      <w:r>
        <w:rPr>
          <w:color w:val="auto"/>
          <w:sz w:val="28"/>
          <w:szCs w:val="28"/>
        </w:rPr>
        <w:t xml:space="preserve">ным планом предусмотрен </w:t>
      </w:r>
      <w:sdt>
        <w:sdtPr>
          <w:rPr>
            <w:color w:val="auto"/>
            <w:sz w:val="28"/>
            <w:szCs w:val="28"/>
          </w:rPr>
          <w:id w:val="2064292300"/>
          <w:placeholder>
            <w:docPart w:val="406F4CEF718349A7BC20F08F2C159123"/>
          </w:placeholder>
          <w:dropDownList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dropDownList>
        </w:sdtPr>
        <w:sdtContent>
          <w:r>
            <w:rPr>
              <w:color w:val="auto"/>
              <w:sz w:val="28"/>
              <w:szCs w:val="28"/>
            </w:rPr>
            <w:t>экзамен</w:t>
          </w:r>
        </w:sdtContent>
      </w:sdt>
    </w:p>
    <w:p w:rsidR="00B57A74" w:rsidRDefault="00B57A74" w:rsidP="00B57A74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формировании итоговой оценки и</w:t>
      </w:r>
      <w:r w:rsidRPr="000D09A3">
        <w:rPr>
          <w:color w:val="auto"/>
          <w:sz w:val="28"/>
          <w:szCs w:val="28"/>
        </w:rPr>
        <w:t>спользуется рейтинговая оценка знаний студента, дающая возможность проследить и оценить динамику процесса достижения целей обучения. Рейтинговая оценка предусматривает использование весовых коэффициентов для текущего контроля знаний и текущей аттестации студентов по дисциплине.</w:t>
      </w:r>
    </w:p>
    <w:p w:rsidR="00B57A74" w:rsidRPr="00E65E0A" w:rsidRDefault="00B57A74" w:rsidP="00B57A74">
      <w:pPr>
        <w:ind w:right="-112" w:firstLine="804"/>
        <w:jc w:val="both"/>
        <w:rPr>
          <w:szCs w:val="28"/>
        </w:rPr>
      </w:pPr>
      <w:r w:rsidRPr="00E65E0A">
        <w:rPr>
          <w:szCs w:val="28"/>
        </w:rPr>
        <w:t>Формирование оценки за текущую успеваемость:</w:t>
      </w:r>
    </w:p>
    <w:p w:rsidR="00B57A74" w:rsidRPr="00E65E0A" w:rsidRDefault="00B57A74" w:rsidP="00B57A74">
      <w:pPr>
        <w:pStyle w:val="a6"/>
        <w:numPr>
          <w:ilvl w:val="0"/>
          <w:numId w:val="20"/>
        </w:numPr>
        <w:ind w:left="0" w:right="-112" w:firstLine="804"/>
        <w:jc w:val="both"/>
        <w:rPr>
          <w:szCs w:val="28"/>
        </w:rPr>
      </w:pPr>
      <w:r w:rsidRPr="00E65E0A">
        <w:rPr>
          <w:szCs w:val="28"/>
        </w:rPr>
        <w:t>ответы на семинарских занятиях</w:t>
      </w:r>
      <w:r w:rsidR="00C27671">
        <w:rPr>
          <w:szCs w:val="28"/>
        </w:rPr>
        <w:t xml:space="preserve"> </w:t>
      </w:r>
      <w:r w:rsidR="00517D74">
        <w:rPr>
          <w:szCs w:val="28"/>
        </w:rPr>
        <w:t>– 4</w:t>
      </w:r>
      <w:r w:rsidR="006607C1">
        <w:rPr>
          <w:szCs w:val="28"/>
        </w:rPr>
        <w:t>0</w:t>
      </w:r>
      <w:r w:rsidRPr="00E65E0A">
        <w:rPr>
          <w:szCs w:val="28"/>
        </w:rPr>
        <w:t>%;</w:t>
      </w:r>
    </w:p>
    <w:p w:rsidR="00C27671" w:rsidRDefault="00B57A74" w:rsidP="00B57A74">
      <w:pPr>
        <w:pStyle w:val="a6"/>
        <w:numPr>
          <w:ilvl w:val="0"/>
          <w:numId w:val="20"/>
        </w:numPr>
        <w:ind w:left="0" w:right="-112" w:firstLine="804"/>
        <w:jc w:val="both"/>
        <w:rPr>
          <w:szCs w:val="28"/>
        </w:rPr>
      </w:pPr>
      <w:r w:rsidRPr="00E65E0A">
        <w:rPr>
          <w:szCs w:val="28"/>
        </w:rPr>
        <w:t>выполнение теста</w:t>
      </w:r>
      <w:r w:rsidR="00517D74">
        <w:rPr>
          <w:szCs w:val="28"/>
        </w:rPr>
        <w:t>, контрольной работы</w:t>
      </w:r>
      <w:r w:rsidR="00776BD8">
        <w:rPr>
          <w:szCs w:val="28"/>
        </w:rPr>
        <w:t>, отчета</w:t>
      </w:r>
      <w:r w:rsidR="00053DE2">
        <w:rPr>
          <w:szCs w:val="28"/>
        </w:rPr>
        <w:t>, аналитического отчета</w:t>
      </w:r>
      <w:r w:rsidR="00776BD8">
        <w:rPr>
          <w:szCs w:val="28"/>
        </w:rPr>
        <w:t xml:space="preserve"> –</w:t>
      </w:r>
      <w:r w:rsidR="00053DE2">
        <w:rPr>
          <w:szCs w:val="28"/>
        </w:rPr>
        <w:t xml:space="preserve"> </w:t>
      </w:r>
      <w:r w:rsidR="00776BD8">
        <w:rPr>
          <w:szCs w:val="28"/>
        </w:rPr>
        <w:t>4</w:t>
      </w:r>
      <w:r w:rsidR="00517D74">
        <w:rPr>
          <w:szCs w:val="28"/>
        </w:rPr>
        <w:t>0</w:t>
      </w:r>
      <w:r w:rsidR="00C27671" w:rsidRPr="00776BD8">
        <w:rPr>
          <w:szCs w:val="28"/>
        </w:rPr>
        <w:t>%</w:t>
      </w:r>
    </w:p>
    <w:p w:rsidR="00B57A74" w:rsidRPr="00E65E0A" w:rsidRDefault="00776BD8" w:rsidP="00C27671">
      <w:pPr>
        <w:pStyle w:val="a6"/>
        <w:numPr>
          <w:ilvl w:val="0"/>
          <w:numId w:val="20"/>
        </w:numPr>
        <w:ind w:left="1418" w:right="-112" w:hanging="567"/>
        <w:jc w:val="both"/>
        <w:rPr>
          <w:szCs w:val="28"/>
        </w:rPr>
      </w:pPr>
      <w:r>
        <w:rPr>
          <w:szCs w:val="28"/>
        </w:rPr>
        <w:t>подготовка доклада – 2</w:t>
      </w:r>
      <w:r w:rsidR="00517D74">
        <w:rPr>
          <w:szCs w:val="28"/>
        </w:rPr>
        <w:t>0</w:t>
      </w:r>
      <w:r w:rsidR="00B57A74" w:rsidRPr="00E65E0A">
        <w:rPr>
          <w:szCs w:val="28"/>
        </w:rPr>
        <w:t>%.</w:t>
      </w:r>
    </w:p>
    <w:p w:rsidR="00B57A74" w:rsidRDefault="00B57A74" w:rsidP="00B57A74">
      <w:pPr>
        <w:ind w:right="-112" w:firstLine="804"/>
        <w:jc w:val="both"/>
        <w:rPr>
          <w:bCs/>
          <w:iCs/>
          <w:szCs w:val="28"/>
        </w:rPr>
      </w:pPr>
      <w:r w:rsidRPr="00E65E0A">
        <w:rPr>
          <w:szCs w:val="28"/>
        </w:rPr>
        <w:lastRenderedPageBreak/>
        <w:t xml:space="preserve">Рейтинговая оценка по дисциплине рассчитывается на основе </w:t>
      </w:r>
      <w:r w:rsidRPr="00E65E0A">
        <w:rPr>
          <w:bCs/>
          <w:iCs/>
          <w:szCs w:val="28"/>
        </w:rPr>
        <w:t>оценки текущей успеваемости и экзаменационной оценки с учетом их весовых коэффициентов Вес оценка по т</w:t>
      </w:r>
      <w:r>
        <w:rPr>
          <w:bCs/>
          <w:iCs/>
          <w:szCs w:val="28"/>
        </w:rPr>
        <w:t>ек</w:t>
      </w:r>
      <w:r w:rsidR="00776BD8">
        <w:rPr>
          <w:bCs/>
          <w:iCs/>
          <w:szCs w:val="28"/>
        </w:rPr>
        <w:t>ущей успеваемости составляет 30</w:t>
      </w:r>
      <w:r>
        <w:rPr>
          <w:bCs/>
          <w:iCs/>
          <w:szCs w:val="28"/>
        </w:rPr>
        <w:t>%, экзаменационная оценка – 7</w:t>
      </w:r>
      <w:r w:rsidR="00776BD8">
        <w:rPr>
          <w:bCs/>
          <w:iCs/>
          <w:szCs w:val="28"/>
        </w:rPr>
        <w:t>0</w:t>
      </w:r>
      <w:r w:rsidRPr="00E65E0A">
        <w:rPr>
          <w:bCs/>
          <w:iCs/>
          <w:szCs w:val="28"/>
        </w:rPr>
        <w:t xml:space="preserve">%. </w:t>
      </w:r>
    </w:p>
    <w:p w:rsidR="00517D74" w:rsidRPr="00E65E0A" w:rsidRDefault="00517D74" w:rsidP="00B57A74">
      <w:pPr>
        <w:ind w:right="-112" w:firstLine="804"/>
        <w:jc w:val="both"/>
        <w:rPr>
          <w:bCs/>
          <w:iCs/>
          <w:szCs w:val="28"/>
        </w:rPr>
      </w:pPr>
    </w:p>
    <w:p w:rsidR="0098249E" w:rsidRPr="00517D74" w:rsidRDefault="00001D57" w:rsidP="00C2643C">
      <w:pPr>
        <w:jc w:val="center"/>
        <w:rPr>
          <w:bCs/>
          <w:i/>
          <w:color w:val="000000"/>
          <w:szCs w:val="28"/>
        </w:rPr>
      </w:pPr>
      <w:r w:rsidRPr="00517D74">
        <w:rPr>
          <w:b/>
          <w:bCs/>
          <w:color w:val="000000"/>
          <w:szCs w:val="28"/>
        </w:rPr>
        <w:t>П</w:t>
      </w:r>
      <w:r w:rsidR="00C84C6B" w:rsidRPr="00517D74">
        <w:rPr>
          <w:b/>
          <w:bCs/>
          <w:color w:val="000000"/>
          <w:szCs w:val="28"/>
        </w:rPr>
        <w:t>римерны</w:t>
      </w:r>
      <w:r w:rsidR="002F685B" w:rsidRPr="00517D74">
        <w:rPr>
          <w:b/>
          <w:bCs/>
          <w:color w:val="000000"/>
          <w:szCs w:val="28"/>
        </w:rPr>
        <w:t>й</w:t>
      </w:r>
      <w:r w:rsidR="00C84C6B" w:rsidRPr="00517D74">
        <w:rPr>
          <w:b/>
          <w:bCs/>
          <w:color w:val="000000"/>
          <w:szCs w:val="28"/>
        </w:rPr>
        <w:t xml:space="preserve"> переч</w:t>
      </w:r>
      <w:r w:rsidR="002F685B" w:rsidRPr="00517D74">
        <w:rPr>
          <w:b/>
          <w:bCs/>
          <w:color w:val="000000"/>
          <w:szCs w:val="28"/>
        </w:rPr>
        <w:t>е</w:t>
      </w:r>
      <w:r w:rsidR="00C84C6B" w:rsidRPr="00517D74">
        <w:rPr>
          <w:b/>
          <w:bCs/>
          <w:color w:val="000000"/>
          <w:szCs w:val="28"/>
        </w:rPr>
        <w:t>н</w:t>
      </w:r>
      <w:r w:rsidR="002F685B" w:rsidRPr="00517D74">
        <w:rPr>
          <w:b/>
          <w:bCs/>
          <w:color w:val="000000"/>
          <w:szCs w:val="28"/>
        </w:rPr>
        <w:t>ь</w:t>
      </w:r>
      <w:r w:rsidR="00C84C6B" w:rsidRPr="00517D74">
        <w:rPr>
          <w:b/>
          <w:bCs/>
          <w:color w:val="000000"/>
          <w:szCs w:val="28"/>
        </w:rPr>
        <w:t xml:space="preserve"> </w:t>
      </w:r>
      <w:r w:rsidR="00EA3C58" w:rsidRPr="00517D74">
        <w:rPr>
          <w:b/>
          <w:bCs/>
          <w:color w:val="000000"/>
          <w:szCs w:val="28"/>
        </w:rPr>
        <w:t xml:space="preserve">заданий для </w:t>
      </w:r>
      <w:r w:rsidR="00C84C6B" w:rsidRPr="00517D74">
        <w:rPr>
          <w:b/>
          <w:bCs/>
          <w:color w:val="000000"/>
          <w:szCs w:val="28"/>
        </w:rPr>
        <w:t>управляемой самостоятельной работы студентов</w:t>
      </w:r>
      <w:r w:rsidR="002F685B" w:rsidRPr="00517D74">
        <w:rPr>
          <w:bCs/>
          <w:iCs/>
          <w:szCs w:val="28"/>
        </w:rPr>
        <w:t xml:space="preserve"> </w:t>
      </w:r>
    </w:p>
    <w:p w:rsidR="00FB1A4E" w:rsidRPr="00517D74" w:rsidRDefault="00FB1A4E" w:rsidP="005E7C7C">
      <w:pPr>
        <w:ind w:firstLine="426"/>
        <w:jc w:val="both"/>
        <w:rPr>
          <w:b/>
          <w:szCs w:val="28"/>
        </w:rPr>
      </w:pPr>
    </w:p>
    <w:p w:rsidR="00425F9F" w:rsidRPr="00517D74" w:rsidRDefault="00FB1A4E" w:rsidP="00AA17D7">
      <w:pPr>
        <w:jc w:val="both"/>
        <w:rPr>
          <w:b/>
          <w:szCs w:val="28"/>
        </w:rPr>
      </w:pPr>
      <w:r w:rsidRPr="00517D74">
        <w:rPr>
          <w:b/>
          <w:szCs w:val="28"/>
        </w:rPr>
        <w:t>Т</w:t>
      </w:r>
      <w:r w:rsidR="00425F9F" w:rsidRPr="00517D74">
        <w:rPr>
          <w:b/>
          <w:szCs w:val="28"/>
        </w:rPr>
        <w:t xml:space="preserve">ема 1.4 </w:t>
      </w:r>
      <w:proofErr w:type="spellStart"/>
      <w:r w:rsidR="00425F9F" w:rsidRPr="00517D74">
        <w:rPr>
          <w:b/>
          <w:szCs w:val="28"/>
        </w:rPr>
        <w:t>Неомарксистская</w:t>
      </w:r>
      <w:proofErr w:type="spellEnd"/>
      <w:r w:rsidR="00425F9F" w:rsidRPr="00517D74">
        <w:rPr>
          <w:b/>
          <w:szCs w:val="28"/>
        </w:rPr>
        <w:t xml:space="preserve"> теория политики </w:t>
      </w:r>
    </w:p>
    <w:p w:rsidR="005E7C7C" w:rsidRPr="00517D74" w:rsidRDefault="00517D74" w:rsidP="00AA17D7">
      <w:pPr>
        <w:jc w:val="both"/>
        <w:rPr>
          <w:rStyle w:val="submenu-table"/>
          <w:bCs/>
          <w:szCs w:val="28"/>
        </w:rPr>
      </w:pPr>
      <w:r w:rsidRPr="00517D74">
        <w:rPr>
          <w:szCs w:val="28"/>
        </w:rPr>
        <w:t xml:space="preserve">      </w:t>
      </w:r>
      <w:r w:rsidR="00285848">
        <w:rPr>
          <w:szCs w:val="28"/>
        </w:rPr>
        <w:t xml:space="preserve">Форма контроля </w:t>
      </w:r>
      <w:r w:rsidR="00285848" w:rsidRPr="00285848">
        <w:rPr>
          <w:szCs w:val="28"/>
        </w:rPr>
        <w:t>–</w:t>
      </w:r>
      <w:r w:rsidR="00285848">
        <w:rPr>
          <w:szCs w:val="28"/>
        </w:rPr>
        <w:t xml:space="preserve"> т</w:t>
      </w:r>
      <w:r w:rsidRPr="00517D74">
        <w:rPr>
          <w:szCs w:val="28"/>
        </w:rPr>
        <w:t>ест</w:t>
      </w:r>
      <w:r w:rsidR="00285848">
        <w:rPr>
          <w:szCs w:val="28"/>
        </w:rPr>
        <w:t xml:space="preserve"> на тему «</w:t>
      </w:r>
      <w:proofErr w:type="spellStart"/>
      <w:r w:rsidR="00285848">
        <w:rPr>
          <w:szCs w:val="28"/>
        </w:rPr>
        <w:t>Неомарксистская</w:t>
      </w:r>
      <w:proofErr w:type="spellEnd"/>
      <w:r w:rsidR="00285848">
        <w:rPr>
          <w:szCs w:val="28"/>
        </w:rPr>
        <w:t xml:space="preserve"> теория политики»</w:t>
      </w:r>
      <w:r w:rsidRPr="00517D74">
        <w:rPr>
          <w:szCs w:val="28"/>
        </w:rPr>
        <w:t xml:space="preserve"> на Образовательном портале БГУ </w:t>
      </w:r>
    </w:p>
    <w:p w:rsidR="00425F9F" w:rsidRPr="00517D74" w:rsidRDefault="00993BBB" w:rsidP="00AA17D7">
      <w:pPr>
        <w:tabs>
          <w:tab w:val="left" w:pos="1574"/>
        </w:tabs>
        <w:jc w:val="both"/>
        <w:rPr>
          <w:rStyle w:val="submenu-table"/>
          <w:bCs/>
          <w:szCs w:val="28"/>
        </w:rPr>
      </w:pPr>
      <w:r w:rsidRPr="00517D74">
        <w:rPr>
          <w:rStyle w:val="submenu-table"/>
          <w:bCs/>
          <w:szCs w:val="28"/>
        </w:rPr>
        <w:tab/>
      </w:r>
    </w:p>
    <w:p w:rsidR="00425F9F" w:rsidRPr="00517D74" w:rsidRDefault="00425F9F" w:rsidP="00AA17D7">
      <w:pPr>
        <w:jc w:val="both"/>
        <w:rPr>
          <w:b/>
          <w:szCs w:val="28"/>
        </w:rPr>
      </w:pPr>
      <w:r w:rsidRPr="00517D74">
        <w:rPr>
          <w:b/>
          <w:szCs w:val="28"/>
        </w:rPr>
        <w:t xml:space="preserve">Тема </w:t>
      </w:r>
      <w:r w:rsidR="00FB1A4E" w:rsidRPr="00517D74">
        <w:rPr>
          <w:b/>
          <w:szCs w:val="28"/>
        </w:rPr>
        <w:t>2</w:t>
      </w:r>
      <w:r w:rsidRPr="00517D74">
        <w:rPr>
          <w:b/>
          <w:szCs w:val="28"/>
        </w:rPr>
        <w:t>.</w:t>
      </w:r>
      <w:r w:rsidR="00FB1A4E" w:rsidRPr="00517D74">
        <w:rPr>
          <w:b/>
          <w:szCs w:val="28"/>
        </w:rPr>
        <w:t>2</w:t>
      </w:r>
      <w:r w:rsidRPr="00517D74">
        <w:rPr>
          <w:b/>
          <w:szCs w:val="28"/>
        </w:rPr>
        <w:t xml:space="preserve"> </w:t>
      </w:r>
      <w:r w:rsidR="00FB1A4E" w:rsidRPr="00517D74">
        <w:rPr>
          <w:b/>
          <w:szCs w:val="28"/>
        </w:rPr>
        <w:t>Новые идеологические направления</w:t>
      </w:r>
      <w:r w:rsidRPr="00517D74">
        <w:rPr>
          <w:b/>
          <w:szCs w:val="28"/>
        </w:rPr>
        <w:t xml:space="preserve"> </w:t>
      </w:r>
    </w:p>
    <w:p w:rsidR="00425F9F" w:rsidRDefault="00285848" w:rsidP="005E7C7C">
      <w:pPr>
        <w:ind w:firstLine="426"/>
        <w:jc w:val="both"/>
        <w:rPr>
          <w:rStyle w:val="submenu-table"/>
          <w:bCs/>
          <w:szCs w:val="28"/>
        </w:rPr>
      </w:pPr>
      <w:r w:rsidRPr="00285848">
        <w:rPr>
          <w:rStyle w:val="submenu-table"/>
          <w:bCs/>
          <w:szCs w:val="28"/>
        </w:rPr>
        <w:t xml:space="preserve">Форма контроля – </w:t>
      </w:r>
      <w:r>
        <w:rPr>
          <w:rStyle w:val="submenu-table"/>
          <w:bCs/>
          <w:szCs w:val="28"/>
        </w:rPr>
        <w:t>контрольная работа</w:t>
      </w:r>
      <w:r w:rsidR="00776BD8">
        <w:rPr>
          <w:rStyle w:val="submenu-table"/>
          <w:bCs/>
          <w:szCs w:val="28"/>
        </w:rPr>
        <w:t xml:space="preserve"> на тему «</w:t>
      </w:r>
      <w:r w:rsidR="00776BD8" w:rsidRPr="00776BD8">
        <w:rPr>
          <w:rStyle w:val="submenu-table"/>
          <w:bCs/>
          <w:szCs w:val="28"/>
        </w:rPr>
        <w:t>Новые идеологические направления</w:t>
      </w:r>
      <w:r w:rsidR="00776BD8">
        <w:rPr>
          <w:rStyle w:val="submenu-table"/>
          <w:bCs/>
          <w:szCs w:val="28"/>
        </w:rPr>
        <w:t>»</w:t>
      </w:r>
    </w:p>
    <w:p w:rsidR="00517D74" w:rsidRDefault="00517D74" w:rsidP="005E7C7C">
      <w:pPr>
        <w:ind w:firstLine="426"/>
        <w:jc w:val="both"/>
        <w:rPr>
          <w:rStyle w:val="submenu-table"/>
          <w:bCs/>
          <w:szCs w:val="28"/>
        </w:rPr>
      </w:pPr>
    </w:p>
    <w:p w:rsidR="00C84C6B" w:rsidRDefault="00C84C6B" w:rsidP="00993BBB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Примерн</w:t>
      </w:r>
      <w:r w:rsidR="0067453C">
        <w:rPr>
          <w:b/>
          <w:bCs/>
          <w:color w:val="000000"/>
          <w:szCs w:val="28"/>
        </w:rPr>
        <w:t xml:space="preserve">ая тематика </w:t>
      </w:r>
      <w:r>
        <w:rPr>
          <w:b/>
          <w:bCs/>
          <w:color w:val="000000"/>
          <w:szCs w:val="28"/>
        </w:rPr>
        <w:t xml:space="preserve">семинарских </w:t>
      </w:r>
      <w:r w:rsidRPr="005C3A2C">
        <w:rPr>
          <w:b/>
          <w:bCs/>
          <w:color w:val="000000"/>
          <w:szCs w:val="28"/>
        </w:rPr>
        <w:t>занятий</w:t>
      </w:r>
    </w:p>
    <w:p w:rsidR="00506DFB" w:rsidRDefault="00506DFB" w:rsidP="0051748C">
      <w:pPr>
        <w:ind w:firstLine="709"/>
        <w:jc w:val="both"/>
        <w:rPr>
          <w:b/>
          <w:bCs/>
          <w:color w:val="000000"/>
          <w:szCs w:val="28"/>
        </w:rPr>
      </w:pPr>
    </w:p>
    <w:p w:rsidR="00C84C6B" w:rsidRPr="00517D74" w:rsidRDefault="00C84C6B" w:rsidP="00517D74">
      <w:pPr>
        <w:jc w:val="both"/>
        <w:rPr>
          <w:bCs/>
          <w:color w:val="000000"/>
          <w:szCs w:val="28"/>
        </w:rPr>
      </w:pPr>
      <w:r w:rsidRPr="00517D74">
        <w:rPr>
          <w:bCs/>
          <w:color w:val="000000"/>
          <w:szCs w:val="28"/>
        </w:rPr>
        <w:t>Семинар № 1.</w:t>
      </w:r>
      <w:r w:rsidR="00506DFB" w:rsidRPr="00517D74">
        <w:t xml:space="preserve"> </w:t>
      </w:r>
      <w:r w:rsidR="00506DFB" w:rsidRPr="00517D74">
        <w:rPr>
          <w:bCs/>
          <w:color w:val="000000"/>
          <w:szCs w:val="28"/>
        </w:rPr>
        <w:t xml:space="preserve">Генезис  классического марксизма и </w:t>
      </w:r>
      <w:proofErr w:type="spellStart"/>
      <w:r w:rsidR="00506DFB" w:rsidRPr="00517D74">
        <w:rPr>
          <w:bCs/>
          <w:color w:val="000000"/>
          <w:szCs w:val="28"/>
        </w:rPr>
        <w:t>неомарксизма</w:t>
      </w:r>
      <w:proofErr w:type="spellEnd"/>
    </w:p>
    <w:p w:rsidR="00506DFB" w:rsidRPr="00517D74" w:rsidRDefault="00506DFB" w:rsidP="00517D74">
      <w:pPr>
        <w:jc w:val="both"/>
        <w:rPr>
          <w:bCs/>
          <w:color w:val="000000"/>
          <w:szCs w:val="28"/>
        </w:rPr>
      </w:pPr>
    </w:p>
    <w:p w:rsidR="00C84C6B" w:rsidRPr="00517D74" w:rsidRDefault="00C84C6B" w:rsidP="00517D74">
      <w:pPr>
        <w:jc w:val="both"/>
        <w:rPr>
          <w:bCs/>
          <w:color w:val="000000"/>
          <w:szCs w:val="28"/>
        </w:rPr>
      </w:pPr>
      <w:r w:rsidRPr="00517D74">
        <w:rPr>
          <w:bCs/>
          <w:color w:val="000000"/>
          <w:szCs w:val="28"/>
        </w:rPr>
        <w:t>Семинар № 2.</w:t>
      </w:r>
      <w:r w:rsidR="00506DFB" w:rsidRPr="00517D74">
        <w:t xml:space="preserve"> </w:t>
      </w:r>
      <w:r w:rsidR="00506DFB" w:rsidRPr="00517D74">
        <w:rPr>
          <w:bCs/>
          <w:color w:val="000000"/>
          <w:szCs w:val="28"/>
        </w:rPr>
        <w:t xml:space="preserve">Политологическая составляющая </w:t>
      </w:r>
      <w:proofErr w:type="spellStart"/>
      <w:r w:rsidR="00506DFB" w:rsidRPr="00517D74">
        <w:rPr>
          <w:bCs/>
          <w:color w:val="000000"/>
          <w:szCs w:val="28"/>
        </w:rPr>
        <w:t>неомарксизма</w:t>
      </w:r>
      <w:proofErr w:type="spellEnd"/>
    </w:p>
    <w:p w:rsidR="00506DFB" w:rsidRPr="00517D74" w:rsidRDefault="00506DFB" w:rsidP="00517D74">
      <w:pPr>
        <w:jc w:val="both"/>
        <w:rPr>
          <w:bCs/>
          <w:color w:val="000000"/>
          <w:szCs w:val="28"/>
        </w:rPr>
      </w:pPr>
    </w:p>
    <w:p w:rsidR="00506DFB" w:rsidRPr="00517D74" w:rsidRDefault="00506DFB" w:rsidP="00517D74">
      <w:pPr>
        <w:jc w:val="both"/>
        <w:rPr>
          <w:bCs/>
          <w:color w:val="000000"/>
          <w:szCs w:val="28"/>
        </w:rPr>
      </w:pPr>
      <w:r w:rsidRPr="00517D74">
        <w:rPr>
          <w:bCs/>
          <w:color w:val="000000"/>
          <w:szCs w:val="28"/>
        </w:rPr>
        <w:t xml:space="preserve">Семинар № 3. </w:t>
      </w:r>
      <w:proofErr w:type="spellStart"/>
      <w:r w:rsidRPr="00517D74">
        <w:rPr>
          <w:bCs/>
          <w:color w:val="000000"/>
          <w:szCs w:val="28"/>
        </w:rPr>
        <w:t>Неомарксистская</w:t>
      </w:r>
      <w:proofErr w:type="spellEnd"/>
      <w:r w:rsidRPr="00517D74">
        <w:rPr>
          <w:bCs/>
          <w:color w:val="000000"/>
          <w:szCs w:val="28"/>
        </w:rPr>
        <w:t xml:space="preserve"> парадигма и методологические</w:t>
      </w:r>
      <w:r w:rsidR="00AA17D7" w:rsidRPr="00517D74">
        <w:rPr>
          <w:bCs/>
          <w:color w:val="000000"/>
          <w:szCs w:val="28"/>
        </w:rPr>
        <w:t xml:space="preserve"> </w:t>
      </w:r>
      <w:r w:rsidRPr="00517D74">
        <w:rPr>
          <w:bCs/>
          <w:color w:val="000000"/>
          <w:szCs w:val="28"/>
        </w:rPr>
        <w:t>принципы исследования политики</w:t>
      </w:r>
    </w:p>
    <w:p w:rsidR="00506DFB" w:rsidRPr="00517D74" w:rsidRDefault="00506DFB" w:rsidP="00517D74">
      <w:pPr>
        <w:jc w:val="both"/>
        <w:rPr>
          <w:bCs/>
          <w:color w:val="000000"/>
          <w:szCs w:val="28"/>
        </w:rPr>
      </w:pPr>
    </w:p>
    <w:p w:rsidR="00506DFB" w:rsidRPr="00517D74" w:rsidRDefault="00506DFB" w:rsidP="00517D74">
      <w:pPr>
        <w:jc w:val="both"/>
        <w:rPr>
          <w:bCs/>
          <w:color w:val="000000"/>
          <w:szCs w:val="28"/>
        </w:rPr>
      </w:pPr>
      <w:r w:rsidRPr="00517D74">
        <w:rPr>
          <w:bCs/>
          <w:color w:val="000000"/>
          <w:szCs w:val="28"/>
        </w:rPr>
        <w:t xml:space="preserve">Семинар № 4. </w:t>
      </w:r>
      <w:proofErr w:type="spellStart"/>
      <w:r w:rsidRPr="00517D74">
        <w:rPr>
          <w:bCs/>
          <w:color w:val="000000"/>
          <w:szCs w:val="28"/>
        </w:rPr>
        <w:t>Неомарксистская</w:t>
      </w:r>
      <w:proofErr w:type="spellEnd"/>
      <w:r w:rsidRPr="00517D74">
        <w:rPr>
          <w:bCs/>
          <w:color w:val="000000"/>
          <w:szCs w:val="28"/>
        </w:rPr>
        <w:t xml:space="preserve"> теория политики</w:t>
      </w:r>
    </w:p>
    <w:p w:rsidR="00F508B1" w:rsidRPr="00517D74" w:rsidRDefault="00F508B1" w:rsidP="00517D74">
      <w:pPr>
        <w:jc w:val="both"/>
        <w:rPr>
          <w:bCs/>
          <w:color w:val="000000"/>
          <w:szCs w:val="28"/>
        </w:rPr>
      </w:pPr>
    </w:p>
    <w:p w:rsidR="00F508B1" w:rsidRPr="00517D74" w:rsidRDefault="00517D74" w:rsidP="00517D74">
      <w:pPr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Семинар № </w:t>
      </w:r>
      <w:r w:rsidR="00F508B1" w:rsidRPr="00517D74">
        <w:rPr>
          <w:bCs/>
          <w:color w:val="000000"/>
          <w:szCs w:val="28"/>
        </w:rPr>
        <w:t xml:space="preserve">5. Проблемы революции и трансформации общества в </w:t>
      </w:r>
      <w:proofErr w:type="spellStart"/>
      <w:r w:rsidR="00F508B1" w:rsidRPr="00517D74">
        <w:rPr>
          <w:bCs/>
          <w:color w:val="000000"/>
          <w:szCs w:val="28"/>
        </w:rPr>
        <w:t>неомарксизме</w:t>
      </w:r>
      <w:proofErr w:type="spellEnd"/>
    </w:p>
    <w:p w:rsidR="00F508B1" w:rsidRPr="00517D74" w:rsidRDefault="00F508B1" w:rsidP="00517D74">
      <w:pPr>
        <w:jc w:val="both"/>
        <w:rPr>
          <w:bCs/>
          <w:color w:val="000000"/>
          <w:szCs w:val="28"/>
        </w:rPr>
      </w:pPr>
    </w:p>
    <w:p w:rsidR="00F508B1" w:rsidRPr="00517D74" w:rsidRDefault="00F508B1" w:rsidP="00517D74">
      <w:pPr>
        <w:jc w:val="both"/>
        <w:rPr>
          <w:bCs/>
          <w:color w:val="000000"/>
          <w:szCs w:val="28"/>
        </w:rPr>
      </w:pPr>
      <w:r w:rsidRPr="00517D74">
        <w:rPr>
          <w:bCs/>
          <w:color w:val="000000"/>
          <w:szCs w:val="28"/>
        </w:rPr>
        <w:t>Семинар № 6. Динамика идеологических процессов</w:t>
      </w:r>
    </w:p>
    <w:p w:rsidR="00F508B1" w:rsidRPr="00517D74" w:rsidRDefault="00F508B1" w:rsidP="00517D74">
      <w:pPr>
        <w:jc w:val="both"/>
        <w:rPr>
          <w:bCs/>
          <w:color w:val="000000"/>
          <w:szCs w:val="28"/>
        </w:rPr>
      </w:pPr>
    </w:p>
    <w:p w:rsidR="00F508B1" w:rsidRDefault="00F508B1" w:rsidP="00517D74">
      <w:pPr>
        <w:jc w:val="both"/>
        <w:rPr>
          <w:bCs/>
          <w:color w:val="000000"/>
          <w:szCs w:val="28"/>
        </w:rPr>
      </w:pPr>
      <w:r w:rsidRPr="00517D74">
        <w:rPr>
          <w:bCs/>
          <w:color w:val="000000"/>
          <w:szCs w:val="28"/>
        </w:rPr>
        <w:t>Семинар № 7. Новые идеологические направления</w:t>
      </w:r>
    </w:p>
    <w:p w:rsidR="00517D74" w:rsidRPr="00517D74" w:rsidRDefault="00517D74" w:rsidP="00517D74">
      <w:pPr>
        <w:jc w:val="both"/>
        <w:rPr>
          <w:bCs/>
          <w:color w:val="000000"/>
          <w:szCs w:val="28"/>
        </w:rPr>
      </w:pPr>
    </w:p>
    <w:p w:rsidR="005E5540" w:rsidRDefault="00E33503" w:rsidP="005E5540">
      <w:pPr>
        <w:keepNext/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r w:rsidRPr="00E33503">
        <w:rPr>
          <w:rFonts w:eastAsia="Times New Roman"/>
          <w:b/>
          <w:bCs/>
          <w:szCs w:val="28"/>
          <w:lang w:eastAsia="ru-RU"/>
        </w:rPr>
        <w:t xml:space="preserve">Описание </w:t>
      </w:r>
      <w:r w:rsidR="000846D7">
        <w:rPr>
          <w:rFonts w:eastAsia="Times New Roman"/>
          <w:b/>
          <w:bCs/>
          <w:szCs w:val="28"/>
          <w:lang w:eastAsia="ru-RU"/>
        </w:rPr>
        <w:t>инновационных</w:t>
      </w:r>
      <w:r w:rsidRPr="00E33503">
        <w:rPr>
          <w:rFonts w:eastAsia="Times New Roman"/>
          <w:b/>
          <w:bCs/>
          <w:szCs w:val="28"/>
          <w:lang w:eastAsia="ru-RU"/>
        </w:rPr>
        <w:t xml:space="preserve"> подходов </w:t>
      </w:r>
      <w:r w:rsidR="00077CB1">
        <w:rPr>
          <w:rFonts w:eastAsia="Times New Roman"/>
          <w:b/>
          <w:bCs/>
          <w:szCs w:val="28"/>
          <w:lang w:eastAsia="ru-RU"/>
        </w:rPr>
        <w:t xml:space="preserve">и методов </w:t>
      </w:r>
      <w:r w:rsidRPr="00E33503">
        <w:rPr>
          <w:rFonts w:eastAsia="Times New Roman"/>
          <w:b/>
          <w:bCs/>
          <w:szCs w:val="28"/>
          <w:lang w:eastAsia="ru-RU"/>
        </w:rPr>
        <w:t xml:space="preserve">к преподаванию </w:t>
      </w:r>
    </w:p>
    <w:p w:rsidR="000846D7" w:rsidRDefault="00E33503" w:rsidP="00EC00DC">
      <w:pPr>
        <w:keepNext/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r w:rsidRPr="00E33503">
        <w:rPr>
          <w:rFonts w:eastAsia="Times New Roman"/>
          <w:b/>
          <w:bCs/>
          <w:szCs w:val="28"/>
          <w:lang w:eastAsia="ru-RU"/>
        </w:rPr>
        <w:t>учебной дисциплины</w:t>
      </w:r>
      <w:r w:rsidR="00077CB1">
        <w:rPr>
          <w:rFonts w:eastAsia="Times New Roman"/>
          <w:b/>
          <w:bCs/>
          <w:szCs w:val="28"/>
          <w:lang w:eastAsia="ru-RU"/>
        </w:rPr>
        <w:t xml:space="preserve"> </w:t>
      </w:r>
    </w:p>
    <w:p w:rsidR="00EC00DC" w:rsidRDefault="00EC00DC" w:rsidP="005E5540">
      <w:pPr>
        <w:keepNext/>
        <w:jc w:val="center"/>
        <w:outlineLvl w:val="1"/>
        <w:rPr>
          <w:rFonts w:eastAsia="Times New Roman"/>
          <w:b/>
          <w:bCs/>
          <w:szCs w:val="28"/>
          <w:lang w:eastAsia="ru-RU"/>
        </w:rPr>
      </w:pPr>
    </w:p>
    <w:p w:rsidR="00EC00DC" w:rsidRPr="00EC00DC" w:rsidRDefault="00EC00DC" w:rsidP="00EC00DC">
      <w:pPr>
        <w:ind w:firstLine="709"/>
        <w:jc w:val="both"/>
        <w:rPr>
          <w:rFonts w:eastAsia="Times New Roman"/>
          <w:szCs w:val="20"/>
          <w:lang w:eastAsia="ru-RU"/>
        </w:rPr>
      </w:pPr>
      <w:r w:rsidRPr="00EC00DC">
        <w:rPr>
          <w:rFonts w:eastAsia="Times New Roman"/>
          <w:szCs w:val="20"/>
          <w:lang w:eastAsia="ru-RU"/>
        </w:rPr>
        <w:t xml:space="preserve">При организации образовательного процесса используется </w:t>
      </w:r>
      <w:r w:rsidRPr="00AA17D7">
        <w:rPr>
          <w:rFonts w:eastAsia="Times New Roman"/>
          <w:b/>
          <w:i/>
          <w:szCs w:val="20"/>
          <w:lang w:eastAsia="ru-RU"/>
        </w:rPr>
        <w:t>эвристический подход</w:t>
      </w:r>
      <w:r>
        <w:rPr>
          <w:rFonts w:eastAsia="Times New Roman"/>
          <w:szCs w:val="20"/>
          <w:lang w:eastAsia="ru-RU"/>
        </w:rPr>
        <w:t xml:space="preserve">, который предполагает </w:t>
      </w:r>
      <w:r w:rsidRPr="00EC00DC">
        <w:rPr>
          <w:rFonts w:eastAsia="Times New Roman"/>
          <w:szCs w:val="20"/>
          <w:lang w:eastAsia="ru-RU"/>
        </w:rPr>
        <w:t>осуществление студентами личностно-зна</w:t>
      </w:r>
      <w:r>
        <w:rPr>
          <w:rFonts w:eastAsia="Times New Roman"/>
          <w:szCs w:val="20"/>
          <w:lang w:eastAsia="ru-RU"/>
        </w:rPr>
        <w:t xml:space="preserve">чимых открытий окружающего мира, а также </w:t>
      </w:r>
      <w:r w:rsidRPr="00EC00DC">
        <w:rPr>
          <w:rFonts w:eastAsia="Times New Roman"/>
          <w:szCs w:val="20"/>
          <w:lang w:eastAsia="ru-RU"/>
        </w:rPr>
        <w:t>творческую самореализацию  обучающихся в  процессе соз</w:t>
      </w:r>
      <w:r>
        <w:rPr>
          <w:rFonts w:eastAsia="Times New Roman"/>
          <w:szCs w:val="20"/>
          <w:lang w:eastAsia="ru-RU"/>
        </w:rPr>
        <w:t>дания образовательных продуктов.</w:t>
      </w:r>
    </w:p>
    <w:p w:rsidR="00EC00DC" w:rsidRDefault="00EC00DC" w:rsidP="00EC00DC">
      <w:pPr>
        <w:ind w:firstLine="709"/>
        <w:jc w:val="both"/>
        <w:rPr>
          <w:rFonts w:eastAsia="Times New Roman"/>
          <w:szCs w:val="20"/>
          <w:lang w:eastAsia="ru-RU"/>
        </w:rPr>
      </w:pPr>
      <w:r w:rsidRPr="00EC00DC">
        <w:rPr>
          <w:rFonts w:eastAsia="Times New Roman"/>
          <w:szCs w:val="20"/>
          <w:lang w:eastAsia="ru-RU"/>
        </w:rPr>
        <w:t xml:space="preserve">При организации образовательного процесса используется </w:t>
      </w:r>
      <w:r w:rsidRPr="00AA17D7">
        <w:rPr>
          <w:rFonts w:eastAsia="Times New Roman"/>
          <w:b/>
          <w:i/>
          <w:szCs w:val="20"/>
          <w:lang w:eastAsia="ru-RU"/>
        </w:rPr>
        <w:t>метод проектного обучения</w:t>
      </w:r>
      <w:r w:rsidRPr="00EC00DC">
        <w:rPr>
          <w:rFonts w:eastAsia="Times New Roman"/>
          <w:szCs w:val="20"/>
          <w:lang w:eastAsia="ru-RU"/>
        </w:rPr>
        <w:t>, который предпо</w:t>
      </w:r>
      <w:r>
        <w:rPr>
          <w:rFonts w:eastAsia="Times New Roman"/>
          <w:szCs w:val="20"/>
          <w:lang w:eastAsia="ru-RU"/>
        </w:rPr>
        <w:t xml:space="preserve">лагает </w:t>
      </w:r>
      <w:r w:rsidRPr="00EC00DC">
        <w:rPr>
          <w:rFonts w:eastAsia="Times New Roman"/>
          <w:szCs w:val="20"/>
          <w:lang w:eastAsia="ru-RU"/>
        </w:rPr>
        <w:t xml:space="preserve">способ организации учебной деятельности студентов, развивающий актуальные для учебной и </w:t>
      </w:r>
      <w:r w:rsidRPr="00EC00DC">
        <w:rPr>
          <w:rFonts w:eastAsia="Times New Roman"/>
          <w:szCs w:val="20"/>
          <w:lang w:eastAsia="ru-RU"/>
        </w:rPr>
        <w:lastRenderedPageBreak/>
        <w:t>профессиональной деятельности навыки планирования, самоорганизации, сотрудничества и предполагающий</w:t>
      </w:r>
      <w:r>
        <w:rPr>
          <w:rFonts w:eastAsia="Times New Roman"/>
          <w:szCs w:val="20"/>
          <w:lang w:eastAsia="ru-RU"/>
        </w:rPr>
        <w:t xml:space="preserve"> создание собственного продукта.</w:t>
      </w:r>
    </w:p>
    <w:p w:rsidR="00EC00DC" w:rsidRPr="00285848" w:rsidRDefault="00EC00DC" w:rsidP="00285848">
      <w:pPr>
        <w:ind w:firstLine="709"/>
        <w:jc w:val="both"/>
        <w:rPr>
          <w:rFonts w:eastAsia="Times New Roman"/>
          <w:szCs w:val="20"/>
          <w:lang w:eastAsia="ru-RU"/>
        </w:rPr>
      </w:pPr>
      <w:r w:rsidRPr="008021B9">
        <w:rPr>
          <w:rFonts w:eastAsia="Times New Roman"/>
          <w:szCs w:val="20"/>
          <w:lang w:eastAsia="ru-RU"/>
        </w:rPr>
        <w:t>При организации образовательного процесса</w:t>
      </w:r>
      <w:r>
        <w:rPr>
          <w:rFonts w:eastAsia="Times New Roman"/>
          <w:b/>
          <w:szCs w:val="20"/>
          <w:lang w:eastAsia="ru-RU"/>
        </w:rPr>
        <w:t xml:space="preserve"> </w:t>
      </w:r>
      <w:r w:rsidRPr="008021B9">
        <w:rPr>
          <w:rFonts w:eastAsia="Times New Roman"/>
          <w:b/>
          <w:i/>
          <w:szCs w:val="20"/>
          <w:lang w:eastAsia="ru-RU"/>
        </w:rPr>
        <w:t>испо</w:t>
      </w:r>
      <w:r>
        <w:rPr>
          <w:rFonts w:eastAsia="Times New Roman"/>
          <w:b/>
          <w:i/>
          <w:szCs w:val="20"/>
          <w:lang w:eastAsia="ru-RU"/>
        </w:rPr>
        <w:t>льзую</w:t>
      </w:r>
      <w:r w:rsidRPr="008021B9">
        <w:rPr>
          <w:rFonts w:eastAsia="Times New Roman"/>
          <w:b/>
          <w:i/>
          <w:szCs w:val="20"/>
          <w:lang w:eastAsia="ru-RU"/>
        </w:rPr>
        <w:t>тся метод</w:t>
      </w:r>
      <w:r>
        <w:rPr>
          <w:rFonts w:eastAsia="Times New Roman"/>
          <w:b/>
          <w:i/>
          <w:szCs w:val="20"/>
          <w:lang w:eastAsia="ru-RU"/>
        </w:rPr>
        <w:t>ы</w:t>
      </w:r>
      <w:r w:rsidRPr="008021B9">
        <w:rPr>
          <w:rFonts w:eastAsia="Times New Roman"/>
          <w:b/>
          <w:i/>
          <w:szCs w:val="20"/>
          <w:lang w:eastAsia="ru-RU"/>
        </w:rPr>
        <w:t xml:space="preserve"> </w:t>
      </w:r>
      <w:r>
        <w:rPr>
          <w:rFonts w:eastAsia="Times New Roman"/>
          <w:b/>
          <w:i/>
          <w:szCs w:val="20"/>
          <w:lang w:eastAsia="ru-RU"/>
        </w:rPr>
        <w:t xml:space="preserve">и приемы </w:t>
      </w:r>
      <w:r w:rsidRPr="008021B9">
        <w:rPr>
          <w:rFonts w:eastAsia="Times New Roman"/>
          <w:b/>
          <w:i/>
          <w:szCs w:val="20"/>
          <w:lang w:eastAsia="ru-RU"/>
        </w:rPr>
        <w:t>развития критического мышления</w:t>
      </w:r>
      <w:r>
        <w:rPr>
          <w:rFonts w:eastAsia="Times New Roman"/>
          <w:b/>
          <w:i/>
          <w:szCs w:val="20"/>
          <w:lang w:eastAsia="ru-RU"/>
        </w:rPr>
        <w:t xml:space="preserve">, </w:t>
      </w:r>
      <w:r w:rsidRPr="00457A0C">
        <w:rPr>
          <w:rFonts w:eastAsia="Times New Roman"/>
          <w:szCs w:val="20"/>
          <w:lang w:eastAsia="ru-RU"/>
        </w:rPr>
        <w:t>которые представляют собой</w:t>
      </w:r>
      <w:r w:rsidR="00285848">
        <w:rPr>
          <w:rFonts w:eastAsia="Times New Roman"/>
          <w:szCs w:val="20"/>
          <w:lang w:eastAsia="ru-RU"/>
        </w:rPr>
        <w:t xml:space="preserve"> </w:t>
      </w:r>
      <w:r w:rsidRPr="00F06923">
        <w:rPr>
          <w:rFonts w:eastAsia="Times New Roman"/>
          <w:szCs w:val="20"/>
          <w:lang w:eastAsia="ru-RU"/>
        </w:rPr>
        <w:t>систему, формирующую навыки работы с информац</w:t>
      </w:r>
      <w:r>
        <w:rPr>
          <w:rFonts w:eastAsia="Times New Roman"/>
          <w:szCs w:val="20"/>
          <w:lang w:eastAsia="ru-RU"/>
        </w:rPr>
        <w:t xml:space="preserve">ией в процессе чтения и письма; понимании </w:t>
      </w:r>
      <w:r>
        <w:rPr>
          <w:rFonts w:eastAsia="Times New Roman"/>
          <w:szCs w:val="20"/>
          <w:lang w:val="be-BY" w:eastAsia="ru-RU"/>
        </w:rPr>
        <w:t>информации как отправного, а не конечного пункта критического мышления.</w:t>
      </w:r>
    </w:p>
    <w:p w:rsidR="00C054AB" w:rsidRPr="00EC00DC" w:rsidRDefault="00C054AB" w:rsidP="00083AC9">
      <w:pPr>
        <w:ind w:firstLine="709"/>
        <w:rPr>
          <w:b/>
          <w:bCs/>
          <w:color w:val="FF0000"/>
          <w:sz w:val="20"/>
          <w:szCs w:val="20"/>
          <w:lang w:val="be-BY"/>
        </w:rPr>
      </w:pPr>
    </w:p>
    <w:p w:rsidR="00160BA7" w:rsidRDefault="00E17D66" w:rsidP="00E17D66">
      <w:pPr>
        <w:ind w:firstLine="709"/>
        <w:jc w:val="center"/>
        <w:rPr>
          <w:b/>
          <w:spacing w:val="-2"/>
          <w:szCs w:val="28"/>
        </w:rPr>
      </w:pPr>
      <w:r w:rsidRPr="00E17D66">
        <w:rPr>
          <w:b/>
          <w:spacing w:val="-2"/>
          <w:szCs w:val="28"/>
        </w:rPr>
        <w:t xml:space="preserve">Методические рекомендации по организации  самостоятельной работы </w:t>
      </w:r>
      <w:proofErr w:type="gramStart"/>
      <w:r w:rsidRPr="00E17D66">
        <w:rPr>
          <w:b/>
          <w:spacing w:val="-2"/>
          <w:szCs w:val="28"/>
        </w:rPr>
        <w:t>обучающихся</w:t>
      </w:r>
      <w:proofErr w:type="gramEnd"/>
      <w:r w:rsidRPr="00E17D66">
        <w:rPr>
          <w:b/>
          <w:spacing w:val="-2"/>
          <w:szCs w:val="28"/>
        </w:rPr>
        <w:t>, кроме подготовки к экзамену</w:t>
      </w:r>
    </w:p>
    <w:p w:rsidR="00E17D66" w:rsidRDefault="00E17D66" w:rsidP="00E17D66">
      <w:pPr>
        <w:ind w:firstLine="709"/>
        <w:jc w:val="center"/>
        <w:rPr>
          <w:bCs/>
          <w:color w:val="FF0000"/>
          <w:szCs w:val="28"/>
        </w:rPr>
      </w:pPr>
    </w:p>
    <w:p w:rsidR="00EC00DC" w:rsidRDefault="00252503" w:rsidP="00160BA7">
      <w:pPr>
        <w:ind w:firstLine="709"/>
        <w:jc w:val="both"/>
        <w:rPr>
          <w:bCs/>
          <w:szCs w:val="28"/>
        </w:rPr>
      </w:pPr>
      <w:r w:rsidRPr="00EC00DC">
        <w:rPr>
          <w:bCs/>
          <w:szCs w:val="28"/>
        </w:rPr>
        <w:t xml:space="preserve">При изучении учебной дисциплины рекомендуется использовать следующие формы самостоятельной работы: </w:t>
      </w:r>
    </w:p>
    <w:p w:rsidR="00EC00DC" w:rsidRDefault="00EC00DC" w:rsidP="00160BA7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– </w:t>
      </w:r>
      <w:r w:rsidR="00252503" w:rsidRPr="00EC00DC">
        <w:rPr>
          <w:bCs/>
          <w:szCs w:val="28"/>
        </w:rPr>
        <w:t xml:space="preserve">поиск (подбор) и обзор литературы и электронных источников по индивидуально заданной проблеме курса; </w:t>
      </w:r>
    </w:p>
    <w:p w:rsidR="00EC00DC" w:rsidRDefault="00EC00DC" w:rsidP="00160BA7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– </w:t>
      </w:r>
      <w:r w:rsidR="00252503" w:rsidRPr="00EC00DC">
        <w:rPr>
          <w:bCs/>
          <w:szCs w:val="28"/>
        </w:rPr>
        <w:t xml:space="preserve">выполнение домашнего задания; </w:t>
      </w:r>
    </w:p>
    <w:p w:rsidR="00AA17D7" w:rsidRDefault="00EC00DC" w:rsidP="00160BA7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– </w:t>
      </w:r>
      <w:r w:rsidR="00252503" w:rsidRPr="00EC00DC">
        <w:rPr>
          <w:bCs/>
          <w:szCs w:val="28"/>
        </w:rPr>
        <w:t xml:space="preserve">изучение материала, вынесенного на самостоятельную проработку; </w:t>
      </w:r>
    </w:p>
    <w:p w:rsidR="00EC00DC" w:rsidRDefault="00EC00DC" w:rsidP="00160BA7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– </w:t>
      </w:r>
      <w:r w:rsidR="00252503" w:rsidRPr="00EC00DC">
        <w:rPr>
          <w:bCs/>
          <w:szCs w:val="28"/>
        </w:rPr>
        <w:t xml:space="preserve">анализ статистических и фактических материалов по заданной теме, проведение расчетов, составление схем и моделей на основе статистических материалов; </w:t>
      </w:r>
    </w:p>
    <w:p w:rsidR="00EC00DC" w:rsidRDefault="00EC00DC" w:rsidP="00160BA7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– </w:t>
      </w:r>
      <w:r w:rsidR="00252503" w:rsidRPr="00EC00DC">
        <w:rPr>
          <w:bCs/>
          <w:szCs w:val="28"/>
        </w:rPr>
        <w:t xml:space="preserve">подготовка и написание рефератов, докладов и презентаций на заданные темы; </w:t>
      </w:r>
    </w:p>
    <w:p w:rsidR="00252503" w:rsidRDefault="00252503" w:rsidP="00160BA7">
      <w:pPr>
        <w:ind w:firstLine="709"/>
        <w:jc w:val="both"/>
        <w:rPr>
          <w:bCs/>
          <w:szCs w:val="28"/>
        </w:rPr>
      </w:pPr>
      <w:r w:rsidRPr="00EC00DC">
        <w:rPr>
          <w:bCs/>
          <w:szCs w:val="28"/>
        </w:rPr>
        <w:t>– подг</w:t>
      </w:r>
      <w:r w:rsidR="00EC00DC">
        <w:rPr>
          <w:bCs/>
          <w:szCs w:val="28"/>
        </w:rPr>
        <w:t xml:space="preserve">отовка к участию в конференциях. </w:t>
      </w:r>
    </w:p>
    <w:p w:rsidR="00AA17D7" w:rsidRDefault="00AA17D7" w:rsidP="00160BA7">
      <w:pPr>
        <w:ind w:firstLine="709"/>
        <w:jc w:val="both"/>
        <w:rPr>
          <w:bCs/>
          <w:szCs w:val="28"/>
        </w:rPr>
      </w:pPr>
    </w:p>
    <w:p w:rsidR="00F90859" w:rsidRDefault="00F90859" w:rsidP="00C15642">
      <w:pPr>
        <w:ind w:firstLine="709"/>
        <w:jc w:val="center"/>
        <w:rPr>
          <w:b/>
          <w:bCs/>
          <w:color w:val="000000"/>
          <w:szCs w:val="28"/>
        </w:rPr>
      </w:pPr>
      <w:r w:rsidRPr="00C15642">
        <w:rPr>
          <w:b/>
          <w:bCs/>
          <w:color w:val="000000"/>
          <w:szCs w:val="28"/>
        </w:rPr>
        <w:t>Темы реферативных работ</w:t>
      </w:r>
    </w:p>
    <w:p w:rsidR="00EC00DC" w:rsidRDefault="00EC00DC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EC00DC" w:rsidRPr="00EC00DC" w:rsidRDefault="00EC00DC" w:rsidP="00F24570">
      <w:pPr>
        <w:numPr>
          <w:ilvl w:val="0"/>
          <w:numId w:val="47"/>
        </w:numPr>
        <w:spacing w:line="276" w:lineRule="auto"/>
        <w:ind w:left="284" w:hanging="426"/>
        <w:jc w:val="both"/>
        <w:rPr>
          <w:rFonts w:eastAsia="Times New Roman"/>
          <w:szCs w:val="28"/>
          <w:lang w:eastAsia="ru-RU"/>
        </w:rPr>
      </w:pPr>
      <w:r w:rsidRPr="00EC00DC">
        <w:rPr>
          <w:rFonts w:eastAsia="Times New Roman"/>
          <w:szCs w:val="28"/>
          <w:lang w:eastAsia="ru-RU"/>
        </w:rPr>
        <w:t xml:space="preserve">Концепт «мистификации политики» Б. </w:t>
      </w:r>
      <w:proofErr w:type="spellStart"/>
      <w:r w:rsidRPr="00EC00DC">
        <w:rPr>
          <w:rFonts w:eastAsia="Times New Roman"/>
          <w:szCs w:val="28"/>
          <w:lang w:eastAsia="ru-RU"/>
        </w:rPr>
        <w:t>Оллмана</w:t>
      </w:r>
      <w:proofErr w:type="spellEnd"/>
      <w:r w:rsidRPr="00EC00DC">
        <w:rPr>
          <w:rFonts w:eastAsia="Times New Roman"/>
          <w:szCs w:val="28"/>
          <w:lang w:eastAsia="ru-RU"/>
        </w:rPr>
        <w:t>.</w:t>
      </w:r>
    </w:p>
    <w:p w:rsidR="00EC00DC" w:rsidRPr="00EC00DC" w:rsidRDefault="00EC00DC" w:rsidP="00F24570">
      <w:pPr>
        <w:numPr>
          <w:ilvl w:val="0"/>
          <w:numId w:val="47"/>
        </w:numPr>
        <w:spacing w:line="276" w:lineRule="auto"/>
        <w:ind w:left="284" w:hanging="426"/>
        <w:jc w:val="both"/>
        <w:rPr>
          <w:rFonts w:eastAsia="Times New Roman"/>
          <w:szCs w:val="28"/>
          <w:lang w:eastAsia="ru-RU"/>
        </w:rPr>
      </w:pPr>
      <w:r w:rsidRPr="00EC00DC">
        <w:rPr>
          <w:rFonts w:eastAsia="Times New Roman"/>
          <w:szCs w:val="28"/>
          <w:lang w:eastAsia="ru-RU"/>
        </w:rPr>
        <w:t xml:space="preserve">Критика современного избирателя в работах К. </w:t>
      </w:r>
      <w:proofErr w:type="spellStart"/>
      <w:r w:rsidRPr="00EC00DC">
        <w:rPr>
          <w:rFonts w:eastAsia="Times New Roman"/>
          <w:szCs w:val="28"/>
          <w:lang w:eastAsia="ru-RU"/>
        </w:rPr>
        <w:t>Касториадиса</w:t>
      </w:r>
      <w:proofErr w:type="spellEnd"/>
      <w:r w:rsidRPr="00EC00DC">
        <w:rPr>
          <w:rFonts w:eastAsia="Times New Roman"/>
          <w:szCs w:val="28"/>
          <w:lang w:eastAsia="ru-RU"/>
        </w:rPr>
        <w:t xml:space="preserve"> и Э. </w:t>
      </w:r>
      <w:proofErr w:type="spellStart"/>
      <w:r w:rsidRPr="00EC00DC">
        <w:rPr>
          <w:rFonts w:eastAsia="Times New Roman"/>
          <w:szCs w:val="28"/>
          <w:lang w:eastAsia="ru-RU"/>
        </w:rPr>
        <w:t>Фромма</w:t>
      </w:r>
      <w:proofErr w:type="spellEnd"/>
    </w:p>
    <w:p w:rsidR="00EC00DC" w:rsidRPr="00EC00DC" w:rsidRDefault="00EC00DC" w:rsidP="00F24570">
      <w:pPr>
        <w:numPr>
          <w:ilvl w:val="0"/>
          <w:numId w:val="47"/>
        </w:numPr>
        <w:spacing w:line="276" w:lineRule="auto"/>
        <w:ind w:left="284" w:hanging="426"/>
        <w:jc w:val="both"/>
        <w:rPr>
          <w:rFonts w:eastAsia="Times New Roman"/>
          <w:szCs w:val="28"/>
          <w:lang w:eastAsia="ru-RU"/>
        </w:rPr>
      </w:pPr>
      <w:r w:rsidRPr="00EC00DC">
        <w:rPr>
          <w:rFonts w:eastAsia="Times New Roman"/>
          <w:szCs w:val="28"/>
          <w:lang w:eastAsia="ru-RU"/>
        </w:rPr>
        <w:t xml:space="preserve"> «Социализм Микки Мауса»: </w:t>
      </w:r>
      <w:proofErr w:type="spellStart"/>
      <w:r w:rsidRPr="00EC00DC">
        <w:rPr>
          <w:rFonts w:eastAsia="Times New Roman"/>
          <w:szCs w:val="28"/>
          <w:lang w:eastAsia="ru-RU"/>
        </w:rPr>
        <w:t>неомарксистская</w:t>
      </w:r>
      <w:proofErr w:type="spellEnd"/>
      <w:r w:rsidRPr="00EC00DC">
        <w:rPr>
          <w:rFonts w:eastAsia="Times New Roman"/>
          <w:szCs w:val="28"/>
          <w:lang w:eastAsia="ru-RU"/>
        </w:rPr>
        <w:t xml:space="preserve"> критика социализма (И. </w:t>
      </w:r>
      <w:proofErr w:type="spellStart"/>
      <w:r w:rsidRPr="00EC00DC">
        <w:rPr>
          <w:rFonts w:eastAsia="Times New Roman"/>
          <w:szCs w:val="28"/>
          <w:lang w:eastAsia="ru-RU"/>
        </w:rPr>
        <w:t>Месарош</w:t>
      </w:r>
      <w:proofErr w:type="spellEnd"/>
      <w:r w:rsidRPr="00EC00DC">
        <w:rPr>
          <w:rFonts w:eastAsia="Times New Roman"/>
          <w:szCs w:val="28"/>
          <w:lang w:eastAsia="ru-RU"/>
        </w:rPr>
        <w:t>).</w:t>
      </w:r>
    </w:p>
    <w:p w:rsidR="00EC00DC" w:rsidRPr="00EC00DC" w:rsidRDefault="00EC00DC" w:rsidP="00F24570">
      <w:pPr>
        <w:numPr>
          <w:ilvl w:val="0"/>
          <w:numId w:val="47"/>
        </w:numPr>
        <w:spacing w:line="276" w:lineRule="auto"/>
        <w:ind w:left="284" w:hanging="426"/>
        <w:jc w:val="both"/>
        <w:rPr>
          <w:rFonts w:eastAsia="Times New Roman"/>
          <w:szCs w:val="28"/>
          <w:lang w:eastAsia="ru-RU"/>
        </w:rPr>
      </w:pPr>
      <w:r w:rsidRPr="00EC00DC">
        <w:rPr>
          <w:rFonts w:eastAsia="Times New Roman"/>
          <w:szCs w:val="28"/>
          <w:lang w:eastAsia="ru-RU"/>
        </w:rPr>
        <w:t>Иммигранты как субъекты политического действия (</w:t>
      </w:r>
      <w:proofErr w:type="spellStart"/>
      <w:r w:rsidRPr="00EC00DC">
        <w:rPr>
          <w:rFonts w:eastAsia="Times New Roman"/>
          <w:szCs w:val="28"/>
          <w:lang w:eastAsia="ru-RU"/>
        </w:rPr>
        <w:t>неомарксистский</w:t>
      </w:r>
      <w:proofErr w:type="spellEnd"/>
      <w:r w:rsidRPr="00EC00DC">
        <w:rPr>
          <w:rFonts w:eastAsia="Times New Roman"/>
          <w:szCs w:val="28"/>
          <w:lang w:eastAsia="ru-RU"/>
        </w:rPr>
        <w:t xml:space="preserve"> подход).</w:t>
      </w:r>
    </w:p>
    <w:p w:rsidR="00EC00DC" w:rsidRPr="00EC00DC" w:rsidRDefault="00EC00DC" w:rsidP="00F24570">
      <w:pPr>
        <w:numPr>
          <w:ilvl w:val="0"/>
          <w:numId w:val="47"/>
        </w:numPr>
        <w:spacing w:line="276" w:lineRule="auto"/>
        <w:ind w:left="284" w:hanging="426"/>
        <w:jc w:val="both"/>
        <w:rPr>
          <w:rFonts w:eastAsia="Times New Roman"/>
          <w:szCs w:val="28"/>
          <w:lang w:eastAsia="ru-RU"/>
        </w:rPr>
      </w:pPr>
      <w:r w:rsidRPr="00EC00DC">
        <w:rPr>
          <w:rFonts w:eastAsia="Times New Roman"/>
          <w:szCs w:val="28"/>
          <w:lang w:eastAsia="ru-RU"/>
        </w:rPr>
        <w:t>Применение трактовки гегемонии</w:t>
      </w:r>
      <w:r w:rsidR="004812C8">
        <w:rPr>
          <w:rFonts w:eastAsia="Times New Roman"/>
          <w:szCs w:val="28"/>
          <w:lang w:eastAsia="ru-RU"/>
        </w:rPr>
        <w:t xml:space="preserve"> </w:t>
      </w:r>
      <w:r w:rsidRPr="00EC00DC">
        <w:rPr>
          <w:rFonts w:eastAsia="Times New Roman"/>
          <w:szCs w:val="28"/>
          <w:lang w:eastAsia="ru-RU"/>
        </w:rPr>
        <w:t xml:space="preserve">А. Грамши для анализа проблематики глобального порядка (С. </w:t>
      </w:r>
      <w:proofErr w:type="spellStart"/>
      <w:r w:rsidRPr="00EC00DC">
        <w:rPr>
          <w:rFonts w:eastAsia="Times New Roman"/>
          <w:szCs w:val="28"/>
          <w:lang w:eastAsia="ru-RU"/>
        </w:rPr>
        <w:t>Гилл</w:t>
      </w:r>
      <w:proofErr w:type="spellEnd"/>
      <w:r w:rsidRPr="00EC00DC">
        <w:rPr>
          <w:rFonts w:eastAsia="Times New Roman"/>
          <w:szCs w:val="28"/>
          <w:lang w:eastAsia="ru-RU"/>
        </w:rPr>
        <w:t>, Р. В. Кокс).</w:t>
      </w:r>
    </w:p>
    <w:p w:rsidR="00EC00DC" w:rsidRDefault="00EC00DC" w:rsidP="00F24570">
      <w:pPr>
        <w:numPr>
          <w:ilvl w:val="0"/>
          <w:numId w:val="47"/>
        </w:numPr>
        <w:spacing w:line="276" w:lineRule="auto"/>
        <w:ind w:left="284" w:hanging="426"/>
        <w:jc w:val="both"/>
        <w:rPr>
          <w:rFonts w:eastAsia="Times New Roman"/>
          <w:szCs w:val="28"/>
          <w:lang w:eastAsia="ru-RU"/>
        </w:rPr>
      </w:pPr>
      <w:r w:rsidRPr="00EC00DC">
        <w:rPr>
          <w:rFonts w:eastAsia="Times New Roman"/>
          <w:szCs w:val="28"/>
          <w:lang w:eastAsia="ru-RU"/>
        </w:rPr>
        <w:t xml:space="preserve">Применение понятий  П. М. Фуко для </w:t>
      </w:r>
      <w:proofErr w:type="spellStart"/>
      <w:r w:rsidRPr="00EC00DC">
        <w:rPr>
          <w:rFonts w:eastAsia="Times New Roman"/>
          <w:szCs w:val="28"/>
          <w:lang w:eastAsia="ru-RU"/>
        </w:rPr>
        <w:t>неомарксистского</w:t>
      </w:r>
      <w:proofErr w:type="spellEnd"/>
      <w:r w:rsidR="004812C8">
        <w:rPr>
          <w:rFonts w:eastAsia="Times New Roman"/>
          <w:szCs w:val="28"/>
          <w:lang w:eastAsia="ru-RU"/>
        </w:rPr>
        <w:t xml:space="preserve"> </w:t>
      </w:r>
      <w:r w:rsidRPr="00EC00DC">
        <w:rPr>
          <w:rFonts w:eastAsia="Times New Roman"/>
          <w:szCs w:val="28"/>
          <w:lang w:eastAsia="ru-RU"/>
        </w:rPr>
        <w:t>изучения расширения эксплуатации.</w:t>
      </w:r>
    </w:p>
    <w:p w:rsidR="00EC00DC" w:rsidRDefault="00EC00DC" w:rsidP="00F24570">
      <w:pPr>
        <w:numPr>
          <w:ilvl w:val="0"/>
          <w:numId w:val="47"/>
        </w:numPr>
        <w:spacing w:line="276" w:lineRule="auto"/>
        <w:ind w:left="284" w:hanging="426"/>
        <w:jc w:val="both"/>
        <w:rPr>
          <w:rFonts w:eastAsia="Times New Roman"/>
          <w:szCs w:val="28"/>
          <w:lang w:eastAsia="ru-RU"/>
        </w:rPr>
      </w:pPr>
      <w:r w:rsidRPr="00EC00DC">
        <w:rPr>
          <w:rFonts w:eastAsia="Times New Roman"/>
          <w:szCs w:val="28"/>
          <w:lang w:eastAsia="ru-RU"/>
        </w:rPr>
        <w:t xml:space="preserve">Подход структурного супер-детерминизма к функциям государства в политике (Н. </w:t>
      </w:r>
      <w:proofErr w:type="spellStart"/>
      <w:r w:rsidRPr="00EC00DC">
        <w:rPr>
          <w:rFonts w:eastAsia="Times New Roman"/>
          <w:szCs w:val="28"/>
          <w:lang w:eastAsia="ru-RU"/>
        </w:rPr>
        <w:t>Пуланзас</w:t>
      </w:r>
      <w:proofErr w:type="spellEnd"/>
      <w:r w:rsidRPr="00EC00DC">
        <w:rPr>
          <w:rFonts w:eastAsia="Times New Roman"/>
          <w:szCs w:val="28"/>
          <w:lang w:eastAsia="ru-RU"/>
        </w:rPr>
        <w:t>).</w:t>
      </w:r>
    </w:p>
    <w:p w:rsidR="004812C8" w:rsidRDefault="004812C8" w:rsidP="00F24570">
      <w:pPr>
        <w:numPr>
          <w:ilvl w:val="0"/>
          <w:numId w:val="47"/>
        </w:numPr>
        <w:spacing w:line="276" w:lineRule="auto"/>
        <w:ind w:left="284" w:hanging="426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Современная практика анархизма: сравнительный анализ по странам.</w:t>
      </w:r>
    </w:p>
    <w:p w:rsidR="004812C8" w:rsidRDefault="004812C8" w:rsidP="00F24570">
      <w:pPr>
        <w:numPr>
          <w:ilvl w:val="0"/>
          <w:numId w:val="47"/>
        </w:numPr>
        <w:spacing w:line="276" w:lineRule="auto"/>
        <w:ind w:left="284" w:hanging="426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Представители современного феминизма и их политический дискурс.</w:t>
      </w:r>
    </w:p>
    <w:p w:rsidR="004812C8" w:rsidRDefault="004812C8" w:rsidP="00F24570">
      <w:pPr>
        <w:numPr>
          <w:ilvl w:val="0"/>
          <w:numId w:val="47"/>
        </w:numPr>
        <w:spacing w:line="276" w:lineRule="auto"/>
        <w:ind w:left="284" w:hanging="426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Кризис </w:t>
      </w:r>
      <w:proofErr w:type="spellStart"/>
      <w:r>
        <w:rPr>
          <w:rFonts w:eastAsia="Times New Roman"/>
          <w:szCs w:val="28"/>
          <w:lang w:eastAsia="ru-RU"/>
        </w:rPr>
        <w:t>еврокоммунизма</w:t>
      </w:r>
      <w:proofErr w:type="spellEnd"/>
      <w:r>
        <w:rPr>
          <w:rFonts w:eastAsia="Times New Roman"/>
          <w:szCs w:val="28"/>
          <w:lang w:eastAsia="ru-RU"/>
        </w:rPr>
        <w:t>.</w:t>
      </w:r>
    </w:p>
    <w:p w:rsidR="004812C8" w:rsidRDefault="004812C8" w:rsidP="00F24570">
      <w:pPr>
        <w:numPr>
          <w:ilvl w:val="0"/>
          <w:numId w:val="47"/>
        </w:numPr>
        <w:spacing w:line="276" w:lineRule="auto"/>
        <w:ind w:left="284" w:hanging="426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Новые правые и проблемы глобальной миграции.</w:t>
      </w:r>
    </w:p>
    <w:p w:rsidR="004812C8" w:rsidRPr="00EC00DC" w:rsidRDefault="004812C8" w:rsidP="00F24570">
      <w:pPr>
        <w:numPr>
          <w:ilvl w:val="0"/>
          <w:numId w:val="47"/>
        </w:numPr>
        <w:spacing w:line="276" w:lineRule="auto"/>
        <w:ind w:left="284" w:hanging="426"/>
        <w:jc w:val="both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Идеологемы</w:t>
      </w:r>
      <w:proofErr w:type="spellEnd"/>
      <w:r>
        <w:rPr>
          <w:rFonts w:eastAsia="Times New Roman"/>
          <w:szCs w:val="28"/>
          <w:lang w:eastAsia="ru-RU"/>
        </w:rPr>
        <w:t xml:space="preserve"> современного религиозного фундаментализма.</w:t>
      </w:r>
    </w:p>
    <w:p w:rsidR="00F90859" w:rsidRDefault="00F90859" w:rsidP="00C15642">
      <w:pPr>
        <w:ind w:firstLine="709"/>
        <w:jc w:val="center"/>
        <w:rPr>
          <w:b/>
          <w:bCs/>
          <w:color w:val="000000"/>
          <w:szCs w:val="28"/>
        </w:rPr>
      </w:pPr>
      <w:r w:rsidRPr="00C15642">
        <w:rPr>
          <w:b/>
          <w:bCs/>
          <w:color w:val="000000"/>
          <w:szCs w:val="28"/>
        </w:rPr>
        <w:lastRenderedPageBreak/>
        <w:t>Примерный пер</w:t>
      </w:r>
      <w:r w:rsidR="004812C8">
        <w:rPr>
          <w:b/>
          <w:bCs/>
          <w:color w:val="000000"/>
          <w:szCs w:val="28"/>
        </w:rPr>
        <w:t>ечень вопросов к экзамену</w:t>
      </w:r>
    </w:p>
    <w:p w:rsidR="004812C8" w:rsidRDefault="004812C8" w:rsidP="00C15642">
      <w:pPr>
        <w:ind w:firstLine="709"/>
        <w:jc w:val="center"/>
        <w:rPr>
          <w:b/>
          <w:bCs/>
          <w:color w:val="000000"/>
          <w:szCs w:val="28"/>
        </w:rPr>
      </w:pP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 w:rsidRPr="00D91D26">
        <w:rPr>
          <w:szCs w:val="28"/>
        </w:rPr>
        <w:t>Возникновение классического марксизма и его теоретические источники.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 w:rsidRPr="00D91D26">
        <w:rPr>
          <w:bCs/>
          <w:szCs w:val="28"/>
        </w:rPr>
        <w:t>Теоретико-методологические основания классического марксизма: диалектический материализм, проблема отчуждения, исторический материализм.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 w:rsidRPr="00D91D26">
        <w:rPr>
          <w:szCs w:val="28"/>
        </w:rPr>
        <w:t>Партийное развитие марксизма до и после Второй мировой войны: сравнительный анализ.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 w:rsidRPr="00D91D26">
        <w:rPr>
          <w:szCs w:val="28"/>
        </w:rPr>
        <w:t>Генезис «западного марксизма» (</w:t>
      </w:r>
      <w:proofErr w:type="spellStart"/>
      <w:r w:rsidRPr="00D91D26">
        <w:rPr>
          <w:szCs w:val="28"/>
        </w:rPr>
        <w:t>неомарксизма</w:t>
      </w:r>
      <w:proofErr w:type="spellEnd"/>
      <w:r w:rsidRPr="00D91D26">
        <w:rPr>
          <w:szCs w:val="28"/>
        </w:rPr>
        <w:t>).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proofErr w:type="spellStart"/>
      <w:r w:rsidRPr="00D91D26">
        <w:rPr>
          <w:szCs w:val="28"/>
        </w:rPr>
        <w:t>Неомарксистский</w:t>
      </w:r>
      <w:proofErr w:type="spellEnd"/>
      <w:r w:rsidRPr="00D91D26">
        <w:rPr>
          <w:szCs w:val="28"/>
        </w:rPr>
        <w:t xml:space="preserve"> </w:t>
      </w:r>
      <w:proofErr w:type="spellStart"/>
      <w:r w:rsidRPr="00D91D26">
        <w:rPr>
          <w:szCs w:val="28"/>
        </w:rPr>
        <w:t>дискурс</w:t>
      </w:r>
      <w:proofErr w:type="spellEnd"/>
      <w:r w:rsidRPr="00D91D26">
        <w:rPr>
          <w:szCs w:val="28"/>
        </w:rPr>
        <w:t xml:space="preserve"> «восточного марксизма» (Будапештская школа, школа «</w:t>
      </w:r>
      <w:proofErr w:type="spellStart"/>
      <w:r w:rsidRPr="00D91D26">
        <w:rPr>
          <w:szCs w:val="28"/>
        </w:rPr>
        <w:t>Праксис</w:t>
      </w:r>
      <w:proofErr w:type="spellEnd"/>
      <w:r w:rsidRPr="00D91D26">
        <w:rPr>
          <w:szCs w:val="28"/>
        </w:rPr>
        <w:t>»).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 w:rsidRPr="00D91D26">
        <w:rPr>
          <w:szCs w:val="28"/>
        </w:rPr>
        <w:t xml:space="preserve">Советский критический марксизм: основные концепты.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 w:rsidRPr="00D91D26">
        <w:rPr>
          <w:bCs/>
          <w:szCs w:val="28"/>
        </w:rPr>
        <w:t xml:space="preserve">Соотношение </w:t>
      </w:r>
      <w:proofErr w:type="spellStart"/>
      <w:r w:rsidRPr="00D91D26">
        <w:rPr>
          <w:bCs/>
          <w:szCs w:val="28"/>
        </w:rPr>
        <w:t>неомарксизма</w:t>
      </w:r>
      <w:proofErr w:type="spellEnd"/>
      <w:r w:rsidRPr="00D91D26">
        <w:rPr>
          <w:bCs/>
          <w:szCs w:val="28"/>
        </w:rPr>
        <w:t xml:space="preserve"> и ревизионизма.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proofErr w:type="spellStart"/>
      <w:r w:rsidRPr="00D91D26">
        <w:rPr>
          <w:bCs/>
          <w:szCs w:val="28"/>
        </w:rPr>
        <w:t>Неомарксизм</w:t>
      </w:r>
      <w:proofErr w:type="spellEnd"/>
      <w:r w:rsidRPr="00D91D26">
        <w:rPr>
          <w:bCs/>
          <w:szCs w:val="28"/>
        </w:rPr>
        <w:t xml:space="preserve"> и новые левые в контексте событий 1968 года.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proofErr w:type="spellStart"/>
      <w:r w:rsidRPr="00D91D26">
        <w:rPr>
          <w:szCs w:val="28"/>
        </w:rPr>
        <w:t>Неомарксистская</w:t>
      </w:r>
      <w:proofErr w:type="spellEnd"/>
      <w:r w:rsidRPr="00D91D26">
        <w:rPr>
          <w:szCs w:val="28"/>
        </w:rPr>
        <w:t xml:space="preserve"> философская парадигма: генезис и сущность.   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bCs/>
          <w:szCs w:val="28"/>
        </w:rPr>
        <w:t> </w:t>
      </w:r>
      <w:r w:rsidRPr="00D91D26">
        <w:rPr>
          <w:bCs/>
          <w:szCs w:val="28"/>
        </w:rPr>
        <w:t xml:space="preserve">Понятие, объект и предмет политологического </w:t>
      </w:r>
      <w:proofErr w:type="spellStart"/>
      <w:r w:rsidRPr="00D91D26">
        <w:rPr>
          <w:bCs/>
          <w:szCs w:val="28"/>
        </w:rPr>
        <w:t>неомарксизма</w:t>
      </w:r>
      <w:proofErr w:type="spellEnd"/>
      <w:r w:rsidRPr="00D91D26">
        <w:rPr>
          <w:bCs/>
          <w:szCs w:val="28"/>
        </w:rPr>
        <w:t xml:space="preserve">. Этапы становления политологического </w:t>
      </w:r>
      <w:proofErr w:type="spellStart"/>
      <w:r w:rsidRPr="00D91D26">
        <w:rPr>
          <w:bCs/>
          <w:szCs w:val="28"/>
        </w:rPr>
        <w:t>неомарксизма</w:t>
      </w:r>
      <w:proofErr w:type="spellEnd"/>
      <w:r w:rsidRPr="00D91D26">
        <w:rPr>
          <w:bCs/>
          <w:szCs w:val="28"/>
        </w:rPr>
        <w:t xml:space="preserve">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bCs/>
          <w:szCs w:val="28"/>
        </w:rPr>
        <w:t> </w:t>
      </w:r>
      <w:proofErr w:type="spellStart"/>
      <w:r w:rsidRPr="00D91D26">
        <w:rPr>
          <w:bCs/>
          <w:szCs w:val="28"/>
        </w:rPr>
        <w:t>Неомарксизм</w:t>
      </w:r>
      <w:proofErr w:type="spellEnd"/>
      <w:r w:rsidRPr="00D91D26">
        <w:rPr>
          <w:bCs/>
          <w:szCs w:val="28"/>
        </w:rPr>
        <w:t xml:space="preserve"> и </w:t>
      </w:r>
      <w:proofErr w:type="spellStart"/>
      <w:r w:rsidRPr="00D91D26">
        <w:rPr>
          <w:bCs/>
          <w:szCs w:val="28"/>
        </w:rPr>
        <w:t>постмарксизм</w:t>
      </w:r>
      <w:proofErr w:type="spellEnd"/>
      <w:r w:rsidRPr="00D91D26">
        <w:rPr>
          <w:bCs/>
          <w:szCs w:val="28"/>
        </w:rPr>
        <w:t>: сравнительный анализ.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 xml:space="preserve">Критическая теория и негативная диалектика как </w:t>
      </w:r>
      <w:proofErr w:type="spellStart"/>
      <w:r w:rsidRPr="00D91D26">
        <w:rPr>
          <w:szCs w:val="28"/>
        </w:rPr>
        <w:t>парадигмальные</w:t>
      </w:r>
      <w:proofErr w:type="spellEnd"/>
      <w:r w:rsidRPr="00D91D26">
        <w:rPr>
          <w:szCs w:val="28"/>
        </w:rPr>
        <w:t xml:space="preserve"> основания политологического </w:t>
      </w:r>
      <w:proofErr w:type="spellStart"/>
      <w:r w:rsidRPr="00D91D26">
        <w:rPr>
          <w:szCs w:val="28"/>
        </w:rPr>
        <w:t>неомарксизма</w:t>
      </w:r>
      <w:proofErr w:type="spellEnd"/>
      <w:r w:rsidRPr="00D91D26">
        <w:rPr>
          <w:szCs w:val="28"/>
        </w:rPr>
        <w:t>.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proofErr w:type="spellStart"/>
      <w:r w:rsidRPr="00D91D26">
        <w:rPr>
          <w:szCs w:val="28"/>
        </w:rPr>
        <w:t>Неомарксистское</w:t>
      </w:r>
      <w:proofErr w:type="spellEnd"/>
      <w:r w:rsidRPr="00D91D26">
        <w:rPr>
          <w:szCs w:val="28"/>
        </w:rPr>
        <w:t xml:space="preserve"> широкое понимание эксплуатации. Культурная гегемония как политическая проблема: концепция А. Грамши и ее развитие в рамках </w:t>
      </w:r>
      <w:proofErr w:type="spellStart"/>
      <w:r w:rsidRPr="00D91D26">
        <w:rPr>
          <w:szCs w:val="28"/>
        </w:rPr>
        <w:t>неомарксизма</w:t>
      </w:r>
      <w:proofErr w:type="spellEnd"/>
      <w:r w:rsidRPr="00D91D26">
        <w:rPr>
          <w:szCs w:val="28"/>
        </w:rPr>
        <w:t xml:space="preserve">. 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proofErr w:type="spellStart"/>
      <w:r w:rsidRPr="00D91D26">
        <w:rPr>
          <w:szCs w:val="28"/>
        </w:rPr>
        <w:t>Неомарксистский</w:t>
      </w:r>
      <w:proofErr w:type="spellEnd"/>
      <w:r w:rsidRPr="00D91D26">
        <w:rPr>
          <w:szCs w:val="28"/>
        </w:rPr>
        <w:t xml:space="preserve"> принцип широкого понимания политики.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proofErr w:type="spellStart"/>
      <w:r w:rsidRPr="00D91D26">
        <w:rPr>
          <w:szCs w:val="28"/>
        </w:rPr>
        <w:t>Неомарксистский</w:t>
      </w:r>
      <w:proofErr w:type="spellEnd"/>
      <w:r w:rsidRPr="00D91D26">
        <w:rPr>
          <w:szCs w:val="28"/>
        </w:rPr>
        <w:t xml:space="preserve"> принцип первенства политического над экономическим.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proofErr w:type="spellStart"/>
      <w:r w:rsidRPr="00D91D26">
        <w:rPr>
          <w:szCs w:val="28"/>
        </w:rPr>
        <w:t>Неомарксистский</w:t>
      </w:r>
      <w:proofErr w:type="spellEnd"/>
      <w:r w:rsidRPr="00D91D26">
        <w:rPr>
          <w:szCs w:val="28"/>
        </w:rPr>
        <w:t xml:space="preserve"> принцип </w:t>
      </w:r>
      <w:proofErr w:type="spellStart"/>
      <w:r w:rsidRPr="00D91D26">
        <w:rPr>
          <w:szCs w:val="28"/>
        </w:rPr>
        <w:t>психологизированного</w:t>
      </w:r>
      <w:proofErr w:type="spellEnd"/>
      <w:r w:rsidRPr="00D91D26">
        <w:rPr>
          <w:szCs w:val="28"/>
        </w:rPr>
        <w:t xml:space="preserve"> объяснения политических феноменов.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proofErr w:type="spellStart"/>
      <w:r w:rsidRPr="00D91D26">
        <w:rPr>
          <w:szCs w:val="28"/>
        </w:rPr>
        <w:t>Неомарксистский</w:t>
      </w:r>
      <w:proofErr w:type="spellEnd"/>
      <w:r w:rsidRPr="00D91D26">
        <w:rPr>
          <w:szCs w:val="28"/>
        </w:rPr>
        <w:t xml:space="preserve"> принцип </w:t>
      </w:r>
      <w:proofErr w:type="spellStart"/>
      <w:r w:rsidRPr="00D91D26">
        <w:rPr>
          <w:szCs w:val="28"/>
        </w:rPr>
        <w:t>транснациональности</w:t>
      </w:r>
      <w:proofErr w:type="spellEnd"/>
      <w:r w:rsidRPr="00D91D26">
        <w:rPr>
          <w:szCs w:val="28"/>
        </w:rPr>
        <w:t xml:space="preserve"> политики. 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 xml:space="preserve">«Смежные» принципы </w:t>
      </w:r>
      <w:proofErr w:type="spellStart"/>
      <w:r w:rsidRPr="00D91D26">
        <w:rPr>
          <w:szCs w:val="28"/>
        </w:rPr>
        <w:t>неомарксистской</w:t>
      </w:r>
      <w:proofErr w:type="spellEnd"/>
      <w:r w:rsidRPr="00D91D26">
        <w:rPr>
          <w:szCs w:val="28"/>
        </w:rPr>
        <w:t xml:space="preserve"> методологии исследования политики: принцип историзма и принцип широкого понимания объекта эксплуатации.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proofErr w:type="spellStart"/>
      <w:r w:rsidRPr="00D91D26">
        <w:rPr>
          <w:szCs w:val="28"/>
        </w:rPr>
        <w:t>Неомарксистская</w:t>
      </w:r>
      <w:proofErr w:type="spellEnd"/>
      <w:r w:rsidRPr="00D91D26">
        <w:rPr>
          <w:szCs w:val="28"/>
        </w:rPr>
        <w:t xml:space="preserve"> концепция </w:t>
      </w:r>
      <w:proofErr w:type="spellStart"/>
      <w:r w:rsidRPr="00D91D26">
        <w:rPr>
          <w:szCs w:val="28"/>
        </w:rPr>
        <w:t>биополитики</w:t>
      </w:r>
      <w:proofErr w:type="spellEnd"/>
      <w:r w:rsidRPr="00D91D26">
        <w:rPr>
          <w:szCs w:val="28"/>
        </w:rPr>
        <w:t xml:space="preserve">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proofErr w:type="spellStart"/>
      <w:r w:rsidRPr="00D91D26">
        <w:rPr>
          <w:szCs w:val="28"/>
        </w:rPr>
        <w:t>Неомарксистская</w:t>
      </w:r>
      <w:proofErr w:type="spellEnd"/>
      <w:r w:rsidRPr="00D91D26">
        <w:rPr>
          <w:szCs w:val="28"/>
        </w:rPr>
        <w:t xml:space="preserve"> концепция публичной политики как политического спектакля.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 xml:space="preserve">Концепция идеологических аппаратов государства Л. </w:t>
      </w:r>
      <w:proofErr w:type="spellStart"/>
      <w:r w:rsidRPr="00D91D26">
        <w:rPr>
          <w:szCs w:val="28"/>
        </w:rPr>
        <w:t>Альтюссера</w:t>
      </w:r>
      <w:proofErr w:type="spellEnd"/>
      <w:r w:rsidRPr="00D91D26">
        <w:rPr>
          <w:szCs w:val="28"/>
        </w:rPr>
        <w:t>.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proofErr w:type="spellStart"/>
      <w:r w:rsidRPr="00D91D26">
        <w:rPr>
          <w:szCs w:val="28"/>
        </w:rPr>
        <w:t>Неомарксистская</w:t>
      </w:r>
      <w:proofErr w:type="spellEnd"/>
      <w:r w:rsidRPr="00D91D26">
        <w:rPr>
          <w:szCs w:val="28"/>
        </w:rPr>
        <w:t xml:space="preserve"> концепция идеологического универсализма.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>Роль массовой культуры в политике (</w:t>
      </w:r>
      <w:proofErr w:type="spellStart"/>
      <w:r w:rsidRPr="00D91D26">
        <w:rPr>
          <w:szCs w:val="28"/>
        </w:rPr>
        <w:t>неомарксистский</w:t>
      </w:r>
      <w:proofErr w:type="spellEnd"/>
      <w:r w:rsidRPr="00D91D26">
        <w:rPr>
          <w:szCs w:val="28"/>
        </w:rPr>
        <w:t xml:space="preserve"> подход).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proofErr w:type="spellStart"/>
      <w:r w:rsidRPr="00D91D26">
        <w:rPr>
          <w:szCs w:val="28"/>
        </w:rPr>
        <w:t>Неомарксистские</w:t>
      </w:r>
      <w:proofErr w:type="spellEnd"/>
      <w:r w:rsidRPr="00D91D26">
        <w:rPr>
          <w:szCs w:val="28"/>
        </w:rPr>
        <w:t xml:space="preserve"> исследования </w:t>
      </w:r>
      <w:proofErr w:type="spellStart"/>
      <w:r w:rsidRPr="00D91D26">
        <w:rPr>
          <w:szCs w:val="28"/>
        </w:rPr>
        <w:t>неорасизма</w:t>
      </w:r>
      <w:proofErr w:type="spellEnd"/>
      <w:r w:rsidRPr="00D91D26">
        <w:rPr>
          <w:szCs w:val="28"/>
        </w:rPr>
        <w:t xml:space="preserve">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lastRenderedPageBreak/>
        <w:t> </w:t>
      </w:r>
      <w:proofErr w:type="spellStart"/>
      <w:r w:rsidRPr="00D91D26">
        <w:rPr>
          <w:szCs w:val="28"/>
        </w:rPr>
        <w:t>Неомарксистская</w:t>
      </w:r>
      <w:proofErr w:type="spellEnd"/>
      <w:r w:rsidRPr="00D91D26">
        <w:rPr>
          <w:szCs w:val="28"/>
        </w:rPr>
        <w:t xml:space="preserve"> аналитическая критика современных политических (партийных) идеологий.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proofErr w:type="spellStart"/>
      <w:r w:rsidRPr="00D91D26">
        <w:rPr>
          <w:szCs w:val="28"/>
        </w:rPr>
        <w:t>Неомарксистский</w:t>
      </w:r>
      <w:proofErr w:type="spellEnd"/>
      <w:r w:rsidRPr="00D91D26">
        <w:rPr>
          <w:szCs w:val="28"/>
        </w:rPr>
        <w:t xml:space="preserve"> подход к сущности глобализации и аналитическая критика теории модернизации.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proofErr w:type="spellStart"/>
      <w:r w:rsidRPr="00D91D26">
        <w:rPr>
          <w:szCs w:val="28"/>
        </w:rPr>
        <w:t>Неомарксистская</w:t>
      </w:r>
      <w:proofErr w:type="spellEnd"/>
      <w:r w:rsidRPr="00D91D26">
        <w:rPr>
          <w:szCs w:val="28"/>
        </w:rPr>
        <w:t xml:space="preserve"> проблематика </w:t>
      </w:r>
      <w:proofErr w:type="spellStart"/>
      <w:r w:rsidRPr="00D91D26">
        <w:rPr>
          <w:szCs w:val="28"/>
        </w:rPr>
        <w:t>неоимпериализма</w:t>
      </w:r>
      <w:proofErr w:type="spellEnd"/>
      <w:r w:rsidRPr="00D91D26">
        <w:rPr>
          <w:szCs w:val="28"/>
        </w:rPr>
        <w:t xml:space="preserve"> и системное измерение глобального порядка.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 xml:space="preserve">Методологические и теоретические основания концепции «Империя» М. </w:t>
      </w:r>
      <w:proofErr w:type="spellStart"/>
      <w:r w:rsidRPr="00D91D26">
        <w:rPr>
          <w:szCs w:val="28"/>
        </w:rPr>
        <w:t>Хардта</w:t>
      </w:r>
      <w:proofErr w:type="spellEnd"/>
      <w:r w:rsidRPr="00D91D26">
        <w:rPr>
          <w:szCs w:val="28"/>
        </w:rPr>
        <w:t xml:space="preserve"> и А. </w:t>
      </w:r>
      <w:proofErr w:type="spellStart"/>
      <w:r w:rsidRPr="00D91D26">
        <w:rPr>
          <w:szCs w:val="28"/>
        </w:rPr>
        <w:t>Негри</w:t>
      </w:r>
      <w:proofErr w:type="spellEnd"/>
      <w:r w:rsidRPr="00D91D26">
        <w:rPr>
          <w:szCs w:val="28"/>
        </w:rPr>
        <w:t>.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proofErr w:type="spellStart"/>
      <w:r w:rsidRPr="00D91D26">
        <w:rPr>
          <w:szCs w:val="28"/>
        </w:rPr>
        <w:t>Неомарксистское</w:t>
      </w:r>
      <w:proofErr w:type="spellEnd"/>
      <w:r w:rsidRPr="00D91D26">
        <w:rPr>
          <w:szCs w:val="28"/>
        </w:rPr>
        <w:t xml:space="preserve"> переосмысление геополитического подхода в политологии.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 xml:space="preserve">Переход от политика обороны к политике безопасности: значение для глобального порядка в </w:t>
      </w:r>
      <w:proofErr w:type="spellStart"/>
      <w:r w:rsidRPr="00D91D26">
        <w:rPr>
          <w:szCs w:val="28"/>
        </w:rPr>
        <w:t>неомарксистской</w:t>
      </w:r>
      <w:proofErr w:type="spellEnd"/>
      <w:r w:rsidRPr="00D91D26">
        <w:rPr>
          <w:szCs w:val="28"/>
        </w:rPr>
        <w:t xml:space="preserve"> интерпретации.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proofErr w:type="spellStart"/>
      <w:r w:rsidRPr="00D91D26">
        <w:rPr>
          <w:szCs w:val="28"/>
        </w:rPr>
        <w:t>Неомарксистское</w:t>
      </w:r>
      <w:proofErr w:type="spellEnd"/>
      <w:r w:rsidRPr="00D91D26">
        <w:rPr>
          <w:szCs w:val="28"/>
        </w:rPr>
        <w:t xml:space="preserve"> переосмысление сущностного и пространственного измерения современных войн.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proofErr w:type="spellStart"/>
      <w:r w:rsidRPr="00D91D26">
        <w:rPr>
          <w:szCs w:val="28"/>
        </w:rPr>
        <w:t>Неомарксистская</w:t>
      </w:r>
      <w:proofErr w:type="spellEnd"/>
      <w:r w:rsidRPr="00D91D26">
        <w:rPr>
          <w:szCs w:val="28"/>
        </w:rPr>
        <w:t xml:space="preserve"> концепция культурной революции и ее агентов.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proofErr w:type="spellStart"/>
      <w:r w:rsidRPr="00D91D26">
        <w:rPr>
          <w:szCs w:val="28"/>
        </w:rPr>
        <w:t>Неомарксистские</w:t>
      </w:r>
      <w:proofErr w:type="spellEnd"/>
      <w:r w:rsidRPr="00D91D26">
        <w:rPr>
          <w:szCs w:val="28"/>
        </w:rPr>
        <w:t xml:space="preserve"> проекты нового общественного устройства: основные положения.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 xml:space="preserve">Политическая культура и идеологические процессы.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 xml:space="preserve">Группы интересов и группы давления в идеологических процессах.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>Роль средств массовой информации в современном идеологическом процессе.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 xml:space="preserve">Идеология в избирательном процессе.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 xml:space="preserve">Экономический фактор в идеологической динамике.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 xml:space="preserve">Экологический фактор в идеологической динамике.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 xml:space="preserve">Религиозный фактор в идеологической динамике.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>Международный фактор в идеологической динамике.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 xml:space="preserve">Современная теория и практика анархизма.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proofErr w:type="spellStart"/>
      <w:r w:rsidRPr="00D91D26">
        <w:rPr>
          <w:szCs w:val="28"/>
        </w:rPr>
        <w:t>Экологизм</w:t>
      </w:r>
      <w:proofErr w:type="spellEnd"/>
      <w:r w:rsidRPr="00D91D26">
        <w:rPr>
          <w:szCs w:val="28"/>
        </w:rPr>
        <w:t xml:space="preserve"> как новая политическая идеология.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 xml:space="preserve">Третья волна феминизма и ее идеологические пределы.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 xml:space="preserve">Эволюция коммунистической идеологии и проблемы современного </w:t>
      </w:r>
      <w:proofErr w:type="spellStart"/>
      <w:r w:rsidRPr="00D91D26">
        <w:rPr>
          <w:szCs w:val="28"/>
        </w:rPr>
        <w:t>еврокоммунизма</w:t>
      </w:r>
      <w:proofErr w:type="spellEnd"/>
      <w:r w:rsidRPr="00D91D26">
        <w:rPr>
          <w:szCs w:val="28"/>
        </w:rPr>
        <w:t>.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 xml:space="preserve">Социал-демократия в условиях развитого капиталистического общества.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 xml:space="preserve">Либерализм и его направления.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 xml:space="preserve">Современный </w:t>
      </w:r>
      <w:proofErr w:type="spellStart"/>
      <w:r w:rsidRPr="00D91D26">
        <w:rPr>
          <w:szCs w:val="28"/>
        </w:rPr>
        <w:t>неоконсервативный</w:t>
      </w:r>
      <w:proofErr w:type="spellEnd"/>
      <w:r w:rsidRPr="00D91D26">
        <w:rPr>
          <w:szCs w:val="28"/>
        </w:rPr>
        <w:t xml:space="preserve"> </w:t>
      </w:r>
      <w:proofErr w:type="spellStart"/>
      <w:r w:rsidRPr="00D91D26">
        <w:rPr>
          <w:szCs w:val="28"/>
        </w:rPr>
        <w:t>дискурс</w:t>
      </w:r>
      <w:proofErr w:type="spellEnd"/>
      <w:r w:rsidRPr="00D91D26">
        <w:rPr>
          <w:szCs w:val="28"/>
        </w:rPr>
        <w:t xml:space="preserve">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 xml:space="preserve">Новые правые и идеология </w:t>
      </w:r>
      <w:proofErr w:type="spellStart"/>
      <w:r w:rsidRPr="00D91D26">
        <w:rPr>
          <w:szCs w:val="28"/>
        </w:rPr>
        <w:t>евроскептицизма</w:t>
      </w:r>
      <w:proofErr w:type="spellEnd"/>
      <w:r w:rsidRPr="00D91D26">
        <w:rPr>
          <w:szCs w:val="28"/>
        </w:rPr>
        <w:t xml:space="preserve">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 xml:space="preserve">Национализм и ультранационализм в эпоху </w:t>
      </w:r>
      <w:proofErr w:type="spellStart"/>
      <w:r w:rsidRPr="00D91D26">
        <w:rPr>
          <w:szCs w:val="28"/>
        </w:rPr>
        <w:t>постглобализации</w:t>
      </w:r>
      <w:proofErr w:type="spellEnd"/>
      <w:r w:rsidRPr="00D91D26">
        <w:rPr>
          <w:szCs w:val="28"/>
        </w:rPr>
        <w:t xml:space="preserve">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 xml:space="preserve">Идеология </w:t>
      </w:r>
      <w:proofErr w:type="spellStart"/>
      <w:r w:rsidRPr="00D91D26">
        <w:rPr>
          <w:szCs w:val="28"/>
        </w:rPr>
        <w:t>неорасизма</w:t>
      </w:r>
      <w:proofErr w:type="spellEnd"/>
      <w:r w:rsidRPr="00D91D26">
        <w:rPr>
          <w:szCs w:val="28"/>
        </w:rPr>
        <w:t xml:space="preserve">. </w:t>
      </w:r>
    </w:p>
    <w:p w:rsidR="00D91D26" w:rsidRPr="00D91D26" w:rsidRDefault="00D91D26" w:rsidP="00D91D26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r w:rsidRPr="00D91D26">
        <w:rPr>
          <w:szCs w:val="28"/>
        </w:rPr>
        <w:t xml:space="preserve">Реакционная природа современного религиозного фундаментализма. </w:t>
      </w:r>
    </w:p>
    <w:p w:rsidR="002B025E" w:rsidRPr="00010DBE" w:rsidRDefault="00D91D26" w:rsidP="00010DBE">
      <w:pPr>
        <w:numPr>
          <w:ilvl w:val="0"/>
          <w:numId w:val="48"/>
        </w:numPr>
        <w:spacing w:after="200" w:line="276" w:lineRule="auto"/>
        <w:ind w:left="284"/>
        <w:contextualSpacing/>
        <w:jc w:val="both"/>
        <w:rPr>
          <w:szCs w:val="28"/>
        </w:rPr>
      </w:pPr>
      <w:r>
        <w:rPr>
          <w:szCs w:val="28"/>
        </w:rPr>
        <w:t> </w:t>
      </w:r>
      <w:proofErr w:type="spellStart"/>
      <w:r w:rsidRPr="00D91D26">
        <w:rPr>
          <w:szCs w:val="28"/>
        </w:rPr>
        <w:t>Субкультурные</w:t>
      </w:r>
      <w:proofErr w:type="spellEnd"/>
      <w:r w:rsidRPr="00D91D26">
        <w:rPr>
          <w:szCs w:val="28"/>
        </w:rPr>
        <w:t xml:space="preserve"> идеологические течения в политике.</w:t>
      </w:r>
      <w:r w:rsidR="002B025E" w:rsidRPr="00010DBE">
        <w:rPr>
          <w:bCs/>
          <w:color w:val="000000"/>
          <w:szCs w:val="28"/>
        </w:rPr>
        <w:br w:type="page"/>
      </w:r>
    </w:p>
    <w:p w:rsidR="00F90859" w:rsidRPr="00FC61AF" w:rsidRDefault="00F90859" w:rsidP="00F90859">
      <w:pPr>
        <w:ind w:firstLine="720"/>
        <w:jc w:val="center"/>
        <w:rPr>
          <w:b/>
        </w:rPr>
      </w:pPr>
      <w:r w:rsidRPr="00FC61AF">
        <w:rPr>
          <w:b/>
        </w:rPr>
        <w:lastRenderedPageBreak/>
        <w:t>ПРОТОКОЛ СОГЛАСОВАНИЯ УЧЕБНОЙ ПРОГРАММЫ УВО</w:t>
      </w:r>
    </w:p>
    <w:p w:rsidR="00F90859" w:rsidRPr="00075B7F" w:rsidRDefault="00F90859" w:rsidP="00F90859">
      <w:pPr>
        <w:jc w:val="center"/>
        <w:rPr>
          <w:sz w:val="16"/>
          <w:szCs w:val="16"/>
        </w:rPr>
      </w:pPr>
    </w:p>
    <w:tbl>
      <w:tblPr>
        <w:tblW w:w="990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07"/>
        <w:gridCol w:w="1984"/>
        <w:gridCol w:w="2977"/>
        <w:gridCol w:w="2632"/>
      </w:tblGrid>
      <w:tr w:rsidR="00F90859" w:rsidRPr="00666569" w:rsidTr="00CE6316">
        <w:tc>
          <w:tcPr>
            <w:tcW w:w="2307" w:type="dxa"/>
          </w:tcPr>
          <w:p w:rsidR="00F90859" w:rsidRPr="00666569" w:rsidRDefault="00F90859" w:rsidP="00C15642">
            <w:r w:rsidRPr="00666569">
              <w:t xml:space="preserve">Название учебной </w:t>
            </w:r>
          </w:p>
          <w:p w:rsidR="00F90859" w:rsidRPr="00666569" w:rsidRDefault="00F90859" w:rsidP="00C15642">
            <w:r w:rsidRPr="00666569">
              <w:t xml:space="preserve">дисциплины, </w:t>
            </w:r>
          </w:p>
          <w:p w:rsidR="00F90859" w:rsidRPr="00666569" w:rsidRDefault="00F90859" w:rsidP="00C15642">
            <w:r w:rsidRPr="00666569">
              <w:t xml:space="preserve">с которой </w:t>
            </w:r>
          </w:p>
          <w:p w:rsidR="00F90859" w:rsidRPr="00666569" w:rsidRDefault="00F90859" w:rsidP="00C15642">
            <w:r w:rsidRPr="00666569">
              <w:t>требуется согласование</w:t>
            </w:r>
          </w:p>
        </w:tc>
        <w:tc>
          <w:tcPr>
            <w:tcW w:w="1984" w:type="dxa"/>
          </w:tcPr>
          <w:p w:rsidR="00F90859" w:rsidRPr="00666569" w:rsidRDefault="00F90859" w:rsidP="00C15642">
            <w:pPr>
              <w:rPr>
                <w:lang w:val="en-US"/>
              </w:rPr>
            </w:pPr>
            <w:r w:rsidRPr="00666569">
              <w:t xml:space="preserve">Название </w:t>
            </w:r>
          </w:p>
          <w:p w:rsidR="00F90859" w:rsidRPr="00666569" w:rsidRDefault="00F90859" w:rsidP="00C15642">
            <w:r w:rsidRPr="00666569">
              <w:t>кафедры</w:t>
            </w:r>
          </w:p>
        </w:tc>
        <w:tc>
          <w:tcPr>
            <w:tcW w:w="2977" w:type="dxa"/>
          </w:tcPr>
          <w:p w:rsidR="00F90859" w:rsidRPr="00666569" w:rsidRDefault="00F90859" w:rsidP="00C15642">
            <w:r w:rsidRPr="00666569">
              <w:t xml:space="preserve">Предложения </w:t>
            </w:r>
          </w:p>
          <w:p w:rsidR="00F90859" w:rsidRPr="00666569" w:rsidRDefault="00F90859" w:rsidP="00C15642">
            <w:r w:rsidRPr="00666569">
              <w:t xml:space="preserve">об изменениях в содержании учебной программы </w:t>
            </w:r>
          </w:p>
          <w:p w:rsidR="00F90859" w:rsidRPr="00666569" w:rsidRDefault="00F90859" w:rsidP="00C15642">
            <w:r w:rsidRPr="00666569">
              <w:t xml:space="preserve">учреждения высшего </w:t>
            </w:r>
          </w:p>
          <w:p w:rsidR="00F90859" w:rsidRPr="00666569" w:rsidRDefault="00F90859" w:rsidP="00C15642">
            <w:r w:rsidRPr="00666569">
              <w:t>образования по учебной дисциплине</w:t>
            </w:r>
          </w:p>
        </w:tc>
        <w:tc>
          <w:tcPr>
            <w:tcW w:w="2632" w:type="dxa"/>
          </w:tcPr>
          <w:p w:rsidR="00F90859" w:rsidRPr="00666569" w:rsidRDefault="00F90859" w:rsidP="00C15642">
            <w:r w:rsidRPr="00666569">
              <w:t>Решение, принятое кафедрой, разработавшей учебную программу</w:t>
            </w:r>
            <w:r w:rsidRPr="00666569">
              <w:rPr>
                <w:rStyle w:val="a3"/>
                <w:vanish/>
              </w:rPr>
              <w:footnoteReference w:id="7"/>
            </w:r>
            <w:r w:rsidRPr="00666569">
              <w:t xml:space="preserve"> (с указанием даты и </w:t>
            </w:r>
          </w:p>
          <w:p w:rsidR="00F90859" w:rsidRPr="00666569" w:rsidRDefault="00F90859" w:rsidP="00C15642">
            <w:r w:rsidRPr="00666569">
              <w:t>номера протокола</w:t>
            </w:r>
            <w:r w:rsidRPr="00666569">
              <w:rPr>
                <w:rStyle w:val="a3"/>
                <w:vanish/>
              </w:rPr>
              <w:footnoteReference w:id="8"/>
            </w:r>
            <w:r w:rsidRPr="00666569">
              <w:t>)</w:t>
            </w:r>
          </w:p>
        </w:tc>
      </w:tr>
      <w:tr w:rsidR="00666569" w:rsidRPr="007E5D27" w:rsidTr="00CE6316">
        <w:tc>
          <w:tcPr>
            <w:tcW w:w="2307" w:type="dxa"/>
          </w:tcPr>
          <w:p w:rsidR="00666569" w:rsidRPr="005B71C4" w:rsidRDefault="005B71C4" w:rsidP="00285848">
            <w:pPr>
              <w:rPr>
                <w:sz w:val="26"/>
                <w:szCs w:val="26"/>
              </w:rPr>
            </w:pPr>
            <w:r w:rsidRPr="005B71C4">
              <w:rPr>
                <w:sz w:val="26"/>
                <w:szCs w:val="26"/>
              </w:rPr>
              <w:t>Инструментарий формирования, реализации и оценки государственной политики</w:t>
            </w:r>
          </w:p>
        </w:tc>
        <w:tc>
          <w:tcPr>
            <w:tcW w:w="1984" w:type="dxa"/>
          </w:tcPr>
          <w:p w:rsidR="00666569" w:rsidRPr="005B71C4" w:rsidRDefault="00666569" w:rsidP="00285848">
            <w:pPr>
              <w:jc w:val="both"/>
              <w:rPr>
                <w:sz w:val="26"/>
                <w:szCs w:val="26"/>
              </w:rPr>
            </w:pPr>
            <w:r w:rsidRPr="005B71C4">
              <w:rPr>
                <w:sz w:val="26"/>
                <w:szCs w:val="26"/>
              </w:rPr>
              <w:t>политологии</w:t>
            </w:r>
          </w:p>
        </w:tc>
        <w:tc>
          <w:tcPr>
            <w:tcW w:w="2977" w:type="dxa"/>
          </w:tcPr>
          <w:p w:rsidR="00666569" w:rsidRPr="005B71C4" w:rsidRDefault="00666569" w:rsidP="00285848">
            <w:pPr>
              <w:rPr>
                <w:sz w:val="26"/>
                <w:szCs w:val="26"/>
              </w:rPr>
            </w:pPr>
            <w:r w:rsidRPr="005B71C4">
              <w:rPr>
                <w:sz w:val="26"/>
                <w:szCs w:val="26"/>
              </w:rPr>
              <w:t>нет</w:t>
            </w:r>
          </w:p>
        </w:tc>
        <w:tc>
          <w:tcPr>
            <w:tcW w:w="2632" w:type="dxa"/>
          </w:tcPr>
          <w:p w:rsidR="00666569" w:rsidRPr="007E5D27" w:rsidRDefault="00666569" w:rsidP="00C15642">
            <w:pPr>
              <w:rPr>
                <w:highlight w:val="yellow"/>
              </w:rPr>
            </w:pPr>
          </w:p>
        </w:tc>
      </w:tr>
    </w:tbl>
    <w:p w:rsidR="00F90859" w:rsidRDefault="00F90859" w:rsidP="00F90859">
      <w:pPr>
        <w:jc w:val="center"/>
        <w:rPr>
          <w:szCs w:val="28"/>
          <w:highlight w:val="magenta"/>
        </w:rPr>
      </w:pPr>
    </w:p>
    <w:p w:rsidR="00F90859" w:rsidRDefault="00F90859" w:rsidP="00F90859">
      <w:pPr>
        <w:jc w:val="center"/>
        <w:rPr>
          <w:szCs w:val="28"/>
          <w:highlight w:val="cyan"/>
        </w:rPr>
      </w:pPr>
    </w:p>
    <w:p w:rsidR="00F90859" w:rsidRDefault="00F90859" w:rsidP="00F90859">
      <w:pPr>
        <w:spacing w:after="160" w:line="259" w:lineRule="auto"/>
        <w:rPr>
          <w:spacing w:val="-2"/>
          <w:szCs w:val="28"/>
        </w:rPr>
      </w:pPr>
      <w:r>
        <w:rPr>
          <w:spacing w:val="-2"/>
          <w:szCs w:val="28"/>
        </w:rPr>
        <w:br w:type="page"/>
      </w:r>
    </w:p>
    <w:p w:rsidR="00F90859" w:rsidRPr="00071AEA" w:rsidRDefault="00F90859" w:rsidP="00F90859">
      <w:pPr>
        <w:jc w:val="center"/>
        <w:rPr>
          <w:b/>
          <w:szCs w:val="28"/>
        </w:rPr>
      </w:pPr>
      <w:r w:rsidRPr="00071AEA">
        <w:rPr>
          <w:b/>
          <w:szCs w:val="28"/>
        </w:rPr>
        <w:lastRenderedPageBreak/>
        <w:t xml:space="preserve">ДОПОЛНЕНИЯ И ИЗМЕНЕНИЯ К УЧЕБНОЙ ПРОГРАММЕ </w:t>
      </w:r>
      <w:r>
        <w:rPr>
          <w:b/>
          <w:szCs w:val="28"/>
        </w:rPr>
        <w:t xml:space="preserve">ПО </w:t>
      </w:r>
      <w:r w:rsidRPr="00071AEA">
        <w:rPr>
          <w:b/>
          <w:szCs w:val="28"/>
        </w:rPr>
        <w:t>ИЗУЧАЕМОЙ УЧЕБНОЙ ДИСЦИПЛИНЕ</w:t>
      </w:r>
    </w:p>
    <w:p w:rsidR="00F90859" w:rsidRPr="001650B9" w:rsidRDefault="00F90859" w:rsidP="00F90859">
      <w:pPr>
        <w:jc w:val="center"/>
        <w:rPr>
          <w:szCs w:val="28"/>
        </w:rPr>
      </w:pPr>
      <w:r w:rsidRPr="001650B9">
        <w:rPr>
          <w:szCs w:val="28"/>
        </w:rPr>
        <w:t>на _____/_____ учебный год</w:t>
      </w:r>
    </w:p>
    <w:p w:rsidR="00F90859" w:rsidRPr="001650B9" w:rsidRDefault="00F90859" w:rsidP="00F90859">
      <w:pPr>
        <w:jc w:val="center"/>
        <w:rPr>
          <w:szCs w:val="28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7"/>
        <w:gridCol w:w="4871"/>
        <w:gridCol w:w="3660"/>
      </w:tblGrid>
      <w:tr w:rsidR="00F90859" w:rsidRPr="001650B9" w:rsidTr="00C15642">
        <w:tc>
          <w:tcPr>
            <w:tcW w:w="817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№</w:t>
            </w:r>
          </w:p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п</w:t>
            </w:r>
            <w:r>
              <w:rPr>
                <w:szCs w:val="28"/>
              </w:rPr>
              <w:t>/</w:t>
            </w:r>
            <w:r w:rsidRPr="001650B9">
              <w:rPr>
                <w:szCs w:val="28"/>
              </w:rPr>
              <w:t>п</w:t>
            </w:r>
          </w:p>
        </w:tc>
        <w:tc>
          <w:tcPr>
            <w:tcW w:w="4871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Дополнения и изменения</w:t>
            </w:r>
          </w:p>
        </w:tc>
        <w:tc>
          <w:tcPr>
            <w:tcW w:w="3660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Основание</w:t>
            </w:r>
          </w:p>
        </w:tc>
      </w:tr>
      <w:tr w:rsidR="00F90859" w:rsidRPr="001650B9" w:rsidTr="00C15642">
        <w:trPr>
          <w:trHeight w:val="7680"/>
        </w:trPr>
        <w:tc>
          <w:tcPr>
            <w:tcW w:w="817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</w:p>
        </w:tc>
        <w:tc>
          <w:tcPr>
            <w:tcW w:w="4871" w:type="dxa"/>
          </w:tcPr>
          <w:p w:rsidR="00F90859" w:rsidRPr="001650B9" w:rsidRDefault="00F90859" w:rsidP="00C15642">
            <w:pPr>
              <w:rPr>
                <w:szCs w:val="28"/>
              </w:rPr>
            </w:pPr>
          </w:p>
        </w:tc>
        <w:tc>
          <w:tcPr>
            <w:tcW w:w="3660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</w:p>
        </w:tc>
      </w:tr>
    </w:tbl>
    <w:p w:rsidR="00F90859" w:rsidRPr="001650B9" w:rsidRDefault="00F90859" w:rsidP="00F90859">
      <w:pPr>
        <w:jc w:val="both"/>
        <w:rPr>
          <w:szCs w:val="28"/>
        </w:rPr>
      </w:pPr>
    </w:p>
    <w:p w:rsidR="00F90859" w:rsidRPr="001650B9" w:rsidRDefault="00F90859" w:rsidP="00F90859">
      <w:pPr>
        <w:jc w:val="both"/>
        <w:rPr>
          <w:szCs w:val="28"/>
        </w:rPr>
      </w:pPr>
      <w:r w:rsidRPr="001650B9">
        <w:rPr>
          <w:szCs w:val="28"/>
        </w:rPr>
        <w:t>Учебная программа пересмотрена и одобрена на заседании кафедры</w:t>
      </w:r>
    </w:p>
    <w:p w:rsidR="00F90859" w:rsidRPr="001650B9" w:rsidRDefault="00F90859" w:rsidP="00F90859">
      <w:pPr>
        <w:jc w:val="both"/>
        <w:rPr>
          <w:szCs w:val="28"/>
        </w:rPr>
      </w:pPr>
      <w:r w:rsidRPr="001650B9">
        <w:rPr>
          <w:szCs w:val="28"/>
        </w:rPr>
        <w:t>_____________________________   (протокол № ____ от ________ 20</w:t>
      </w:r>
      <w:r>
        <w:rPr>
          <w:szCs w:val="28"/>
        </w:rPr>
        <w:t>1</w:t>
      </w:r>
      <w:r w:rsidRPr="001650B9">
        <w:rPr>
          <w:szCs w:val="28"/>
        </w:rPr>
        <w:t>_ г.)</w:t>
      </w:r>
    </w:p>
    <w:p w:rsidR="00F90859" w:rsidRPr="00D34C13" w:rsidRDefault="00F90859" w:rsidP="00F90859">
      <w:pPr>
        <w:jc w:val="both"/>
        <w:rPr>
          <w:vanish/>
          <w:sz w:val="18"/>
          <w:szCs w:val="18"/>
        </w:rPr>
      </w:pPr>
      <w:r w:rsidRPr="00D34C13">
        <w:rPr>
          <w:vanish/>
          <w:sz w:val="18"/>
          <w:szCs w:val="18"/>
        </w:rPr>
        <w:t xml:space="preserve">                        (название кафедры)</w:t>
      </w:r>
    </w:p>
    <w:p w:rsidR="00F90859" w:rsidRPr="001650B9" w:rsidRDefault="00F90859" w:rsidP="00F90859">
      <w:pPr>
        <w:jc w:val="both"/>
        <w:rPr>
          <w:szCs w:val="28"/>
        </w:rPr>
      </w:pPr>
    </w:p>
    <w:p w:rsidR="00F90859" w:rsidRPr="001650B9" w:rsidRDefault="00F90859" w:rsidP="00F90859">
      <w:pPr>
        <w:spacing w:before="120"/>
        <w:rPr>
          <w:szCs w:val="28"/>
        </w:rPr>
      </w:pPr>
      <w:r w:rsidRPr="001650B9">
        <w:rPr>
          <w:szCs w:val="28"/>
        </w:rPr>
        <w:t>Заведующий кафедрой</w:t>
      </w:r>
    </w:p>
    <w:p w:rsidR="00F90859" w:rsidRPr="001650B9" w:rsidRDefault="00F90859" w:rsidP="00F90859">
      <w:pPr>
        <w:rPr>
          <w:szCs w:val="28"/>
        </w:rPr>
      </w:pPr>
      <w:r w:rsidRPr="001650B9">
        <w:rPr>
          <w:szCs w:val="28"/>
        </w:rPr>
        <w:t>_____________________   _______________   __________________</w:t>
      </w:r>
    </w:p>
    <w:p w:rsidR="00F90859" w:rsidRPr="00D34C13" w:rsidRDefault="00F90859" w:rsidP="00F90859">
      <w:pPr>
        <w:ind w:left="708" w:hanging="566"/>
        <w:rPr>
          <w:vanish/>
          <w:sz w:val="18"/>
          <w:szCs w:val="18"/>
        </w:rPr>
      </w:pPr>
      <w:r w:rsidRPr="00D34C13">
        <w:rPr>
          <w:vanish/>
          <w:sz w:val="18"/>
          <w:szCs w:val="18"/>
        </w:rPr>
        <w:t>(ученая степень, ученое звание)</w:t>
      </w:r>
      <w:r w:rsidRPr="00D34C13">
        <w:rPr>
          <w:vanish/>
          <w:sz w:val="18"/>
          <w:szCs w:val="18"/>
        </w:rPr>
        <w:tab/>
      </w:r>
      <w:r w:rsidRPr="00D34C13">
        <w:rPr>
          <w:vanish/>
          <w:sz w:val="18"/>
          <w:szCs w:val="18"/>
        </w:rPr>
        <w:tab/>
        <w:t xml:space="preserve">      (подпись)</w:t>
      </w:r>
      <w:r w:rsidRPr="00D34C13">
        <w:rPr>
          <w:vanish/>
          <w:sz w:val="18"/>
          <w:szCs w:val="18"/>
        </w:rPr>
        <w:tab/>
      </w:r>
      <w:r w:rsidRPr="00D34C13">
        <w:rPr>
          <w:vanish/>
          <w:sz w:val="18"/>
          <w:szCs w:val="18"/>
        </w:rPr>
        <w:tab/>
        <w:t xml:space="preserve">             (И.О.Фамилия)</w:t>
      </w:r>
    </w:p>
    <w:p w:rsidR="00F90859" w:rsidRPr="001650B9" w:rsidRDefault="00F90859" w:rsidP="00F90859">
      <w:pPr>
        <w:ind w:left="708"/>
        <w:rPr>
          <w:szCs w:val="28"/>
        </w:rPr>
      </w:pPr>
    </w:p>
    <w:p w:rsidR="00F90859" w:rsidRPr="001650B9" w:rsidRDefault="00F90859" w:rsidP="00F90859">
      <w:pPr>
        <w:spacing w:before="120"/>
        <w:rPr>
          <w:szCs w:val="28"/>
        </w:rPr>
      </w:pPr>
      <w:r w:rsidRPr="001650B9">
        <w:rPr>
          <w:szCs w:val="28"/>
        </w:rPr>
        <w:t>УТВЕРЖДАЮ</w:t>
      </w:r>
    </w:p>
    <w:p w:rsidR="00F90859" w:rsidRPr="001650B9" w:rsidRDefault="00F90859" w:rsidP="00F90859">
      <w:pPr>
        <w:rPr>
          <w:szCs w:val="28"/>
        </w:rPr>
      </w:pPr>
      <w:r w:rsidRPr="001650B9">
        <w:rPr>
          <w:szCs w:val="28"/>
        </w:rPr>
        <w:t>Декан факультета</w:t>
      </w:r>
    </w:p>
    <w:p w:rsidR="00F90859" w:rsidRPr="001650B9" w:rsidRDefault="00F90859" w:rsidP="00F90859">
      <w:pPr>
        <w:rPr>
          <w:szCs w:val="28"/>
        </w:rPr>
      </w:pPr>
      <w:r w:rsidRPr="001650B9">
        <w:rPr>
          <w:szCs w:val="28"/>
        </w:rPr>
        <w:t>_____________________   _______________   __________________</w:t>
      </w:r>
    </w:p>
    <w:p w:rsidR="00F90859" w:rsidRDefault="00F90859" w:rsidP="00A31CB4">
      <w:pPr>
        <w:rPr>
          <w:vanish/>
          <w:sz w:val="18"/>
          <w:szCs w:val="18"/>
        </w:rPr>
      </w:pPr>
      <w:r w:rsidRPr="00D34C13">
        <w:rPr>
          <w:vanish/>
          <w:sz w:val="18"/>
          <w:szCs w:val="18"/>
        </w:rPr>
        <w:t>(ученая степень, ученое звание)</w:t>
      </w:r>
      <w:r w:rsidRPr="00D34C13">
        <w:rPr>
          <w:vanish/>
          <w:sz w:val="18"/>
          <w:szCs w:val="18"/>
        </w:rPr>
        <w:tab/>
      </w:r>
      <w:r w:rsidRPr="00D34C13">
        <w:rPr>
          <w:vanish/>
          <w:sz w:val="18"/>
          <w:szCs w:val="18"/>
        </w:rPr>
        <w:tab/>
        <w:t xml:space="preserve">        (подпись)</w:t>
      </w:r>
      <w:r w:rsidRPr="00D34C13">
        <w:rPr>
          <w:vanish/>
          <w:sz w:val="18"/>
          <w:szCs w:val="18"/>
        </w:rPr>
        <w:tab/>
      </w:r>
      <w:r w:rsidRPr="00D34C13">
        <w:rPr>
          <w:vanish/>
          <w:sz w:val="18"/>
          <w:szCs w:val="18"/>
        </w:rPr>
        <w:tab/>
        <w:t xml:space="preserve">             (И.О.Фамилия)</w:t>
      </w:r>
    </w:p>
    <w:p w:rsidR="00234895" w:rsidRPr="00010DBE" w:rsidRDefault="00234895" w:rsidP="00010DBE">
      <w:pPr>
        <w:spacing w:after="160" w:line="259" w:lineRule="auto"/>
        <w:rPr>
          <w:szCs w:val="28"/>
        </w:rPr>
        <w:sectPr w:rsidR="00234895" w:rsidRPr="00010DBE" w:rsidSect="00330D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_Toc509582119"/>
    </w:p>
    <w:bookmarkEnd w:id="1"/>
    <w:p w:rsidR="00BC5F9E" w:rsidRDefault="00BC5F9E" w:rsidP="00B57A74">
      <w:pPr>
        <w:jc w:val="both"/>
        <w:rPr>
          <w:b/>
          <w:bCs/>
          <w:iCs/>
          <w:szCs w:val="28"/>
        </w:rPr>
      </w:pPr>
    </w:p>
    <w:sectPr w:rsidR="00BC5F9E" w:rsidSect="0033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195" w:rsidRDefault="00D22195" w:rsidP="00DB59B2">
      <w:r>
        <w:separator/>
      </w:r>
    </w:p>
  </w:endnote>
  <w:endnote w:type="continuationSeparator" w:id="0">
    <w:p w:rsidR="00D22195" w:rsidRDefault="00D22195" w:rsidP="00DB5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2078704111"/>
      <w:docPartObj>
        <w:docPartGallery w:val="Page Numbers (Bottom of Page)"/>
        <w:docPartUnique/>
      </w:docPartObj>
    </w:sdtPr>
    <w:sdtContent>
      <w:p w:rsidR="00285848" w:rsidRDefault="003D60FC" w:rsidP="00C15642">
        <w:pPr>
          <w:pStyle w:val="ad"/>
          <w:jc w:val="center"/>
        </w:pPr>
        <w:r w:rsidRPr="00C15642">
          <w:rPr>
            <w:sz w:val="24"/>
            <w:szCs w:val="24"/>
          </w:rPr>
          <w:fldChar w:fldCharType="begin"/>
        </w:r>
        <w:r w:rsidR="00285848" w:rsidRPr="00C15642">
          <w:rPr>
            <w:sz w:val="24"/>
            <w:szCs w:val="24"/>
          </w:rPr>
          <w:instrText>PAGE   \* MERGEFORMAT</w:instrText>
        </w:r>
        <w:r w:rsidRPr="00C15642">
          <w:rPr>
            <w:sz w:val="24"/>
            <w:szCs w:val="24"/>
          </w:rPr>
          <w:fldChar w:fldCharType="separate"/>
        </w:r>
        <w:r w:rsidR="00C95AD1">
          <w:rPr>
            <w:noProof/>
            <w:sz w:val="24"/>
            <w:szCs w:val="24"/>
          </w:rPr>
          <w:t>18</w:t>
        </w:r>
        <w:r w:rsidRPr="00C15642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195" w:rsidRDefault="00D22195" w:rsidP="00DB59B2">
      <w:r>
        <w:separator/>
      </w:r>
    </w:p>
  </w:footnote>
  <w:footnote w:type="continuationSeparator" w:id="0">
    <w:p w:rsidR="00D22195" w:rsidRDefault="00D22195" w:rsidP="00DB59B2">
      <w:r>
        <w:continuationSeparator/>
      </w:r>
    </w:p>
  </w:footnote>
  <w:footnote w:id="1">
    <w:p w:rsidR="00285848" w:rsidRPr="000357EF" w:rsidRDefault="00285848" w:rsidP="00D71CAE">
      <w:pPr>
        <w:jc w:val="both"/>
        <w:rPr>
          <w:vanish/>
          <w:sz w:val="20"/>
          <w:szCs w:val="20"/>
        </w:rPr>
      </w:pPr>
      <w:r w:rsidRPr="000357EF">
        <w:rPr>
          <w:rStyle w:val="a3"/>
          <w:vanish/>
          <w:sz w:val="20"/>
          <w:szCs w:val="20"/>
        </w:rPr>
        <w:footnoteRef/>
      </w:r>
      <w:r w:rsidRPr="000357EF">
        <w:rPr>
          <w:vanish/>
          <w:sz w:val="20"/>
          <w:szCs w:val="20"/>
        </w:rPr>
        <w:t xml:space="preserve"> Рецензенты указываются, как правило, только в учебных программах УВО для дисциплин государственного компонента, по которым отсутствуют типовые учебные программы. В этих случаях должно быть не менее двух рецензий, одна из которых внешняя, вторая – внешняя или внутренняя.</w:t>
      </w:r>
    </w:p>
  </w:footnote>
  <w:footnote w:id="2">
    <w:p w:rsidR="00285848" w:rsidRPr="000357EF" w:rsidRDefault="00285848" w:rsidP="00D71CAE">
      <w:pPr>
        <w:pStyle w:val="a4"/>
        <w:jc w:val="both"/>
        <w:rPr>
          <w:vanish/>
        </w:rPr>
      </w:pPr>
      <w:r w:rsidRPr="000357EF">
        <w:rPr>
          <w:rStyle w:val="a3"/>
          <w:vanish/>
        </w:rPr>
        <w:footnoteRef/>
      </w:r>
      <w:r w:rsidRPr="000357EF">
        <w:rPr>
          <w:vanish/>
        </w:rPr>
        <w:t xml:space="preserve"> Если разработчиками учебной программы являются несколько кафедр, то указывается выпускающая кафедра.</w:t>
      </w:r>
    </w:p>
  </w:footnote>
  <w:footnote w:id="3">
    <w:p w:rsidR="00285848" w:rsidRPr="000357EF" w:rsidRDefault="00285848" w:rsidP="00D71CAE">
      <w:pPr>
        <w:pStyle w:val="a4"/>
        <w:jc w:val="both"/>
        <w:rPr>
          <w:vanish/>
        </w:rPr>
      </w:pPr>
      <w:r w:rsidRPr="000357EF">
        <w:rPr>
          <w:rStyle w:val="a3"/>
          <w:vanish/>
        </w:rPr>
        <w:footnoteRef/>
      </w:r>
      <w:r w:rsidRPr="000357EF">
        <w:rPr>
          <w:vanish/>
        </w:rPr>
        <w:t xml:space="preserve"> Учебные программы </w:t>
      </w:r>
      <w:r>
        <w:rPr>
          <w:vanish/>
        </w:rPr>
        <w:t>обучения по</w:t>
      </w:r>
      <w:r w:rsidRPr="000357EF">
        <w:rPr>
          <w:vanish/>
        </w:rPr>
        <w:t xml:space="preserve"> факультативным дисциплинам могут быть рекомендованы к утверждению Советом факультета или </w:t>
      </w:r>
      <w:r>
        <w:rPr>
          <w:vanish/>
        </w:rPr>
        <w:t>учебно-</w:t>
      </w:r>
      <w:r w:rsidRPr="000357EF">
        <w:rPr>
          <w:vanish/>
        </w:rPr>
        <w:t>методической комиссией факультета, или общеуниверситетской кафедрой.</w:t>
      </w:r>
    </w:p>
  </w:footnote>
  <w:footnote w:id="4">
    <w:p w:rsidR="00285848" w:rsidRPr="00813BB8" w:rsidRDefault="00285848" w:rsidP="00D81607">
      <w:pPr>
        <w:jc w:val="both"/>
        <w:rPr>
          <w:vanish/>
          <w:sz w:val="20"/>
          <w:szCs w:val="20"/>
        </w:rPr>
      </w:pPr>
      <w:r w:rsidRPr="00813BB8">
        <w:rPr>
          <w:rStyle w:val="a3"/>
          <w:vanish/>
          <w:sz w:val="20"/>
          <w:szCs w:val="20"/>
        </w:rPr>
        <w:footnoteRef/>
      </w:r>
      <w:r w:rsidRPr="00813BB8">
        <w:rPr>
          <w:vanish/>
          <w:sz w:val="20"/>
          <w:szCs w:val="20"/>
        </w:rPr>
        <w:t xml:space="preserve"> См. Рабочие </w:t>
      </w:r>
      <w:r>
        <w:rPr>
          <w:vanish/>
          <w:sz w:val="20"/>
          <w:szCs w:val="20"/>
        </w:rPr>
        <w:t xml:space="preserve">учебные </w:t>
      </w:r>
      <w:r w:rsidRPr="00813BB8">
        <w:rPr>
          <w:vanish/>
          <w:sz w:val="20"/>
          <w:szCs w:val="20"/>
        </w:rPr>
        <w:t>планы специал</w:t>
      </w:r>
      <w:r>
        <w:rPr>
          <w:vanish/>
          <w:sz w:val="20"/>
          <w:szCs w:val="20"/>
        </w:rPr>
        <w:t>ьности</w:t>
      </w:r>
      <w:r w:rsidRPr="00813BB8">
        <w:rPr>
          <w:vanish/>
          <w:sz w:val="20"/>
          <w:szCs w:val="20"/>
        </w:rPr>
        <w:t>.</w:t>
      </w:r>
    </w:p>
    <w:p w:rsidR="00285848" w:rsidRDefault="00285848">
      <w:pPr>
        <w:pStyle w:val="a4"/>
      </w:pPr>
    </w:p>
  </w:footnote>
  <w:footnote w:id="5">
    <w:p w:rsidR="00285848" w:rsidRPr="000D590B" w:rsidRDefault="00285848" w:rsidP="000D590B">
      <w:pPr>
        <w:jc w:val="both"/>
        <w:rPr>
          <w:vanish/>
          <w:sz w:val="20"/>
          <w:szCs w:val="20"/>
        </w:rPr>
      </w:pPr>
      <w:r w:rsidRPr="000D590B">
        <w:rPr>
          <w:rStyle w:val="a3"/>
          <w:vanish/>
          <w:sz w:val="20"/>
          <w:szCs w:val="20"/>
        </w:rPr>
        <w:footnoteRef/>
      </w:r>
      <w:r w:rsidRPr="000D590B">
        <w:rPr>
          <w:vanish/>
          <w:sz w:val="20"/>
          <w:szCs w:val="20"/>
        </w:rPr>
        <w:t xml:space="preserve"> В разделе учебной программы УВО </w:t>
      </w:r>
      <w:r w:rsidRPr="000D590B">
        <w:rPr>
          <w:vanish/>
          <w:spacing w:val="-4"/>
          <w:sz w:val="20"/>
          <w:szCs w:val="20"/>
        </w:rPr>
        <w:t>«</w:t>
      </w:r>
      <w:r w:rsidRPr="000D590B">
        <w:rPr>
          <w:vanish/>
          <w:sz w:val="20"/>
          <w:szCs w:val="20"/>
        </w:rPr>
        <w:t xml:space="preserve">Содержание учебного материала» приводятся названия разделов учебной дисциплины — при их наличии, тем и их содержание (рассматриваемые в рамках темы вопросы) </w:t>
      </w:r>
      <w:r w:rsidRPr="008176C1">
        <w:rPr>
          <w:vanish/>
          <w:sz w:val="20"/>
          <w:szCs w:val="20"/>
        </w:rPr>
        <w:t>с учетом результатов развития науки, техники, культуры и производства.</w:t>
      </w:r>
    </w:p>
    <w:p w:rsidR="00285848" w:rsidRDefault="00285848">
      <w:pPr>
        <w:pStyle w:val="a4"/>
      </w:pPr>
    </w:p>
  </w:footnote>
  <w:footnote w:id="6">
    <w:p w:rsidR="00285848" w:rsidRPr="00333020" w:rsidRDefault="00285848" w:rsidP="003F018B">
      <w:pPr>
        <w:jc w:val="both"/>
        <w:rPr>
          <w:vanish/>
        </w:rPr>
      </w:pPr>
    </w:p>
  </w:footnote>
  <w:footnote w:id="7">
    <w:p w:rsidR="00285848" w:rsidRPr="006708B2" w:rsidRDefault="00285848" w:rsidP="00F90859">
      <w:pPr>
        <w:rPr>
          <w:vanish/>
          <w:sz w:val="20"/>
          <w:szCs w:val="20"/>
        </w:rPr>
      </w:pPr>
      <w:r w:rsidRPr="006708B2">
        <w:rPr>
          <w:rStyle w:val="a3"/>
          <w:vanish/>
          <w:sz w:val="20"/>
          <w:szCs w:val="20"/>
        </w:rPr>
        <w:footnoteRef/>
      </w:r>
      <w:r>
        <w:rPr>
          <w:vanish/>
          <w:sz w:val="20"/>
          <w:szCs w:val="20"/>
        </w:rPr>
        <w:t xml:space="preserve"> </w:t>
      </w:r>
      <w:r w:rsidRPr="006708B2">
        <w:rPr>
          <w:vanish/>
          <w:sz w:val="20"/>
          <w:szCs w:val="20"/>
        </w:rPr>
        <w:t xml:space="preserve">Примерные формулировки в графу протокола «Решение принятое кафедрой» </w:t>
      </w:r>
    </w:p>
    <w:p w:rsidR="00285848" w:rsidRPr="006708B2" w:rsidRDefault="00285848" w:rsidP="00F90859">
      <w:pPr>
        <w:spacing w:line="240" w:lineRule="atLeast"/>
        <w:rPr>
          <w:i/>
          <w:vanish/>
          <w:sz w:val="20"/>
          <w:szCs w:val="20"/>
        </w:rPr>
      </w:pPr>
      <w:r w:rsidRPr="006708B2">
        <w:rPr>
          <w:i/>
          <w:vanish/>
          <w:sz w:val="20"/>
          <w:szCs w:val="20"/>
        </w:rPr>
        <w:t>Предложения об изменениях в содержании учебной программы составителем учтены, протокол № __ от _______201__</w:t>
      </w:r>
    </w:p>
    <w:p w:rsidR="00285848" w:rsidRPr="006708B2" w:rsidRDefault="00285848" w:rsidP="00F90859">
      <w:pPr>
        <w:spacing w:line="240" w:lineRule="atLeast"/>
        <w:rPr>
          <w:i/>
          <w:vanish/>
          <w:sz w:val="20"/>
          <w:szCs w:val="20"/>
        </w:rPr>
      </w:pPr>
      <w:r w:rsidRPr="006708B2">
        <w:rPr>
          <w:i/>
          <w:vanish/>
          <w:sz w:val="20"/>
          <w:szCs w:val="20"/>
        </w:rPr>
        <w:t>Утвердить внесенные изменения в содержание учебной программы, протокол № __ от _______201__</w:t>
      </w:r>
    </w:p>
    <w:p w:rsidR="00285848" w:rsidRPr="006708B2" w:rsidRDefault="00285848" w:rsidP="00F90859">
      <w:pPr>
        <w:spacing w:line="240" w:lineRule="atLeast"/>
        <w:rPr>
          <w:i/>
          <w:vanish/>
          <w:sz w:val="20"/>
          <w:szCs w:val="20"/>
        </w:rPr>
      </w:pPr>
      <w:r w:rsidRPr="006708B2">
        <w:rPr>
          <w:i/>
          <w:vanish/>
          <w:sz w:val="20"/>
          <w:szCs w:val="20"/>
        </w:rPr>
        <w:t>Согласиться с поступившими предложениями по внесению изменений в содержание учебной программы, протокол № __ от _______201__</w:t>
      </w:r>
    </w:p>
    <w:p w:rsidR="00285848" w:rsidRPr="006708B2" w:rsidRDefault="00285848" w:rsidP="00F90859">
      <w:pPr>
        <w:spacing w:line="240" w:lineRule="atLeast"/>
        <w:rPr>
          <w:i/>
          <w:vanish/>
          <w:sz w:val="20"/>
          <w:szCs w:val="20"/>
        </w:rPr>
      </w:pPr>
      <w:r w:rsidRPr="006708B2">
        <w:rPr>
          <w:i/>
          <w:vanish/>
          <w:sz w:val="20"/>
          <w:szCs w:val="20"/>
        </w:rPr>
        <w:t>Изменений в содержании учебной программы не требуется, протокол № __ от _______201__</w:t>
      </w:r>
    </w:p>
    <w:p w:rsidR="00285848" w:rsidRPr="006708B2" w:rsidRDefault="00285848" w:rsidP="00F90859">
      <w:pPr>
        <w:spacing w:line="240" w:lineRule="atLeast"/>
        <w:rPr>
          <w:i/>
          <w:vanish/>
          <w:sz w:val="20"/>
          <w:szCs w:val="20"/>
        </w:rPr>
      </w:pPr>
      <w:r w:rsidRPr="006708B2">
        <w:rPr>
          <w:i/>
          <w:vanish/>
          <w:sz w:val="20"/>
          <w:szCs w:val="20"/>
        </w:rPr>
        <w:t>Предложений по изменению содержание учебной программы нет, протокол № __ от _______201__</w:t>
      </w:r>
    </w:p>
    <w:p w:rsidR="00285848" w:rsidRPr="006708B2" w:rsidRDefault="00285848" w:rsidP="00F90859">
      <w:pPr>
        <w:spacing w:line="240" w:lineRule="atLeast"/>
        <w:rPr>
          <w:i/>
          <w:vanish/>
          <w:sz w:val="20"/>
          <w:szCs w:val="20"/>
        </w:rPr>
      </w:pPr>
      <w:r w:rsidRPr="006708B2">
        <w:rPr>
          <w:bCs/>
          <w:i/>
          <w:vanish/>
          <w:sz w:val="20"/>
          <w:szCs w:val="20"/>
        </w:rPr>
        <w:t>Изменений не требуется,</w:t>
      </w:r>
      <w:r w:rsidRPr="006708B2">
        <w:rPr>
          <w:i/>
          <w:vanish/>
          <w:sz w:val="20"/>
          <w:szCs w:val="20"/>
        </w:rPr>
        <w:t xml:space="preserve"> протокол № __ от _______201__</w:t>
      </w:r>
    </w:p>
    <w:p w:rsidR="00285848" w:rsidRPr="006708B2" w:rsidRDefault="00285848" w:rsidP="00F90859">
      <w:pPr>
        <w:spacing w:line="240" w:lineRule="atLeast"/>
        <w:rPr>
          <w:bCs/>
          <w:vanish/>
          <w:sz w:val="20"/>
          <w:szCs w:val="20"/>
        </w:rPr>
      </w:pPr>
      <w:r w:rsidRPr="006708B2">
        <w:rPr>
          <w:bCs/>
          <w:vanish/>
          <w:sz w:val="20"/>
          <w:szCs w:val="20"/>
        </w:rPr>
        <w:t>Иные формулировки, исходя из протокола кафедры по итогам обсуждения содержания учебной программы</w:t>
      </w:r>
    </w:p>
    <w:p w:rsidR="00285848" w:rsidRPr="006708B2" w:rsidRDefault="00285848" w:rsidP="00F90859">
      <w:pPr>
        <w:pStyle w:val="a4"/>
        <w:rPr>
          <w:vanish/>
        </w:rPr>
      </w:pPr>
    </w:p>
  </w:footnote>
  <w:footnote w:id="8">
    <w:p w:rsidR="00285848" w:rsidRPr="006708B2" w:rsidRDefault="00285848" w:rsidP="00F90859">
      <w:pPr>
        <w:jc w:val="both"/>
        <w:rPr>
          <w:vanish/>
          <w:spacing w:val="-2"/>
          <w:sz w:val="20"/>
          <w:szCs w:val="20"/>
        </w:rPr>
      </w:pPr>
      <w:r w:rsidRPr="006708B2">
        <w:rPr>
          <w:rStyle w:val="a3"/>
          <w:vanish/>
          <w:sz w:val="20"/>
          <w:szCs w:val="20"/>
        </w:rPr>
        <w:footnoteRef/>
      </w:r>
      <w:r w:rsidRPr="006708B2">
        <w:rPr>
          <w:vanish/>
          <w:sz w:val="20"/>
          <w:szCs w:val="20"/>
        </w:rPr>
        <w:t xml:space="preserve"> </w:t>
      </w:r>
      <w:r w:rsidRPr="006708B2">
        <w:rPr>
          <w:vanish/>
          <w:spacing w:val="-2"/>
          <w:sz w:val="20"/>
          <w:szCs w:val="20"/>
        </w:rPr>
        <w:t>При указании номера протокола согласования и даты необходимо проверить, чтобы они совпадали с датой и номером протокола, указанными на оборотной странице титульного листа при рекомендации программы</w:t>
      </w:r>
    </w:p>
    <w:p w:rsidR="00285848" w:rsidRPr="006708B2" w:rsidRDefault="00285848" w:rsidP="00F90859">
      <w:pPr>
        <w:pStyle w:val="a4"/>
        <w:rPr>
          <w:vanish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848" w:rsidRPr="00883899" w:rsidRDefault="00285848" w:rsidP="00883899">
    <w:pPr>
      <w:pStyle w:val="ab"/>
      <w:jc w:val="center"/>
      <w:rPr>
        <w:sz w:val="32"/>
        <w:szCs w:val="32"/>
      </w:rPr>
    </w:pPr>
    <w:r w:rsidRPr="00883899">
      <w:rPr>
        <w:sz w:val="32"/>
        <w:szCs w:val="32"/>
      </w:rPr>
      <w:t>Белорусский государственный университет</w:t>
    </w:r>
  </w:p>
  <w:p w:rsidR="00285848" w:rsidRPr="00883899" w:rsidRDefault="00285848" w:rsidP="00883899">
    <w:pPr>
      <w:pStyle w:val="ab"/>
      <w:jc w:val="center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2277"/>
    <w:multiLevelType w:val="hybridMultilevel"/>
    <w:tmpl w:val="DA6E6D60"/>
    <w:lvl w:ilvl="0" w:tplc="1A7C5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A7C53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72721"/>
    <w:multiLevelType w:val="hybridMultilevel"/>
    <w:tmpl w:val="A7E22A70"/>
    <w:lvl w:ilvl="0" w:tplc="B7C8F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33C70"/>
    <w:multiLevelType w:val="hybridMultilevel"/>
    <w:tmpl w:val="B5E25710"/>
    <w:lvl w:ilvl="0" w:tplc="83B09F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83B09F76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640744B"/>
    <w:multiLevelType w:val="hybridMultilevel"/>
    <w:tmpl w:val="58DC806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65943E8"/>
    <w:multiLevelType w:val="hybridMultilevel"/>
    <w:tmpl w:val="5DDC5A06"/>
    <w:lvl w:ilvl="0" w:tplc="11F0A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8F258F9"/>
    <w:multiLevelType w:val="hybridMultilevel"/>
    <w:tmpl w:val="076046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0CD472D"/>
    <w:multiLevelType w:val="hybridMultilevel"/>
    <w:tmpl w:val="A1BAD230"/>
    <w:lvl w:ilvl="0" w:tplc="B7C8F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D72517"/>
    <w:multiLevelType w:val="hybridMultilevel"/>
    <w:tmpl w:val="B414EDA6"/>
    <w:lvl w:ilvl="0" w:tplc="95509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DD5582"/>
    <w:multiLevelType w:val="hybridMultilevel"/>
    <w:tmpl w:val="295C2490"/>
    <w:lvl w:ilvl="0" w:tplc="6152E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FC57AA"/>
    <w:multiLevelType w:val="hybridMultilevel"/>
    <w:tmpl w:val="DF882740"/>
    <w:lvl w:ilvl="0" w:tplc="89BA1A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6CD7BBA"/>
    <w:multiLevelType w:val="hybridMultilevel"/>
    <w:tmpl w:val="AA503858"/>
    <w:lvl w:ilvl="0" w:tplc="B7C8F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6A6EF0"/>
    <w:multiLevelType w:val="singleLevel"/>
    <w:tmpl w:val="F1E8D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2">
    <w:nsid w:val="18400735"/>
    <w:multiLevelType w:val="hybridMultilevel"/>
    <w:tmpl w:val="AD808176"/>
    <w:lvl w:ilvl="0" w:tplc="1EC25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1D6436"/>
    <w:multiLevelType w:val="hybridMultilevel"/>
    <w:tmpl w:val="52AC1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E06E25"/>
    <w:multiLevelType w:val="hybridMultilevel"/>
    <w:tmpl w:val="88661030"/>
    <w:lvl w:ilvl="0" w:tplc="B7C8F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063F6F"/>
    <w:multiLevelType w:val="hybridMultilevel"/>
    <w:tmpl w:val="69880F2A"/>
    <w:lvl w:ilvl="0" w:tplc="B7C8F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8E063A4"/>
    <w:multiLevelType w:val="multilevel"/>
    <w:tmpl w:val="47223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A943418"/>
    <w:multiLevelType w:val="hybridMultilevel"/>
    <w:tmpl w:val="55AE837A"/>
    <w:lvl w:ilvl="0" w:tplc="B7C8F8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E1C3008"/>
    <w:multiLevelType w:val="hybridMultilevel"/>
    <w:tmpl w:val="ACAE41DC"/>
    <w:lvl w:ilvl="0" w:tplc="BBD09B7A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9">
    <w:nsid w:val="2FAB702C"/>
    <w:multiLevelType w:val="hybridMultilevel"/>
    <w:tmpl w:val="8E4C7B38"/>
    <w:lvl w:ilvl="0" w:tplc="6C28D4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0F01F26"/>
    <w:multiLevelType w:val="hybridMultilevel"/>
    <w:tmpl w:val="DBC22664"/>
    <w:lvl w:ilvl="0" w:tplc="F7AE5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1623A43"/>
    <w:multiLevelType w:val="hybridMultilevel"/>
    <w:tmpl w:val="3AC29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DD75B8"/>
    <w:multiLevelType w:val="hybridMultilevel"/>
    <w:tmpl w:val="B144E994"/>
    <w:lvl w:ilvl="0" w:tplc="6A32A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0E4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24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169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CA8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DAC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121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3E7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66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59259A1"/>
    <w:multiLevelType w:val="hybridMultilevel"/>
    <w:tmpl w:val="778EDD78"/>
    <w:lvl w:ilvl="0" w:tplc="08FCF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60F2DD7"/>
    <w:multiLevelType w:val="hybridMultilevel"/>
    <w:tmpl w:val="7B2E0BFA"/>
    <w:lvl w:ilvl="0" w:tplc="B7C8F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818213D"/>
    <w:multiLevelType w:val="hybridMultilevel"/>
    <w:tmpl w:val="D2A82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F50CAA"/>
    <w:multiLevelType w:val="hybridMultilevel"/>
    <w:tmpl w:val="130E4E7A"/>
    <w:lvl w:ilvl="0" w:tplc="33140D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04A0CAB"/>
    <w:multiLevelType w:val="multilevel"/>
    <w:tmpl w:val="36105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06778A5"/>
    <w:multiLevelType w:val="multilevel"/>
    <w:tmpl w:val="FC4A5D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>
    <w:nsid w:val="47FA1447"/>
    <w:multiLevelType w:val="hybridMultilevel"/>
    <w:tmpl w:val="9D765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F4784"/>
    <w:multiLevelType w:val="multilevel"/>
    <w:tmpl w:val="F7A6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B972372"/>
    <w:multiLevelType w:val="hybridMultilevel"/>
    <w:tmpl w:val="2A0A229C"/>
    <w:lvl w:ilvl="0" w:tplc="6152E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38E3DEE"/>
    <w:multiLevelType w:val="hybridMultilevel"/>
    <w:tmpl w:val="485C51A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6A835EC"/>
    <w:multiLevelType w:val="hybridMultilevel"/>
    <w:tmpl w:val="96ACD204"/>
    <w:lvl w:ilvl="0" w:tplc="0E52A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C82317D"/>
    <w:multiLevelType w:val="hybridMultilevel"/>
    <w:tmpl w:val="51104C84"/>
    <w:lvl w:ilvl="0" w:tplc="97260F4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>
    <w:nsid w:val="62A401B5"/>
    <w:multiLevelType w:val="hybridMultilevel"/>
    <w:tmpl w:val="4C5CBFC4"/>
    <w:lvl w:ilvl="0" w:tplc="6C28D4E2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3C954C0"/>
    <w:multiLevelType w:val="hybridMultilevel"/>
    <w:tmpl w:val="1102E538"/>
    <w:lvl w:ilvl="0" w:tplc="83B8A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7EC16D7"/>
    <w:multiLevelType w:val="hybridMultilevel"/>
    <w:tmpl w:val="D31A3FB4"/>
    <w:lvl w:ilvl="0" w:tplc="B7C8F8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A6154DF"/>
    <w:multiLevelType w:val="hybridMultilevel"/>
    <w:tmpl w:val="01765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462AB0"/>
    <w:multiLevelType w:val="hybridMultilevel"/>
    <w:tmpl w:val="8E2A8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893883"/>
    <w:multiLevelType w:val="singleLevel"/>
    <w:tmpl w:val="D4787896"/>
    <w:lvl w:ilvl="0">
      <w:start w:val="1"/>
      <w:numFmt w:val="decimal"/>
      <w:pStyle w:val="Els-Title"/>
      <w:lvlText w:val="%1."/>
      <w:lvlJc w:val="left"/>
      <w:pPr>
        <w:tabs>
          <w:tab w:val="num" w:pos="1211"/>
        </w:tabs>
        <w:ind w:left="1211" w:hanging="360"/>
      </w:pPr>
      <w:rPr>
        <w:rFonts w:ascii="Georgia" w:hAnsi="Georgia" w:hint="default"/>
        <w:color w:val="auto"/>
        <w:sz w:val="24"/>
        <w:szCs w:val="24"/>
      </w:rPr>
    </w:lvl>
  </w:abstractNum>
  <w:abstractNum w:abstractNumId="42">
    <w:nsid w:val="6B957151"/>
    <w:multiLevelType w:val="hybridMultilevel"/>
    <w:tmpl w:val="1B98E370"/>
    <w:lvl w:ilvl="0" w:tplc="89BA1AB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6DC31640"/>
    <w:multiLevelType w:val="hybridMultilevel"/>
    <w:tmpl w:val="816EDE8C"/>
    <w:lvl w:ilvl="0" w:tplc="B7C8F89A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44">
    <w:nsid w:val="773570A9"/>
    <w:multiLevelType w:val="hybridMultilevel"/>
    <w:tmpl w:val="ACE444F2"/>
    <w:lvl w:ilvl="0" w:tplc="BBD09B7A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45">
    <w:nsid w:val="7AD45C49"/>
    <w:multiLevelType w:val="multilevel"/>
    <w:tmpl w:val="DF8A3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939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46">
    <w:nsid w:val="7C2D2953"/>
    <w:multiLevelType w:val="hybridMultilevel"/>
    <w:tmpl w:val="271A71E2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EA38A7"/>
    <w:multiLevelType w:val="hybridMultilevel"/>
    <w:tmpl w:val="EF02A286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3"/>
  </w:num>
  <w:num w:numId="3">
    <w:abstractNumId w:val="47"/>
  </w:num>
  <w:num w:numId="4">
    <w:abstractNumId w:val="5"/>
  </w:num>
  <w:num w:numId="5">
    <w:abstractNumId w:val="0"/>
  </w:num>
  <w:num w:numId="6">
    <w:abstractNumId w:val="26"/>
  </w:num>
  <w:num w:numId="7">
    <w:abstractNumId w:val="39"/>
  </w:num>
  <w:num w:numId="8">
    <w:abstractNumId w:val="21"/>
  </w:num>
  <w:num w:numId="9">
    <w:abstractNumId w:val="23"/>
  </w:num>
  <w:num w:numId="10">
    <w:abstractNumId w:val="12"/>
  </w:num>
  <w:num w:numId="11">
    <w:abstractNumId w:val="37"/>
  </w:num>
  <w:num w:numId="12">
    <w:abstractNumId w:val="20"/>
  </w:num>
  <w:num w:numId="13">
    <w:abstractNumId w:val="40"/>
  </w:num>
  <w:num w:numId="14">
    <w:abstractNumId w:val="41"/>
  </w:num>
  <w:num w:numId="15">
    <w:abstractNumId w:val="34"/>
  </w:num>
  <w:num w:numId="16">
    <w:abstractNumId w:val="2"/>
  </w:num>
  <w:num w:numId="17">
    <w:abstractNumId w:val="24"/>
  </w:num>
  <w:num w:numId="18">
    <w:abstractNumId w:val="6"/>
  </w:num>
  <w:num w:numId="19">
    <w:abstractNumId w:val="14"/>
  </w:num>
  <w:num w:numId="20">
    <w:abstractNumId w:val="43"/>
  </w:num>
  <w:num w:numId="21">
    <w:abstractNumId w:val="15"/>
  </w:num>
  <w:num w:numId="22">
    <w:abstractNumId w:val="17"/>
  </w:num>
  <w:num w:numId="23">
    <w:abstractNumId w:val="13"/>
  </w:num>
  <w:num w:numId="24">
    <w:abstractNumId w:val="32"/>
  </w:num>
  <w:num w:numId="25">
    <w:abstractNumId w:val="35"/>
  </w:num>
  <w:num w:numId="26">
    <w:abstractNumId w:val="25"/>
  </w:num>
  <w:num w:numId="27">
    <w:abstractNumId w:val="22"/>
  </w:num>
  <w:num w:numId="28">
    <w:abstractNumId w:val="27"/>
  </w:num>
  <w:num w:numId="29">
    <w:abstractNumId w:val="28"/>
  </w:num>
  <w:num w:numId="30">
    <w:abstractNumId w:val="16"/>
  </w:num>
  <w:num w:numId="31">
    <w:abstractNumId w:val="46"/>
  </w:num>
  <w:num w:numId="32">
    <w:abstractNumId w:val="38"/>
  </w:num>
  <w:num w:numId="33">
    <w:abstractNumId w:val="10"/>
  </w:num>
  <w:num w:numId="34">
    <w:abstractNumId w:val="1"/>
  </w:num>
  <w:num w:numId="35">
    <w:abstractNumId w:val="44"/>
  </w:num>
  <w:num w:numId="36">
    <w:abstractNumId w:val="31"/>
  </w:num>
  <w:num w:numId="37">
    <w:abstractNumId w:val="8"/>
  </w:num>
  <w:num w:numId="38">
    <w:abstractNumId w:val="7"/>
  </w:num>
  <w:num w:numId="39">
    <w:abstractNumId w:val="18"/>
  </w:num>
  <w:num w:numId="40">
    <w:abstractNumId w:val="11"/>
  </w:num>
  <w:num w:numId="4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19"/>
  </w:num>
  <w:num w:numId="44">
    <w:abstractNumId w:val="42"/>
  </w:num>
  <w:num w:numId="45">
    <w:abstractNumId w:val="9"/>
  </w:num>
  <w:num w:numId="46">
    <w:abstractNumId w:val="36"/>
  </w:num>
  <w:num w:numId="47">
    <w:abstractNumId w:val="29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9B2"/>
    <w:rsid w:val="00000154"/>
    <w:rsid w:val="00001161"/>
    <w:rsid w:val="00001D57"/>
    <w:rsid w:val="00003160"/>
    <w:rsid w:val="0000419E"/>
    <w:rsid w:val="00010DBE"/>
    <w:rsid w:val="0001306D"/>
    <w:rsid w:val="00026732"/>
    <w:rsid w:val="00031304"/>
    <w:rsid w:val="000357EF"/>
    <w:rsid w:val="00043C7C"/>
    <w:rsid w:val="00046B89"/>
    <w:rsid w:val="00051CA7"/>
    <w:rsid w:val="00053DE2"/>
    <w:rsid w:val="0006409C"/>
    <w:rsid w:val="00065C10"/>
    <w:rsid w:val="000703CE"/>
    <w:rsid w:val="0007140D"/>
    <w:rsid w:val="0007191C"/>
    <w:rsid w:val="00071AEA"/>
    <w:rsid w:val="00077CB1"/>
    <w:rsid w:val="00083AC9"/>
    <w:rsid w:val="000846D7"/>
    <w:rsid w:val="0008495F"/>
    <w:rsid w:val="000A74BE"/>
    <w:rsid w:val="000B0E09"/>
    <w:rsid w:val="000B2D1E"/>
    <w:rsid w:val="000B5D61"/>
    <w:rsid w:val="000C0DDC"/>
    <w:rsid w:val="000C0F53"/>
    <w:rsid w:val="000C24DD"/>
    <w:rsid w:val="000C4B5A"/>
    <w:rsid w:val="000D09A3"/>
    <w:rsid w:val="000D2C39"/>
    <w:rsid w:val="000D4476"/>
    <w:rsid w:val="000D590B"/>
    <w:rsid w:val="000E1764"/>
    <w:rsid w:val="000E2664"/>
    <w:rsid w:val="000E5938"/>
    <w:rsid w:val="000F2FA6"/>
    <w:rsid w:val="000F6CB4"/>
    <w:rsid w:val="000F7135"/>
    <w:rsid w:val="000F72A3"/>
    <w:rsid w:val="00110EFC"/>
    <w:rsid w:val="001163E5"/>
    <w:rsid w:val="0013033F"/>
    <w:rsid w:val="0013391C"/>
    <w:rsid w:val="001441A4"/>
    <w:rsid w:val="0014452A"/>
    <w:rsid w:val="0015046F"/>
    <w:rsid w:val="00160BA7"/>
    <w:rsid w:val="001770FD"/>
    <w:rsid w:val="00185FD7"/>
    <w:rsid w:val="00186357"/>
    <w:rsid w:val="00194611"/>
    <w:rsid w:val="00196755"/>
    <w:rsid w:val="001B2361"/>
    <w:rsid w:val="001C0464"/>
    <w:rsid w:val="001C4653"/>
    <w:rsid w:val="001D313F"/>
    <w:rsid w:val="001D4A59"/>
    <w:rsid w:val="001D7051"/>
    <w:rsid w:val="001E0C15"/>
    <w:rsid w:val="001E6148"/>
    <w:rsid w:val="001E72C9"/>
    <w:rsid w:val="001F315B"/>
    <w:rsid w:val="001F7D9C"/>
    <w:rsid w:val="00202098"/>
    <w:rsid w:val="002047C2"/>
    <w:rsid w:val="00206F3F"/>
    <w:rsid w:val="002207EE"/>
    <w:rsid w:val="00224B6D"/>
    <w:rsid w:val="00234895"/>
    <w:rsid w:val="00236D49"/>
    <w:rsid w:val="00243A03"/>
    <w:rsid w:val="00247FB6"/>
    <w:rsid w:val="00250390"/>
    <w:rsid w:val="00252503"/>
    <w:rsid w:val="002552A8"/>
    <w:rsid w:val="00255E5F"/>
    <w:rsid w:val="00260A11"/>
    <w:rsid w:val="002751B1"/>
    <w:rsid w:val="002753B7"/>
    <w:rsid w:val="0028185C"/>
    <w:rsid w:val="002829E3"/>
    <w:rsid w:val="00285848"/>
    <w:rsid w:val="00292533"/>
    <w:rsid w:val="0029302A"/>
    <w:rsid w:val="002A1B6E"/>
    <w:rsid w:val="002A3612"/>
    <w:rsid w:val="002A4DEC"/>
    <w:rsid w:val="002A52D3"/>
    <w:rsid w:val="002A53D2"/>
    <w:rsid w:val="002A6EF9"/>
    <w:rsid w:val="002B025E"/>
    <w:rsid w:val="002B2018"/>
    <w:rsid w:val="002C7823"/>
    <w:rsid w:val="002D6CDC"/>
    <w:rsid w:val="002E0C44"/>
    <w:rsid w:val="002E65B5"/>
    <w:rsid w:val="002F1BF3"/>
    <w:rsid w:val="002F22A5"/>
    <w:rsid w:val="002F6572"/>
    <w:rsid w:val="002F685B"/>
    <w:rsid w:val="0030112C"/>
    <w:rsid w:val="00302707"/>
    <w:rsid w:val="00304DFD"/>
    <w:rsid w:val="00304EC4"/>
    <w:rsid w:val="00307328"/>
    <w:rsid w:val="00310250"/>
    <w:rsid w:val="00322234"/>
    <w:rsid w:val="00326E37"/>
    <w:rsid w:val="00330DD0"/>
    <w:rsid w:val="00333020"/>
    <w:rsid w:val="0033513D"/>
    <w:rsid w:val="00337600"/>
    <w:rsid w:val="003567E8"/>
    <w:rsid w:val="0036379B"/>
    <w:rsid w:val="00364487"/>
    <w:rsid w:val="00372AD3"/>
    <w:rsid w:val="0038228C"/>
    <w:rsid w:val="00392F9B"/>
    <w:rsid w:val="00394A0D"/>
    <w:rsid w:val="0039621E"/>
    <w:rsid w:val="00396FE4"/>
    <w:rsid w:val="00397B09"/>
    <w:rsid w:val="003A3C47"/>
    <w:rsid w:val="003B1857"/>
    <w:rsid w:val="003B61E5"/>
    <w:rsid w:val="003C2FC8"/>
    <w:rsid w:val="003D1A2C"/>
    <w:rsid w:val="003D60FC"/>
    <w:rsid w:val="003E125E"/>
    <w:rsid w:val="003E712C"/>
    <w:rsid w:val="003E793C"/>
    <w:rsid w:val="003F018B"/>
    <w:rsid w:val="003F08D3"/>
    <w:rsid w:val="004009A0"/>
    <w:rsid w:val="00401D39"/>
    <w:rsid w:val="004103A4"/>
    <w:rsid w:val="004121A5"/>
    <w:rsid w:val="00412F56"/>
    <w:rsid w:val="004174C0"/>
    <w:rsid w:val="00425F9F"/>
    <w:rsid w:val="00437383"/>
    <w:rsid w:val="00444775"/>
    <w:rsid w:val="004453C7"/>
    <w:rsid w:val="004461AB"/>
    <w:rsid w:val="00446ECC"/>
    <w:rsid w:val="004477C5"/>
    <w:rsid w:val="00456524"/>
    <w:rsid w:val="00457A0C"/>
    <w:rsid w:val="00461F2F"/>
    <w:rsid w:val="004779F7"/>
    <w:rsid w:val="00480AE4"/>
    <w:rsid w:val="004812C8"/>
    <w:rsid w:val="00496694"/>
    <w:rsid w:val="004974E0"/>
    <w:rsid w:val="004A1BF7"/>
    <w:rsid w:val="004A6E5B"/>
    <w:rsid w:val="004B3769"/>
    <w:rsid w:val="004D4EDF"/>
    <w:rsid w:val="004D76A3"/>
    <w:rsid w:val="004E1B57"/>
    <w:rsid w:val="004E30B9"/>
    <w:rsid w:val="004E414B"/>
    <w:rsid w:val="004E70AF"/>
    <w:rsid w:val="004E786A"/>
    <w:rsid w:val="004F0DEA"/>
    <w:rsid w:val="004F741E"/>
    <w:rsid w:val="00505537"/>
    <w:rsid w:val="00506DFB"/>
    <w:rsid w:val="00515FB4"/>
    <w:rsid w:val="0051748C"/>
    <w:rsid w:val="00517D74"/>
    <w:rsid w:val="005300C3"/>
    <w:rsid w:val="005317E0"/>
    <w:rsid w:val="00531A44"/>
    <w:rsid w:val="00532797"/>
    <w:rsid w:val="00534F76"/>
    <w:rsid w:val="00545180"/>
    <w:rsid w:val="0056029F"/>
    <w:rsid w:val="00572E82"/>
    <w:rsid w:val="005764BE"/>
    <w:rsid w:val="00582F7F"/>
    <w:rsid w:val="005876E7"/>
    <w:rsid w:val="00590599"/>
    <w:rsid w:val="005B6165"/>
    <w:rsid w:val="005B71C4"/>
    <w:rsid w:val="005C5569"/>
    <w:rsid w:val="005E380F"/>
    <w:rsid w:val="005E5540"/>
    <w:rsid w:val="005E5DD1"/>
    <w:rsid w:val="005E684C"/>
    <w:rsid w:val="005E7C7C"/>
    <w:rsid w:val="00605324"/>
    <w:rsid w:val="00607A65"/>
    <w:rsid w:val="00613BE9"/>
    <w:rsid w:val="00622217"/>
    <w:rsid w:val="00622632"/>
    <w:rsid w:val="0062283C"/>
    <w:rsid w:val="00623625"/>
    <w:rsid w:val="006262F8"/>
    <w:rsid w:val="00632294"/>
    <w:rsid w:val="006351B9"/>
    <w:rsid w:val="00643907"/>
    <w:rsid w:val="0064794B"/>
    <w:rsid w:val="00650134"/>
    <w:rsid w:val="0065122A"/>
    <w:rsid w:val="006533D6"/>
    <w:rsid w:val="00656AB2"/>
    <w:rsid w:val="006607C1"/>
    <w:rsid w:val="00662ABC"/>
    <w:rsid w:val="00664618"/>
    <w:rsid w:val="00666569"/>
    <w:rsid w:val="00666866"/>
    <w:rsid w:val="00666DBD"/>
    <w:rsid w:val="006673C3"/>
    <w:rsid w:val="006708B2"/>
    <w:rsid w:val="0067453C"/>
    <w:rsid w:val="00680738"/>
    <w:rsid w:val="00681374"/>
    <w:rsid w:val="006859CC"/>
    <w:rsid w:val="00694FCA"/>
    <w:rsid w:val="006A2813"/>
    <w:rsid w:val="006A5662"/>
    <w:rsid w:val="006A60F1"/>
    <w:rsid w:val="006B46C9"/>
    <w:rsid w:val="006C611E"/>
    <w:rsid w:val="006D5D79"/>
    <w:rsid w:val="006E0986"/>
    <w:rsid w:val="006E1DF5"/>
    <w:rsid w:val="006E52D8"/>
    <w:rsid w:val="006F49C2"/>
    <w:rsid w:val="006F6362"/>
    <w:rsid w:val="007029BF"/>
    <w:rsid w:val="00707DA0"/>
    <w:rsid w:val="007107F9"/>
    <w:rsid w:val="00710881"/>
    <w:rsid w:val="007262C7"/>
    <w:rsid w:val="007279BB"/>
    <w:rsid w:val="0074329B"/>
    <w:rsid w:val="00743457"/>
    <w:rsid w:val="00743E7A"/>
    <w:rsid w:val="00753B29"/>
    <w:rsid w:val="00756BAA"/>
    <w:rsid w:val="00760D60"/>
    <w:rsid w:val="00766E62"/>
    <w:rsid w:val="00774ABF"/>
    <w:rsid w:val="00776BD8"/>
    <w:rsid w:val="007808CB"/>
    <w:rsid w:val="00781C54"/>
    <w:rsid w:val="007936F3"/>
    <w:rsid w:val="007B0ED2"/>
    <w:rsid w:val="007B32AD"/>
    <w:rsid w:val="007B3333"/>
    <w:rsid w:val="007C5BD5"/>
    <w:rsid w:val="007D0081"/>
    <w:rsid w:val="007D21FD"/>
    <w:rsid w:val="007D3728"/>
    <w:rsid w:val="007E5D27"/>
    <w:rsid w:val="008001E3"/>
    <w:rsid w:val="008015DD"/>
    <w:rsid w:val="008021B9"/>
    <w:rsid w:val="00805FB1"/>
    <w:rsid w:val="008064F4"/>
    <w:rsid w:val="0080717A"/>
    <w:rsid w:val="00807314"/>
    <w:rsid w:val="00813BB8"/>
    <w:rsid w:val="008176C1"/>
    <w:rsid w:val="0083095D"/>
    <w:rsid w:val="008310C0"/>
    <w:rsid w:val="0083685E"/>
    <w:rsid w:val="00844C71"/>
    <w:rsid w:val="00845FF6"/>
    <w:rsid w:val="00850462"/>
    <w:rsid w:val="00860D33"/>
    <w:rsid w:val="0086285F"/>
    <w:rsid w:val="008704B6"/>
    <w:rsid w:val="00871323"/>
    <w:rsid w:val="00871860"/>
    <w:rsid w:val="008759E7"/>
    <w:rsid w:val="008778A2"/>
    <w:rsid w:val="00883899"/>
    <w:rsid w:val="00883A1A"/>
    <w:rsid w:val="00886843"/>
    <w:rsid w:val="00891317"/>
    <w:rsid w:val="0089160B"/>
    <w:rsid w:val="0089664D"/>
    <w:rsid w:val="008A5931"/>
    <w:rsid w:val="008B26B7"/>
    <w:rsid w:val="008B34E4"/>
    <w:rsid w:val="008C1E09"/>
    <w:rsid w:val="008C1E71"/>
    <w:rsid w:val="008C537E"/>
    <w:rsid w:val="008C565F"/>
    <w:rsid w:val="008C66F0"/>
    <w:rsid w:val="008D3614"/>
    <w:rsid w:val="008D4AFB"/>
    <w:rsid w:val="008D57ED"/>
    <w:rsid w:val="008E59E9"/>
    <w:rsid w:val="008E764C"/>
    <w:rsid w:val="008F2AB6"/>
    <w:rsid w:val="008F6FAB"/>
    <w:rsid w:val="00913188"/>
    <w:rsid w:val="00923F8D"/>
    <w:rsid w:val="00924B1C"/>
    <w:rsid w:val="00936FA9"/>
    <w:rsid w:val="00941399"/>
    <w:rsid w:val="00941D3D"/>
    <w:rsid w:val="0094431B"/>
    <w:rsid w:val="009462B5"/>
    <w:rsid w:val="00952010"/>
    <w:rsid w:val="00957F0B"/>
    <w:rsid w:val="00960920"/>
    <w:rsid w:val="0096106A"/>
    <w:rsid w:val="0098249E"/>
    <w:rsid w:val="009838C1"/>
    <w:rsid w:val="0098640D"/>
    <w:rsid w:val="00993BBB"/>
    <w:rsid w:val="009948BF"/>
    <w:rsid w:val="009A11D9"/>
    <w:rsid w:val="009A601B"/>
    <w:rsid w:val="009B0D4B"/>
    <w:rsid w:val="009B2A27"/>
    <w:rsid w:val="009B7C4D"/>
    <w:rsid w:val="009F0515"/>
    <w:rsid w:val="009F304B"/>
    <w:rsid w:val="00A1002E"/>
    <w:rsid w:val="00A11F6C"/>
    <w:rsid w:val="00A13C6C"/>
    <w:rsid w:val="00A14B54"/>
    <w:rsid w:val="00A153A8"/>
    <w:rsid w:val="00A31921"/>
    <w:rsid w:val="00A31CB4"/>
    <w:rsid w:val="00A32B5E"/>
    <w:rsid w:val="00A36B5E"/>
    <w:rsid w:val="00A447BA"/>
    <w:rsid w:val="00A47470"/>
    <w:rsid w:val="00A47577"/>
    <w:rsid w:val="00A5091F"/>
    <w:rsid w:val="00A5178D"/>
    <w:rsid w:val="00A609B6"/>
    <w:rsid w:val="00A634D0"/>
    <w:rsid w:val="00A80D30"/>
    <w:rsid w:val="00A869FC"/>
    <w:rsid w:val="00A879F3"/>
    <w:rsid w:val="00A9236F"/>
    <w:rsid w:val="00A94B96"/>
    <w:rsid w:val="00A96AC2"/>
    <w:rsid w:val="00AA17D7"/>
    <w:rsid w:val="00AB086C"/>
    <w:rsid w:val="00AD247E"/>
    <w:rsid w:val="00AD24BF"/>
    <w:rsid w:val="00AD4AED"/>
    <w:rsid w:val="00AE22B4"/>
    <w:rsid w:val="00AE3DBA"/>
    <w:rsid w:val="00AE745D"/>
    <w:rsid w:val="00AF7FED"/>
    <w:rsid w:val="00B03F70"/>
    <w:rsid w:val="00B074FC"/>
    <w:rsid w:val="00B1087B"/>
    <w:rsid w:val="00B1476F"/>
    <w:rsid w:val="00B25031"/>
    <w:rsid w:val="00B26D1C"/>
    <w:rsid w:val="00B30507"/>
    <w:rsid w:val="00B4214D"/>
    <w:rsid w:val="00B52963"/>
    <w:rsid w:val="00B54203"/>
    <w:rsid w:val="00B55616"/>
    <w:rsid w:val="00B57A74"/>
    <w:rsid w:val="00B759C6"/>
    <w:rsid w:val="00B97212"/>
    <w:rsid w:val="00BA5306"/>
    <w:rsid w:val="00BB05F3"/>
    <w:rsid w:val="00BB35DD"/>
    <w:rsid w:val="00BC5F9E"/>
    <w:rsid w:val="00BC6067"/>
    <w:rsid w:val="00BC69A2"/>
    <w:rsid w:val="00BD0B54"/>
    <w:rsid w:val="00BD1528"/>
    <w:rsid w:val="00BD1E1D"/>
    <w:rsid w:val="00BD6DCD"/>
    <w:rsid w:val="00BE2667"/>
    <w:rsid w:val="00BE2909"/>
    <w:rsid w:val="00BF2C8C"/>
    <w:rsid w:val="00C054AB"/>
    <w:rsid w:val="00C15642"/>
    <w:rsid w:val="00C1723B"/>
    <w:rsid w:val="00C2643C"/>
    <w:rsid w:val="00C27671"/>
    <w:rsid w:val="00C350C1"/>
    <w:rsid w:val="00C4046C"/>
    <w:rsid w:val="00C4592F"/>
    <w:rsid w:val="00C51179"/>
    <w:rsid w:val="00C562AB"/>
    <w:rsid w:val="00C57F69"/>
    <w:rsid w:val="00C72A7D"/>
    <w:rsid w:val="00C84C6B"/>
    <w:rsid w:val="00C90635"/>
    <w:rsid w:val="00C91BEF"/>
    <w:rsid w:val="00C94A22"/>
    <w:rsid w:val="00C95154"/>
    <w:rsid w:val="00C95AD1"/>
    <w:rsid w:val="00CA19E4"/>
    <w:rsid w:val="00CA2C99"/>
    <w:rsid w:val="00CA62CC"/>
    <w:rsid w:val="00CB08DF"/>
    <w:rsid w:val="00CC4471"/>
    <w:rsid w:val="00CC6037"/>
    <w:rsid w:val="00CD67A3"/>
    <w:rsid w:val="00CE35C8"/>
    <w:rsid w:val="00CE6316"/>
    <w:rsid w:val="00CF59FA"/>
    <w:rsid w:val="00CF5B34"/>
    <w:rsid w:val="00CF6545"/>
    <w:rsid w:val="00D11A2B"/>
    <w:rsid w:val="00D22195"/>
    <w:rsid w:val="00D225DD"/>
    <w:rsid w:val="00D25247"/>
    <w:rsid w:val="00D27B9D"/>
    <w:rsid w:val="00D34C13"/>
    <w:rsid w:val="00D616E5"/>
    <w:rsid w:val="00D637A1"/>
    <w:rsid w:val="00D65247"/>
    <w:rsid w:val="00D71CAE"/>
    <w:rsid w:val="00D773A0"/>
    <w:rsid w:val="00D77C13"/>
    <w:rsid w:val="00D80925"/>
    <w:rsid w:val="00D81607"/>
    <w:rsid w:val="00D85A48"/>
    <w:rsid w:val="00D9022B"/>
    <w:rsid w:val="00D91D26"/>
    <w:rsid w:val="00D96A9A"/>
    <w:rsid w:val="00D97E4D"/>
    <w:rsid w:val="00DB317A"/>
    <w:rsid w:val="00DB59B2"/>
    <w:rsid w:val="00DE0F39"/>
    <w:rsid w:val="00DE2DD0"/>
    <w:rsid w:val="00DE605A"/>
    <w:rsid w:val="00DF088E"/>
    <w:rsid w:val="00DF2527"/>
    <w:rsid w:val="00DF26B9"/>
    <w:rsid w:val="00DF5CD3"/>
    <w:rsid w:val="00E11722"/>
    <w:rsid w:val="00E12DF2"/>
    <w:rsid w:val="00E17D66"/>
    <w:rsid w:val="00E3345F"/>
    <w:rsid w:val="00E33503"/>
    <w:rsid w:val="00E5070D"/>
    <w:rsid w:val="00E54380"/>
    <w:rsid w:val="00E555E2"/>
    <w:rsid w:val="00E67857"/>
    <w:rsid w:val="00E67FD8"/>
    <w:rsid w:val="00E77F84"/>
    <w:rsid w:val="00E77FCC"/>
    <w:rsid w:val="00E86A38"/>
    <w:rsid w:val="00E91FF4"/>
    <w:rsid w:val="00EA1B0E"/>
    <w:rsid w:val="00EA2B71"/>
    <w:rsid w:val="00EA3C58"/>
    <w:rsid w:val="00EA766C"/>
    <w:rsid w:val="00EA7EEB"/>
    <w:rsid w:val="00EC00DC"/>
    <w:rsid w:val="00EC2585"/>
    <w:rsid w:val="00ED0845"/>
    <w:rsid w:val="00EE222B"/>
    <w:rsid w:val="00EE5C1B"/>
    <w:rsid w:val="00EE6807"/>
    <w:rsid w:val="00EE6C9C"/>
    <w:rsid w:val="00EE7FBC"/>
    <w:rsid w:val="00F1795F"/>
    <w:rsid w:val="00F24570"/>
    <w:rsid w:val="00F255E8"/>
    <w:rsid w:val="00F325F7"/>
    <w:rsid w:val="00F42FBB"/>
    <w:rsid w:val="00F506B2"/>
    <w:rsid w:val="00F508B1"/>
    <w:rsid w:val="00F60E51"/>
    <w:rsid w:val="00F67633"/>
    <w:rsid w:val="00F75F3B"/>
    <w:rsid w:val="00F7731E"/>
    <w:rsid w:val="00F81047"/>
    <w:rsid w:val="00F82240"/>
    <w:rsid w:val="00F87995"/>
    <w:rsid w:val="00F90859"/>
    <w:rsid w:val="00F92F83"/>
    <w:rsid w:val="00FA09AD"/>
    <w:rsid w:val="00FA653F"/>
    <w:rsid w:val="00FB1A4E"/>
    <w:rsid w:val="00FC37D4"/>
    <w:rsid w:val="00FC462D"/>
    <w:rsid w:val="00FC56EA"/>
    <w:rsid w:val="00FD1AA4"/>
    <w:rsid w:val="00FD3C1B"/>
    <w:rsid w:val="00FD7FCA"/>
    <w:rsid w:val="00FE0814"/>
    <w:rsid w:val="00FF1643"/>
    <w:rsid w:val="00FF25CF"/>
    <w:rsid w:val="00FF2F29"/>
    <w:rsid w:val="00FF43F4"/>
    <w:rsid w:val="00FF5EB0"/>
    <w:rsid w:val="00FF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9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6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24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5DD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DB59B2"/>
    <w:rPr>
      <w:vertAlign w:val="superscript"/>
    </w:rPr>
  </w:style>
  <w:style w:type="paragraph" w:styleId="a4">
    <w:name w:val="footnote text"/>
    <w:basedOn w:val="a"/>
    <w:link w:val="a5"/>
    <w:uiPriority w:val="99"/>
    <w:rsid w:val="00DB59B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B59B2"/>
    <w:rPr>
      <w:rFonts w:ascii="Times New Roman" w:eastAsia="Calibri" w:hAnsi="Times New Roman" w:cs="Times New Roman"/>
      <w:sz w:val="20"/>
      <w:szCs w:val="20"/>
    </w:rPr>
  </w:style>
  <w:style w:type="paragraph" w:styleId="a6">
    <w:name w:val="List Paragraph"/>
    <w:basedOn w:val="a"/>
    <w:uiPriority w:val="99"/>
    <w:qFormat/>
    <w:rsid w:val="00DB59B2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DB59B2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B59B2"/>
    <w:rPr>
      <w:rFonts w:ascii="Times New Roman" w:eastAsia="Calibri" w:hAnsi="Times New Roman" w:cs="Times New Roman"/>
      <w:sz w:val="28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B35D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B35DD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B35D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D2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0"/>
    <w:uiPriority w:val="99"/>
    <w:unhideWhenUsed/>
    <w:rsid w:val="00AD24BF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BF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61AB"/>
    <w:rPr>
      <w:rFonts w:ascii="Times New Roman" w:eastAsia="Calibri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461AB"/>
    <w:rPr>
      <w:rFonts w:ascii="Times New Roman" w:eastAsia="Calibri" w:hAnsi="Times New Roman" w:cs="Times New Roman"/>
      <w:sz w:val="28"/>
    </w:rPr>
  </w:style>
  <w:style w:type="character" w:styleId="af">
    <w:name w:val="FollowedHyperlink"/>
    <w:basedOn w:val="a0"/>
    <w:uiPriority w:val="99"/>
    <w:semiHidden/>
    <w:unhideWhenUsed/>
    <w:rsid w:val="001770FD"/>
    <w:rPr>
      <w:color w:val="954F72" w:themeColor="followedHyperlink"/>
      <w:u w:val="single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326E37"/>
    <w:pPr>
      <w:spacing w:before="100" w:beforeAutospacing="1" w:after="96"/>
    </w:pPr>
    <w:rPr>
      <w:rFonts w:eastAsia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B376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B3769"/>
    <w:rPr>
      <w:rFonts w:ascii="Tahoma" w:eastAsia="Calibri" w:hAnsi="Tahoma" w:cs="Tahoma"/>
      <w:sz w:val="16"/>
      <w:szCs w:val="16"/>
    </w:rPr>
  </w:style>
  <w:style w:type="character" w:customStyle="1" w:styleId="af3">
    <w:name w:val="Основной шрифт"/>
    <w:uiPriority w:val="99"/>
    <w:rsid w:val="00756BAA"/>
  </w:style>
  <w:style w:type="paragraph" w:customStyle="1" w:styleId="Els-Title">
    <w:name w:val="Els-Title"/>
    <w:next w:val="a"/>
    <w:autoRedefine/>
    <w:rsid w:val="00756BAA"/>
    <w:pPr>
      <w:numPr>
        <w:numId w:val="14"/>
      </w:numPr>
      <w:tabs>
        <w:tab w:val="clear" w:pos="1211"/>
        <w:tab w:val="num" w:pos="927"/>
      </w:tabs>
      <w:suppressAutoHyphens/>
      <w:spacing w:after="0" w:line="240" w:lineRule="auto"/>
      <w:ind w:left="927"/>
      <w:jc w:val="both"/>
    </w:pPr>
    <w:rPr>
      <w:rFonts w:ascii="Georgia" w:eastAsia="SimSun" w:hAnsi="Georgia" w:cs="Times New Roman"/>
      <w:sz w:val="24"/>
      <w:szCs w:val="24"/>
    </w:rPr>
  </w:style>
  <w:style w:type="paragraph" w:styleId="af4">
    <w:name w:val="No Spacing"/>
    <w:uiPriority w:val="1"/>
    <w:qFormat/>
    <w:rsid w:val="0002673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026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OC Heading"/>
    <w:basedOn w:val="1"/>
    <w:next w:val="a"/>
    <w:uiPriority w:val="39"/>
    <w:unhideWhenUsed/>
    <w:qFormat/>
    <w:rsid w:val="002552A8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E0C15"/>
    <w:pPr>
      <w:tabs>
        <w:tab w:val="right" w:leader="dot" w:pos="9345"/>
      </w:tabs>
      <w:spacing w:after="100"/>
    </w:pPr>
    <w:rPr>
      <w:b/>
      <w:noProof/>
    </w:rPr>
  </w:style>
  <w:style w:type="paragraph" w:styleId="23">
    <w:name w:val="Body Text 2"/>
    <w:basedOn w:val="a"/>
    <w:link w:val="24"/>
    <w:uiPriority w:val="99"/>
    <w:semiHidden/>
    <w:unhideWhenUsed/>
    <w:rsid w:val="00F9085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90859"/>
    <w:rPr>
      <w:rFonts w:ascii="Times New Roman" w:eastAsia="Calibri" w:hAnsi="Times New Roman" w:cs="Times New Roman"/>
      <w:sz w:val="28"/>
    </w:rPr>
  </w:style>
  <w:style w:type="character" w:styleId="af6">
    <w:name w:val="Placeholder Text"/>
    <w:basedOn w:val="a0"/>
    <w:uiPriority w:val="99"/>
    <w:semiHidden/>
    <w:rsid w:val="00F506B2"/>
    <w:rPr>
      <w:color w:val="808080"/>
    </w:rPr>
  </w:style>
  <w:style w:type="character" w:customStyle="1" w:styleId="12">
    <w:name w:val="Стиль1"/>
    <w:basedOn w:val="a0"/>
    <w:uiPriority w:val="1"/>
    <w:rsid w:val="00A153A8"/>
    <w:rPr>
      <w:b w:val="0"/>
      <w:i w:val="0"/>
      <w:sz w:val="24"/>
      <w:u w:color="E7E6E6" w:themeColor="background2"/>
    </w:rPr>
  </w:style>
  <w:style w:type="paragraph" w:styleId="af7">
    <w:name w:val="endnote text"/>
    <w:basedOn w:val="a"/>
    <w:link w:val="af8"/>
    <w:uiPriority w:val="99"/>
    <w:semiHidden/>
    <w:unhideWhenUsed/>
    <w:rsid w:val="001E72C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E72C9"/>
    <w:rPr>
      <w:rFonts w:ascii="Times New Roman" w:eastAsia="Calibri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1E72C9"/>
    <w:rPr>
      <w:vertAlign w:val="superscript"/>
    </w:rPr>
  </w:style>
  <w:style w:type="character" w:customStyle="1" w:styleId="submenu-table">
    <w:name w:val="submenu-table"/>
    <w:uiPriority w:val="99"/>
    <w:rsid w:val="005E7C7C"/>
    <w:rPr>
      <w:rFonts w:cs="Times New Roman"/>
    </w:rPr>
  </w:style>
  <w:style w:type="character" w:customStyle="1" w:styleId="25">
    <w:name w:val="Стиль2"/>
    <w:basedOn w:val="a0"/>
    <w:uiPriority w:val="1"/>
    <w:rsid w:val="008E59E9"/>
  </w:style>
  <w:style w:type="paragraph" w:styleId="afa">
    <w:name w:val="Body Text Indent"/>
    <w:basedOn w:val="a"/>
    <w:link w:val="afb"/>
    <w:uiPriority w:val="99"/>
    <w:semiHidden/>
    <w:unhideWhenUsed/>
    <w:rsid w:val="00BC5F9E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C5F9E"/>
    <w:rPr>
      <w:rFonts w:ascii="Times New Roman" w:eastAsia="Calibri" w:hAnsi="Times New Roman" w:cs="Times New Roman"/>
      <w:sz w:val="28"/>
    </w:rPr>
  </w:style>
  <w:style w:type="character" w:customStyle="1" w:styleId="mw-headline">
    <w:name w:val="mw-headline"/>
    <w:basedOn w:val="a0"/>
    <w:rsid w:val="00BC5F9E"/>
    <w:rPr>
      <w:rFonts w:cs="Times New Roman"/>
    </w:rPr>
  </w:style>
  <w:style w:type="paragraph" w:styleId="afc">
    <w:name w:val="Plain Text"/>
    <w:basedOn w:val="a"/>
    <w:link w:val="afd"/>
    <w:uiPriority w:val="99"/>
    <w:semiHidden/>
    <w:rsid w:val="00534F76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uiPriority w:val="99"/>
    <w:semiHidden/>
    <w:rsid w:val="00534F7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5CFCE5-50A4-4B75-85AF-1B11FA83E8D0}"/>
      </w:docPartPr>
      <w:docPartBody>
        <w:p w:rsidR="004E0A08" w:rsidRDefault="00CF0C99">
          <w:r w:rsidRPr="007C2DC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3FB643AE4B442B99A330432745EF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CF4499-3CCA-437B-B5EF-F77A17E71171}"/>
      </w:docPartPr>
      <w:docPartBody>
        <w:p w:rsidR="002743D9" w:rsidRDefault="00E626CB" w:rsidP="00E626CB">
          <w:pPr>
            <w:pStyle w:val="2E3FB643AE4B442B99A330432745EF9C6"/>
          </w:pPr>
          <w:r w:rsidRPr="008E59E9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406F4CEF718349A7BC20F08F2C1591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C4B5E4-07AB-4360-B891-898DF63D0AF1}"/>
      </w:docPartPr>
      <w:docPartBody>
        <w:p w:rsidR="003125D5" w:rsidRDefault="003125D5" w:rsidP="003125D5">
          <w:pPr>
            <w:pStyle w:val="406F4CEF718349A7BC20F08F2C159123"/>
          </w:pPr>
          <w:r w:rsidRPr="008E59E9">
            <w:rPr>
              <w:rStyle w:val="a3"/>
              <w:color w:val="FF0000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7701B"/>
    <w:rsid w:val="0016152C"/>
    <w:rsid w:val="001B3293"/>
    <w:rsid w:val="002743D9"/>
    <w:rsid w:val="00285553"/>
    <w:rsid w:val="0029648F"/>
    <w:rsid w:val="003125D5"/>
    <w:rsid w:val="00355C6B"/>
    <w:rsid w:val="00386404"/>
    <w:rsid w:val="0044360E"/>
    <w:rsid w:val="00446D55"/>
    <w:rsid w:val="00457C9D"/>
    <w:rsid w:val="00475397"/>
    <w:rsid w:val="004B7DEA"/>
    <w:rsid w:val="004D6782"/>
    <w:rsid w:val="004E0A08"/>
    <w:rsid w:val="0057701B"/>
    <w:rsid w:val="00640FDD"/>
    <w:rsid w:val="00652946"/>
    <w:rsid w:val="006A51C8"/>
    <w:rsid w:val="0072264E"/>
    <w:rsid w:val="007C409B"/>
    <w:rsid w:val="00837F0B"/>
    <w:rsid w:val="0084491B"/>
    <w:rsid w:val="00891DCC"/>
    <w:rsid w:val="009229AC"/>
    <w:rsid w:val="009846A2"/>
    <w:rsid w:val="009A600A"/>
    <w:rsid w:val="00A72FEB"/>
    <w:rsid w:val="00A822AF"/>
    <w:rsid w:val="00B00E25"/>
    <w:rsid w:val="00BC5FD4"/>
    <w:rsid w:val="00BD0CD6"/>
    <w:rsid w:val="00BE2896"/>
    <w:rsid w:val="00C31345"/>
    <w:rsid w:val="00CC7415"/>
    <w:rsid w:val="00CF0C99"/>
    <w:rsid w:val="00D02642"/>
    <w:rsid w:val="00D107D1"/>
    <w:rsid w:val="00D35B11"/>
    <w:rsid w:val="00D40893"/>
    <w:rsid w:val="00D84271"/>
    <w:rsid w:val="00D848CD"/>
    <w:rsid w:val="00E41258"/>
    <w:rsid w:val="00E626CB"/>
    <w:rsid w:val="00EC0FEE"/>
    <w:rsid w:val="00F0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1258"/>
    <w:rPr>
      <w:color w:val="808080"/>
    </w:rPr>
  </w:style>
  <w:style w:type="paragraph" w:customStyle="1" w:styleId="B1FD668A13A145858E87C40F42EEA9A4">
    <w:name w:val="B1FD668A13A145858E87C40F42EEA9A4"/>
    <w:rsid w:val="0057701B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6A2AA20B78404D54A0FB3F778C1C2A9F">
    <w:name w:val="6A2AA20B78404D54A0FB3F778C1C2A9F"/>
    <w:rsid w:val="00386404"/>
  </w:style>
  <w:style w:type="paragraph" w:customStyle="1" w:styleId="41033F17781D4F129DB372DE50F1BCE0">
    <w:name w:val="41033F17781D4F129DB372DE50F1BCE0"/>
    <w:rsid w:val="0044360E"/>
  </w:style>
  <w:style w:type="paragraph" w:customStyle="1" w:styleId="EF37E1E2D14C4B13B5456B222D8F04C0">
    <w:name w:val="EF37E1E2D14C4B13B5456B222D8F04C0"/>
    <w:rsid w:val="0044360E"/>
  </w:style>
  <w:style w:type="paragraph" w:customStyle="1" w:styleId="4D0E7BA14C2740009CB645E6EDE3DEF2">
    <w:name w:val="4D0E7BA14C2740009CB645E6EDE3DEF2"/>
    <w:rsid w:val="00652946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2E3FB643AE4B442B99A330432745EF9C">
    <w:name w:val="2E3FB643AE4B442B99A330432745EF9C"/>
    <w:rsid w:val="00652946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65CA2B30E49E41B587A9A14AA0E2F749">
    <w:name w:val="65CA2B30E49E41B587A9A14AA0E2F749"/>
    <w:rsid w:val="00652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D0E7BA14C2740009CB645E6EDE3DEF21">
    <w:name w:val="4D0E7BA14C2740009CB645E6EDE3DEF21"/>
    <w:rsid w:val="00652946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2E3FB643AE4B442B99A330432745EF9C1">
    <w:name w:val="2E3FB643AE4B442B99A330432745EF9C1"/>
    <w:rsid w:val="00652946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65CA2B30E49E41B587A9A14AA0E2F7491">
    <w:name w:val="65CA2B30E49E41B587A9A14AA0E2F7491"/>
    <w:rsid w:val="00652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D0E7BA14C2740009CB645E6EDE3DEF22">
    <w:name w:val="4D0E7BA14C2740009CB645E6EDE3DEF22"/>
    <w:rsid w:val="002743D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2E3FB643AE4B442B99A330432745EF9C2">
    <w:name w:val="2E3FB643AE4B442B99A330432745EF9C2"/>
    <w:rsid w:val="002743D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65CA2B30E49E41B587A9A14AA0E2F7492">
    <w:name w:val="65CA2B30E49E41B587A9A14AA0E2F7492"/>
    <w:rsid w:val="002743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D0E7BA14C2740009CB645E6EDE3DEF23">
    <w:name w:val="4D0E7BA14C2740009CB645E6EDE3DEF23"/>
    <w:rsid w:val="002743D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2E3FB643AE4B442B99A330432745EF9C3">
    <w:name w:val="2E3FB643AE4B442B99A330432745EF9C3"/>
    <w:rsid w:val="002743D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65CA2B30E49E41B587A9A14AA0E2F7493">
    <w:name w:val="65CA2B30E49E41B587A9A14AA0E2F7493"/>
    <w:rsid w:val="002743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D0E7BA14C2740009CB645E6EDE3DEF24">
    <w:name w:val="4D0E7BA14C2740009CB645E6EDE3DEF24"/>
    <w:rsid w:val="002743D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2E3FB643AE4B442B99A330432745EF9C4">
    <w:name w:val="2E3FB643AE4B442B99A330432745EF9C4"/>
    <w:rsid w:val="002743D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65CA2B30E49E41B587A9A14AA0E2F7494">
    <w:name w:val="65CA2B30E49E41B587A9A14AA0E2F7494"/>
    <w:rsid w:val="002743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D0E7BA14C2740009CB645E6EDE3DEF25">
    <w:name w:val="4D0E7BA14C2740009CB645E6EDE3DEF25"/>
    <w:rsid w:val="00E626CB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2E3FB643AE4B442B99A330432745EF9C5">
    <w:name w:val="2E3FB643AE4B442B99A330432745EF9C5"/>
    <w:rsid w:val="00E626CB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65CA2B30E49E41B587A9A14AA0E2F7495">
    <w:name w:val="65CA2B30E49E41B587A9A14AA0E2F7495"/>
    <w:rsid w:val="00E626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D0E7BA14C2740009CB645E6EDE3DEF26">
    <w:name w:val="4D0E7BA14C2740009CB645E6EDE3DEF26"/>
    <w:rsid w:val="00E626CB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2E3FB643AE4B442B99A330432745EF9C6">
    <w:name w:val="2E3FB643AE4B442B99A330432745EF9C6"/>
    <w:rsid w:val="00E626CB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65CA2B30E49E41B587A9A14AA0E2F7496">
    <w:name w:val="65CA2B30E49E41B587A9A14AA0E2F7496"/>
    <w:rsid w:val="00E626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8993F20E6FEA48CFA3766FB281BF9F05">
    <w:name w:val="8993F20E6FEA48CFA3766FB281BF9F05"/>
    <w:rsid w:val="00E626CB"/>
  </w:style>
  <w:style w:type="paragraph" w:customStyle="1" w:styleId="04A71550854948279DF5EAB489CA6B54">
    <w:name w:val="04A71550854948279DF5EAB489CA6B54"/>
    <w:rsid w:val="00E626CB"/>
  </w:style>
  <w:style w:type="paragraph" w:customStyle="1" w:styleId="96C4917AAB824FD68A8DD20086FBCBE8">
    <w:name w:val="96C4917AAB824FD68A8DD20086FBCBE8"/>
    <w:rsid w:val="00E626CB"/>
  </w:style>
  <w:style w:type="paragraph" w:customStyle="1" w:styleId="453777EA7BDC415E84F5778615F9EB6A">
    <w:name w:val="453777EA7BDC415E84F5778615F9EB6A"/>
    <w:rsid w:val="003125D5"/>
  </w:style>
  <w:style w:type="paragraph" w:customStyle="1" w:styleId="406F4CEF718349A7BC20F08F2C159123">
    <w:name w:val="406F4CEF718349A7BC20F08F2C159123"/>
    <w:rsid w:val="003125D5"/>
  </w:style>
  <w:style w:type="paragraph" w:customStyle="1" w:styleId="4B0159F9B34C429BAA0B99E93A7D4B45">
    <w:name w:val="4B0159F9B34C429BAA0B99E93A7D4B45"/>
    <w:rsid w:val="00E412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5FCD-31B6-41F5-A765-C676DFE2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3837</Words>
  <Characters>21876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Шарко</dc:creator>
  <cp:lastModifiedBy>politology</cp:lastModifiedBy>
  <cp:revision>2</cp:revision>
  <cp:lastPrinted>2019-10-31T06:30:00Z</cp:lastPrinted>
  <dcterms:created xsi:type="dcterms:W3CDTF">2019-11-01T09:34:00Z</dcterms:created>
  <dcterms:modified xsi:type="dcterms:W3CDTF">2019-11-01T09:34:00Z</dcterms:modified>
</cp:coreProperties>
</file>